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Y="2"/>
        <w:tblW w:w="0" w:type="auto"/>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4A0"/>
      </w:tblPr>
      <w:tblGrid>
        <w:gridCol w:w="9570"/>
      </w:tblGrid>
      <w:tr w:rsidR="00AF6FFD" w:rsidTr="005018FA">
        <w:trPr>
          <w:trHeight w:val="14056"/>
        </w:trPr>
        <w:tc>
          <w:tcPr>
            <w:tcW w:w="9570" w:type="dxa"/>
            <w:tcBorders>
              <w:top w:val="thinThickMediumGap" w:sz="24" w:space="0" w:color="FF0000"/>
              <w:left w:val="thinThickMediumGap" w:sz="24" w:space="0" w:color="FF0000"/>
              <w:bottom w:val="thickThinMediumGap" w:sz="24" w:space="0" w:color="FF0000"/>
              <w:right w:val="thickThinMediumGap" w:sz="24" w:space="0" w:color="FF0000"/>
            </w:tcBorders>
          </w:tcPr>
          <w:p w:rsidR="00AF6FFD" w:rsidRDefault="00AF6FFD" w:rsidP="005018FA">
            <w:pPr>
              <w:spacing w:line="276" w:lineRule="auto"/>
              <w:rPr>
                <w:lang w:val="en-US"/>
              </w:rPr>
            </w:pPr>
          </w:p>
          <w:p w:rsidR="00AF6FFD" w:rsidRDefault="00AF6FFD" w:rsidP="005018FA">
            <w:pPr>
              <w:spacing w:line="276" w:lineRule="auto"/>
              <w:jc w:val="center"/>
            </w:pPr>
          </w:p>
          <w:p w:rsidR="00AF6FFD" w:rsidRPr="00FB79EA" w:rsidRDefault="00AF6FFD" w:rsidP="005018FA">
            <w:pPr>
              <w:spacing w:line="276" w:lineRule="auto"/>
              <w:jc w:val="center"/>
              <w:rPr>
                <w:lang w:val="en-US"/>
              </w:rPr>
            </w:pPr>
            <w:r>
              <w:rPr>
                <w:noProof/>
              </w:rPr>
              <w:drawing>
                <wp:inline distT="0" distB="0" distL="0" distR="0">
                  <wp:extent cx="3228975" cy="3724275"/>
                  <wp:effectExtent l="19050" t="0" r="9525" b="0"/>
                  <wp:docPr id="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8" cstate="print"/>
                          <a:srcRect/>
                          <a:stretch>
                            <a:fillRect/>
                          </a:stretch>
                        </pic:blipFill>
                        <pic:spPr bwMode="auto">
                          <a:xfrm>
                            <a:off x="0" y="0"/>
                            <a:ext cx="3228975" cy="3724275"/>
                          </a:xfrm>
                          <a:prstGeom prst="rect">
                            <a:avLst/>
                          </a:prstGeom>
                          <a:noFill/>
                          <a:ln w="9525">
                            <a:noFill/>
                            <a:miter lim="800000"/>
                            <a:headEnd/>
                            <a:tailEnd/>
                          </a:ln>
                        </pic:spPr>
                      </pic:pic>
                    </a:graphicData>
                  </a:graphic>
                </wp:inline>
              </w:drawing>
            </w:r>
          </w:p>
          <w:p w:rsidR="00AF6FFD" w:rsidRDefault="00AF6FFD" w:rsidP="005018FA">
            <w:pPr>
              <w:spacing w:line="276" w:lineRule="auto"/>
              <w:rPr>
                <w:lang w:val="en-US"/>
              </w:rPr>
            </w:pPr>
          </w:p>
          <w:p w:rsidR="00AF6FFD" w:rsidRDefault="00AF6FFD" w:rsidP="005018FA">
            <w:pPr>
              <w:spacing w:line="276" w:lineRule="auto"/>
              <w:jc w:val="center"/>
              <w:rPr>
                <w:b/>
                <w:sz w:val="80"/>
                <w:szCs w:val="80"/>
              </w:rPr>
            </w:pPr>
            <w:r>
              <w:rPr>
                <w:b/>
                <w:sz w:val="80"/>
                <w:szCs w:val="80"/>
              </w:rPr>
              <w:t>ИНФОРМАЦИОННЫЙ</w:t>
            </w:r>
          </w:p>
          <w:p w:rsidR="00AF6FFD" w:rsidRDefault="00AF6FFD" w:rsidP="005018FA">
            <w:pPr>
              <w:spacing w:line="276" w:lineRule="auto"/>
              <w:jc w:val="center"/>
              <w:rPr>
                <w:b/>
                <w:sz w:val="100"/>
                <w:szCs w:val="100"/>
              </w:rPr>
            </w:pPr>
            <w:r>
              <w:rPr>
                <w:b/>
                <w:sz w:val="80"/>
                <w:szCs w:val="80"/>
              </w:rPr>
              <w:t>ВЕСТНИК</w:t>
            </w:r>
          </w:p>
          <w:p w:rsidR="00AF6FFD" w:rsidRDefault="00AF6FFD" w:rsidP="005018FA">
            <w:pPr>
              <w:spacing w:line="276" w:lineRule="auto"/>
              <w:jc w:val="center"/>
              <w:rPr>
                <w:b/>
                <w:color w:val="0000FF"/>
                <w:sz w:val="56"/>
                <w:szCs w:val="56"/>
              </w:rPr>
            </w:pPr>
            <w:r>
              <w:rPr>
                <w:b/>
                <w:color w:val="0000FF"/>
                <w:sz w:val="56"/>
                <w:szCs w:val="56"/>
              </w:rPr>
              <w:t>Совета и администрации</w:t>
            </w:r>
          </w:p>
          <w:p w:rsidR="00AF6FFD" w:rsidRDefault="00AF6FFD" w:rsidP="005018FA">
            <w:pPr>
              <w:spacing w:line="276" w:lineRule="auto"/>
              <w:jc w:val="center"/>
              <w:rPr>
                <w:b/>
                <w:color w:val="0000FF"/>
                <w:sz w:val="56"/>
                <w:szCs w:val="56"/>
              </w:rPr>
            </w:pPr>
            <w:r>
              <w:rPr>
                <w:b/>
                <w:color w:val="0000FF"/>
                <w:sz w:val="56"/>
                <w:szCs w:val="56"/>
              </w:rPr>
              <w:t>муниципального района</w:t>
            </w:r>
          </w:p>
          <w:p w:rsidR="00AF6FFD" w:rsidRDefault="00AF6FFD" w:rsidP="005018FA">
            <w:pPr>
              <w:spacing w:line="276" w:lineRule="auto"/>
              <w:jc w:val="center"/>
              <w:rPr>
                <w:b/>
                <w:sz w:val="48"/>
                <w:szCs w:val="48"/>
              </w:rPr>
            </w:pPr>
            <w:r>
              <w:rPr>
                <w:b/>
                <w:color w:val="0000FF"/>
                <w:sz w:val="56"/>
                <w:szCs w:val="56"/>
              </w:rPr>
              <w:t xml:space="preserve"> «Усть-Куломский»</w:t>
            </w:r>
          </w:p>
          <w:p w:rsidR="00AF6FFD" w:rsidRDefault="00AF6FFD" w:rsidP="005018FA">
            <w:pPr>
              <w:spacing w:line="276" w:lineRule="auto"/>
              <w:jc w:val="center"/>
              <w:rPr>
                <w:b/>
              </w:rPr>
            </w:pPr>
          </w:p>
          <w:p w:rsidR="00E46299" w:rsidRDefault="00F96080" w:rsidP="005018FA">
            <w:pPr>
              <w:spacing w:line="276" w:lineRule="auto"/>
              <w:jc w:val="center"/>
              <w:rPr>
                <w:b/>
                <w:sz w:val="48"/>
                <w:szCs w:val="48"/>
              </w:rPr>
            </w:pPr>
            <w:r>
              <w:rPr>
                <w:b/>
                <w:sz w:val="48"/>
                <w:szCs w:val="48"/>
              </w:rPr>
              <w:t>№ 4</w:t>
            </w:r>
            <w:r w:rsidR="00E46299">
              <w:rPr>
                <w:b/>
                <w:sz w:val="48"/>
                <w:szCs w:val="48"/>
              </w:rPr>
              <w:t xml:space="preserve">5 </w:t>
            </w:r>
          </w:p>
          <w:p w:rsidR="00AF6FFD" w:rsidRDefault="00AF6FFD" w:rsidP="005018FA">
            <w:pPr>
              <w:spacing w:line="276" w:lineRule="auto"/>
              <w:jc w:val="center"/>
              <w:rPr>
                <w:b/>
                <w:sz w:val="48"/>
                <w:szCs w:val="48"/>
              </w:rPr>
            </w:pPr>
            <w:r>
              <w:rPr>
                <w:b/>
                <w:sz w:val="48"/>
                <w:szCs w:val="48"/>
              </w:rPr>
              <w:t xml:space="preserve">от </w:t>
            </w:r>
            <w:r w:rsidR="005948BA">
              <w:rPr>
                <w:b/>
                <w:sz w:val="48"/>
                <w:szCs w:val="48"/>
              </w:rPr>
              <w:t>1</w:t>
            </w:r>
            <w:r w:rsidR="00E46299">
              <w:rPr>
                <w:b/>
                <w:sz w:val="48"/>
                <w:szCs w:val="48"/>
              </w:rPr>
              <w:t>8</w:t>
            </w:r>
            <w:r w:rsidR="00F36BF6">
              <w:rPr>
                <w:b/>
                <w:sz w:val="48"/>
                <w:szCs w:val="48"/>
              </w:rPr>
              <w:t>.10</w:t>
            </w:r>
            <w:r>
              <w:rPr>
                <w:b/>
                <w:sz w:val="48"/>
                <w:szCs w:val="48"/>
              </w:rPr>
              <w:t>.2024 г.</w:t>
            </w:r>
          </w:p>
          <w:p w:rsidR="00E46299" w:rsidRDefault="00E46299" w:rsidP="005018FA">
            <w:pPr>
              <w:spacing w:line="276" w:lineRule="auto"/>
              <w:jc w:val="center"/>
              <w:rPr>
                <w:b/>
                <w:sz w:val="48"/>
                <w:szCs w:val="48"/>
              </w:rPr>
            </w:pPr>
            <w:r>
              <w:rPr>
                <w:b/>
                <w:sz w:val="48"/>
                <w:szCs w:val="48"/>
              </w:rPr>
              <w:t>ТОМ 2</w:t>
            </w:r>
          </w:p>
          <w:p w:rsidR="00AF6FFD" w:rsidRDefault="00AF6FFD" w:rsidP="005018FA">
            <w:pPr>
              <w:spacing w:line="276" w:lineRule="auto"/>
              <w:jc w:val="center"/>
              <w:rPr>
                <w:b/>
                <w:sz w:val="28"/>
                <w:szCs w:val="28"/>
              </w:rPr>
            </w:pPr>
            <w:r>
              <w:rPr>
                <w:b/>
                <w:sz w:val="28"/>
                <w:szCs w:val="28"/>
              </w:rPr>
              <w:t>с. Усть-Кулом</w:t>
            </w:r>
          </w:p>
          <w:p w:rsidR="00AF6FFD" w:rsidRDefault="00AF6FFD" w:rsidP="005018FA">
            <w:pPr>
              <w:spacing w:line="276" w:lineRule="auto"/>
              <w:jc w:val="center"/>
              <w:rPr>
                <w:b/>
                <w:sz w:val="28"/>
                <w:szCs w:val="28"/>
              </w:rPr>
            </w:pPr>
            <w:r>
              <w:rPr>
                <w:b/>
                <w:sz w:val="28"/>
                <w:szCs w:val="28"/>
              </w:rPr>
              <w:t>2024 год</w:t>
            </w:r>
          </w:p>
          <w:p w:rsidR="00AF6FFD" w:rsidRPr="00024887" w:rsidRDefault="00AF6FFD" w:rsidP="005018FA">
            <w:pPr>
              <w:spacing w:line="276" w:lineRule="auto"/>
              <w:jc w:val="center"/>
              <w:rPr>
                <w:b/>
                <w:sz w:val="28"/>
                <w:szCs w:val="28"/>
              </w:rPr>
            </w:pPr>
          </w:p>
        </w:tc>
      </w:tr>
    </w:tbl>
    <w:p w:rsidR="00BD6EEE" w:rsidRDefault="00BD6EEE" w:rsidP="00BD6EEE">
      <w:pPr>
        <w:pStyle w:val="aa"/>
        <w:ind w:right="-55"/>
        <w:jc w:val="left"/>
        <w:rPr>
          <w:i/>
          <w:sz w:val="32"/>
          <w:szCs w:val="32"/>
        </w:rPr>
      </w:pPr>
    </w:p>
    <w:p w:rsidR="00AF6FFD" w:rsidRDefault="00AF6FFD" w:rsidP="00AF6FFD">
      <w:pPr>
        <w:pStyle w:val="aa"/>
        <w:ind w:right="-55"/>
        <w:rPr>
          <w:i/>
          <w:sz w:val="32"/>
          <w:szCs w:val="32"/>
        </w:rPr>
      </w:pPr>
      <w:r>
        <w:rPr>
          <w:i/>
          <w:sz w:val="32"/>
          <w:szCs w:val="32"/>
        </w:rPr>
        <w:t>Содержание</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8028"/>
        <w:gridCol w:w="1800"/>
      </w:tblGrid>
      <w:tr w:rsidR="00627D27" w:rsidRPr="00C96FFC" w:rsidTr="0055071A">
        <w:trPr>
          <w:trHeight w:val="252"/>
        </w:trPr>
        <w:tc>
          <w:tcPr>
            <w:tcW w:w="9828" w:type="dxa"/>
            <w:gridSpan w:val="2"/>
            <w:tcBorders>
              <w:top w:val="single" w:sz="4" w:space="0" w:color="auto"/>
              <w:left w:val="single" w:sz="4" w:space="0" w:color="auto"/>
              <w:bottom w:val="single" w:sz="4" w:space="0" w:color="auto"/>
              <w:right w:val="single" w:sz="4" w:space="0" w:color="auto"/>
            </w:tcBorders>
            <w:hideMark/>
          </w:tcPr>
          <w:p w:rsidR="00627D27" w:rsidRPr="00DD1806" w:rsidRDefault="00627D27" w:rsidP="00C96FFC">
            <w:pPr>
              <w:tabs>
                <w:tab w:val="center" w:pos="4153"/>
                <w:tab w:val="right" w:pos="8306"/>
              </w:tabs>
              <w:spacing w:line="276" w:lineRule="auto"/>
              <w:ind w:right="120"/>
              <w:jc w:val="center"/>
              <w:rPr>
                <w:b/>
                <w:sz w:val="16"/>
                <w:szCs w:val="16"/>
              </w:rPr>
            </w:pPr>
            <w:r w:rsidRPr="00DD1806">
              <w:rPr>
                <w:b/>
                <w:sz w:val="16"/>
                <w:szCs w:val="16"/>
                <w:lang w:val="en-US"/>
              </w:rPr>
              <w:t>I</w:t>
            </w:r>
            <w:r w:rsidRPr="00DD1806">
              <w:rPr>
                <w:b/>
                <w:sz w:val="16"/>
                <w:szCs w:val="16"/>
              </w:rPr>
              <w:t>. Постановления администрации МР «Усть-Куломский».</w:t>
            </w:r>
          </w:p>
        </w:tc>
      </w:tr>
      <w:tr w:rsidR="00A9163A" w:rsidRPr="00C96FFC"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A9163A" w:rsidRPr="00DD1806" w:rsidRDefault="008E03C3" w:rsidP="000B1080">
            <w:pPr>
              <w:jc w:val="both"/>
              <w:rPr>
                <w:sz w:val="16"/>
                <w:szCs w:val="16"/>
              </w:rPr>
            </w:pPr>
            <w:r w:rsidRPr="00DD1806">
              <w:rPr>
                <w:sz w:val="16"/>
                <w:szCs w:val="16"/>
              </w:rPr>
              <w:t xml:space="preserve">1. </w:t>
            </w:r>
            <w:r w:rsidR="00297435" w:rsidRPr="00DD1806">
              <w:rPr>
                <w:sz w:val="16"/>
                <w:szCs w:val="16"/>
              </w:rPr>
              <w:t xml:space="preserve">Постановление администрации МР «Усть-Куломский» от </w:t>
            </w:r>
            <w:r w:rsidR="000B1080" w:rsidRPr="00DD1806">
              <w:rPr>
                <w:sz w:val="16"/>
                <w:szCs w:val="16"/>
              </w:rPr>
              <w:t>09.10.2024 №1397 «О внесении изменений в постановление администрации муниципального района «Усть-Куломский» от 15 марта 2024 года № 337 «Об утверждении комиссии по постановке на учет граждан для получения социальных выплат на строительство или приобретение жилья администрации муниципального района «Усть-Куломский»».</w:t>
            </w:r>
          </w:p>
        </w:tc>
        <w:tc>
          <w:tcPr>
            <w:tcW w:w="1800" w:type="dxa"/>
            <w:tcBorders>
              <w:top w:val="single" w:sz="4" w:space="0" w:color="auto"/>
              <w:left w:val="single" w:sz="4" w:space="0" w:color="auto"/>
              <w:bottom w:val="single" w:sz="4" w:space="0" w:color="auto"/>
              <w:right w:val="single" w:sz="4" w:space="0" w:color="auto"/>
            </w:tcBorders>
          </w:tcPr>
          <w:p w:rsidR="00A9163A" w:rsidRPr="00DD1806" w:rsidRDefault="000B1080" w:rsidP="00051362">
            <w:pPr>
              <w:tabs>
                <w:tab w:val="center" w:pos="4153"/>
                <w:tab w:val="right" w:pos="8306"/>
              </w:tabs>
              <w:spacing w:line="276" w:lineRule="auto"/>
              <w:ind w:right="120"/>
              <w:jc w:val="center"/>
              <w:rPr>
                <w:b/>
                <w:i/>
                <w:sz w:val="16"/>
                <w:szCs w:val="16"/>
              </w:rPr>
            </w:pPr>
            <w:r w:rsidRPr="00DD1806">
              <w:rPr>
                <w:b/>
                <w:i/>
                <w:sz w:val="16"/>
                <w:szCs w:val="16"/>
              </w:rPr>
              <w:t>Стр.3</w:t>
            </w:r>
          </w:p>
        </w:tc>
      </w:tr>
      <w:tr w:rsidR="008E03C3" w:rsidRPr="00C96FFC"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8E03C3" w:rsidRPr="00DD1806" w:rsidRDefault="008E03C3" w:rsidP="000B1080">
            <w:pPr>
              <w:jc w:val="both"/>
              <w:rPr>
                <w:sz w:val="16"/>
                <w:szCs w:val="16"/>
              </w:rPr>
            </w:pPr>
            <w:r w:rsidRPr="00DD1806">
              <w:rPr>
                <w:sz w:val="16"/>
                <w:szCs w:val="16"/>
              </w:rPr>
              <w:t>2.</w:t>
            </w:r>
            <w:r w:rsidR="00401F9A" w:rsidRPr="00DD1806">
              <w:rPr>
                <w:sz w:val="16"/>
                <w:szCs w:val="16"/>
              </w:rPr>
              <w:t xml:space="preserve"> </w:t>
            </w:r>
            <w:r w:rsidR="00297435" w:rsidRPr="00DD1806">
              <w:rPr>
                <w:sz w:val="16"/>
                <w:szCs w:val="16"/>
              </w:rPr>
              <w:t xml:space="preserve">Постановление администрации МР «Усть-Куломский» от </w:t>
            </w:r>
            <w:r w:rsidR="000B1080" w:rsidRPr="00DD1806">
              <w:rPr>
                <w:sz w:val="16"/>
                <w:szCs w:val="16"/>
              </w:rPr>
              <w:t>09.10.2024 №1408 «Об утверждении комплексного плана мероприятий по оперативному реагированию и предупреждению заноса и распространения холеры на территории Усть-Куломского района на период 2024-2026».</w:t>
            </w:r>
          </w:p>
        </w:tc>
        <w:tc>
          <w:tcPr>
            <w:tcW w:w="1800" w:type="dxa"/>
            <w:tcBorders>
              <w:top w:val="single" w:sz="4" w:space="0" w:color="auto"/>
              <w:left w:val="single" w:sz="4" w:space="0" w:color="auto"/>
              <w:bottom w:val="single" w:sz="4" w:space="0" w:color="auto"/>
              <w:right w:val="single" w:sz="4" w:space="0" w:color="auto"/>
            </w:tcBorders>
          </w:tcPr>
          <w:p w:rsidR="008E03C3" w:rsidRPr="00DD1806" w:rsidRDefault="000B1080" w:rsidP="00051362">
            <w:pPr>
              <w:tabs>
                <w:tab w:val="center" w:pos="4153"/>
                <w:tab w:val="right" w:pos="8306"/>
              </w:tabs>
              <w:spacing w:line="276" w:lineRule="auto"/>
              <w:ind w:right="120"/>
              <w:jc w:val="center"/>
              <w:rPr>
                <w:b/>
                <w:i/>
                <w:sz w:val="16"/>
                <w:szCs w:val="16"/>
              </w:rPr>
            </w:pPr>
            <w:r w:rsidRPr="00DD1806">
              <w:rPr>
                <w:b/>
                <w:i/>
                <w:sz w:val="16"/>
                <w:szCs w:val="16"/>
              </w:rPr>
              <w:t>Стр.5</w:t>
            </w:r>
          </w:p>
        </w:tc>
      </w:tr>
      <w:tr w:rsidR="008E03C3" w:rsidRPr="00C96FFC"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8E03C3" w:rsidRPr="00DD1806" w:rsidRDefault="008E03C3" w:rsidP="00DD1806">
            <w:pPr>
              <w:jc w:val="both"/>
              <w:rPr>
                <w:sz w:val="16"/>
                <w:szCs w:val="16"/>
              </w:rPr>
            </w:pPr>
            <w:r w:rsidRPr="00DD1806">
              <w:rPr>
                <w:sz w:val="16"/>
                <w:szCs w:val="16"/>
              </w:rPr>
              <w:t>3.</w:t>
            </w:r>
            <w:r w:rsidR="00972AA1" w:rsidRPr="00DD1806">
              <w:rPr>
                <w:sz w:val="16"/>
                <w:szCs w:val="16"/>
              </w:rPr>
              <w:t xml:space="preserve"> </w:t>
            </w:r>
            <w:r w:rsidR="00297435" w:rsidRPr="00DD1806">
              <w:rPr>
                <w:sz w:val="16"/>
                <w:szCs w:val="16"/>
              </w:rPr>
              <w:t xml:space="preserve">Постановление администрации МР «Усть-Куломский» от </w:t>
            </w:r>
            <w:r w:rsidR="00DD1806" w:rsidRPr="00DD1806">
              <w:rPr>
                <w:sz w:val="16"/>
                <w:szCs w:val="16"/>
              </w:rPr>
              <w:t>10.10.2024 №1409 «О внесении изменений в постановление администрации муниципального района «Усть-Куломский» от 15 октября 2021 года № 1381 «Об утверждении муниципальной программы «Развитие образования»».</w:t>
            </w:r>
          </w:p>
        </w:tc>
        <w:tc>
          <w:tcPr>
            <w:tcW w:w="1800" w:type="dxa"/>
            <w:tcBorders>
              <w:top w:val="single" w:sz="4" w:space="0" w:color="auto"/>
              <w:left w:val="single" w:sz="4" w:space="0" w:color="auto"/>
              <w:bottom w:val="single" w:sz="4" w:space="0" w:color="auto"/>
              <w:right w:val="single" w:sz="4" w:space="0" w:color="auto"/>
            </w:tcBorders>
          </w:tcPr>
          <w:p w:rsidR="008E03C3" w:rsidRPr="00DD1806" w:rsidRDefault="00DD1806" w:rsidP="00051362">
            <w:pPr>
              <w:tabs>
                <w:tab w:val="center" w:pos="4153"/>
                <w:tab w:val="right" w:pos="8306"/>
              </w:tabs>
              <w:spacing w:line="276" w:lineRule="auto"/>
              <w:ind w:right="120"/>
              <w:jc w:val="center"/>
              <w:rPr>
                <w:b/>
                <w:i/>
                <w:sz w:val="16"/>
                <w:szCs w:val="16"/>
              </w:rPr>
            </w:pPr>
            <w:r w:rsidRPr="00DD1806">
              <w:rPr>
                <w:b/>
                <w:i/>
                <w:sz w:val="16"/>
                <w:szCs w:val="16"/>
              </w:rPr>
              <w:t>Стр.22</w:t>
            </w:r>
          </w:p>
        </w:tc>
      </w:tr>
      <w:tr w:rsidR="008E03C3" w:rsidRPr="00C96FFC"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8E03C3" w:rsidRPr="00DD1806" w:rsidRDefault="008E03C3" w:rsidP="000B1080">
            <w:pPr>
              <w:jc w:val="both"/>
              <w:rPr>
                <w:sz w:val="16"/>
                <w:szCs w:val="16"/>
              </w:rPr>
            </w:pPr>
            <w:r w:rsidRPr="007D4CCE">
              <w:rPr>
                <w:sz w:val="16"/>
                <w:szCs w:val="16"/>
              </w:rPr>
              <w:t>4.</w:t>
            </w:r>
            <w:r w:rsidR="00972AA1" w:rsidRPr="007D4CCE">
              <w:rPr>
                <w:sz w:val="16"/>
                <w:szCs w:val="16"/>
              </w:rPr>
              <w:t xml:space="preserve"> </w:t>
            </w:r>
            <w:r w:rsidR="00573442" w:rsidRPr="007D4CCE">
              <w:rPr>
                <w:sz w:val="16"/>
                <w:szCs w:val="16"/>
              </w:rPr>
              <w:t xml:space="preserve">Постановление администрации МР «Усть-Куломский» от </w:t>
            </w:r>
            <w:r w:rsidR="007D4CCE" w:rsidRPr="007D4CCE">
              <w:rPr>
                <w:sz w:val="16"/>
                <w:szCs w:val="16"/>
              </w:rPr>
              <w:t>10.10.2024 №1416 «О внесении изменений в постановление</w:t>
            </w:r>
            <w:r w:rsidR="007D4CCE">
              <w:rPr>
                <w:sz w:val="16"/>
                <w:szCs w:val="16"/>
              </w:rPr>
              <w:t xml:space="preserve"> </w:t>
            </w:r>
            <w:r w:rsidR="007D4CCE" w:rsidRPr="007D4CCE">
              <w:rPr>
                <w:sz w:val="16"/>
                <w:szCs w:val="16"/>
              </w:rPr>
              <w:t>администрации муниципального района «Усть-Куломский»</w:t>
            </w:r>
            <w:r w:rsidR="00EB6237">
              <w:rPr>
                <w:sz w:val="16"/>
                <w:szCs w:val="16"/>
              </w:rPr>
              <w:t xml:space="preserve"> </w:t>
            </w:r>
            <w:r w:rsidR="007D4CCE" w:rsidRPr="007D4CCE">
              <w:rPr>
                <w:sz w:val="16"/>
                <w:szCs w:val="16"/>
              </w:rPr>
              <w:t>от 13 октября 2022 года № 1344 «Об утверждении муниципальной программы «Обеспечение предупреждения и ликвидации возможных чрезвычайных ситуаций и последствий стихийных бедствий»»</w:t>
            </w:r>
            <w:r w:rsidR="00EB6237">
              <w:rPr>
                <w:sz w:val="16"/>
                <w:szCs w:val="16"/>
              </w:rPr>
              <w:t>.</w:t>
            </w:r>
          </w:p>
        </w:tc>
        <w:tc>
          <w:tcPr>
            <w:tcW w:w="1800" w:type="dxa"/>
            <w:tcBorders>
              <w:top w:val="single" w:sz="4" w:space="0" w:color="auto"/>
              <w:left w:val="single" w:sz="4" w:space="0" w:color="auto"/>
              <w:bottom w:val="single" w:sz="4" w:space="0" w:color="auto"/>
              <w:right w:val="single" w:sz="4" w:space="0" w:color="auto"/>
            </w:tcBorders>
          </w:tcPr>
          <w:p w:rsidR="008E03C3" w:rsidRPr="00DD1806" w:rsidRDefault="007D4CCE" w:rsidP="00573442">
            <w:pPr>
              <w:tabs>
                <w:tab w:val="center" w:pos="4153"/>
                <w:tab w:val="right" w:pos="8306"/>
              </w:tabs>
              <w:spacing w:line="276" w:lineRule="auto"/>
              <w:ind w:right="120"/>
              <w:jc w:val="center"/>
              <w:rPr>
                <w:b/>
                <w:i/>
                <w:sz w:val="16"/>
                <w:szCs w:val="16"/>
              </w:rPr>
            </w:pPr>
            <w:r>
              <w:rPr>
                <w:b/>
                <w:i/>
                <w:sz w:val="16"/>
                <w:szCs w:val="16"/>
              </w:rPr>
              <w:t>Стр.103</w:t>
            </w:r>
          </w:p>
        </w:tc>
      </w:tr>
      <w:tr w:rsidR="008E03C3" w:rsidRPr="00C96FFC"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8E03C3" w:rsidRPr="00DD1806" w:rsidRDefault="008E03C3" w:rsidP="000B1080">
            <w:pPr>
              <w:jc w:val="both"/>
              <w:rPr>
                <w:sz w:val="16"/>
                <w:szCs w:val="16"/>
              </w:rPr>
            </w:pPr>
            <w:r w:rsidRPr="003727F9">
              <w:rPr>
                <w:sz w:val="16"/>
                <w:szCs w:val="16"/>
              </w:rPr>
              <w:t>5.</w:t>
            </w:r>
            <w:r w:rsidR="00972AA1" w:rsidRPr="003727F9">
              <w:rPr>
                <w:sz w:val="16"/>
                <w:szCs w:val="16"/>
              </w:rPr>
              <w:t xml:space="preserve"> </w:t>
            </w:r>
            <w:r w:rsidR="00E32281" w:rsidRPr="003727F9">
              <w:rPr>
                <w:sz w:val="16"/>
                <w:szCs w:val="16"/>
              </w:rPr>
              <w:t xml:space="preserve">Постановление администрации МР «Усть-Куломский» от </w:t>
            </w:r>
            <w:r w:rsidR="003727F9" w:rsidRPr="003727F9">
              <w:rPr>
                <w:sz w:val="16"/>
                <w:szCs w:val="16"/>
              </w:rPr>
              <w:t xml:space="preserve"> 11.10.2024 №1417 «О внесении изменения в постановление администрации</w:t>
            </w:r>
            <w:r w:rsidR="003727F9">
              <w:rPr>
                <w:sz w:val="16"/>
                <w:szCs w:val="16"/>
              </w:rPr>
              <w:t xml:space="preserve"> </w:t>
            </w:r>
            <w:r w:rsidR="003727F9" w:rsidRPr="003727F9">
              <w:rPr>
                <w:sz w:val="16"/>
                <w:szCs w:val="16"/>
              </w:rPr>
              <w:t>МР "Усть-Куломский" от 20.09.2024 № 1325 "Об осуществлении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а также за распоряжением ими на территории МО МР "Усть-Куломский" Республики Коми"</w:t>
            </w:r>
            <w:r w:rsidR="003727F9">
              <w:rPr>
                <w:sz w:val="16"/>
                <w:szCs w:val="16"/>
              </w:rPr>
              <w:t>».</w:t>
            </w:r>
          </w:p>
        </w:tc>
        <w:tc>
          <w:tcPr>
            <w:tcW w:w="1800" w:type="dxa"/>
            <w:tcBorders>
              <w:top w:val="single" w:sz="4" w:space="0" w:color="auto"/>
              <w:left w:val="single" w:sz="4" w:space="0" w:color="auto"/>
              <w:bottom w:val="single" w:sz="4" w:space="0" w:color="auto"/>
              <w:right w:val="single" w:sz="4" w:space="0" w:color="auto"/>
            </w:tcBorders>
          </w:tcPr>
          <w:p w:rsidR="008E03C3" w:rsidRPr="00DD1806" w:rsidRDefault="003727F9" w:rsidP="00051362">
            <w:pPr>
              <w:tabs>
                <w:tab w:val="center" w:pos="4153"/>
                <w:tab w:val="right" w:pos="8306"/>
              </w:tabs>
              <w:spacing w:line="276" w:lineRule="auto"/>
              <w:ind w:right="120"/>
              <w:jc w:val="center"/>
              <w:rPr>
                <w:b/>
                <w:i/>
                <w:sz w:val="16"/>
                <w:szCs w:val="16"/>
              </w:rPr>
            </w:pPr>
            <w:r>
              <w:rPr>
                <w:b/>
                <w:i/>
                <w:sz w:val="16"/>
                <w:szCs w:val="16"/>
              </w:rPr>
              <w:t>Стр.115</w:t>
            </w:r>
          </w:p>
        </w:tc>
      </w:tr>
      <w:tr w:rsidR="00E32281" w:rsidRPr="00C96FFC"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E32281" w:rsidRPr="00061126" w:rsidRDefault="00E32281" w:rsidP="00061126">
            <w:pPr>
              <w:jc w:val="both"/>
              <w:rPr>
                <w:sz w:val="16"/>
                <w:szCs w:val="16"/>
              </w:rPr>
            </w:pPr>
            <w:r w:rsidRPr="00061126">
              <w:rPr>
                <w:sz w:val="16"/>
                <w:szCs w:val="16"/>
              </w:rPr>
              <w:t>6.</w:t>
            </w:r>
            <w:r w:rsidR="00DD1B38" w:rsidRPr="00061126">
              <w:rPr>
                <w:sz w:val="16"/>
                <w:szCs w:val="16"/>
              </w:rPr>
              <w:t xml:space="preserve"> Постановление администрации МР «Усть-Куломский» </w:t>
            </w:r>
            <w:r w:rsidR="00061126" w:rsidRPr="00061126">
              <w:rPr>
                <w:sz w:val="16"/>
                <w:szCs w:val="16"/>
              </w:rPr>
              <w:t xml:space="preserve">от 11.10.2024 №1420 «Об итогах </w:t>
            </w:r>
            <w:r w:rsidR="00061126">
              <w:rPr>
                <w:sz w:val="16"/>
                <w:szCs w:val="16"/>
              </w:rPr>
              <w:t xml:space="preserve"> </w:t>
            </w:r>
            <w:r w:rsidR="00061126" w:rsidRPr="00061126">
              <w:rPr>
                <w:sz w:val="16"/>
                <w:szCs w:val="16"/>
              </w:rPr>
              <w:t>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на территории МО МР «Усть-Куломский» в 2024 году»</w:t>
            </w:r>
            <w:r w:rsidR="00061126">
              <w:rPr>
                <w:sz w:val="16"/>
                <w:szCs w:val="16"/>
              </w:rPr>
              <w:t>.</w:t>
            </w:r>
          </w:p>
        </w:tc>
        <w:tc>
          <w:tcPr>
            <w:tcW w:w="1800" w:type="dxa"/>
            <w:tcBorders>
              <w:top w:val="single" w:sz="4" w:space="0" w:color="auto"/>
              <w:left w:val="single" w:sz="4" w:space="0" w:color="auto"/>
              <w:bottom w:val="single" w:sz="4" w:space="0" w:color="auto"/>
              <w:right w:val="single" w:sz="4" w:space="0" w:color="auto"/>
            </w:tcBorders>
          </w:tcPr>
          <w:p w:rsidR="00E32281" w:rsidRPr="00DD1806" w:rsidRDefault="00061126" w:rsidP="00051362">
            <w:pPr>
              <w:tabs>
                <w:tab w:val="center" w:pos="4153"/>
                <w:tab w:val="right" w:pos="8306"/>
              </w:tabs>
              <w:spacing w:line="276" w:lineRule="auto"/>
              <w:ind w:right="120"/>
              <w:jc w:val="center"/>
              <w:rPr>
                <w:b/>
                <w:i/>
                <w:sz w:val="16"/>
                <w:szCs w:val="16"/>
              </w:rPr>
            </w:pPr>
            <w:r>
              <w:rPr>
                <w:b/>
                <w:i/>
                <w:sz w:val="16"/>
                <w:szCs w:val="16"/>
              </w:rPr>
              <w:t>Стр.117</w:t>
            </w:r>
          </w:p>
        </w:tc>
      </w:tr>
      <w:tr w:rsidR="00E32281" w:rsidRPr="00C96FFC"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E32281" w:rsidRPr="00DD1806" w:rsidRDefault="00E32281" w:rsidP="002C1CEF">
            <w:pPr>
              <w:jc w:val="both"/>
              <w:rPr>
                <w:sz w:val="16"/>
                <w:szCs w:val="16"/>
              </w:rPr>
            </w:pPr>
            <w:r w:rsidRPr="002C1CEF">
              <w:rPr>
                <w:sz w:val="16"/>
                <w:szCs w:val="16"/>
              </w:rPr>
              <w:t>7.</w:t>
            </w:r>
            <w:r w:rsidR="007713D5" w:rsidRPr="002C1CEF">
              <w:rPr>
                <w:sz w:val="16"/>
                <w:szCs w:val="16"/>
              </w:rPr>
              <w:t xml:space="preserve"> Постановление администрации МР «Усть-Куломский» от </w:t>
            </w:r>
            <w:r w:rsidR="002C1CEF" w:rsidRPr="002C1CEF">
              <w:rPr>
                <w:sz w:val="16"/>
                <w:szCs w:val="16"/>
              </w:rPr>
              <w:t>14.10.2024 №1428 «Об исключении жилого помещения  из специализированного  жилищного фонда МО МР «Усть-Куломский»»</w:t>
            </w:r>
            <w:r w:rsidR="002C1CEF">
              <w:rPr>
                <w:sz w:val="16"/>
                <w:szCs w:val="16"/>
              </w:rPr>
              <w:t>.</w:t>
            </w:r>
          </w:p>
        </w:tc>
        <w:tc>
          <w:tcPr>
            <w:tcW w:w="1800" w:type="dxa"/>
            <w:tcBorders>
              <w:top w:val="single" w:sz="4" w:space="0" w:color="auto"/>
              <w:left w:val="single" w:sz="4" w:space="0" w:color="auto"/>
              <w:bottom w:val="single" w:sz="4" w:space="0" w:color="auto"/>
              <w:right w:val="single" w:sz="4" w:space="0" w:color="auto"/>
            </w:tcBorders>
          </w:tcPr>
          <w:p w:rsidR="00E32281" w:rsidRPr="00DD1806" w:rsidRDefault="002C1CEF" w:rsidP="00051362">
            <w:pPr>
              <w:tabs>
                <w:tab w:val="center" w:pos="4153"/>
                <w:tab w:val="right" w:pos="8306"/>
              </w:tabs>
              <w:spacing w:line="276" w:lineRule="auto"/>
              <w:ind w:right="120"/>
              <w:jc w:val="center"/>
              <w:rPr>
                <w:b/>
                <w:i/>
                <w:sz w:val="16"/>
                <w:szCs w:val="16"/>
              </w:rPr>
            </w:pPr>
            <w:r>
              <w:rPr>
                <w:b/>
                <w:i/>
                <w:sz w:val="16"/>
                <w:szCs w:val="16"/>
              </w:rPr>
              <w:t>Стр.129</w:t>
            </w:r>
          </w:p>
        </w:tc>
      </w:tr>
      <w:tr w:rsidR="00E32281" w:rsidRPr="00C96FFC"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E32281" w:rsidRPr="002C1CEF" w:rsidRDefault="00E32281" w:rsidP="002C1CEF">
            <w:pPr>
              <w:jc w:val="both"/>
              <w:rPr>
                <w:sz w:val="16"/>
                <w:szCs w:val="16"/>
              </w:rPr>
            </w:pPr>
            <w:r w:rsidRPr="002C1CEF">
              <w:rPr>
                <w:sz w:val="16"/>
                <w:szCs w:val="16"/>
              </w:rPr>
              <w:t>8.</w:t>
            </w:r>
            <w:r w:rsidR="00BE4FFF" w:rsidRPr="002C1CEF">
              <w:rPr>
                <w:sz w:val="16"/>
                <w:szCs w:val="16"/>
              </w:rPr>
              <w:t xml:space="preserve"> Постановление администрации МР «Усть-Куломский» от </w:t>
            </w:r>
            <w:r w:rsidR="002C1CEF" w:rsidRPr="002C1CEF">
              <w:rPr>
                <w:sz w:val="16"/>
                <w:szCs w:val="16"/>
              </w:rPr>
              <w:t xml:space="preserve">14.10.2024 №1429 «О включении жилого помещения в муниципальный жилищный фонд коммерческого использования МО МР </w:t>
            </w:r>
            <w:r w:rsidR="002C1CEF">
              <w:rPr>
                <w:sz w:val="16"/>
                <w:szCs w:val="16"/>
              </w:rPr>
              <w:t xml:space="preserve"> </w:t>
            </w:r>
            <w:r w:rsidR="002C1CEF" w:rsidRPr="002C1CEF">
              <w:rPr>
                <w:sz w:val="16"/>
                <w:szCs w:val="16"/>
              </w:rPr>
              <w:t>«Усть-Куломский» »</w:t>
            </w:r>
            <w:r w:rsidR="002C1CEF">
              <w:rPr>
                <w:sz w:val="16"/>
                <w:szCs w:val="16"/>
              </w:rPr>
              <w:t>.</w:t>
            </w:r>
          </w:p>
        </w:tc>
        <w:tc>
          <w:tcPr>
            <w:tcW w:w="1800" w:type="dxa"/>
            <w:tcBorders>
              <w:top w:val="single" w:sz="4" w:space="0" w:color="auto"/>
              <w:left w:val="single" w:sz="4" w:space="0" w:color="auto"/>
              <w:bottom w:val="single" w:sz="4" w:space="0" w:color="auto"/>
              <w:right w:val="single" w:sz="4" w:space="0" w:color="auto"/>
            </w:tcBorders>
          </w:tcPr>
          <w:p w:rsidR="00E32281" w:rsidRPr="00DD1806" w:rsidRDefault="002C1CEF" w:rsidP="00051362">
            <w:pPr>
              <w:tabs>
                <w:tab w:val="center" w:pos="4153"/>
                <w:tab w:val="right" w:pos="8306"/>
              </w:tabs>
              <w:spacing w:line="276" w:lineRule="auto"/>
              <w:ind w:right="120"/>
              <w:jc w:val="center"/>
              <w:rPr>
                <w:b/>
                <w:i/>
                <w:sz w:val="16"/>
                <w:szCs w:val="16"/>
              </w:rPr>
            </w:pPr>
            <w:r>
              <w:rPr>
                <w:b/>
                <w:i/>
                <w:sz w:val="16"/>
                <w:szCs w:val="16"/>
              </w:rPr>
              <w:t>Стр.131</w:t>
            </w:r>
          </w:p>
        </w:tc>
      </w:tr>
      <w:tr w:rsidR="00E32281" w:rsidRPr="00C96FFC"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E32281" w:rsidRPr="00DD1806" w:rsidRDefault="00E32281" w:rsidP="000237A0">
            <w:pPr>
              <w:jc w:val="both"/>
              <w:rPr>
                <w:sz w:val="16"/>
                <w:szCs w:val="16"/>
              </w:rPr>
            </w:pPr>
            <w:r w:rsidRPr="000237A0">
              <w:rPr>
                <w:sz w:val="16"/>
                <w:szCs w:val="16"/>
              </w:rPr>
              <w:t>9.</w:t>
            </w:r>
            <w:r w:rsidR="002C560C" w:rsidRPr="000237A0">
              <w:rPr>
                <w:sz w:val="16"/>
                <w:szCs w:val="16"/>
              </w:rPr>
              <w:t xml:space="preserve"> Постановление администрации МР «Усть-Куломский» от </w:t>
            </w:r>
            <w:r w:rsidR="000237A0" w:rsidRPr="000237A0">
              <w:rPr>
                <w:sz w:val="16"/>
                <w:szCs w:val="16"/>
              </w:rPr>
              <w:t>15.10.2024 №1434 «Об основных параметрах прогноза социально-экономического развития Усть-Куломского района на 2025 год и на период до 2027 года»</w:t>
            </w:r>
            <w:r w:rsidR="000237A0">
              <w:rPr>
                <w:sz w:val="16"/>
                <w:szCs w:val="16"/>
              </w:rPr>
              <w:t>.</w:t>
            </w:r>
          </w:p>
        </w:tc>
        <w:tc>
          <w:tcPr>
            <w:tcW w:w="1800" w:type="dxa"/>
            <w:tcBorders>
              <w:top w:val="single" w:sz="4" w:space="0" w:color="auto"/>
              <w:left w:val="single" w:sz="4" w:space="0" w:color="auto"/>
              <w:bottom w:val="single" w:sz="4" w:space="0" w:color="auto"/>
              <w:right w:val="single" w:sz="4" w:space="0" w:color="auto"/>
            </w:tcBorders>
          </w:tcPr>
          <w:p w:rsidR="00E32281" w:rsidRPr="00DD1806" w:rsidRDefault="000237A0" w:rsidP="00051362">
            <w:pPr>
              <w:tabs>
                <w:tab w:val="center" w:pos="4153"/>
                <w:tab w:val="right" w:pos="8306"/>
              </w:tabs>
              <w:spacing w:line="276" w:lineRule="auto"/>
              <w:ind w:right="120"/>
              <w:jc w:val="center"/>
              <w:rPr>
                <w:b/>
                <w:i/>
                <w:sz w:val="16"/>
                <w:szCs w:val="16"/>
              </w:rPr>
            </w:pPr>
            <w:r>
              <w:rPr>
                <w:b/>
                <w:i/>
                <w:sz w:val="16"/>
                <w:szCs w:val="16"/>
              </w:rPr>
              <w:t>Стр.133</w:t>
            </w:r>
          </w:p>
        </w:tc>
      </w:tr>
      <w:tr w:rsidR="000B1080" w:rsidRPr="00C96FFC"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0B1080" w:rsidRPr="00DD1806" w:rsidRDefault="000B1080" w:rsidP="002C560C">
            <w:pPr>
              <w:jc w:val="both"/>
              <w:rPr>
                <w:sz w:val="16"/>
                <w:szCs w:val="16"/>
              </w:rPr>
            </w:pPr>
            <w:r w:rsidRPr="000B2720">
              <w:rPr>
                <w:sz w:val="16"/>
                <w:szCs w:val="16"/>
              </w:rPr>
              <w:t>10.</w:t>
            </w:r>
            <w:r w:rsidR="000B2720" w:rsidRPr="000B2720">
              <w:rPr>
                <w:sz w:val="16"/>
                <w:szCs w:val="16"/>
              </w:rPr>
              <w:t xml:space="preserve"> </w:t>
            </w:r>
            <w:r w:rsidR="000B2720">
              <w:rPr>
                <w:sz w:val="16"/>
                <w:szCs w:val="16"/>
              </w:rPr>
              <w:t>Постановление администрации МР «Усть-Куломский» от 15.10.2024 №1435 «</w:t>
            </w:r>
            <w:r w:rsidR="000B2720" w:rsidRPr="000B2720">
              <w:rPr>
                <w:sz w:val="16"/>
                <w:szCs w:val="16"/>
              </w:rPr>
              <w:t>Об основных направлениях бюджетной и налоговой политики МО МР «Усть-Куломский» Республики Коми на 2025 год и на плановый период 2026 и 2027 годов</w:t>
            </w:r>
            <w:r w:rsidR="000B2720">
              <w:rPr>
                <w:sz w:val="16"/>
                <w:szCs w:val="16"/>
              </w:rPr>
              <w:t>».</w:t>
            </w:r>
          </w:p>
        </w:tc>
        <w:tc>
          <w:tcPr>
            <w:tcW w:w="1800" w:type="dxa"/>
            <w:tcBorders>
              <w:top w:val="single" w:sz="4" w:space="0" w:color="auto"/>
              <w:left w:val="single" w:sz="4" w:space="0" w:color="auto"/>
              <w:bottom w:val="single" w:sz="4" w:space="0" w:color="auto"/>
              <w:right w:val="single" w:sz="4" w:space="0" w:color="auto"/>
            </w:tcBorders>
          </w:tcPr>
          <w:p w:rsidR="000B1080" w:rsidRPr="00DD1806" w:rsidRDefault="000B2720" w:rsidP="00051362">
            <w:pPr>
              <w:tabs>
                <w:tab w:val="center" w:pos="4153"/>
                <w:tab w:val="right" w:pos="8306"/>
              </w:tabs>
              <w:spacing w:line="276" w:lineRule="auto"/>
              <w:ind w:right="120"/>
              <w:jc w:val="center"/>
              <w:rPr>
                <w:b/>
                <w:i/>
                <w:sz w:val="16"/>
                <w:szCs w:val="16"/>
              </w:rPr>
            </w:pPr>
            <w:r>
              <w:rPr>
                <w:b/>
                <w:i/>
                <w:sz w:val="16"/>
                <w:szCs w:val="16"/>
              </w:rPr>
              <w:t>Стр.175</w:t>
            </w:r>
          </w:p>
        </w:tc>
      </w:tr>
      <w:tr w:rsidR="000B1080" w:rsidRPr="00C96FFC"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0B1080" w:rsidRPr="00DD1806" w:rsidRDefault="000B1080" w:rsidP="002C560C">
            <w:pPr>
              <w:jc w:val="both"/>
              <w:rPr>
                <w:sz w:val="16"/>
                <w:szCs w:val="16"/>
              </w:rPr>
            </w:pPr>
            <w:r w:rsidRPr="007829DF">
              <w:rPr>
                <w:sz w:val="16"/>
                <w:szCs w:val="16"/>
              </w:rPr>
              <w:t>11.</w:t>
            </w:r>
            <w:r w:rsidR="007829DF" w:rsidRPr="007829DF">
              <w:rPr>
                <w:sz w:val="16"/>
                <w:szCs w:val="16"/>
              </w:rPr>
              <w:t xml:space="preserve"> </w:t>
            </w:r>
            <w:r w:rsidR="007829DF">
              <w:rPr>
                <w:sz w:val="16"/>
                <w:szCs w:val="16"/>
              </w:rPr>
              <w:t>Постановление администрации МР «Усть-Куломский» от 15.10.2024 №1438 «</w:t>
            </w:r>
            <w:r w:rsidR="007829DF" w:rsidRPr="007829DF">
              <w:rPr>
                <w:sz w:val="16"/>
                <w:szCs w:val="16"/>
              </w:rPr>
              <w:t>О введении режима повышенной готовности на территории сельского поселения «Кужба»</w:t>
            </w:r>
            <w:r w:rsidR="007829DF">
              <w:rPr>
                <w:sz w:val="16"/>
                <w:szCs w:val="16"/>
              </w:rPr>
              <w:t>.</w:t>
            </w:r>
          </w:p>
        </w:tc>
        <w:tc>
          <w:tcPr>
            <w:tcW w:w="1800" w:type="dxa"/>
            <w:tcBorders>
              <w:top w:val="single" w:sz="4" w:space="0" w:color="auto"/>
              <w:left w:val="single" w:sz="4" w:space="0" w:color="auto"/>
              <w:bottom w:val="single" w:sz="4" w:space="0" w:color="auto"/>
              <w:right w:val="single" w:sz="4" w:space="0" w:color="auto"/>
            </w:tcBorders>
          </w:tcPr>
          <w:p w:rsidR="000B1080" w:rsidRPr="00DD1806" w:rsidRDefault="007829DF" w:rsidP="00051362">
            <w:pPr>
              <w:tabs>
                <w:tab w:val="center" w:pos="4153"/>
                <w:tab w:val="right" w:pos="8306"/>
              </w:tabs>
              <w:spacing w:line="276" w:lineRule="auto"/>
              <w:ind w:right="120"/>
              <w:jc w:val="center"/>
              <w:rPr>
                <w:b/>
                <w:i/>
                <w:sz w:val="16"/>
                <w:szCs w:val="16"/>
              </w:rPr>
            </w:pPr>
            <w:r>
              <w:rPr>
                <w:b/>
                <w:i/>
                <w:sz w:val="16"/>
                <w:szCs w:val="16"/>
              </w:rPr>
              <w:t>Стр.181</w:t>
            </w:r>
          </w:p>
        </w:tc>
      </w:tr>
      <w:tr w:rsidR="000B1080" w:rsidRPr="00C96FFC"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0B1080" w:rsidRPr="00DD1806" w:rsidRDefault="000B1080" w:rsidP="002C560C">
            <w:pPr>
              <w:jc w:val="both"/>
              <w:rPr>
                <w:sz w:val="16"/>
                <w:szCs w:val="16"/>
              </w:rPr>
            </w:pPr>
            <w:r w:rsidRPr="005E4D7A">
              <w:rPr>
                <w:sz w:val="16"/>
                <w:szCs w:val="16"/>
              </w:rPr>
              <w:t>12.</w:t>
            </w:r>
            <w:r w:rsidR="005E4D7A" w:rsidRPr="005E4D7A">
              <w:rPr>
                <w:sz w:val="16"/>
                <w:szCs w:val="16"/>
              </w:rPr>
              <w:t xml:space="preserve"> </w:t>
            </w:r>
            <w:r w:rsidR="005E4D7A">
              <w:rPr>
                <w:sz w:val="16"/>
                <w:szCs w:val="16"/>
              </w:rPr>
              <w:t>Постановление администрации МР «Усть-Куломский» от 16.10.2024 №1439 «</w:t>
            </w:r>
            <w:r w:rsidR="005E4D7A" w:rsidRPr="005E4D7A">
              <w:rPr>
                <w:sz w:val="16"/>
                <w:szCs w:val="16"/>
              </w:rPr>
              <w:t>О внесении изменений в постановление администрации               муниципального района «Усть-Куломский» от 05 февраля 2024 № 138               «О распределении иных межбюджетных трансфертов бюджетам       сельских поселений, входящих в состав муниципального образования муниципального района «Усть-Куломский», на исполнение полномочий по решению вопросов организации ритуальных услуг и содержанию мест захоронения</w:t>
            </w:r>
            <w:r w:rsidR="005E4D7A">
              <w:rPr>
                <w:sz w:val="16"/>
                <w:szCs w:val="16"/>
              </w:rPr>
              <w:t>»</w:t>
            </w:r>
          </w:p>
        </w:tc>
        <w:tc>
          <w:tcPr>
            <w:tcW w:w="1800" w:type="dxa"/>
            <w:tcBorders>
              <w:top w:val="single" w:sz="4" w:space="0" w:color="auto"/>
              <w:left w:val="single" w:sz="4" w:space="0" w:color="auto"/>
              <w:bottom w:val="single" w:sz="4" w:space="0" w:color="auto"/>
              <w:right w:val="single" w:sz="4" w:space="0" w:color="auto"/>
            </w:tcBorders>
          </w:tcPr>
          <w:p w:rsidR="000B1080" w:rsidRPr="00DD1806" w:rsidRDefault="005E4D7A" w:rsidP="00051362">
            <w:pPr>
              <w:tabs>
                <w:tab w:val="center" w:pos="4153"/>
                <w:tab w:val="right" w:pos="8306"/>
              </w:tabs>
              <w:spacing w:line="276" w:lineRule="auto"/>
              <w:ind w:right="120"/>
              <w:jc w:val="center"/>
              <w:rPr>
                <w:b/>
                <w:i/>
                <w:sz w:val="16"/>
                <w:szCs w:val="16"/>
              </w:rPr>
            </w:pPr>
            <w:r>
              <w:rPr>
                <w:b/>
                <w:i/>
                <w:sz w:val="16"/>
                <w:szCs w:val="16"/>
              </w:rPr>
              <w:t>Стр.183</w:t>
            </w:r>
          </w:p>
        </w:tc>
      </w:tr>
      <w:tr w:rsidR="00C7333B" w:rsidRPr="00C96FFC"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C7333B" w:rsidRPr="00DD1806" w:rsidRDefault="00834023" w:rsidP="00A9163A">
            <w:pPr>
              <w:jc w:val="center"/>
              <w:rPr>
                <w:sz w:val="16"/>
                <w:szCs w:val="16"/>
              </w:rPr>
            </w:pPr>
            <w:r w:rsidRPr="00DD1806">
              <w:rPr>
                <w:b/>
                <w:sz w:val="16"/>
                <w:szCs w:val="16"/>
                <w:lang w:val="en-US"/>
              </w:rPr>
              <w:t>I</w:t>
            </w:r>
            <w:r w:rsidR="009E235D" w:rsidRPr="00DD1806">
              <w:rPr>
                <w:b/>
                <w:sz w:val="16"/>
                <w:szCs w:val="16"/>
                <w:lang w:val="en-US"/>
              </w:rPr>
              <w:t>I</w:t>
            </w:r>
            <w:r w:rsidR="00A9163A" w:rsidRPr="00DD1806">
              <w:rPr>
                <w:b/>
                <w:sz w:val="16"/>
                <w:szCs w:val="16"/>
              </w:rPr>
              <w:t>. Иные информационные материалы.</w:t>
            </w:r>
          </w:p>
        </w:tc>
        <w:tc>
          <w:tcPr>
            <w:tcW w:w="1800" w:type="dxa"/>
            <w:tcBorders>
              <w:top w:val="single" w:sz="4" w:space="0" w:color="auto"/>
              <w:left w:val="single" w:sz="6" w:space="0" w:color="auto"/>
              <w:bottom w:val="single" w:sz="4" w:space="0" w:color="auto"/>
              <w:right w:val="single" w:sz="4" w:space="0" w:color="auto"/>
            </w:tcBorders>
            <w:hideMark/>
          </w:tcPr>
          <w:p w:rsidR="00C7333B" w:rsidRPr="00DD1806" w:rsidRDefault="00D40576" w:rsidP="00051362">
            <w:pPr>
              <w:tabs>
                <w:tab w:val="center" w:pos="4153"/>
                <w:tab w:val="right" w:pos="8306"/>
              </w:tabs>
              <w:spacing w:line="276" w:lineRule="auto"/>
              <w:ind w:right="120"/>
              <w:jc w:val="center"/>
              <w:rPr>
                <w:b/>
                <w:i/>
                <w:sz w:val="16"/>
                <w:szCs w:val="16"/>
              </w:rPr>
            </w:pPr>
            <w:r>
              <w:rPr>
                <w:b/>
                <w:i/>
                <w:sz w:val="16"/>
                <w:szCs w:val="16"/>
              </w:rPr>
              <w:t>Стр.185</w:t>
            </w:r>
          </w:p>
        </w:tc>
      </w:tr>
      <w:tr w:rsidR="009E235D" w:rsidRPr="00C96FFC"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9E235D" w:rsidRPr="00DD1806" w:rsidRDefault="00E32281" w:rsidP="00D40576">
            <w:pPr>
              <w:jc w:val="both"/>
              <w:rPr>
                <w:sz w:val="16"/>
                <w:szCs w:val="16"/>
              </w:rPr>
            </w:pPr>
            <w:r w:rsidRPr="00D40576">
              <w:rPr>
                <w:sz w:val="16"/>
                <w:szCs w:val="16"/>
              </w:rPr>
              <w:t>1</w:t>
            </w:r>
            <w:r w:rsidR="009E235D" w:rsidRPr="00D40576">
              <w:rPr>
                <w:sz w:val="16"/>
                <w:szCs w:val="16"/>
              </w:rPr>
              <w:t xml:space="preserve">.Информационное </w:t>
            </w:r>
            <w:r w:rsidR="00D40576" w:rsidRPr="00D40576">
              <w:rPr>
                <w:sz w:val="16"/>
                <w:szCs w:val="16"/>
              </w:rPr>
              <w:t>извещение о проведении  электронного аукциона на право заключения договора аренды земельных участков</w:t>
            </w:r>
            <w:r w:rsidR="00D40576">
              <w:rPr>
                <w:sz w:val="16"/>
                <w:szCs w:val="16"/>
              </w:rPr>
              <w:t>.</w:t>
            </w:r>
          </w:p>
        </w:tc>
        <w:tc>
          <w:tcPr>
            <w:tcW w:w="1800" w:type="dxa"/>
            <w:tcBorders>
              <w:top w:val="single" w:sz="4" w:space="0" w:color="auto"/>
              <w:left w:val="single" w:sz="6" w:space="0" w:color="auto"/>
              <w:bottom w:val="single" w:sz="4" w:space="0" w:color="auto"/>
              <w:right w:val="single" w:sz="4" w:space="0" w:color="auto"/>
            </w:tcBorders>
            <w:hideMark/>
          </w:tcPr>
          <w:p w:rsidR="009E235D" w:rsidRPr="00DD1806" w:rsidRDefault="00D40576" w:rsidP="00051362">
            <w:pPr>
              <w:tabs>
                <w:tab w:val="center" w:pos="4153"/>
                <w:tab w:val="right" w:pos="8306"/>
              </w:tabs>
              <w:spacing w:line="276" w:lineRule="auto"/>
              <w:ind w:right="120"/>
              <w:jc w:val="center"/>
              <w:rPr>
                <w:b/>
                <w:i/>
                <w:sz w:val="16"/>
                <w:szCs w:val="16"/>
              </w:rPr>
            </w:pPr>
            <w:r>
              <w:rPr>
                <w:b/>
                <w:i/>
                <w:sz w:val="16"/>
                <w:szCs w:val="16"/>
              </w:rPr>
              <w:t>Стр.185</w:t>
            </w:r>
          </w:p>
        </w:tc>
      </w:tr>
    </w:tbl>
    <w:p w:rsidR="0055071A" w:rsidRPr="00C96FFC" w:rsidRDefault="0055071A" w:rsidP="000D3656">
      <w:pPr>
        <w:jc w:val="both"/>
      </w:pPr>
    </w:p>
    <w:p w:rsidR="00FD4C26" w:rsidRDefault="00FD4C26" w:rsidP="000D3656">
      <w:pPr>
        <w:jc w:val="both"/>
        <w:rPr>
          <w:sz w:val="24"/>
          <w:szCs w:val="24"/>
        </w:rPr>
      </w:pPr>
    </w:p>
    <w:p w:rsidR="00C96FFC" w:rsidRDefault="00C96FFC" w:rsidP="000D3656">
      <w:pPr>
        <w:jc w:val="both"/>
        <w:rPr>
          <w:sz w:val="24"/>
          <w:szCs w:val="24"/>
        </w:rPr>
      </w:pPr>
    </w:p>
    <w:p w:rsidR="00C96FFC" w:rsidRDefault="00C96FFC" w:rsidP="000D3656">
      <w:pPr>
        <w:jc w:val="both"/>
        <w:rPr>
          <w:sz w:val="24"/>
          <w:szCs w:val="24"/>
        </w:rPr>
      </w:pPr>
    </w:p>
    <w:p w:rsidR="00C96FFC" w:rsidRDefault="00C96FFC" w:rsidP="000D3656">
      <w:pPr>
        <w:jc w:val="both"/>
        <w:rPr>
          <w:sz w:val="24"/>
          <w:szCs w:val="24"/>
        </w:rPr>
      </w:pPr>
    </w:p>
    <w:p w:rsidR="00C96FFC" w:rsidRDefault="00C96FFC" w:rsidP="000D3656">
      <w:pPr>
        <w:jc w:val="both"/>
        <w:rPr>
          <w:sz w:val="24"/>
          <w:szCs w:val="24"/>
        </w:rPr>
      </w:pPr>
    </w:p>
    <w:p w:rsidR="00C96FFC" w:rsidRDefault="00C96FFC" w:rsidP="000D3656">
      <w:pPr>
        <w:jc w:val="both"/>
        <w:rPr>
          <w:sz w:val="24"/>
          <w:szCs w:val="24"/>
        </w:rPr>
      </w:pPr>
    </w:p>
    <w:p w:rsidR="00C96FFC" w:rsidRDefault="00C96FFC" w:rsidP="000D3656">
      <w:pPr>
        <w:jc w:val="both"/>
        <w:rPr>
          <w:sz w:val="24"/>
          <w:szCs w:val="24"/>
        </w:rPr>
      </w:pPr>
    </w:p>
    <w:p w:rsidR="00C96FFC" w:rsidRDefault="00C96FFC" w:rsidP="000D3656">
      <w:pPr>
        <w:jc w:val="both"/>
        <w:rPr>
          <w:sz w:val="24"/>
          <w:szCs w:val="24"/>
        </w:rPr>
      </w:pPr>
    </w:p>
    <w:p w:rsidR="00627D27" w:rsidRDefault="00627D27" w:rsidP="000D3656">
      <w:pPr>
        <w:jc w:val="both"/>
        <w:rPr>
          <w:sz w:val="24"/>
          <w:szCs w:val="24"/>
        </w:rPr>
      </w:pPr>
    </w:p>
    <w:p w:rsidR="00627D27" w:rsidRDefault="00627D27"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F47E8F" w:rsidRDefault="00F47E8F" w:rsidP="000D3656">
      <w:pPr>
        <w:jc w:val="both"/>
        <w:rPr>
          <w:sz w:val="24"/>
          <w:szCs w:val="24"/>
        </w:rPr>
      </w:pPr>
    </w:p>
    <w:p w:rsidR="00F47E8F" w:rsidRDefault="00F47E8F" w:rsidP="000D3656">
      <w:pPr>
        <w:jc w:val="both"/>
        <w:rPr>
          <w:sz w:val="24"/>
          <w:szCs w:val="24"/>
        </w:rPr>
      </w:pPr>
    </w:p>
    <w:p w:rsidR="000B1080" w:rsidRDefault="000B1080" w:rsidP="000D3656">
      <w:pPr>
        <w:jc w:val="both"/>
        <w:rPr>
          <w:sz w:val="24"/>
          <w:szCs w:val="24"/>
        </w:rPr>
      </w:pPr>
    </w:p>
    <w:p w:rsidR="001925C2" w:rsidRPr="00627D27" w:rsidRDefault="00A2091C" w:rsidP="00A2091C">
      <w:pPr>
        <w:jc w:val="center"/>
      </w:pPr>
      <w:r w:rsidRPr="00036AF8">
        <w:rPr>
          <w:b/>
          <w:sz w:val="24"/>
          <w:szCs w:val="24"/>
          <w:lang w:val="en-US"/>
        </w:rPr>
        <w:lastRenderedPageBreak/>
        <w:t>I</w:t>
      </w:r>
      <w:r w:rsidRPr="00036AF8">
        <w:rPr>
          <w:b/>
          <w:sz w:val="24"/>
          <w:szCs w:val="24"/>
        </w:rPr>
        <w:t xml:space="preserve">. </w:t>
      </w:r>
      <w:r w:rsidR="00C96FFC" w:rsidRPr="00627D27">
        <w:rPr>
          <w:b/>
        </w:rPr>
        <w:t xml:space="preserve">Постановления </w:t>
      </w:r>
      <w:r w:rsidR="000B1080">
        <w:rPr>
          <w:b/>
        </w:rPr>
        <w:t>администрации</w:t>
      </w:r>
      <w:r w:rsidR="00C96FFC" w:rsidRPr="00627D27">
        <w:rPr>
          <w:b/>
        </w:rPr>
        <w:t xml:space="preserve"> МР</w:t>
      </w:r>
      <w:r w:rsidR="00A9163A" w:rsidRPr="00627D27">
        <w:rPr>
          <w:b/>
        </w:rPr>
        <w:t xml:space="preserve"> </w:t>
      </w:r>
      <w:r w:rsidRPr="00627D27">
        <w:rPr>
          <w:b/>
        </w:rPr>
        <w:t xml:space="preserve"> «Усть-Куломский».</w:t>
      </w:r>
    </w:p>
    <w:p w:rsidR="00B12DD5" w:rsidRPr="00B12DD5" w:rsidRDefault="00B12DD5" w:rsidP="00B12DD5">
      <w:pPr>
        <w:jc w:val="both"/>
        <w:rPr>
          <w:sz w:val="24"/>
          <w:szCs w:val="24"/>
        </w:rPr>
      </w:pPr>
    </w:p>
    <w:p w:rsidR="000B1080" w:rsidRPr="00120F83" w:rsidRDefault="000B1080" w:rsidP="000B1080">
      <w:pPr>
        <w:ind w:right="-101"/>
        <w:jc w:val="center"/>
        <w:rPr>
          <w:sz w:val="28"/>
          <w:szCs w:val="28"/>
        </w:rPr>
      </w:pPr>
      <w:r>
        <w:rPr>
          <w:noProof/>
          <w:sz w:val="28"/>
          <w:szCs w:val="28"/>
        </w:rPr>
        <w:drawing>
          <wp:inline distT="0" distB="0" distL="0" distR="0">
            <wp:extent cx="848360" cy="841375"/>
            <wp:effectExtent l="19050" t="0" r="889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0B1080" w:rsidRPr="00120F83" w:rsidRDefault="000B1080" w:rsidP="000B1080">
      <w:pPr>
        <w:ind w:right="-101"/>
        <w:jc w:val="center"/>
        <w:rPr>
          <w:b/>
          <w:sz w:val="28"/>
          <w:szCs w:val="28"/>
        </w:rPr>
      </w:pPr>
      <w:r w:rsidRPr="00120F83">
        <w:rPr>
          <w:b/>
          <w:sz w:val="28"/>
          <w:szCs w:val="28"/>
        </w:rPr>
        <w:t>«Кулöмд</w:t>
      </w:r>
      <w:r w:rsidRPr="00120F83">
        <w:rPr>
          <w:b/>
          <w:sz w:val="28"/>
          <w:szCs w:val="28"/>
          <w:lang w:val="en-US"/>
        </w:rPr>
        <w:t>i</w:t>
      </w:r>
      <w:r w:rsidRPr="00120F83">
        <w:rPr>
          <w:b/>
          <w:sz w:val="28"/>
          <w:szCs w:val="28"/>
        </w:rPr>
        <w:t>н» муниципальнöй</w:t>
      </w:r>
      <w:r>
        <w:rPr>
          <w:b/>
          <w:sz w:val="28"/>
          <w:szCs w:val="28"/>
        </w:rPr>
        <w:t xml:space="preserve"> </w:t>
      </w:r>
      <w:r w:rsidRPr="00120F83">
        <w:rPr>
          <w:b/>
          <w:sz w:val="28"/>
          <w:szCs w:val="28"/>
        </w:rPr>
        <w:t>районса</w:t>
      </w:r>
      <w:r>
        <w:rPr>
          <w:b/>
          <w:sz w:val="28"/>
          <w:szCs w:val="28"/>
        </w:rPr>
        <w:t xml:space="preserve"> </w:t>
      </w:r>
      <w:r w:rsidRPr="00120F83">
        <w:rPr>
          <w:b/>
          <w:sz w:val="28"/>
          <w:szCs w:val="28"/>
        </w:rPr>
        <w:t>администрациялöн</w:t>
      </w:r>
    </w:p>
    <w:p w:rsidR="000B1080" w:rsidRPr="00120F83" w:rsidRDefault="000B1080" w:rsidP="000B1080">
      <w:pPr>
        <w:ind w:right="-101"/>
        <w:jc w:val="center"/>
        <w:rPr>
          <w:b/>
          <w:sz w:val="34"/>
          <w:szCs w:val="34"/>
        </w:rPr>
      </w:pPr>
      <w:r w:rsidRPr="00120F83">
        <w:rPr>
          <w:noProof/>
        </w:rPr>
        <w:pict>
          <v:line id="Прямая соединительная линия 4" o:spid="_x0000_s1161" style="position:absolute;left:0;text-align:left;z-index:251660288;visibility:visible;mso-wrap-distance-top:-47e-5mm;mso-wrap-distance-bottom:-47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Pr="00120F83">
        <w:rPr>
          <w:b/>
          <w:sz w:val="34"/>
          <w:szCs w:val="34"/>
        </w:rPr>
        <w:t>Ш У Ö М</w:t>
      </w:r>
    </w:p>
    <w:p w:rsidR="000B1080" w:rsidRPr="00120F83" w:rsidRDefault="000B1080" w:rsidP="000B1080">
      <w:pPr>
        <w:ind w:right="-101"/>
        <w:jc w:val="center"/>
        <w:rPr>
          <w:b/>
          <w:sz w:val="28"/>
          <w:szCs w:val="28"/>
        </w:rPr>
      </w:pPr>
      <w:r w:rsidRPr="00120F83">
        <w:rPr>
          <w:b/>
          <w:sz w:val="28"/>
          <w:szCs w:val="28"/>
        </w:rPr>
        <w:t>Администрация муниципального района «Усть-Куломский»</w:t>
      </w:r>
    </w:p>
    <w:p w:rsidR="000B1080" w:rsidRPr="00120F83" w:rsidRDefault="000B1080" w:rsidP="000B1080">
      <w:pPr>
        <w:keepNext/>
        <w:ind w:right="-101"/>
        <w:jc w:val="center"/>
        <w:outlineLvl w:val="3"/>
        <w:rPr>
          <w:bCs/>
          <w:sz w:val="34"/>
          <w:szCs w:val="34"/>
          <w:lang w:eastAsia="en-US"/>
        </w:rPr>
      </w:pPr>
      <w:r w:rsidRPr="00120F83">
        <w:rPr>
          <w:b/>
          <w:bCs/>
          <w:sz w:val="34"/>
          <w:szCs w:val="34"/>
          <w:lang w:eastAsia="en-US"/>
        </w:rPr>
        <w:t>П О С Т А Н О В Л Е Н И Е</w:t>
      </w:r>
    </w:p>
    <w:p w:rsidR="000B1080" w:rsidRDefault="000B1080" w:rsidP="000B1080">
      <w:pPr>
        <w:ind w:right="-101"/>
        <w:jc w:val="center"/>
        <w:outlineLvl w:val="8"/>
        <w:rPr>
          <w:sz w:val="28"/>
          <w:szCs w:val="28"/>
        </w:rPr>
      </w:pPr>
    </w:p>
    <w:p w:rsidR="000B1080" w:rsidRPr="00120F83" w:rsidRDefault="000B1080" w:rsidP="000B1080">
      <w:pPr>
        <w:ind w:right="-101"/>
        <w:jc w:val="center"/>
        <w:outlineLvl w:val="8"/>
      </w:pPr>
      <w:r w:rsidRPr="00120F83">
        <w:rPr>
          <w:sz w:val="28"/>
          <w:szCs w:val="28"/>
        </w:rPr>
        <w:t xml:space="preserve">09 октября 2024 г.                                                              </w:t>
      </w:r>
      <w:r>
        <w:rPr>
          <w:sz w:val="28"/>
          <w:szCs w:val="28"/>
        </w:rPr>
        <w:t xml:space="preserve">                          № 1397</w:t>
      </w:r>
    </w:p>
    <w:p w:rsidR="000B1080" w:rsidRDefault="000B1080" w:rsidP="000B1080">
      <w:pPr>
        <w:ind w:right="-101"/>
        <w:jc w:val="center"/>
      </w:pPr>
    </w:p>
    <w:p w:rsidR="000B1080" w:rsidRPr="00120F83" w:rsidRDefault="000B1080" w:rsidP="000B1080">
      <w:pPr>
        <w:ind w:right="-101"/>
        <w:jc w:val="center"/>
      </w:pPr>
      <w:r w:rsidRPr="00120F83">
        <w:t>Республика Коми</w:t>
      </w:r>
    </w:p>
    <w:p w:rsidR="000B1080" w:rsidRPr="00120F83" w:rsidRDefault="000B1080" w:rsidP="000B1080">
      <w:pPr>
        <w:ind w:right="-101"/>
        <w:jc w:val="center"/>
      </w:pPr>
      <w:r w:rsidRPr="00120F83">
        <w:t>Усть-Кулом</w:t>
      </w:r>
    </w:p>
    <w:p w:rsidR="000B1080" w:rsidRDefault="000B1080" w:rsidP="000B1080">
      <w:pPr>
        <w:rPr>
          <w:b/>
        </w:rPr>
      </w:pPr>
    </w:p>
    <w:p w:rsidR="000B1080" w:rsidRPr="00982A8C" w:rsidRDefault="000B1080" w:rsidP="000B1080">
      <w:pPr>
        <w:rPr>
          <w:b/>
        </w:rPr>
      </w:pPr>
    </w:p>
    <w:p w:rsidR="000B1080" w:rsidRDefault="000B1080" w:rsidP="000B1080">
      <w:pPr>
        <w:pStyle w:val="af4"/>
        <w:jc w:val="center"/>
        <w:rPr>
          <w:rFonts w:ascii="Times New Roman CYR" w:hAnsi="Times New Roman CYR"/>
          <w:b/>
          <w:sz w:val="28"/>
          <w:szCs w:val="28"/>
        </w:rPr>
      </w:pPr>
      <w:r w:rsidRPr="000B1080">
        <w:rPr>
          <w:rFonts w:ascii="Times New Roman CYR" w:hAnsi="Times New Roman CYR"/>
          <w:b/>
          <w:sz w:val="28"/>
          <w:szCs w:val="28"/>
        </w:rPr>
        <w:t>О внесении изменений в постановление администрации муниципального района «Усть-Куломский» от 15 марта 2024 года № 337 «Об утверждении комиссии по постановке на учет граждан для получения социальных выплат на строительство или приобретение жилья администрации муниципального</w:t>
      </w:r>
      <w:r w:rsidRPr="000B1080">
        <w:rPr>
          <w:rFonts w:ascii="Times New Roman CYR" w:hAnsi="Times New Roman CYR"/>
          <w:sz w:val="28"/>
          <w:szCs w:val="28"/>
        </w:rPr>
        <w:t xml:space="preserve"> </w:t>
      </w:r>
      <w:r w:rsidRPr="000B1080">
        <w:rPr>
          <w:rFonts w:ascii="Times New Roman CYR" w:hAnsi="Times New Roman CYR"/>
          <w:b/>
          <w:sz w:val="28"/>
          <w:szCs w:val="28"/>
        </w:rPr>
        <w:t>района «Усть-Куломский»</w:t>
      </w:r>
    </w:p>
    <w:p w:rsidR="000B1080" w:rsidRPr="000B1080" w:rsidRDefault="000B1080" w:rsidP="000B1080">
      <w:pPr>
        <w:pStyle w:val="af4"/>
        <w:jc w:val="center"/>
        <w:rPr>
          <w:rFonts w:ascii="Times New Roman CYR" w:hAnsi="Times New Roman CYR"/>
          <w:b/>
          <w:sz w:val="28"/>
          <w:szCs w:val="28"/>
        </w:rPr>
      </w:pPr>
    </w:p>
    <w:p w:rsidR="000B1080" w:rsidRPr="000B1080" w:rsidRDefault="000B1080" w:rsidP="000B1080">
      <w:pPr>
        <w:pStyle w:val="af4"/>
        <w:ind w:firstLine="700"/>
        <w:jc w:val="both"/>
        <w:rPr>
          <w:rFonts w:ascii="Times New Roman" w:hAnsi="Times New Roman"/>
          <w:sz w:val="28"/>
          <w:szCs w:val="28"/>
        </w:rPr>
      </w:pPr>
      <w:r w:rsidRPr="000B1080">
        <w:rPr>
          <w:rFonts w:ascii="Times New Roman" w:hAnsi="Times New Roman"/>
          <w:sz w:val="28"/>
          <w:szCs w:val="28"/>
        </w:rPr>
        <w:t>В связи с временной нетрудоспособностью заместителя председателя комиссии по постановке на учет граждан для получения социальных выплат на строительство или приобретение жилья администрации муниципального района «Усть-Куломский»</w:t>
      </w:r>
      <w:r w:rsidRPr="000B1080">
        <w:rPr>
          <w:rFonts w:ascii="Times New Roman" w:hAnsi="Times New Roman"/>
          <w:b/>
          <w:sz w:val="28"/>
          <w:szCs w:val="28"/>
        </w:rPr>
        <w:t xml:space="preserve"> </w:t>
      </w:r>
      <w:r w:rsidRPr="000B1080">
        <w:rPr>
          <w:rFonts w:ascii="Times New Roman" w:hAnsi="Times New Roman"/>
          <w:sz w:val="28"/>
          <w:szCs w:val="28"/>
        </w:rPr>
        <w:t>(далее – Комиссия) Лодыгиной И.В. - заведующего отделом социальной политики администрации муниципального района «Усть-Куломский» администрация муниципального района «Усть-Куломский» п о с т а н о в л я е т:</w:t>
      </w:r>
    </w:p>
    <w:p w:rsidR="000B1080" w:rsidRPr="000B1080" w:rsidRDefault="000B1080" w:rsidP="00870449">
      <w:pPr>
        <w:pStyle w:val="af4"/>
        <w:numPr>
          <w:ilvl w:val="0"/>
          <w:numId w:val="14"/>
        </w:numPr>
        <w:tabs>
          <w:tab w:val="left" w:pos="993"/>
        </w:tabs>
        <w:spacing w:after="0" w:line="240" w:lineRule="auto"/>
        <w:ind w:left="0" w:firstLine="709"/>
        <w:jc w:val="both"/>
        <w:rPr>
          <w:rFonts w:ascii="Times New Roman" w:hAnsi="Times New Roman"/>
          <w:sz w:val="28"/>
          <w:szCs w:val="28"/>
        </w:rPr>
      </w:pPr>
      <w:r w:rsidRPr="000B1080">
        <w:rPr>
          <w:rFonts w:ascii="Times New Roman" w:hAnsi="Times New Roman"/>
          <w:sz w:val="28"/>
          <w:szCs w:val="28"/>
        </w:rPr>
        <w:t xml:space="preserve">Внести в приложение к постановлению администрации муниципального района «Усть-Куломский» от 15 марта 2024 года № 337 «Об утверждении комиссии по постановке на учет граждан для получения социальных выплат на строительство или приобретение жилья администрации муниципального района «Усть-Куломский» следующие изменения: </w:t>
      </w:r>
    </w:p>
    <w:p w:rsidR="000B1080" w:rsidRPr="000B1080" w:rsidRDefault="000B1080" w:rsidP="000B1080">
      <w:pPr>
        <w:pStyle w:val="af4"/>
        <w:tabs>
          <w:tab w:val="left" w:pos="993"/>
        </w:tabs>
        <w:ind w:firstLine="709"/>
        <w:jc w:val="both"/>
        <w:rPr>
          <w:rFonts w:ascii="Times New Roman" w:hAnsi="Times New Roman"/>
          <w:sz w:val="28"/>
          <w:szCs w:val="28"/>
        </w:rPr>
      </w:pPr>
      <w:r w:rsidRPr="000B1080">
        <w:rPr>
          <w:rFonts w:ascii="Times New Roman" w:hAnsi="Times New Roman"/>
          <w:sz w:val="28"/>
          <w:szCs w:val="28"/>
        </w:rPr>
        <w:t>- исключить из состава Комиссии на период временной нетрудоспособности Лодыгину И.В. - заведующего отделом социальной политики администрации муниципального района «Усть-Куломский» - заместителя председателя Комиссии;</w:t>
      </w:r>
    </w:p>
    <w:p w:rsidR="000B1080" w:rsidRPr="000B1080" w:rsidRDefault="000B1080" w:rsidP="000B1080">
      <w:pPr>
        <w:pStyle w:val="af4"/>
        <w:tabs>
          <w:tab w:val="left" w:pos="993"/>
        </w:tabs>
        <w:ind w:firstLine="709"/>
        <w:jc w:val="both"/>
        <w:rPr>
          <w:rFonts w:ascii="Times New Roman" w:hAnsi="Times New Roman"/>
          <w:sz w:val="28"/>
          <w:szCs w:val="28"/>
        </w:rPr>
      </w:pPr>
      <w:r w:rsidRPr="000B1080">
        <w:rPr>
          <w:rFonts w:ascii="Times New Roman" w:hAnsi="Times New Roman"/>
          <w:sz w:val="28"/>
          <w:szCs w:val="28"/>
        </w:rPr>
        <w:lastRenderedPageBreak/>
        <w:t>- включить в состав Комиссии Чувьюрову О.И. – заместителя заведующего отделом социальной политики администрации муниципального района «Усть-Куломский» - заместителя председателя Комиссии.</w:t>
      </w:r>
    </w:p>
    <w:p w:rsidR="000B1080" w:rsidRPr="000B1080" w:rsidRDefault="000B1080" w:rsidP="00870449">
      <w:pPr>
        <w:pStyle w:val="af4"/>
        <w:numPr>
          <w:ilvl w:val="0"/>
          <w:numId w:val="14"/>
        </w:numPr>
        <w:tabs>
          <w:tab w:val="left" w:pos="993"/>
        </w:tabs>
        <w:spacing w:after="0" w:line="240" w:lineRule="auto"/>
        <w:ind w:left="0" w:firstLine="709"/>
        <w:jc w:val="both"/>
        <w:rPr>
          <w:rFonts w:ascii="Times New Roman" w:hAnsi="Times New Roman"/>
          <w:sz w:val="28"/>
          <w:szCs w:val="28"/>
        </w:rPr>
      </w:pPr>
      <w:r w:rsidRPr="000B1080">
        <w:rPr>
          <w:rFonts w:ascii="Times New Roman" w:hAnsi="Times New Roman"/>
          <w:sz w:val="28"/>
          <w:szCs w:val="28"/>
        </w:rPr>
        <w:t>Настоящее постановление вступает в силу со дня опубликования в информационном вестнике Совета администрации муниципального района «Усть-Куломский».</w:t>
      </w:r>
    </w:p>
    <w:p w:rsidR="000B1080" w:rsidRPr="000B1080" w:rsidRDefault="000B1080" w:rsidP="000B1080">
      <w:pPr>
        <w:pStyle w:val="af4"/>
        <w:jc w:val="both"/>
        <w:rPr>
          <w:rFonts w:ascii="Times New Roman" w:hAnsi="Times New Roman"/>
          <w:sz w:val="28"/>
          <w:szCs w:val="28"/>
        </w:rPr>
      </w:pPr>
    </w:p>
    <w:p w:rsidR="000B1080" w:rsidRPr="000B1080" w:rsidRDefault="000B1080" w:rsidP="000B1080">
      <w:pPr>
        <w:pStyle w:val="af4"/>
        <w:jc w:val="both"/>
        <w:rPr>
          <w:rFonts w:ascii="Times New Roman" w:hAnsi="Times New Roman"/>
          <w:sz w:val="28"/>
          <w:szCs w:val="28"/>
        </w:rPr>
      </w:pPr>
    </w:p>
    <w:p w:rsidR="000B1080" w:rsidRPr="000B1080" w:rsidRDefault="000B1080" w:rsidP="000B1080">
      <w:pPr>
        <w:pStyle w:val="af4"/>
        <w:jc w:val="both"/>
        <w:rPr>
          <w:rFonts w:ascii="Times New Roman" w:hAnsi="Times New Roman"/>
          <w:sz w:val="28"/>
          <w:szCs w:val="28"/>
        </w:rPr>
      </w:pPr>
    </w:p>
    <w:p w:rsidR="000B1080" w:rsidRPr="000B1080" w:rsidRDefault="000B1080" w:rsidP="000B1080">
      <w:pPr>
        <w:pStyle w:val="af4"/>
        <w:jc w:val="both"/>
        <w:rPr>
          <w:rFonts w:ascii="Times New Roman" w:hAnsi="Times New Roman"/>
          <w:sz w:val="28"/>
          <w:szCs w:val="28"/>
        </w:rPr>
      </w:pPr>
      <w:r w:rsidRPr="000B1080">
        <w:rPr>
          <w:rFonts w:ascii="Times New Roman" w:hAnsi="Times New Roman"/>
          <w:sz w:val="28"/>
          <w:szCs w:val="28"/>
        </w:rPr>
        <w:t>Глава МР «Усть-Куломский» -</w:t>
      </w:r>
    </w:p>
    <w:p w:rsidR="000B1080" w:rsidRPr="000B1080" w:rsidRDefault="000B1080" w:rsidP="000B1080">
      <w:pPr>
        <w:pStyle w:val="af4"/>
        <w:jc w:val="both"/>
        <w:rPr>
          <w:rFonts w:ascii="Times New Roman" w:hAnsi="Times New Roman"/>
          <w:sz w:val="28"/>
          <w:szCs w:val="28"/>
        </w:rPr>
      </w:pPr>
      <w:r w:rsidRPr="000B1080">
        <w:rPr>
          <w:rFonts w:ascii="Times New Roman" w:hAnsi="Times New Roman"/>
          <w:sz w:val="28"/>
          <w:szCs w:val="28"/>
        </w:rPr>
        <w:t>руководитель администрации района</w:t>
      </w:r>
      <w:r w:rsidRPr="000B1080">
        <w:rPr>
          <w:rFonts w:ascii="Times New Roman" w:hAnsi="Times New Roman"/>
          <w:sz w:val="28"/>
          <w:szCs w:val="28"/>
        </w:rPr>
        <w:tab/>
      </w:r>
      <w:r w:rsidRPr="000B1080">
        <w:rPr>
          <w:rFonts w:ascii="Times New Roman" w:hAnsi="Times New Roman"/>
          <w:sz w:val="28"/>
          <w:szCs w:val="28"/>
        </w:rPr>
        <w:tab/>
      </w:r>
      <w:r w:rsidRPr="000B1080">
        <w:rPr>
          <w:rFonts w:ascii="Times New Roman" w:hAnsi="Times New Roman"/>
          <w:sz w:val="28"/>
          <w:szCs w:val="28"/>
        </w:rPr>
        <w:tab/>
      </w:r>
      <w:r w:rsidRPr="000B1080">
        <w:rPr>
          <w:rFonts w:ascii="Times New Roman" w:hAnsi="Times New Roman"/>
          <w:sz w:val="28"/>
          <w:szCs w:val="28"/>
        </w:rPr>
        <w:tab/>
      </w:r>
      <w:r w:rsidRPr="000B1080">
        <w:rPr>
          <w:rFonts w:ascii="Times New Roman" w:hAnsi="Times New Roman"/>
          <w:sz w:val="28"/>
          <w:szCs w:val="28"/>
        </w:rPr>
        <w:tab/>
        <w:t xml:space="preserve">  С.В. Рубан</w:t>
      </w:r>
    </w:p>
    <w:p w:rsidR="00297435" w:rsidRDefault="00297435"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Pr="00622AA5" w:rsidRDefault="000B1080" w:rsidP="000B1080">
      <w:pPr>
        <w:jc w:val="center"/>
        <w:rPr>
          <w:sz w:val="24"/>
          <w:szCs w:val="24"/>
        </w:rPr>
      </w:pPr>
      <w:r w:rsidRPr="00622AA5">
        <w:rPr>
          <w:noProof/>
          <w:sz w:val="24"/>
          <w:szCs w:val="24"/>
        </w:rPr>
        <w:lastRenderedPageBreak/>
        <w:drawing>
          <wp:inline distT="0" distB="0" distL="0" distR="0">
            <wp:extent cx="847725" cy="828675"/>
            <wp:effectExtent l="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28675"/>
                    </a:xfrm>
                    <a:prstGeom prst="rect">
                      <a:avLst/>
                    </a:prstGeom>
                    <a:noFill/>
                    <a:ln>
                      <a:noFill/>
                    </a:ln>
                  </pic:spPr>
                </pic:pic>
              </a:graphicData>
            </a:graphic>
          </wp:inline>
        </w:drawing>
      </w:r>
    </w:p>
    <w:p w:rsidR="000B1080" w:rsidRPr="00622AA5" w:rsidRDefault="000B1080" w:rsidP="000B1080">
      <w:pPr>
        <w:jc w:val="center"/>
        <w:rPr>
          <w:b/>
          <w:sz w:val="28"/>
          <w:szCs w:val="28"/>
        </w:rPr>
      </w:pPr>
      <w:r w:rsidRPr="00622AA5">
        <w:rPr>
          <w:b/>
          <w:sz w:val="28"/>
          <w:szCs w:val="28"/>
        </w:rPr>
        <w:t>«Кулöмд</w:t>
      </w:r>
      <w:r w:rsidRPr="00622AA5">
        <w:rPr>
          <w:b/>
          <w:sz w:val="28"/>
          <w:szCs w:val="28"/>
          <w:lang w:val="en-US"/>
        </w:rPr>
        <w:t>i</w:t>
      </w:r>
      <w:r w:rsidRPr="00622AA5">
        <w:rPr>
          <w:b/>
          <w:sz w:val="28"/>
          <w:szCs w:val="28"/>
        </w:rPr>
        <w:t>н» муниципальнöй</w:t>
      </w:r>
      <w:r>
        <w:rPr>
          <w:b/>
          <w:sz w:val="28"/>
          <w:szCs w:val="28"/>
        </w:rPr>
        <w:t xml:space="preserve"> </w:t>
      </w:r>
      <w:r w:rsidRPr="00622AA5">
        <w:rPr>
          <w:b/>
          <w:sz w:val="28"/>
          <w:szCs w:val="28"/>
        </w:rPr>
        <w:t>районса</w:t>
      </w:r>
      <w:r>
        <w:rPr>
          <w:b/>
          <w:sz w:val="28"/>
          <w:szCs w:val="28"/>
        </w:rPr>
        <w:t xml:space="preserve"> </w:t>
      </w:r>
      <w:r w:rsidRPr="00622AA5">
        <w:rPr>
          <w:b/>
          <w:sz w:val="28"/>
          <w:szCs w:val="28"/>
        </w:rPr>
        <w:t>администрациялöн</w:t>
      </w:r>
    </w:p>
    <w:p w:rsidR="000B1080" w:rsidRPr="00622AA5" w:rsidRDefault="000B1080" w:rsidP="000B1080">
      <w:pPr>
        <w:jc w:val="center"/>
        <w:rPr>
          <w:b/>
          <w:sz w:val="34"/>
          <w:szCs w:val="34"/>
        </w:rPr>
      </w:pPr>
      <w:r w:rsidRPr="00622AA5">
        <w:rPr>
          <w:b/>
          <w:sz w:val="34"/>
          <w:szCs w:val="34"/>
        </w:rPr>
        <w:t>Ш У Ö М</w:t>
      </w:r>
    </w:p>
    <w:p w:rsidR="000B1080" w:rsidRPr="00622AA5" w:rsidRDefault="000B1080" w:rsidP="000B1080">
      <w:pPr>
        <w:jc w:val="center"/>
        <w:rPr>
          <w:b/>
          <w:sz w:val="28"/>
          <w:szCs w:val="28"/>
        </w:rPr>
      </w:pPr>
      <w:r w:rsidRPr="00FB2850">
        <w:rPr>
          <w:rFonts w:ascii="Calibri" w:hAnsi="Calibri"/>
          <w:noProof/>
          <w:sz w:val="22"/>
          <w:szCs w:val="22"/>
          <w:lang w:eastAsia="en-US"/>
        </w:rPr>
        <w:pict>
          <v:line id="_x0000_s1162" style="position:absolute;left:0;text-align:left;flip:y;z-index:251662336;visibility:visible;mso-wrap-distance-top:-47e-5mm;mso-wrap-distance-bottom:-47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Pr="00622AA5">
        <w:rPr>
          <w:b/>
          <w:sz w:val="28"/>
          <w:szCs w:val="28"/>
        </w:rPr>
        <w:t>Администрация муниципального района «Усть-Куломский»</w:t>
      </w:r>
    </w:p>
    <w:p w:rsidR="000B1080" w:rsidRPr="00622AA5" w:rsidRDefault="000B1080" w:rsidP="000B1080">
      <w:pPr>
        <w:keepNext/>
        <w:jc w:val="center"/>
        <w:outlineLvl w:val="3"/>
        <w:rPr>
          <w:b/>
          <w:bCs/>
          <w:spacing w:val="38"/>
          <w:sz w:val="34"/>
          <w:szCs w:val="34"/>
        </w:rPr>
      </w:pPr>
      <w:r w:rsidRPr="00622AA5">
        <w:rPr>
          <w:b/>
          <w:bCs/>
          <w:spacing w:val="38"/>
          <w:sz w:val="34"/>
          <w:szCs w:val="34"/>
        </w:rPr>
        <w:t>П О С Т А Н О В Л Е Н И Е</w:t>
      </w:r>
    </w:p>
    <w:p w:rsidR="000B1080" w:rsidRPr="00622AA5" w:rsidRDefault="000B1080" w:rsidP="000B1080">
      <w:pPr>
        <w:keepNext/>
        <w:keepLines/>
        <w:jc w:val="both"/>
        <w:outlineLvl w:val="7"/>
        <w:rPr>
          <w:sz w:val="28"/>
          <w:szCs w:val="28"/>
        </w:rPr>
      </w:pPr>
    </w:p>
    <w:p w:rsidR="000B1080" w:rsidRPr="00622AA5" w:rsidRDefault="000B1080" w:rsidP="000B1080">
      <w:pPr>
        <w:keepNext/>
        <w:keepLines/>
        <w:jc w:val="both"/>
        <w:outlineLvl w:val="7"/>
        <w:rPr>
          <w:sz w:val="28"/>
          <w:szCs w:val="28"/>
        </w:rPr>
      </w:pPr>
      <w:r>
        <w:rPr>
          <w:sz w:val="28"/>
          <w:szCs w:val="28"/>
        </w:rPr>
        <w:t>09</w:t>
      </w:r>
      <w:r w:rsidRPr="00622AA5">
        <w:rPr>
          <w:sz w:val="28"/>
          <w:szCs w:val="28"/>
        </w:rPr>
        <w:t xml:space="preserve"> октября 2024 г.                                                                                         № </w:t>
      </w:r>
      <w:r>
        <w:rPr>
          <w:sz w:val="28"/>
          <w:szCs w:val="28"/>
        </w:rPr>
        <w:t>1408</w:t>
      </w:r>
    </w:p>
    <w:p w:rsidR="000B1080" w:rsidRPr="00622AA5" w:rsidRDefault="000B1080" w:rsidP="000B1080">
      <w:pPr>
        <w:jc w:val="center"/>
      </w:pPr>
    </w:p>
    <w:p w:rsidR="000B1080" w:rsidRPr="00622AA5" w:rsidRDefault="000B1080" w:rsidP="000B1080">
      <w:pPr>
        <w:jc w:val="center"/>
      </w:pPr>
      <w:r w:rsidRPr="00622AA5">
        <w:t>Республика Коми</w:t>
      </w:r>
    </w:p>
    <w:p w:rsidR="000B1080" w:rsidRPr="00622AA5" w:rsidRDefault="000B1080" w:rsidP="000B1080">
      <w:pPr>
        <w:jc w:val="center"/>
        <w:rPr>
          <w:b/>
          <w:bCs/>
        </w:rPr>
      </w:pPr>
      <w:r w:rsidRPr="00622AA5">
        <w:t>с. Усть-Кулом</w:t>
      </w:r>
    </w:p>
    <w:p w:rsidR="000B1080" w:rsidRDefault="000B1080" w:rsidP="000B1080">
      <w:pPr>
        <w:tabs>
          <w:tab w:val="left" w:pos="6945"/>
        </w:tabs>
        <w:jc w:val="both"/>
        <w:rPr>
          <w:b/>
          <w:sz w:val="28"/>
          <w:szCs w:val="28"/>
        </w:rPr>
      </w:pPr>
    </w:p>
    <w:p w:rsidR="000B1080" w:rsidRPr="00622AA5" w:rsidRDefault="000B1080" w:rsidP="000B1080">
      <w:pPr>
        <w:jc w:val="center"/>
        <w:rPr>
          <w:b/>
          <w:sz w:val="28"/>
          <w:szCs w:val="28"/>
        </w:rPr>
      </w:pPr>
      <w:r w:rsidRPr="00622AA5">
        <w:rPr>
          <w:b/>
          <w:sz w:val="28"/>
          <w:szCs w:val="28"/>
        </w:rPr>
        <w:t xml:space="preserve">Об утверждении комплексного плана мероприятий </w:t>
      </w:r>
      <w:r w:rsidRPr="00622AA5">
        <w:rPr>
          <w:b/>
          <w:bCs/>
          <w:color w:val="000000"/>
          <w:sz w:val="28"/>
          <w:szCs w:val="28"/>
        </w:rPr>
        <w:t xml:space="preserve">по оперативному реагированию и предупреждению заноса и распространения холеры </w:t>
      </w:r>
      <w:r w:rsidRPr="00622AA5">
        <w:rPr>
          <w:b/>
          <w:sz w:val="28"/>
          <w:szCs w:val="28"/>
        </w:rPr>
        <w:t>на территории Усть-Куломского района на период 2024-2026</w:t>
      </w:r>
    </w:p>
    <w:p w:rsidR="000B1080" w:rsidRDefault="000B1080" w:rsidP="000B1080">
      <w:pPr>
        <w:jc w:val="center"/>
        <w:rPr>
          <w:sz w:val="28"/>
          <w:szCs w:val="28"/>
        </w:rPr>
      </w:pPr>
    </w:p>
    <w:p w:rsidR="000B1080" w:rsidRPr="00F93048" w:rsidRDefault="000B1080" w:rsidP="000B1080">
      <w:pPr>
        <w:jc w:val="both"/>
        <w:rPr>
          <w:sz w:val="28"/>
          <w:szCs w:val="28"/>
        </w:rPr>
      </w:pPr>
      <w:r>
        <w:rPr>
          <w:sz w:val="28"/>
          <w:szCs w:val="28"/>
        </w:rPr>
        <w:t>В</w:t>
      </w:r>
      <w:r w:rsidRPr="00F93048">
        <w:rPr>
          <w:sz w:val="28"/>
          <w:szCs w:val="28"/>
        </w:rPr>
        <w:t xml:space="preserve"> цел</w:t>
      </w:r>
      <w:r>
        <w:rPr>
          <w:sz w:val="28"/>
          <w:szCs w:val="28"/>
        </w:rPr>
        <w:t>ях</w:t>
      </w:r>
      <w:r w:rsidRPr="00F93048">
        <w:rPr>
          <w:sz w:val="28"/>
          <w:szCs w:val="28"/>
        </w:rPr>
        <w:t xml:space="preserve"> предупреждения осложнения эпидемиологической ситуации по холере на территории МР «Усть-Куломский», </w:t>
      </w:r>
      <w:r>
        <w:rPr>
          <w:sz w:val="28"/>
          <w:szCs w:val="28"/>
        </w:rPr>
        <w:t>и</w:t>
      </w:r>
      <w:r w:rsidRPr="00F93048">
        <w:rPr>
          <w:sz w:val="28"/>
          <w:szCs w:val="28"/>
        </w:rPr>
        <w:t xml:space="preserve"> обеспечения санитарно-эпидемиологического благополучия населения</w:t>
      </w:r>
      <w:r>
        <w:rPr>
          <w:sz w:val="28"/>
          <w:szCs w:val="28"/>
        </w:rPr>
        <w:t xml:space="preserve"> администрация МР «Усть-Куломский»</w:t>
      </w:r>
      <w:r w:rsidRPr="00F93048">
        <w:rPr>
          <w:sz w:val="28"/>
          <w:szCs w:val="28"/>
        </w:rPr>
        <w:t xml:space="preserve"> постановля</w:t>
      </w:r>
      <w:r>
        <w:rPr>
          <w:sz w:val="28"/>
          <w:szCs w:val="28"/>
        </w:rPr>
        <w:t>ет</w:t>
      </w:r>
      <w:r w:rsidRPr="00F93048">
        <w:rPr>
          <w:sz w:val="28"/>
          <w:szCs w:val="28"/>
        </w:rPr>
        <w:t>:</w:t>
      </w:r>
    </w:p>
    <w:p w:rsidR="000B1080" w:rsidRPr="00F93048" w:rsidRDefault="000B1080" w:rsidP="00870449">
      <w:pPr>
        <w:numPr>
          <w:ilvl w:val="0"/>
          <w:numId w:val="15"/>
        </w:numPr>
        <w:spacing w:before="100" w:beforeAutospacing="1" w:after="100" w:afterAutospacing="1"/>
        <w:ind w:left="0" w:firstLine="567"/>
        <w:jc w:val="both"/>
        <w:outlineLvl w:val="1"/>
        <w:rPr>
          <w:bCs/>
          <w:color w:val="000000"/>
          <w:sz w:val="28"/>
          <w:szCs w:val="28"/>
        </w:rPr>
      </w:pPr>
      <w:r>
        <w:rPr>
          <w:sz w:val="28"/>
          <w:szCs w:val="28"/>
        </w:rPr>
        <w:t xml:space="preserve">Утвердить «Комплексный план </w:t>
      </w:r>
      <w:r w:rsidRPr="00F93048">
        <w:rPr>
          <w:bCs/>
          <w:color w:val="000000"/>
          <w:sz w:val="28"/>
          <w:szCs w:val="28"/>
        </w:rPr>
        <w:t xml:space="preserve">мероприятий по оперативному реагированию и предупреждению заноса и распространения холеры </w:t>
      </w:r>
      <w:r w:rsidRPr="00F93048">
        <w:rPr>
          <w:sz w:val="28"/>
          <w:szCs w:val="28"/>
        </w:rPr>
        <w:t>на территории Усть-Куломского района на период 2024-2026 годы(далее –План) согласно приложению.</w:t>
      </w:r>
    </w:p>
    <w:p w:rsidR="000B1080" w:rsidRPr="00F93048" w:rsidRDefault="000B1080" w:rsidP="00870449">
      <w:pPr>
        <w:numPr>
          <w:ilvl w:val="0"/>
          <w:numId w:val="15"/>
        </w:numPr>
        <w:spacing w:before="100" w:beforeAutospacing="1" w:after="100" w:afterAutospacing="1"/>
        <w:ind w:left="0" w:firstLine="567"/>
        <w:jc w:val="both"/>
        <w:outlineLvl w:val="1"/>
        <w:rPr>
          <w:bCs/>
          <w:color w:val="000000"/>
          <w:sz w:val="28"/>
          <w:szCs w:val="28"/>
        </w:rPr>
      </w:pPr>
      <w:r w:rsidRPr="00F93048">
        <w:rPr>
          <w:sz w:val="28"/>
          <w:szCs w:val="28"/>
        </w:rPr>
        <w:t xml:space="preserve">Рекомендовать </w:t>
      </w:r>
      <w:r>
        <w:rPr>
          <w:sz w:val="28"/>
          <w:szCs w:val="28"/>
        </w:rPr>
        <w:t>администрации МР</w:t>
      </w:r>
      <w:r w:rsidRPr="00F93048">
        <w:rPr>
          <w:sz w:val="28"/>
          <w:szCs w:val="28"/>
        </w:rPr>
        <w:t xml:space="preserve"> «Усть-Куломский», ГБУЗ РК «Усть-Куломская ЦРБ», территориальному отделу Роспотребнадзора по Республике Коми в Усть-Куломском районе, Филиалу ФБУЗ «Центр гигиены и эпидемиологии по Республике Коми», </w:t>
      </w:r>
      <w:r w:rsidRPr="00F93048">
        <w:rPr>
          <w:spacing w:val="-1"/>
          <w:sz w:val="28"/>
          <w:szCs w:val="28"/>
        </w:rPr>
        <w:t xml:space="preserve">Усть-Куломскому </w:t>
      </w:r>
      <w:r w:rsidRPr="00F93048">
        <w:rPr>
          <w:color w:val="000000"/>
          <w:spacing w:val="-8"/>
          <w:sz w:val="28"/>
          <w:szCs w:val="28"/>
        </w:rPr>
        <w:t>филиалу  АО «Коми тепловая компания»</w:t>
      </w:r>
      <w:r w:rsidRPr="00F93048">
        <w:rPr>
          <w:sz w:val="28"/>
          <w:szCs w:val="28"/>
        </w:rPr>
        <w:t xml:space="preserve"> проведение организационных мероприятий в установленные </w:t>
      </w:r>
      <w:r>
        <w:rPr>
          <w:sz w:val="28"/>
          <w:szCs w:val="28"/>
        </w:rPr>
        <w:t xml:space="preserve">планом </w:t>
      </w:r>
      <w:r w:rsidRPr="00F93048">
        <w:rPr>
          <w:sz w:val="28"/>
          <w:szCs w:val="28"/>
        </w:rPr>
        <w:t>сроки.</w:t>
      </w:r>
    </w:p>
    <w:p w:rsidR="000B1080" w:rsidRPr="00F93048" w:rsidRDefault="000B1080" w:rsidP="00870449">
      <w:pPr>
        <w:numPr>
          <w:ilvl w:val="0"/>
          <w:numId w:val="15"/>
        </w:numPr>
        <w:ind w:left="0" w:firstLine="567"/>
        <w:jc w:val="both"/>
        <w:rPr>
          <w:sz w:val="28"/>
          <w:szCs w:val="28"/>
        </w:rPr>
      </w:pPr>
      <w:r w:rsidRPr="00F93048">
        <w:rPr>
          <w:sz w:val="28"/>
          <w:szCs w:val="28"/>
        </w:rPr>
        <w:t xml:space="preserve">Координацию деятельности </w:t>
      </w:r>
      <w:r>
        <w:rPr>
          <w:sz w:val="28"/>
          <w:szCs w:val="28"/>
        </w:rPr>
        <w:t>за</w:t>
      </w:r>
      <w:r w:rsidRPr="00F93048">
        <w:rPr>
          <w:sz w:val="28"/>
          <w:szCs w:val="28"/>
        </w:rPr>
        <w:t xml:space="preserve"> исполнени</w:t>
      </w:r>
      <w:r>
        <w:rPr>
          <w:sz w:val="28"/>
          <w:szCs w:val="28"/>
        </w:rPr>
        <w:t>ем</w:t>
      </w:r>
      <w:r w:rsidRPr="00F93048">
        <w:rPr>
          <w:sz w:val="28"/>
          <w:szCs w:val="28"/>
        </w:rPr>
        <w:t xml:space="preserve"> мероприятий Плана возложить на Санитарно-противоэпидемическую комиссию района.</w:t>
      </w:r>
    </w:p>
    <w:p w:rsidR="000B1080" w:rsidRPr="00F93048" w:rsidRDefault="000B1080" w:rsidP="00870449">
      <w:pPr>
        <w:numPr>
          <w:ilvl w:val="0"/>
          <w:numId w:val="15"/>
        </w:numPr>
        <w:ind w:left="0" w:firstLine="567"/>
        <w:jc w:val="both"/>
        <w:rPr>
          <w:sz w:val="28"/>
          <w:szCs w:val="28"/>
        </w:rPr>
      </w:pPr>
      <w:r w:rsidRPr="00F93048">
        <w:rPr>
          <w:sz w:val="28"/>
          <w:szCs w:val="28"/>
        </w:rPr>
        <w:t>Контроль за исполнением настоящего постановления возложить на заместител</w:t>
      </w:r>
      <w:r>
        <w:rPr>
          <w:sz w:val="28"/>
          <w:szCs w:val="28"/>
        </w:rPr>
        <w:t>ей</w:t>
      </w:r>
      <w:r w:rsidRPr="00F93048">
        <w:rPr>
          <w:sz w:val="28"/>
          <w:szCs w:val="28"/>
        </w:rPr>
        <w:t xml:space="preserve"> руководителя администрации </w:t>
      </w:r>
      <w:r>
        <w:rPr>
          <w:sz w:val="28"/>
          <w:szCs w:val="28"/>
        </w:rPr>
        <w:t xml:space="preserve">муниципального </w:t>
      </w:r>
      <w:r w:rsidRPr="00F93048">
        <w:rPr>
          <w:sz w:val="28"/>
          <w:szCs w:val="28"/>
        </w:rPr>
        <w:t xml:space="preserve">района </w:t>
      </w:r>
      <w:r>
        <w:rPr>
          <w:sz w:val="28"/>
          <w:szCs w:val="28"/>
        </w:rPr>
        <w:t xml:space="preserve">«Усть-Куломский» В.В. Бадьина, </w:t>
      </w:r>
      <w:r w:rsidRPr="00F93048">
        <w:rPr>
          <w:sz w:val="28"/>
          <w:szCs w:val="28"/>
        </w:rPr>
        <w:t>Н.А.Левченко.</w:t>
      </w:r>
    </w:p>
    <w:p w:rsidR="000B1080" w:rsidRPr="001C1775" w:rsidRDefault="000B1080" w:rsidP="00870449">
      <w:pPr>
        <w:pStyle w:val="ac"/>
        <w:numPr>
          <w:ilvl w:val="0"/>
          <w:numId w:val="15"/>
        </w:numPr>
        <w:ind w:left="0" w:firstLine="567"/>
        <w:jc w:val="both"/>
        <w:rPr>
          <w:sz w:val="28"/>
          <w:szCs w:val="28"/>
        </w:rPr>
      </w:pPr>
      <w:r w:rsidRPr="001C1775">
        <w:rPr>
          <w:sz w:val="28"/>
          <w:szCs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0B1080" w:rsidRDefault="000B1080" w:rsidP="000B1080">
      <w:pPr>
        <w:jc w:val="both"/>
      </w:pPr>
    </w:p>
    <w:p w:rsidR="000B1080" w:rsidRPr="00430F2A" w:rsidRDefault="000B1080" w:rsidP="000B1080">
      <w:pPr>
        <w:jc w:val="both"/>
        <w:rPr>
          <w:sz w:val="28"/>
          <w:szCs w:val="28"/>
        </w:rPr>
      </w:pPr>
      <w:r w:rsidRPr="00430F2A">
        <w:rPr>
          <w:sz w:val="28"/>
          <w:szCs w:val="28"/>
        </w:rPr>
        <w:t>Глава МР «Усть-Куломский» -</w:t>
      </w:r>
    </w:p>
    <w:p w:rsidR="000B1080" w:rsidRPr="00430F2A" w:rsidRDefault="000B1080" w:rsidP="000B1080">
      <w:pPr>
        <w:jc w:val="both"/>
        <w:rPr>
          <w:sz w:val="28"/>
          <w:szCs w:val="28"/>
        </w:rPr>
      </w:pPr>
      <w:r>
        <w:rPr>
          <w:sz w:val="28"/>
          <w:szCs w:val="28"/>
        </w:rPr>
        <w:t>р</w:t>
      </w:r>
      <w:r w:rsidRPr="00430F2A">
        <w:rPr>
          <w:sz w:val="28"/>
          <w:szCs w:val="28"/>
        </w:rPr>
        <w:t xml:space="preserve">уководитель администрации района                                  </w:t>
      </w:r>
      <w:bookmarkStart w:id="0" w:name="_GoBack"/>
      <w:bookmarkEnd w:id="0"/>
      <w:r w:rsidRPr="00430F2A">
        <w:rPr>
          <w:sz w:val="28"/>
          <w:szCs w:val="28"/>
        </w:rPr>
        <w:t xml:space="preserve">          С.В. Рубан </w:t>
      </w:r>
    </w:p>
    <w:p w:rsidR="000B1080" w:rsidRDefault="000B1080" w:rsidP="000B1080">
      <w:pPr>
        <w:rPr>
          <w:sz w:val="22"/>
          <w:szCs w:val="22"/>
        </w:rPr>
      </w:pPr>
    </w:p>
    <w:p w:rsidR="000B1080" w:rsidRDefault="000B1080" w:rsidP="000B1080">
      <w:pPr>
        <w:jc w:val="right"/>
        <w:rPr>
          <w:sz w:val="26"/>
          <w:szCs w:val="26"/>
        </w:rPr>
        <w:sectPr w:rsidR="000B1080" w:rsidSect="006413AC">
          <w:headerReference w:type="even" r:id="rId11"/>
          <w:headerReference w:type="default" r:id="rId12"/>
          <w:footerReference w:type="default" r:id="rId13"/>
          <w:headerReference w:type="first" r:id="rId14"/>
          <w:footerReference w:type="first" r:id="rId15"/>
          <w:pgSz w:w="11906" w:h="16838"/>
          <w:pgMar w:top="1134" w:right="850" w:bottom="1134" w:left="1701" w:header="708" w:footer="708" w:gutter="0"/>
          <w:cols w:space="708"/>
          <w:docGrid w:linePitch="360"/>
        </w:sectPr>
      </w:pPr>
    </w:p>
    <w:p w:rsidR="000B1080" w:rsidRPr="00AA52B3" w:rsidRDefault="000B1080" w:rsidP="000B1080">
      <w:pPr>
        <w:jc w:val="right"/>
        <w:rPr>
          <w:sz w:val="26"/>
          <w:szCs w:val="26"/>
        </w:rPr>
      </w:pPr>
      <w:r>
        <w:rPr>
          <w:sz w:val="26"/>
          <w:szCs w:val="26"/>
        </w:rPr>
        <w:lastRenderedPageBreak/>
        <w:t xml:space="preserve">Утвержден </w:t>
      </w:r>
      <w:r w:rsidRPr="00AA52B3">
        <w:rPr>
          <w:sz w:val="26"/>
          <w:szCs w:val="26"/>
        </w:rPr>
        <w:t>постановлени</w:t>
      </w:r>
      <w:r>
        <w:rPr>
          <w:sz w:val="26"/>
          <w:szCs w:val="26"/>
        </w:rPr>
        <w:t>ем</w:t>
      </w:r>
    </w:p>
    <w:p w:rsidR="000B1080" w:rsidRPr="00AA52B3" w:rsidRDefault="000B1080" w:rsidP="000B1080">
      <w:pPr>
        <w:jc w:val="right"/>
        <w:rPr>
          <w:sz w:val="26"/>
          <w:szCs w:val="26"/>
        </w:rPr>
      </w:pPr>
      <w:r w:rsidRPr="00AA52B3">
        <w:rPr>
          <w:sz w:val="26"/>
          <w:szCs w:val="26"/>
        </w:rPr>
        <w:t>администрации МР «Усть-Куломский»</w:t>
      </w:r>
    </w:p>
    <w:p w:rsidR="000B1080" w:rsidRPr="00AA52B3" w:rsidRDefault="000B1080" w:rsidP="000B1080">
      <w:pPr>
        <w:jc w:val="right"/>
        <w:rPr>
          <w:sz w:val="26"/>
          <w:szCs w:val="26"/>
        </w:rPr>
      </w:pPr>
      <w:r w:rsidRPr="00AA52B3">
        <w:rPr>
          <w:sz w:val="26"/>
          <w:szCs w:val="26"/>
        </w:rPr>
        <w:t>от 0</w:t>
      </w:r>
      <w:r>
        <w:rPr>
          <w:sz w:val="26"/>
          <w:szCs w:val="26"/>
        </w:rPr>
        <w:t>9</w:t>
      </w:r>
      <w:r w:rsidRPr="00AA52B3">
        <w:rPr>
          <w:sz w:val="26"/>
          <w:szCs w:val="26"/>
        </w:rPr>
        <w:t>.10.2024 № 1</w:t>
      </w:r>
      <w:r>
        <w:rPr>
          <w:sz w:val="26"/>
          <w:szCs w:val="26"/>
        </w:rPr>
        <w:t>408</w:t>
      </w:r>
    </w:p>
    <w:p w:rsidR="000B1080" w:rsidRDefault="000B1080" w:rsidP="000B1080">
      <w:pPr>
        <w:rPr>
          <w:sz w:val="22"/>
          <w:szCs w:val="22"/>
        </w:rPr>
      </w:pPr>
    </w:p>
    <w:p w:rsidR="000B1080" w:rsidRPr="00FD758F" w:rsidRDefault="000B1080" w:rsidP="000B1080">
      <w:pPr>
        <w:spacing w:before="100" w:beforeAutospacing="1"/>
        <w:jc w:val="center"/>
        <w:outlineLvl w:val="1"/>
        <w:rPr>
          <w:b/>
          <w:bCs/>
          <w:color w:val="000000"/>
          <w:sz w:val="28"/>
          <w:szCs w:val="28"/>
        </w:rPr>
      </w:pPr>
      <w:r w:rsidRPr="00AF17D4">
        <w:rPr>
          <w:b/>
          <w:bCs/>
          <w:color w:val="000000"/>
          <w:sz w:val="28"/>
          <w:szCs w:val="28"/>
        </w:rPr>
        <w:t xml:space="preserve">Комплексный план </w:t>
      </w:r>
      <w:r w:rsidRPr="00FD758F">
        <w:rPr>
          <w:b/>
          <w:bCs/>
          <w:color w:val="000000"/>
          <w:sz w:val="28"/>
          <w:szCs w:val="28"/>
        </w:rPr>
        <w:t xml:space="preserve">мероприятий по оперативному реагированию и предупреждению заноса и распространения холеры </w:t>
      </w:r>
      <w:r>
        <w:rPr>
          <w:b/>
          <w:sz w:val="28"/>
          <w:szCs w:val="28"/>
        </w:rPr>
        <w:t>на территории Усть-Куломского района Республики Коми на период 2024-</w:t>
      </w:r>
      <w:r w:rsidRPr="00FD758F">
        <w:rPr>
          <w:b/>
          <w:sz w:val="28"/>
          <w:szCs w:val="28"/>
        </w:rPr>
        <w:t>2026 годы</w:t>
      </w:r>
    </w:p>
    <w:p w:rsidR="000B1080" w:rsidRDefault="000B1080" w:rsidP="000B1080">
      <w:pPr>
        <w:rPr>
          <w:sz w:val="22"/>
          <w:szCs w:val="22"/>
        </w:rPr>
      </w:pPr>
    </w:p>
    <w:tbl>
      <w:tblPr>
        <w:tblW w:w="14884" w:type="dxa"/>
        <w:tblInd w:w="-102" w:type="dxa"/>
        <w:tblLayout w:type="fixed"/>
        <w:tblCellMar>
          <w:left w:w="40" w:type="dxa"/>
          <w:right w:w="40" w:type="dxa"/>
        </w:tblCellMar>
        <w:tblLook w:val="0000"/>
      </w:tblPr>
      <w:tblGrid>
        <w:gridCol w:w="1135"/>
        <w:gridCol w:w="5670"/>
        <w:gridCol w:w="2551"/>
        <w:gridCol w:w="5528"/>
      </w:tblGrid>
      <w:tr w:rsidR="000B1080" w:rsidRPr="005B6535" w:rsidTr="000B1080">
        <w:trPr>
          <w:trHeight w:hRule="exact" w:val="566"/>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5B6535" w:rsidRDefault="000B1080" w:rsidP="000B1080">
            <w:pPr>
              <w:shd w:val="clear" w:color="auto" w:fill="FFFFFF"/>
              <w:jc w:val="center"/>
              <w:rPr>
                <w:sz w:val="26"/>
                <w:szCs w:val="26"/>
              </w:rPr>
            </w:pPr>
            <w:r w:rsidRPr="005B6535">
              <w:rPr>
                <w:bCs/>
                <w:sz w:val="26"/>
                <w:szCs w:val="26"/>
              </w:rPr>
              <w:t xml:space="preserve">№ </w:t>
            </w:r>
            <w:r w:rsidRPr="005B6535">
              <w:rPr>
                <w:spacing w:val="-7"/>
                <w:sz w:val="26"/>
                <w:szCs w:val="26"/>
              </w:rPr>
              <w:t>п/п</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5B6535" w:rsidRDefault="000B1080" w:rsidP="000B1080">
            <w:pPr>
              <w:shd w:val="clear" w:color="auto" w:fill="FFFFFF"/>
              <w:jc w:val="center"/>
              <w:rPr>
                <w:sz w:val="26"/>
                <w:szCs w:val="26"/>
              </w:rPr>
            </w:pPr>
            <w:r w:rsidRPr="005B6535">
              <w:rPr>
                <w:spacing w:val="-2"/>
                <w:sz w:val="26"/>
                <w:szCs w:val="26"/>
              </w:rPr>
              <w:t>Наименование мероприятий</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5B6535" w:rsidRDefault="000B1080" w:rsidP="000B1080">
            <w:pPr>
              <w:shd w:val="clear" w:color="auto" w:fill="FFFFFF"/>
              <w:jc w:val="center"/>
              <w:rPr>
                <w:sz w:val="26"/>
                <w:szCs w:val="26"/>
              </w:rPr>
            </w:pPr>
            <w:r w:rsidRPr="005B6535">
              <w:rPr>
                <w:sz w:val="26"/>
                <w:szCs w:val="26"/>
              </w:rPr>
              <w:t xml:space="preserve">Срок </w:t>
            </w:r>
            <w:r w:rsidRPr="005B6535">
              <w:rPr>
                <w:spacing w:val="-2"/>
                <w:sz w:val="26"/>
                <w:szCs w:val="26"/>
              </w:rPr>
              <w:t>исполнения</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5B6535" w:rsidRDefault="000B1080" w:rsidP="000B1080">
            <w:pPr>
              <w:shd w:val="clear" w:color="auto" w:fill="FFFFFF"/>
              <w:jc w:val="center"/>
              <w:rPr>
                <w:sz w:val="26"/>
                <w:szCs w:val="26"/>
              </w:rPr>
            </w:pPr>
            <w:r w:rsidRPr="005B6535">
              <w:rPr>
                <w:sz w:val="26"/>
                <w:szCs w:val="26"/>
              </w:rPr>
              <w:t>Ответственные исполнители</w:t>
            </w:r>
          </w:p>
        </w:tc>
      </w:tr>
      <w:tr w:rsidR="000B1080" w:rsidRPr="005B6535" w:rsidTr="000B1080">
        <w:trPr>
          <w:trHeight w:hRule="exact" w:val="307"/>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5B6535" w:rsidRDefault="000B1080" w:rsidP="000B1080">
            <w:pPr>
              <w:shd w:val="clear" w:color="auto" w:fill="FFFFFF"/>
              <w:jc w:val="center"/>
              <w:rPr>
                <w:sz w:val="26"/>
                <w:szCs w:val="26"/>
              </w:rPr>
            </w:pPr>
            <w:r w:rsidRPr="005B6535">
              <w:rPr>
                <w:bCs/>
                <w:sz w:val="26"/>
                <w:szCs w:val="26"/>
              </w:rPr>
              <w:t>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5B6535" w:rsidRDefault="000B1080" w:rsidP="000B1080">
            <w:pPr>
              <w:shd w:val="clear" w:color="auto" w:fill="FFFFFF"/>
              <w:jc w:val="center"/>
              <w:rPr>
                <w:sz w:val="26"/>
                <w:szCs w:val="26"/>
              </w:rPr>
            </w:pPr>
            <w:r w:rsidRPr="005B6535">
              <w:rPr>
                <w:sz w:val="26"/>
                <w:szCs w:val="26"/>
              </w:rPr>
              <w:t>2</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5B6535" w:rsidRDefault="000B1080" w:rsidP="000B1080">
            <w:pPr>
              <w:shd w:val="clear" w:color="auto" w:fill="FFFFFF"/>
              <w:jc w:val="center"/>
              <w:rPr>
                <w:sz w:val="26"/>
                <w:szCs w:val="26"/>
              </w:rPr>
            </w:pPr>
            <w:r w:rsidRPr="005B6535">
              <w:rPr>
                <w:sz w:val="26"/>
                <w:szCs w:val="26"/>
              </w:rPr>
              <w:t>3</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5B6535" w:rsidRDefault="000B1080" w:rsidP="000B1080">
            <w:pPr>
              <w:shd w:val="clear" w:color="auto" w:fill="FFFFFF"/>
              <w:jc w:val="center"/>
              <w:rPr>
                <w:sz w:val="26"/>
                <w:szCs w:val="26"/>
              </w:rPr>
            </w:pPr>
            <w:r w:rsidRPr="005B6535">
              <w:rPr>
                <w:sz w:val="26"/>
                <w:szCs w:val="26"/>
              </w:rPr>
              <w:t>4</w:t>
            </w:r>
          </w:p>
        </w:tc>
      </w:tr>
      <w:tr w:rsidR="000B1080" w:rsidRPr="005B6535" w:rsidTr="000B1080">
        <w:trPr>
          <w:trHeight w:hRule="exact" w:val="336"/>
        </w:trPr>
        <w:tc>
          <w:tcPr>
            <w:tcW w:w="14884" w:type="dxa"/>
            <w:gridSpan w:val="4"/>
            <w:tcBorders>
              <w:top w:val="single" w:sz="6" w:space="0" w:color="auto"/>
              <w:left w:val="single" w:sz="6" w:space="0" w:color="auto"/>
              <w:bottom w:val="single" w:sz="6" w:space="0" w:color="auto"/>
              <w:right w:val="single" w:sz="6" w:space="0" w:color="auto"/>
            </w:tcBorders>
            <w:shd w:val="clear" w:color="auto" w:fill="FFFFFF"/>
          </w:tcPr>
          <w:p w:rsidR="000B1080" w:rsidRPr="005B6535" w:rsidRDefault="000B1080" w:rsidP="000B1080">
            <w:pPr>
              <w:shd w:val="clear" w:color="auto" w:fill="FFFFFF"/>
              <w:jc w:val="center"/>
              <w:rPr>
                <w:b/>
                <w:bCs/>
                <w:sz w:val="26"/>
                <w:szCs w:val="26"/>
              </w:rPr>
            </w:pPr>
            <w:r w:rsidRPr="005B6535">
              <w:rPr>
                <w:b/>
                <w:bCs/>
                <w:sz w:val="26"/>
                <w:szCs w:val="26"/>
              </w:rPr>
              <w:t>1. ОРГАНИЗАЦИОННЫЕ МЕРОПРИЯТИЯ</w:t>
            </w:r>
          </w:p>
          <w:p w:rsidR="000B1080" w:rsidRPr="005B6535" w:rsidRDefault="000B1080" w:rsidP="000B1080">
            <w:pPr>
              <w:shd w:val="clear" w:color="auto" w:fill="FFFFFF"/>
              <w:jc w:val="center"/>
              <w:rPr>
                <w:b/>
                <w:bCs/>
                <w:sz w:val="26"/>
                <w:szCs w:val="26"/>
              </w:rPr>
            </w:pPr>
          </w:p>
          <w:p w:rsidR="000B1080" w:rsidRPr="005B6535" w:rsidRDefault="000B1080" w:rsidP="000B1080">
            <w:pPr>
              <w:shd w:val="clear" w:color="auto" w:fill="FFFFFF"/>
              <w:jc w:val="center"/>
              <w:rPr>
                <w:b/>
                <w:bCs/>
                <w:sz w:val="26"/>
                <w:szCs w:val="26"/>
              </w:rPr>
            </w:pPr>
          </w:p>
          <w:p w:rsidR="000B1080" w:rsidRPr="005B6535" w:rsidRDefault="000B1080" w:rsidP="000B1080">
            <w:pPr>
              <w:shd w:val="clear" w:color="auto" w:fill="FFFFFF"/>
              <w:jc w:val="center"/>
              <w:rPr>
                <w:b/>
                <w:bCs/>
                <w:sz w:val="26"/>
                <w:szCs w:val="26"/>
              </w:rPr>
            </w:pPr>
          </w:p>
          <w:p w:rsidR="000B1080" w:rsidRPr="005B6535" w:rsidRDefault="000B1080" w:rsidP="000B1080">
            <w:pPr>
              <w:shd w:val="clear" w:color="auto" w:fill="FFFFFF"/>
              <w:jc w:val="center"/>
              <w:rPr>
                <w:b/>
                <w:bCs/>
                <w:sz w:val="26"/>
                <w:szCs w:val="26"/>
              </w:rPr>
            </w:pPr>
          </w:p>
          <w:p w:rsidR="000B1080" w:rsidRPr="005B6535" w:rsidRDefault="000B1080" w:rsidP="000B1080">
            <w:pPr>
              <w:shd w:val="clear" w:color="auto" w:fill="FFFFFF"/>
              <w:jc w:val="center"/>
              <w:rPr>
                <w:b/>
                <w:bCs/>
                <w:sz w:val="26"/>
                <w:szCs w:val="26"/>
              </w:rPr>
            </w:pPr>
          </w:p>
          <w:p w:rsidR="000B1080" w:rsidRPr="005B6535" w:rsidRDefault="000B1080" w:rsidP="000B1080">
            <w:pPr>
              <w:shd w:val="clear" w:color="auto" w:fill="FFFFFF"/>
              <w:jc w:val="center"/>
              <w:rPr>
                <w:b/>
                <w:bCs/>
                <w:sz w:val="26"/>
                <w:szCs w:val="26"/>
              </w:rPr>
            </w:pPr>
          </w:p>
          <w:p w:rsidR="000B1080" w:rsidRPr="005B6535" w:rsidRDefault="000B1080" w:rsidP="000B1080">
            <w:pPr>
              <w:shd w:val="clear" w:color="auto" w:fill="FFFFFF"/>
              <w:jc w:val="center"/>
              <w:rPr>
                <w:b/>
                <w:bCs/>
                <w:sz w:val="26"/>
                <w:szCs w:val="26"/>
              </w:rPr>
            </w:pPr>
          </w:p>
          <w:p w:rsidR="000B1080" w:rsidRPr="005B6535" w:rsidRDefault="000B1080" w:rsidP="000B1080">
            <w:pPr>
              <w:shd w:val="clear" w:color="auto" w:fill="FFFFFF"/>
              <w:jc w:val="center"/>
              <w:rPr>
                <w:sz w:val="26"/>
                <w:szCs w:val="26"/>
              </w:rPr>
            </w:pPr>
          </w:p>
        </w:tc>
      </w:tr>
      <w:tr w:rsidR="000B1080" w:rsidRPr="00066251" w:rsidTr="000B1080">
        <w:trPr>
          <w:trHeight w:hRule="exact" w:val="1826"/>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sidRPr="00066251">
              <w:rPr>
                <w:bCs/>
                <w:sz w:val="26"/>
                <w:szCs w:val="26"/>
              </w:rPr>
              <w:t>1.1.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3"/>
                <w:sz w:val="26"/>
                <w:szCs w:val="26"/>
              </w:rPr>
            </w:pPr>
            <w:r w:rsidRPr="00066251">
              <w:rPr>
                <w:color w:val="000000"/>
                <w:spacing w:val="-7"/>
                <w:sz w:val="26"/>
                <w:szCs w:val="26"/>
              </w:rPr>
              <w:t xml:space="preserve">Вносить коррективы в комплексный </w:t>
            </w:r>
            <w:r w:rsidRPr="00066251">
              <w:rPr>
                <w:color w:val="000000"/>
                <w:spacing w:val="-5"/>
                <w:sz w:val="26"/>
                <w:szCs w:val="26"/>
              </w:rPr>
              <w:t xml:space="preserve">план противохолерных мероприятий </w:t>
            </w:r>
            <w:r w:rsidRPr="00066251">
              <w:rPr>
                <w:color w:val="000000"/>
                <w:spacing w:val="-8"/>
                <w:sz w:val="26"/>
                <w:szCs w:val="26"/>
              </w:rPr>
              <w:t>с учетом са</w:t>
            </w:r>
            <w:r w:rsidRPr="00066251">
              <w:rPr>
                <w:color w:val="000000"/>
                <w:spacing w:val="-7"/>
                <w:sz w:val="26"/>
                <w:szCs w:val="26"/>
              </w:rPr>
              <w:t xml:space="preserve">нитарно-гигиенической характеристики </w:t>
            </w:r>
            <w:r>
              <w:rPr>
                <w:color w:val="000000"/>
                <w:spacing w:val="-6"/>
                <w:sz w:val="26"/>
                <w:szCs w:val="26"/>
              </w:rPr>
              <w:t>на территории МР «Усть-Куломский»</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color w:val="000000"/>
                <w:sz w:val="26"/>
                <w:szCs w:val="26"/>
              </w:rPr>
            </w:pPr>
            <w:r w:rsidRPr="00066251">
              <w:rPr>
                <w:color w:val="000000"/>
                <w:sz w:val="26"/>
                <w:szCs w:val="26"/>
              </w:rPr>
              <w:t>Ежегодно,</w:t>
            </w:r>
          </w:p>
          <w:p w:rsidR="000B1080" w:rsidRPr="00066251" w:rsidRDefault="000B1080" w:rsidP="000B1080">
            <w:pPr>
              <w:shd w:val="clear" w:color="auto" w:fill="FFFFFF"/>
              <w:jc w:val="center"/>
              <w:rPr>
                <w:color w:val="000000"/>
                <w:sz w:val="26"/>
                <w:szCs w:val="26"/>
              </w:rPr>
            </w:pPr>
            <w:r>
              <w:rPr>
                <w:color w:val="000000"/>
                <w:sz w:val="26"/>
                <w:szCs w:val="26"/>
              </w:rPr>
              <w:t>перед началом эпидемического сезона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1"/>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 xml:space="preserve">Республике Коми в Усть-Куломском районе, 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sidRPr="00066251">
              <w:rPr>
                <w:sz w:val="26"/>
                <w:szCs w:val="26"/>
              </w:rPr>
              <w:t>»,</w:t>
            </w:r>
            <w:r>
              <w:rPr>
                <w:spacing w:val="-1"/>
                <w:sz w:val="26"/>
                <w:szCs w:val="26"/>
              </w:rPr>
              <w:t>ГБУЗ РК «Усть-Куломская  ЦРБ» (по согласованию)</w:t>
            </w:r>
          </w:p>
        </w:tc>
      </w:tr>
      <w:tr w:rsidR="000B1080" w:rsidRPr="00066251" w:rsidTr="000B1080">
        <w:trPr>
          <w:trHeight w:hRule="exact" w:val="189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sidRPr="00066251">
              <w:rPr>
                <w:sz w:val="26"/>
                <w:szCs w:val="26"/>
              </w:rPr>
              <w:t>1.2.</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2"/>
                <w:sz w:val="26"/>
                <w:szCs w:val="26"/>
              </w:rPr>
            </w:pPr>
            <w:r w:rsidRPr="00066251">
              <w:rPr>
                <w:color w:val="000000"/>
                <w:spacing w:val="-7"/>
                <w:sz w:val="26"/>
                <w:szCs w:val="26"/>
              </w:rPr>
              <w:t xml:space="preserve">Заслушать ход выполнения противохолерных мероприятий и </w:t>
            </w:r>
            <w:r w:rsidRPr="00E169BB">
              <w:rPr>
                <w:color w:val="000000"/>
                <w:spacing w:val="-7"/>
                <w:sz w:val="26"/>
                <w:szCs w:val="26"/>
              </w:rPr>
              <w:t xml:space="preserve">профилактики </w:t>
            </w:r>
            <w:r w:rsidRPr="00E169BB">
              <w:rPr>
                <w:color w:val="000000"/>
                <w:spacing w:val="-6"/>
                <w:sz w:val="26"/>
                <w:szCs w:val="26"/>
              </w:rPr>
              <w:t>острых кишечных инфекций на заседа</w:t>
            </w:r>
            <w:r w:rsidRPr="00E169BB">
              <w:rPr>
                <w:color w:val="000000"/>
                <w:spacing w:val="-9"/>
                <w:sz w:val="26"/>
                <w:szCs w:val="26"/>
              </w:rPr>
              <w:t>нии</w:t>
            </w:r>
            <w:r w:rsidRPr="00E169BB">
              <w:rPr>
                <w:color w:val="000000"/>
                <w:spacing w:val="-6"/>
                <w:sz w:val="26"/>
                <w:szCs w:val="26"/>
              </w:rPr>
              <w:t xml:space="preserve"> санитарно-эпидемиологической комиссии </w:t>
            </w:r>
            <w:r>
              <w:rPr>
                <w:color w:val="000000"/>
                <w:spacing w:val="-6"/>
                <w:sz w:val="26"/>
                <w:szCs w:val="26"/>
              </w:rPr>
              <w:t>Усть-Куломского</w:t>
            </w:r>
            <w:r w:rsidRPr="00E169BB">
              <w:rPr>
                <w:color w:val="000000"/>
                <w:spacing w:val="-6"/>
                <w:sz w:val="26"/>
                <w:szCs w:val="26"/>
              </w:rPr>
              <w:t xml:space="preserve"> района</w:t>
            </w:r>
            <w:r w:rsidRPr="00E169BB">
              <w:rPr>
                <w:color w:val="000000"/>
                <w:spacing w:val="-9"/>
                <w:sz w:val="26"/>
                <w:szCs w:val="26"/>
              </w:rPr>
              <w:t>, решением которой:</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Default="000B1080" w:rsidP="000B1080">
            <w:pPr>
              <w:shd w:val="clear" w:color="auto" w:fill="FFFFFF"/>
              <w:jc w:val="center"/>
              <w:rPr>
                <w:color w:val="000000"/>
                <w:spacing w:val="-10"/>
                <w:sz w:val="26"/>
                <w:szCs w:val="26"/>
              </w:rPr>
            </w:pPr>
            <w:r>
              <w:rPr>
                <w:color w:val="000000"/>
                <w:spacing w:val="-10"/>
                <w:sz w:val="26"/>
                <w:szCs w:val="26"/>
              </w:rPr>
              <w:t>Е</w:t>
            </w:r>
            <w:r w:rsidRPr="00066251">
              <w:rPr>
                <w:color w:val="000000"/>
                <w:spacing w:val="-10"/>
                <w:sz w:val="26"/>
                <w:szCs w:val="26"/>
              </w:rPr>
              <w:t>жегодно</w:t>
            </w:r>
            <w:r>
              <w:rPr>
                <w:color w:val="000000"/>
                <w:spacing w:val="-10"/>
                <w:sz w:val="26"/>
                <w:szCs w:val="26"/>
              </w:rPr>
              <w:t xml:space="preserve"> </w:t>
            </w:r>
            <w:r>
              <w:rPr>
                <w:color w:val="000000"/>
                <w:sz w:val="26"/>
                <w:szCs w:val="26"/>
              </w:rPr>
              <w:t>перед началом эпидемического сезона</w:t>
            </w:r>
            <w:r w:rsidRPr="00066251">
              <w:rPr>
                <w:color w:val="000000"/>
                <w:spacing w:val="-10"/>
                <w:sz w:val="26"/>
                <w:szCs w:val="26"/>
              </w:rPr>
              <w:t xml:space="preserve">, </w:t>
            </w:r>
          </w:p>
          <w:p w:rsidR="000B1080" w:rsidRPr="00066251" w:rsidRDefault="000B1080" w:rsidP="000B1080">
            <w:pPr>
              <w:shd w:val="clear" w:color="auto" w:fill="FFFFFF"/>
              <w:jc w:val="center"/>
              <w:rPr>
                <w:sz w:val="26"/>
                <w:szCs w:val="26"/>
              </w:rPr>
            </w:pPr>
            <w:r w:rsidRPr="00066251">
              <w:rPr>
                <w:color w:val="000000"/>
                <w:spacing w:val="-9"/>
                <w:sz w:val="26"/>
                <w:szCs w:val="26"/>
              </w:rPr>
              <w:t>по эпидпо</w:t>
            </w:r>
            <w:r w:rsidRPr="00066251">
              <w:rPr>
                <w:color w:val="000000"/>
                <w:spacing w:val="-10"/>
                <w:sz w:val="26"/>
                <w:szCs w:val="26"/>
              </w:rPr>
              <w:t>казаниям</w:t>
            </w:r>
          </w:p>
          <w:p w:rsidR="000B1080" w:rsidRPr="00066251" w:rsidRDefault="000B1080" w:rsidP="000B1080">
            <w:pPr>
              <w:shd w:val="clear" w:color="auto" w:fill="FFFFFF"/>
              <w:jc w:val="center"/>
              <w:rPr>
                <w:sz w:val="26"/>
                <w:szCs w:val="26"/>
              </w:rPr>
            </w:pPr>
            <w:r w:rsidRPr="00066251">
              <w:rPr>
                <w:color w:val="000000"/>
                <w:spacing w:val="-9"/>
                <w:sz w:val="26"/>
                <w:szCs w:val="26"/>
              </w:rPr>
              <w:t>при регистрации</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3"/>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 xml:space="preserve">Республике Коми в Усть-Куломском районе,  </w:t>
            </w:r>
            <w:r>
              <w:rPr>
                <w:spacing w:val="-1"/>
                <w:sz w:val="26"/>
                <w:szCs w:val="26"/>
              </w:rPr>
              <w:t>ГБУЗ РК «Усть-Куломская ЦРБ» (по согласованию)</w:t>
            </w:r>
          </w:p>
        </w:tc>
      </w:tr>
      <w:tr w:rsidR="000B1080" w:rsidRPr="00066251" w:rsidTr="000B1080">
        <w:trPr>
          <w:trHeight w:hRule="exact" w:val="1589"/>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Pr>
                <w:sz w:val="26"/>
                <w:szCs w:val="26"/>
              </w:rPr>
              <w:t>1.2.1</w:t>
            </w:r>
            <w:r w:rsidRPr="00066251">
              <w:rPr>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z w:val="26"/>
                <w:szCs w:val="26"/>
              </w:rPr>
            </w:pPr>
            <w:r>
              <w:rPr>
                <w:sz w:val="26"/>
                <w:szCs w:val="26"/>
              </w:rPr>
              <w:t>Р</w:t>
            </w:r>
            <w:r w:rsidRPr="00066251">
              <w:rPr>
                <w:sz w:val="26"/>
                <w:szCs w:val="26"/>
              </w:rPr>
              <w:t>азработать и утвердить оперативный план организации и проведения первичных противоэпидемических мероприятий в случаях выявления больного (трупа), подозрительного на заболевания холерой.</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Pr>
                <w:sz w:val="26"/>
                <w:szCs w:val="26"/>
              </w:rPr>
              <w:t>Е</w:t>
            </w:r>
            <w:r w:rsidRPr="00066251">
              <w:rPr>
                <w:sz w:val="26"/>
                <w:szCs w:val="26"/>
              </w:rPr>
              <w:t xml:space="preserve">жегодная </w:t>
            </w:r>
          </w:p>
          <w:p w:rsidR="000B1080" w:rsidRPr="00066251" w:rsidRDefault="000B1080" w:rsidP="000B1080">
            <w:pPr>
              <w:shd w:val="clear" w:color="auto" w:fill="FFFFFF"/>
              <w:jc w:val="center"/>
              <w:rPr>
                <w:sz w:val="26"/>
                <w:szCs w:val="26"/>
              </w:rPr>
            </w:pPr>
            <w:r w:rsidRPr="00066251">
              <w:rPr>
                <w:sz w:val="26"/>
                <w:szCs w:val="26"/>
              </w:rPr>
              <w:t>корректировк</w:t>
            </w:r>
            <w:r>
              <w:rPr>
                <w:sz w:val="26"/>
                <w:szCs w:val="26"/>
              </w:rPr>
              <w:t>а</w:t>
            </w:r>
          </w:p>
          <w:p w:rsidR="000B1080" w:rsidRPr="00066251" w:rsidRDefault="000B1080" w:rsidP="000B1080">
            <w:pPr>
              <w:jc w:val="center"/>
              <w:rPr>
                <w:sz w:val="26"/>
                <w:szCs w:val="26"/>
              </w:rPr>
            </w:pPr>
            <w:r>
              <w:rPr>
                <w:color w:val="000000"/>
                <w:sz w:val="26"/>
                <w:szCs w:val="26"/>
              </w:rPr>
              <w:t>перед началом эпидемического сезона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jc w:val="both"/>
              <w:rPr>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 xml:space="preserve">Республике Коми в Усть-Куломском районе, 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sidRPr="00066251">
              <w:rPr>
                <w:sz w:val="26"/>
                <w:szCs w:val="26"/>
              </w:rPr>
              <w:t>,</w:t>
            </w:r>
            <w:r>
              <w:rPr>
                <w:spacing w:val="-1"/>
                <w:sz w:val="26"/>
                <w:szCs w:val="26"/>
              </w:rPr>
              <w:t>ГБУЗ РК «Усть-Куломская ЦРБ» (по согласованию)</w:t>
            </w:r>
          </w:p>
        </w:tc>
      </w:tr>
      <w:tr w:rsidR="000B1080" w:rsidRPr="00066251" w:rsidTr="000B1080">
        <w:trPr>
          <w:trHeight w:hRule="exact" w:val="2508"/>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sidRPr="00066251">
              <w:rPr>
                <w:sz w:val="26"/>
                <w:szCs w:val="26"/>
              </w:rPr>
              <w:lastRenderedPageBreak/>
              <w:t>1.</w:t>
            </w:r>
            <w:r>
              <w:rPr>
                <w:sz w:val="26"/>
                <w:szCs w:val="26"/>
              </w:rPr>
              <w:t>3</w:t>
            </w:r>
            <w:r w:rsidRPr="00066251">
              <w:rPr>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735591" w:rsidRDefault="000B1080" w:rsidP="000B1080">
            <w:pPr>
              <w:jc w:val="both"/>
              <w:rPr>
                <w:spacing w:val="-1"/>
                <w:sz w:val="26"/>
                <w:szCs w:val="26"/>
              </w:rPr>
            </w:pPr>
            <w:r w:rsidRPr="00066251">
              <w:rPr>
                <w:sz w:val="26"/>
                <w:szCs w:val="26"/>
              </w:rPr>
              <w:t xml:space="preserve">При выделении токсигенных (атоксигенных) холерных вибрионов О1 и О139 серогрупп из объектов внешней среды, в т.ч. из стационарных точек, утвержденных Главным государственным санитарным врачом </w:t>
            </w:r>
            <w:r>
              <w:rPr>
                <w:sz w:val="26"/>
                <w:szCs w:val="26"/>
              </w:rPr>
              <w:t>по Республике Коми,</w:t>
            </w:r>
            <w:r>
              <w:rPr>
                <w:spacing w:val="-1"/>
                <w:sz w:val="26"/>
                <w:szCs w:val="26"/>
              </w:rPr>
              <w:t>Северо-Западной противочумной станцией</w:t>
            </w:r>
            <w:r w:rsidRPr="00066251">
              <w:rPr>
                <w:sz w:val="26"/>
                <w:szCs w:val="26"/>
              </w:rPr>
              <w:t>, проводить комплекс мероприятий в соответствии с</w:t>
            </w:r>
          </w:p>
          <w:p w:rsidR="000B1080" w:rsidRPr="00066251" w:rsidRDefault="000B1080" w:rsidP="000B1080">
            <w:pPr>
              <w:spacing w:after="1" w:line="260" w:lineRule="atLeast"/>
              <w:jc w:val="both"/>
              <w:outlineLvl w:val="0"/>
            </w:pPr>
            <w:r w:rsidRPr="00066251">
              <w:rPr>
                <w:sz w:val="26"/>
                <w:szCs w:val="26"/>
              </w:rPr>
              <w:t xml:space="preserve">разделом </w:t>
            </w:r>
            <w:r w:rsidRPr="00066251">
              <w:rPr>
                <w:sz w:val="26"/>
              </w:rPr>
              <w:t xml:space="preserve">XXV </w:t>
            </w:r>
            <w:hyperlink r:id="rId16" w:history="1">
              <w:r w:rsidRPr="00066251">
                <w:rPr>
                  <w:sz w:val="26"/>
                </w:rPr>
                <w:t xml:space="preserve">СанПиН 3.3686-21. </w:t>
              </w:r>
            </w:hyperlink>
            <w:r w:rsidRPr="00066251">
              <w:rPr>
                <w:sz w:val="26"/>
              </w:rPr>
              <w:br/>
            </w:r>
          </w:p>
          <w:p w:rsidR="000B1080" w:rsidRPr="00066251" w:rsidRDefault="000B1080" w:rsidP="000B1080">
            <w:pPr>
              <w:shd w:val="clear" w:color="auto" w:fill="FFFFFF"/>
              <w:jc w:val="both"/>
              <w:rPr>
                <w:color w:val="000000"/>
                <w:spacing w:val="-7"/>
                <w:sz w:val="26"/>
                <w:szCs w:val="26"/>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color w:val="000000"/>
                <w:spacing w:val="-10"/>
                <w:sz w:val="26"/>
                <w:szCs w:val="26"/>
              </w:rPr>
            </w:pPr>
            <w:r>
              <w:rPr>
                <w:sz w:val="26"/>
                <w:szCs w:val="26"/>
              </w:rPr>
              <w:t>П</w:t>
            </w:r>
            <w:r w:rsidRPr="00066251">
              <w:rPr>
                <w:sz w:val="26"/>
                <w:szCs w:val="26"/>
              </w:rPr>
              <w:t>ри выделении</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color w:val="000000"/>
                <w:spacing w:val="-10"/>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 в Усть-Куломском районе, Филиал</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sidRPr="00066251">
              <w:rPr>
                <w:sz w:val="26"/>
                <w:szCs w:val="26"/>
              </w:rPr>
              <w:t>,</w:t>
            </w:r>
            <w:r>
              <w:rPr>
                <w:spacing w:val="-1"/>
                <w:sz w:val="26"/>
                <w:szCs w:val="26"/>
              </w:rPr>
              <w:t>ГБУЗ РК «Усть-Куломская ЦРБ» (по согласованию)</w:t>
            </w:r>
          </w:p>
        </w:tc>
      </w:tr>
      <w:tr w:rsidR="000B1080" w:rsidRPr="00066251" w:rsidTr="000B1080">
        <w:trPr>
          <w:trHeight w:hRule="exact" w:val="175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sidRPr="00066251">
              <w:rPr>
                <w:sz w:val="26"/>
                <w:szCs w:val="26"/>
              </w:rPr>
              <w:t>1.</w:t>
            </w:r>
            <w:r>
              <w:rPr>
                <w:sz w:val="26"/>
                <w:szCs w:val="26"/>
              </w:rPr>
              <w:t>4</w:t>
            </w:r>
            <w:r w:rsidRPr="00066251">
              <w:rPr>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z w:val="26"/>
                <w:szCs w:val="26"/>
              </w:rPr>
            </w:pPr>
            <w:r w:rsidRPr="00066251">
              <w:rPr>
                <w:sz w:val="26"/>
                <w:szCs w:val="26"/>
              </w:rPr>
              <w:t xml:space="preserve">При регистрации больных холерой (вибриононосителей) проводить комплекс мероприятий в соответствии с разделом XXV </w:t>
            </w:r>
            <w:hyperlink r:id="rId17" w:history="1">
              <w:r w:rsidRPr="00066251">
                <w:rPr>
                  <w:rStyle w:val="affd"/>
                  <w:sz w:val="26"/>
                  <w:szCs w:val="26"/>
                </w:rPr>
                <w:t xml:space="preserve">СанПиН 3.3686-21. </w:t>
              </w:r>
            </w:hyperlink>
          </w:p>
          <w:p w:rsidR="000B1080" w:rsidRPr="00066251" w:rsidRDefault="000B1080" w:rsidP="000B1080">
            <w:pPr>
              <w:shd w:val="clear" w:color="auto" w:fill="FFFFFF"/>
              <w:jc w:val="both"/>
              <w:rPr>
                <w:sz w:val="26"/>
                <w:szCs w:val="26"/>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Pr>
                <w:sz w:val="26"/>
                <w:szCs w:val="26"/>
              </w:rPr>
              <w:t>Н</w:t>
            </w:r>
            <w:r w:rsidRPr="00066251">
              <w:rPr>
                <w:sz w:val="26"/>
                <w:szCs w:val="26"/>
              </w:rPr>
              <w:t xml:space="preserve">емедленно при </w:t>
            </w:r>
          </w:p>
          <w:p w:rsidR="000B1080" w:rsidRPr="00066251" w:rsidRDefault="000B1080" w:rsidP="000B1080">
            <w:pPr>
              <w:shd w:val="clear" w:color="auto" w:fill="FFFFFF"/>
              <w:jc w:val="center"/>
              <w:rPr>
                <w:sz w:val="26"/>
                <w:szCs w:val="26"/>
              </w:rPr>
            </w:pPr>
            <w:r w:rsidRPr="00066251">
              <w:rPr>
                <w:sz w:val="26"/>
                <w:szCs w:val="26"/>
              </w:rPr>
              <w:t>регистрации</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735591" w:rsidRDefault="000B1080" w:rsidP="000B1080">
            <w:pPr>
              <w:shd w:val="clear" w:color="auto" w:fill="FFFFFF"/>
              <w:jc w:val="both"/>
              <w:rPr>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 xml:space="preserve">Республике Коми в Усть-Куломском районе, 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sidRPr="00066251">
              <w:rPr>
                <w:sz w:val="26"/>
                <w:szCs w:val="26"/>
              </w:rPr>
              <w:t>»,</w:t>
            </w:r>
            <w:r>
              <w:rPr>
                <w:spacing w:val="-1"/>
                <w:sz w:val="26"/>
                <w:szCs w:val="26"/>
              </w:rPr>
              <w:t>ГБУЗ РК «Усть-Куломская ЦРБ» (по согласованию)</w:t>
            </w:r>
          </w:p>
        </w:tc>
      </w:tr>
      <w:tr w:rsidR="000B1080" w:rsidRPr="00066251" w:rsidTr="000B1080">
        <w:trPr>
          <w:trHeight w:hRule="exact" w:val="255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sidRPr="00066251">
              <w:rPr>
                <w:sz w:val="26"/>
                <w:szCs w:val="26"/>
              </w:rPr>
              <w:t>1.</w:t>
            </w:r>
            <w:r>
              <w:rPr>
                <w:sz w:val="26"/>
                <w:szCs w:val="26"/>
              </w:rPr>
              <w:t>5</w:t>
            </w:r>
            <w:r w:rsidRPr="00066251">
              <w:rPr>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z w:val="26"/>
                <w:szCs w:val="26"/>
              </w:rPr>
            </w:pPr>
            <w:r w:rsidRPr="00066251">
              <w:rPr>
                <w:spacing w:val="-2"/>
                <w:sz w:val="26"/>
                <w:szCs w:val="26"/>
              </w:rPr>
              <w:t xml:space="preserve">Обеспечить передачу информации </w:t>
            </w:r>
            <w:r w:rsidRPr="00066251">
              <w:rPr>
                <w:sz w:val="26"/>
                <w:szCs w:val="26"/>
              </w:rPr>
              <w:t xml:space="preserve">в </w:t>
            </w:r>
            <w:r>
              <w:rPr>
                <w:sz w:val="26"/>
                <w:szCs w:val="26"/>
              </w:rPr>
              <w:t>Управление</w:t>
            </w:r>
            <w:r w:rsidRPr="00066251">
              <w:rPr>
                <w:sz w:val="26"/>
                <w:szCs w:val="26"/>
              </w:rPr>
              <w:t>Роспотребнадзор</w:t>
            </w:r>
            <w:r>
              <w:rPr>
                <w:sz w:val="26"/>
                <w:szCs w:val="26"/>
              </w:rPr>
              <w:t>а по РК</w:t>
            </w:r>
            <w:r w:rsidRPr="00066251">
              <w:rPr>
                <w:sz w:val="26"/>
                <w:szCs w:val="26"/>
              </w:rPr>
              <w:t xml:space="preserve"> о выявлении (подозритель</w:t>
            </w:r>
            <w:r w:rsidRPr="00066251">
              <w:rPr>
                <w:spacing w:val="-2"/>
                <w:sz w:val="26"/>
                <w:szCs w:val="26"/>
              </w:rPr>
              <w:t xml:space="preserve">ного) больного холерой, о выделении культуры холерного вибриона из окружающей среды. </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Pr>
                <w:sz w:val="26"/>
                <w:szCs w:val="26"/>
              </w:rPr>
              <w:t>Н</w:t>
            </w:r>
            <w:r w:rsidRPr="00066251">
              <w:rPr>
                <w:sz w:val="26"/>
                <w:szCs w:val="26"/>
              </w:rPr>
              <w:t>емедлен</w:t>
            </w:r>
            <w:r w:rsidRPr="00066251">
              <w:rPr>
                <w:sz w:val="26"/>
                <w:szCs w:val="26"/>
              </w:rPr>
              <w:softHyphen/>
              <w:t xml:space="preserve">но при выявлении </w:t>
            </w:r>
            <w:r w:rsidRPr="00066251">
              <w:rPr>
                <w:spacing w:val="-1"/>
                <w:sz w:val="26"/>
                <w:szCs w:val="26"/>
              </w:rPr>
              <w:t xml:space="preserve">больного, </w:t>
            </w:r>
            <w:r w:rsidRPr="00066251">
              <w:rPr>
                <w:sz w:val="26"/>
                <w:szCs w:val="26"/>
              </w:rPr>
              <w:t>подозри</w:t>
            </w:r>
            <w:r w:rsidRPr="00066251">
              <w:rPr>
                <w:sz w:val="26"/>
                <w:szCs w:val="26"/>
              </w:rPr>
              <w:softHyphen/>
            </w:r>
            <w:r w:rsidRPr="00066251">
              <w:rPr>
                <w:spacing w:val="-2"/>
                <w:sz w:val="26"/>
                <w:szCs w:val="26"/>
              </w:rPr>
              <w:t xml:space="preserve">тельного на </w:t>
            </w:r>
            <w:r w:rsidRPr="00066251">
              <w:rPr>
                <w:sz w:val="26"/>
                <w:szCs w:val="26"/>
              </w:rPr>
              <w:t>заболева</w:t>
            </w:r>
            <w:r w:rsidRPr="00066251">
              <w:rPr>
                <w:sz w:val="26"/>
                <w:szCs w:val="26"/>
              </w:rPr>
              <w:softHyphen/>
            </w:r>
            <w:r w:rsidRPr="00066251">
              <w:rPr>
                <w:spacing w:val="-1"/>
                <w:sz w:val="26"/>
                <w:szCs w:val="26"/>
              </w:rPr>
              <w:t>ние холе</w:t>
            </w:r>
            <w:r w:rsidRPr="00066251">
              <w:rPr>
                <w:spacing w:val="-1"/>
                <w:sz w:val="26"/>
                <w:szCs w:val="26"/>
              </w:rPr>
              <w:softHyphen/>
            </w:r>
            <w:r w:rsidRPr="00066251">
              <w:rPr>
                <w:sz w:val="26"/>
                <w:szCs w:val="26"/>
              </w:rPr>
              <w:t xml:space="preserve">рой, или </w:t>
            </w:r>
            <w:r w:rsidRPr="00066251">
              <w:rPr>
                <w:spacing w:val="-1"/>
                <w:sz w:val="26"/>
                <w:szCs w:val="26"/>
              </w:rPr>
              <w:t xml:space="preserve">выделении </w:t>
            </w:r>
            <w:r w:rsidRPr="00066251">
              <w:rPr>
                <w:sz w:val="26"/>
                <w:szCs w:val="26"/>
              </w:rPr>
              <w:t xml:space="preserve">холерных вибрионов </w:t>
            </w:r>
            <w:r w:rsidRPr="00066251">
              <w:rPr>
                <w:spacing w:val="-1"/>
                <w:sz w:val="26"/>
                <w:szCs w:val="26"/>
              </w:rPr>
              <w:t xml:space="preserve">из объектов </w:t>
            </w:r>
            <w:r w:rsidRPr="00066251">
              <w:rPr>
                <w:sz w:val="26"/>
                <w:szCs w:val="26"/>
              </w:rPr>
              <w:t>окружающей среды</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 в Усть-Куломском районе</w:t>
            </w:r>
            <w:r>
              <w:rPr>
                <w:spacing w:val="-1"/>
                <w:sz w:val="26"/>
                <w:szCs w:val="26"/>
              </w:rPr>
              <w:t>(по согласованию)</w:t>
            </w:r>
          </w:p>
        </w:tc>
      </w:tr>
      <w:tr w:rsidR="000B1080" w:rsidRPr="00066251" w:rsidTr="000B1080">
        <w:trPr>
          <w:trHeight w:hRule="exact" w:val="2119"/>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sidRPr="00066251">
              <w:rPr>
                <w:sz w:val="26"/>
                <w:szCs w:val="26"/>
              </w:rPr>
              <w:t>1.</w:t>
            </w:r>
            <w:r>
              <w:rPr>
                <w:sz w:val="26"/>
                <w:szCs w:val="26"/>
              </w:rPr>
              <w:t>6</w:t>
            </w:r>
            <w:r w:rsidRPr="00066251">
              <w:rPr>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2"/>
                <w:sz w:val="26"/>
                <w:szCs w:val="26"/>
              </w:rPr>
            </w:pPr>
            <w:r w:rsidRPr="00066251">
              <w:rPr>
                <w:spacing w:val="-2"/>
                <w:sz w:val="26"/>
                <w:szCs w:val="26"/>
              </w:rPr>
              <w:t>Составить и утвер</w:t>
            </w:r>
            <w:r w:rsidRPr="00066251">
              <w:rPr>
                <w:spacing w:val="-2"/>
                <w:sz w:val="26"/>
                <w:szCs w:val="26"/>
              </w:rPr>
              <w:softHyphen/>
            </w:r>
            <w:r w:rsidRPr="00066251">
              <w:rPr>
                <w:spacing w:val="-1"/>
                <w:sz w:val="26"/>
                <w:szCs w:val="26"/>
              </w:rPr>
              <w:t xml:space="preserve">дить схемы оповещения (в рабочее </w:t>
            </w:r>
            <w:r w:rsidRPr="00066251">
              <w:rPr>
                <w:sz w:val="26"/>
                <w:szCs w:val="26"/>
              </w:rPr>
              <w:t>и нерабочее время) о выделении культуры (токсигенных и атоксигенных штаммов) холерных вибрионов из объектов окружающей среды, больного (подозрительного) холерой в соответствии с действующими распорядительными документами.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color w:val="000000"/>
                <w:sz w:val="26"/>
                <w:szCs w:val="26"/>
              </w:rPr>
            </w:pPr>
            <w:r>
              <w:rPr>
                <w:color w:val="000000"/>
                <w:spacing w:val="-3"/>
                <w:sz w:val="26"/>
                <w:szCs w:val="26"/>
              </w:rPr>
              <w:t>Н</w:t>
            </w:r>
            <w:r w:rsidRPr="00066251">
              <w:rPr>
                <w:color w:val="000000"/>
                <w:spacing w:val="-3"/>
                <w:sz w:val="26"/>
                <w:szCs w:val="26"/>
              </w:rPr>
              <w:t>а весь пе</w:t>
            </w:r>
            <w:r w:rsidRPr="00066251">
              <w:rPr>
                <w:color w:val="000000"/>
                <w:sz w:val="26"/>
                <w:szCs w:val="26"/>
              </w:rPr>
              <w:t>риод</w:t>
            </w:r>
          </w:p>
          <w:p w:rsidR="000B1080" w:rsidRPr="00066251" w:rsidRDefault="000B1080" w:rsidP="000B1080">
            <w:pPr>
              <w:shd w:val="clear" w:color="auto" w:fill="FFFFFF"/>
              <w:jc w:val="center"/>
              <w:rPr>
                <w:sz w:val="26"/>
                <w:szCs w:val="26"/>
              </w:rPr>
            </w:pPr>
            <w:r w:rsidRPr="00066251">
              <w:rPr>
                <w:color w:val="000000"/>
                <w:sz w:val="26"/>
                <w:szCs w:val="26"/>
              </w:rPr>
              <w:t>с ежегодной корректировкой</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481C95" w:rsidRDefault="000B1080" w:rsidP="000B1080">
            <w:pPr>
              <w:shd w:val="clear" w:color="auto" w:fill="FFFFFF"/>
              <w:jc w:val="both"/>
              <w:rPr>
                <w:i/>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 xml:space="preserve">Республике Коми в Усть-Куломском районе, 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sidRPr="00066251">
              <w:rPr>
                <w:sz w:val="26"/>
                <w:szCs w:val="26"/>
              </w:rPr>
              <w:t>»,</w:t>
            </w:r>
            <w:r>
              <w:rPr>
                <w:spacing w:val="-1"/>
                <w:sz w:val="26"/>
                <w:szCs w:val="26"/>
              </w:rPr>
              <w:t>ГБУЗ РК «Усть-Куломская ЦРБ» (по согласованию),</w:t>
            </w:r>
            <w:r w:rsidRPr="000F06D7">
              <w:rPr>
                <w:sz w:val="26"/>
                <w:szCs w:val="26"/>
              </w:rPr>
              <w:t xml:space="preserve"> АМР «</w:t>
            </w:r>
            <w:r>
              <w:rPr>
                <w:sz w:val="26"/>
                <w:szCs w:val="26"/>
              </w:rPr>
              <w:t>Усть-Куломский</w:t>
            </w:r>
            <w:r w:rsidRPr="000F06D7">
              <w:rPr>
                <w:sz w:val="26"/>
                <w:szCs w:val="26"/>
              </w:rPr>
              <w:t>»</w:t>
            </w:r>
          </w:p>
        </w:tc>
      </w:tr>
      <w:tr w:rsidR="000B1080" w:rsidRPr="00066251" w:rsidTr="000B1080">
        <w:trPr>
          <w:trHeight w:hRule="exact" w:val="1999"/>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sidRPr="00066251">
              <w:rPr>
                <w:sz w:val="26"/>
                <w:szCs w:val="26"/>
              </w:rPr>
              <w:lastRenderedPageBreak/>
              <w:t>1.</w:t>
            </w:r>
            <w:r>
              <w:rPr>
                <w:sz w:val="26"/>
                <w:szCs w:val="26"/>
              </w:rPr>
              <w:t>7</w:t>
            </w:r>
            <w:r w:rsidRPr="00066251">
              <w:rPr>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2"/>
                <w:sz w:val="26"/>
                <w:szCs w:val="26"/>
              </w:rPr>
            </w:pPr>
            <w:r w:rsidRPr="00066251">
              <w:rPr>
                <w:sz w:val="26"/>
                <w:szCs w:val="26"/>
              </w:rPr>
              <w:t xml:space="preserve">Разработать (откорректировать) </w:t>
            </w:r>
            <w:r w:rsidRPr="00066251">
              <w:rPr>
                <w:spacing w:val="-6"/>
                <w:sz w:val="26"/>
                <w:szCs w:val="26"/>
              </w:rPr>
              <w:t>оперативные планы первичных про</w:t>
            </w:r>
            <w:r w:rsidRPr="00066251">
              <w:rPr>
                <w:spacing w:val="-5"/>
                <w:sz w:val="26"/>
                <w:szCs w:val="26"/>
              </w:rPr>
              <w:t xml:space="preserve">тивоэпидемических мероприятий на </w:t>
            </w:r>
            <w:r w:rsidRPr="00066251">
              <w:rPr>
                <w:spacing w:val="-2"/>
                <w:sz w:val="26"/>
                <w:szCs w:val="26"/>
              </w:rPr>
              <w:t>случай выявления больного холерой в лечебно-профилактических организациях</w:t>
            </w:r>
          </w:p>
          <w:p w:rsidR="000B1080" w:rsidRPr="00066251" w:rsidRDefault="000B1080" w:rsidP="000B1080">
            <w:pPr>
              <w:shd w:val="clear" w:color="auto" w:fill="FFFFFF"/>
              <w:jc w:val="both"/>
              <w:rPr>
                <w:sz w:val="26"/>
                <w:szCs w:val="26"/>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2"/>
                <w:sz w:val="26"/>
                <w:szCs w:val="26"/>
              </w:rPr>
            </w:pPr>
            <w:r w:rsidRPr="00066251">
              <w:rPr>
                <w:spacing w:val="-2"/>
                <w:sz w:val="26"/>
                <w:szCs w:val="26"/>
              </w:rPr>
              <w:t>Ежегодно</w:t>
            </w:r>
          </w:p>
          <w:p w:rsidR="000B1080" w:rsidRPr="00066251" w:rsidRDefault="000B1080" w:rsidP="000B1080">
            <w:pPr>
              <w:shd w:val="clear" w:color="auto" w:fill="FFFFFF"/>
              <w:jc w:val="center"/>
              <w:rPr>
                <w:spacing w:val="-2"/>
                <w:sz w:val="26"/>
                <w:szCs w:val="26"/>
              </w:rPr>
            </w:pPr>
            <w:r>
              <w:rPr>
                <w:color w:val="000000"/>
                <w:sz w:val="26"/>
                <w:szCs w:val="26"/>
              </w:rPr>
              <w:t>перед началом эпидемического сезона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 xml:space="preserve">Республике Коми в Усть-Куломском районе, 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sidRPr="00066251">
              <w:rPr>
                <w:sz w:val="26"/>
                <w:szCs w:val="26"/>
              </w:rPr>
              <w:t>,</w:t>
            </w:r>
            <w:r>
              <w:rPr>
                <w:spacing w:val="-1"/>
                <w:sz w:val="26"/>
                <w:szCs w:val="26"/>
              </w:rPr>
              <w:t>ГБУЗ РК «Усть-Куломская ЦРБ» (по согласованию)</w:t>
            </w:r>
            <w:r w:rsidRPr="00A06745">
              <w:rPr>
                <w:sz w:val="26"/>
                <w:szCs w:val="26"/>
              </w:rPr>
              <w:t xml:space="preserve"> АМР «Усть-Куломский»</w:t>
            </w:r>
            <w:r>
              <w:rPr>
                <w:sz w:val="26"/>
                <w:szCs w:val="26"/>
              </w:rPr>
              <w:t>.</w:t>
            </w:r>
          </w:p>
        </w:tc>
      </w:tr>
      <w:tr w:rsidR="000B1080" w:rsidRPr="00066251" w:rsidTr="000B1080">
        <w:trPr>
          <w:trHeight w:hRule="exact" w:val="411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sidRPr="00066251">
              <w:rPr>
                <w:sz w:val="26"/>
                <w:szCs w:val="26"/>
              </w:rPr>
              <w:t>1.</w:t>
            </w:r>
            <w:r>
              <w:rPr>
                <w:sz w:val="26"/>
                <w:szCs w:val="26"/>
              </w:rPr>
              <w:t>8</w:t>
            </w:r>
            <w:r w:rsidRPr="00066251">
              <w:rPr>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1"/>
                <w:sz w:val="26"/>
                <w:szCs w:val="26"/>
              </w:rPr>
            </w:pPr>
            <w:r w:rsidRPr="00066251">
              <w:rPr>
                <w:spacing w:val="-1"/>
                <w:sz w:val="26"/>
                <w:szCs w:val="26"/>
              </w:rPr>
              <w:t>Определить медицинские учреж</w:t>
            </w:r>
            <w:r w:rsidRPr="00066251">
              <w:rPr>
                <w:spacing w:val="-2"/>
                <w:sz w:val="26"/>
                <w:szCs w:val="26"/>
              </w:rPr>
              <w:t xml:space="preserve">дения для перепрофилирования на </w:t>
            </w:r>
            <w:r w:rsidRPr="00066251">
              <w:rPr>
                <w:sz w:val="26"/>
                <w:szCs w:val="26"/>
              </w:rPr>
              <w:t>случай выявления больного холерой (вибриононосителя), с учетом возможного осложнения эпидемиологической ситуации, миграционных потоков, заполняемости пунктов временного размещения, и др., а также обеспе</w:t>
            </w:r>
            <w:r w:rsidRPr="00066251">
              <w:rPr>
                <w:spacing w:val="-1"/>
                <w:sz w:val="26"/>
                <w:szCs w:val="26"/>
              </w:rPr>
              <w:t xml:space="preserve">чить готовность госпитальной базы (специальный инфекционный, провизорные </w:t>
            </w:r>
            <w:r w:rsidRPr="00066251">
              <w:rPr>
                <w:spacing w:val="-2"/>
                <w:sz w:val="26"/>
                <w:szCs w:val="26"/>
              </w:rPr>
              <w:t>госпитали, изолятор) и лаборатор</w:t>
            </w:r>
            <w:r w:rsidRPr="00066251">
              <w:rPr>
                <w:sz w:val="26"/>
                <w:szCs w:val="26"/>
              </w:rPr>
              <w:t>ной базы (бактериологические лаборатории), провести их пас</w:t>
            </w:r>
            <w:r w:rsidRPr="00066251">
              <w:rPr>
                <w:spacing w:val="-1"/>
                <w:sz w:val="26"/>
                <w:szCs w:val="26"/>
              </w:rPr>
              <w:t xml:space="preserve">портизацию (приложение № </w:t>
            </w:r>
            <w:r>
              <w:rPr>
                <w:spacing w:val="-1"/>
                <w:sz w:val="26"/>
                <w:szCs w:val="26"/>
              </w:rPr>
              <w:t>3</w:t>
            </w:r>
            <w:r w:rsidRPr="00066251">
              <w:rPr>
                <w:spacing w:val="-1"/>
                <w:sz w:val="26"/>
                <w:szCs w:val="26"/>
              </w:rPr>
              <w:t xml:space="preserve">) и согласовывать паспорта с Управлением Роспотребнадзора по </w:t>
            </w:r>
            <w:r>
              <w:rPr>
                <w:spacing w:val="-1"/>
                <w:sz w:val="26"/>
                <w:szCs w:val="26"/>
              </w:rPr>
              <w:t>Республике Коми</w:t>
            </w:r>
            <w:r w:rsidRPr="00066251">
              <w:rPr>
                <w:spacing w:val="-1"/>
                <w:sz w:val="26"/>
                <w:szCs w:val="26"/>
              </w:rPr>
              <w:t>).</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5"/>
                <w:sz w:val="26"/>
                <w:szCs w:val="26"/>
              </w:rPr>
            </w:pPr>
            <w:r>
              <w:rPr>
                <w:spacing w:val="-5"/>
                <w:sz w:val="26"/>
                <w:szCs w:val="26"/>
              </w:rPr>
              <w:t>Е</w:t>
            </w:r>
            <w:r w:rsidRPr="00066251">
              <w:rPr>
                <w:spacing w:val="-5"/>
                <w:sz w:val="26"/>
                <w:szCs w:val="26"/>
              </w:rPr>
              <w:t>жегодно</w:t>
            </w:r>
          </w:p>
          <w:p w:rsidR="000B1080" w:rsidRPr="00066251" w:rsidRDefault="000B1080" w:rsidP="000B1080">
            <w:pPr>
              <w:shd w:val="clear" w:color="auto" w:fill="FFFFFF"/>
              <w:jc w:val="center"/>
              <w:rPr>
                <w:sz w:val="26"/>
                <w:szCs w:val="26"/>
              </w:rPr>
            </w:pPr>
            <w:r>
              <w:rPr>
                <w:color w:val="000000"/>
                <w:sz w:val="26"/>
                <w:szCs w:val="26"/>
              </w:rPr>
              <w:t>перед началом эпидемического сезона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 xml:space="preserve">Республике Коми в Усть-Куломском районе, Филиал </w:t>
            </w:r>
            <w:r w:rsidRPr="00066251">
              <w:rPr>
                <w:sz w:val="26"/>
                <w:szCs w:val="26"/>
              </w:rPr>
              <w:t xml:space="preserve">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sidRPr="00066251">
              <w:rPr>
                <w:sz w:val="26"/>
                <w:szCs w:val="26"/>
              </w:rPr>
              <w:t>,</w:t>
            </w:r>
            <w:r>
              <w:rPr>
                <w:spacing w:val="-1"/>
                <w:sz w:val="26"/>
                <w:szCs w:val="26"/>
              </w:rPr>
              <w:t>ГБУЗ РК «Усть-Куломская ЦРБ» (по согласованию)</w:t>
            </w:r>
            <w:r w:rsidRPr="00A06745">
              <w:rPr>
                <w:sz w:val="26"/>
                <w:szCs w:val="26"/>
              </w:rPr>
              <w:t xml:space="preserve"> АМР «Усть-Куломский»</w:t>
            </w:r>
          </w:p>
        </w:tc>
      </w:tr>
      <w:tr w:rsidR="000B1080" w:rsidRPr="00066251" w:rsidTr="000B1080">
        <w:trPr>
          <w:trHeight w:hRule="exact" w:val="2143"/>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sidRPr="00066251">
              <w:rPr>
                <w:sz w:val="26"/>
                <w:szCs w:val="26"/>
              </w:rPr>
              <w:t>1.</w:t>
            </w:r>
            <w:r>
              <w:rPr>
                <w:sz w:val="26"/>
                <w:szCs w:val="26"/>
              </w:rPr>
              <w:t>9</w:t>
            </w:r>
            <w:r w:rsidRPr="00066251">
              <w:rPr>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Default="000B1080" w:rsidP="000B1080">
            <w:pPr>
              <w:shd w:val="clear" w:color="auto" w:fill="FFFFFF"/>
              <w:jc w:val="both"/>
              <w:rPr>
                <w:spacing w:val="-3"/>
                <w:sz w:val="26"/>
                <w:szCs w:val="26"/>
              </w:rPr>
            </w:pPr>
            <w:r w:rsidRPr="00066251">
              <w:rPr>
                <w:spacing w:val="-3"/>
                <w:sz w:val="26"/>
                <w:szCs w:val="26"/>
              </w:rPr>
              <w:t xml:space="preserve">Определить резерв кадров врачей: </w:t>
            </w:r>
          </w:p>
          <w:p w:rsidR="000B1080" w:rsidRPr="00066251" w:rsidRDefault="000B1080" w:rsidP="000B1080">
            <w:pPr>
              <w:shd w:val="clear" w:color="auto" w:fill="FFFFFF"/>
              <w:jc w:val="both"/>
              <w:rPr>
                <w:sz w:val="26"/>
                <w:szCs w:val="26"/>
              </w:rPr>
            </w:pPr>
            <w:r w:rsidRPr="00066251">
              <w:rPr>
                <w:sz w:val="26"/>
                <w:szCs w:val="26"/>
              </w:rPr>
              <w:t>эпидемиологов, бактериологов,лаборантов, врачей-дезинфекционистов, помощников врачей-эпидемиологов, лаборантов, с учетом мощности медицинских организаций госпитальной базы и лабораторий на случай осложнения эпидемиологической ситуации по холере.</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 xml:space="preserve">Республике Коми в Усть-Куломском районе, 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sidRPr="00066251">
              <w:rPr>
                <w:sz w:val="26"/>
                <w:szCs w:val="26"/>
              </w:rPr>
              <w:t>,</w:t>
            </w:r>
            <w:r>
              <w:rPr>
                <w:spacing w:val="-1"/>
                <w:sz w:val="26"/>
                <w:szCs w:val="26"/>
              </w:rPr>
              <w:t>ГБУЗ РК «Усть-Куломская ЦРБ» (по согласованию)</w:t>
            </w:r>
          </w:p>
        </w:tc>
      </w:tr>
      <w:tr w:rsidR="000B1080" w:rsidRPr="00066251" w:rsidTr="000B1080">
        <w:trPr>
          <w:trHeight w:hRule="exact" w:val="53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Pr>
                <w:sz w:val="26"/>
                <w:szCs w:val="26"/>
              </w:rPr>
              <w:t>1.10</w:t>
            </w:r>
            <w:r w:rsidRPr="00066251">
              <w:rPr>
                <w:sz w:val="26"/>
                <w:szCs w:val="26"/>
              </w:rPr>
              <w:t>.</w:t>
            </w:r>
          </w:p>
          <w:p w:rsidR="000B1080" w:rsidRPr="00066251" w:rsidRDefault="000B1080" w:rsidP="000B1080">
            <w:pPr>
              <w:shd w:val="clear" w:color="auto" w:fill="FFFFFF"/>
              <w:jc w:val="center"/>
              <w:rPr>
                <w:sz w:val="26"/>
                <w:szCs w:val="26"/>
              </w:rPr>
            </w:pP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jc w:val="both"/>
              <w:rPr>
                <w:spacing w:val="-3"/>
                <w:sz w:val="26"/>
                <w:szCs w:val="26"/>
              </w:rPr>
            </w:pPr>
            <w:r w:rsidRPr="00066251">
              <w:rPr>
                <w:sz w:val="26"/>
                <w:szCs w:val="26"/>
              </w:rPr>
              <w:t>Проведение:</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5"/>
                <w:sz w:val="26"/>
                <w:szCs w:val="26"/>
              </w:rPr>
            </w:pP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3"/>
                <w:sz w:val="26"/>
                <w:szCs w:val="26"/>
              </w:rPr>
            </w:pPr>
          </w:p>
        </w:tc>
      </w:tr>
      <w:tr w:rsidR="000B1080" w:rsidRPr="00066251" w:rsidTr="000B1080">
        <w:trPr>
          <w:trHeight w:hRule="exact" w:val="2141"/>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sidRPr="00066251">
              <w:rPr>
                <w:sz w:val="26"/>
                <w:szCs w:val="26"/>
              </w:rPr>
              <w:lastRenderedPageBreak/>
              <w:t>1.1</w:t>
            </w:r>
            <w:r>
              <w:rPr>
                <w:sz w:val="26"/>
                <w:szCs w:val="26"/>
              </w:rPr>
              <w:t>0</w:t>
            </w:r>
            <w:r w:rsidRPr="00066251">
              <w:rPr>
                <w:sz w:val="26"/>
                <w:szCs w:val="26"/>
              </w:rPr>
              <w:t>.1.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3"/>
                <w:sz w:val="26"/>
                <w:szCs w:val="26"/>
              </w:rPr>
            </w:pPr>
            <w:r w:rsidRPr="00066251">
              <w:rPr>
                <w:sz w:val="26"/>
                <w:szCs w:val="26"/>
              </w:rPr>
              <w:t>проверок готовности лечебно-профилактических организаций к выполнению противоэпидемических мероприятий при появлении больных с подозрением на болезни, требующих проведения мероприятий по санитарной охране территории, в том числе холеры с привлечением экспертных организаций (по согласованию);</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5"/>
                <w:sz w:val="26"/>
                <w:szCs w:val="26"/>
              </w:rPr>
            </w:pPr>
            <w:r>
              <w:rPr>
                <w:sz w:val="26"/>
                <w:szCs w:val="26"/>
              </w:rPr>
              <w:t>Е</w:t>
            </w:r>
            <w:r w:rsidRPr="00066251">
              <w:rPr>
                <w:sz w:val="26"/>
                <w:szCs w:val="26"/>
              </w:rPr>
              <w:t>жегодно при проведении плановых и внеплановых мероприятий по надзору</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3"/>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 xml:space="preserve">Республике Коми в Усть-Куломском районе, 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(по согласованию)</w:t>
            </w:r>
          </w:p>
        </w:tc>
      </w:tr>
      <w:tr w:rsidR="000B1080" w:rsidRPr="00066251" w:rsidTr="000B1080">
        <w:trPr>
          <w:trHeight w:hRule="exact" w:val="1708"/>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sidRPr="00066251">
              <w:rPr>
                <w:sz w:val="26"/>
                <w:szCs w:val="26"/>
              </w:rPr>
              <w:t>1.1</w:t>
            </w:r>
            <w:r>
              <w:rPr>
                <w:sz w:val="26"/>
                <w:szCs w:val="26"/>
              </w:rPr>
              <w:t>0</w:t>
            </w:r>
            <w:r w:rsidRPr="00066251">
              <w:rPr>
                <w:sz w:val="26"/>
                <w:szCs w:val="26"/>
              </w:rPr>
              <w:t>.2.</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3"/>
                <w:sz w:val="26"/>
                <w:szCs w:val="26"/>
              </w:rPr>
            </w:pPr>
            <w:r w:rsidRPr="00066251">
              <w:rPr>
                <w:sz w:val="26"/>
                <w:szCs w:val="26"/>
              </w:rPr>
              <w:t xml:space="preserve">оценки готовности лечебно-профилактических организаций к работе в условиях чрезвычайных </w:t>
            </w:r>
            <w:r w:rsidRPr="00EB58E1">
              <w:rPr>
                <w:sz w:val="26"/>
                <w:szCs w:val="26"/>
              </w:rPr>
              <w:t>ситуаций при выявлении больных с подозрением на холеру.</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5"/>
                <w:sz w:val="26"/>
                <w:szCs w:val="26"/>
              </w:rPr>
            </w:pPr>
            <w:r>
              <w:rPr>
                <w:sz w:val="26"/>
                <w:szCs w:val="26"/>
              </w:rPr>
              <w:t>Е</w:t>
            </w:r>
            <w:r w:rsidRPr="00066251">
              <w:rPr>
                <w:sz w:val="26"/>
                <w:szCs w:val="26"/>
              </w:rPr>
              <w:t>жегодно</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 xml:space="preserve">Республике Коми в Усть-Куломском районе, Филиал </w:t>
            </w:r>
            <w:r w:rsidRPr="00066251">
              <w:rPr>
                <w:sz w:val="26"/>
                <w:szCs w:val="26"/>
              </w:rPr>
              <w:t xml:space="preserve"> ФБУЗ</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 ГБУЗ РК «Усть-Куломская ЦРБ». (по согласованию)</w:t>
            </w:r>
          </w:p>
        </w:tc>
      </w:tr>
      <w:tr w:rsidR="000B1080" w:rsidRPr="00066251" w:rsidTr="000B1080">
        <w:trPr>
          <w:trHeight w:hRule="exact" w:val="1395"/>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sidRPr="00066251">
              <w:rPr>
                <w:sz w:val="26"/>
                <w:szCs w:val="26"/>
              </w:rPr>
              <w:t>1.1</w:t>
            </w:r>
            <w:r>
              <w:rPr>
                <w:sz w:val="26"/>
                <w:szCs w:val="26"/>
              </w:rPr>
              <w:t>1</w:t>
            </w:r>
            <w:r w:rsidRPr="00066251">
              <w:rPr>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rPr>
                <w:sz w:val="26"/>
                <w:szCs w:val="26"/>
              </w:rPr>
            </w:pPr>
            <w:r w:rsidRPr="00066251">
              <w:rPr>
                <w:spacing w:val="-2"/>
                <w:sz w:val="26"/>
                <w:szCs w:val="26"/>
              </w:rPr>
              <w:t>Провести примерный расчет авто</w:t>
            </w:r>
            <w:r w:rsidRPr="00066251">
              <w:rPr>
                <w:spacing w:val="-2"/>
                <w:sz w:val="26"/>
                <w:szCs w:val="26"/>
              </w:rPr>
              <w:softHyphen/>
            </w:r>
            <w:r w:rsidRPr="00066251">
              <w:rPr>
                <w:sz w:val="26"/>
                <w:szCs w:val="26"/>
              </w:rPr>
              <w:t>транспорта для работы в очаге холеры и определить предприятия</w:t>
            </w:r>
            <w:r w:rsidRPr="00EB58E1">
              <w:rPr>
                <w:sz w:val="26"/>
                <w:szCs w:val="26"/>
              </w:rPr>
              <w:t>, выделяющие</w:t>
            </w:r>
            <w:r w:rsidRPr="00066251">
              <w:rPr>
                <w:sz w:val="26"/>
                <w:szCs w:val="26"/>
              </w:rPr>
              <w:t xml:space="preserve"> автотранспорт (автобусы) (приложение № </w:t>
            </w:r>
            <w:r>
              <w:rPr>
                <w:sz w:val="26"/>
                <w:szCs w:val="26"/>
              </w:rPr>
              <w:t>8</w:t>
            </w:r>
            <w:r w:rsidRPr="00066251">
              <w:rPr>
                <w:sz w:val="26"/>
                <w:szCs w:val="26"/>
              </w:rPr>
              <w:t>).</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sidRPr="00066251">
              <w:rPr>
                <w:spacing w:val="-4"/>
                <w:sz w:val="26"/>
                <w:szCs w:val="26"/>
              </w:rPr>
              <w:t>1 раз в год</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z w:val="26"/>
                <w:szCs w:val="26"/>
              </w:rPr>
            </w:pPr>
            <w:r>
              <w:rPr>
                <w:spacing w:val="-1"/>
                <w:sz w:val="26"/>
                <w:szCs w:val="26"/>
              </w:rPr>
              <w:t>Глава муниципального образования МР «Усть-Куломский», ГБУЗ РК «Усть-Куломская ЦРБ» (по согласованию)</w:t>
            </w:r>
          </w:p>
          <w:p w:rsidR="000B1080" w:rsidRPr="00066251" w:rsidRDefault="000B1080" w:rsidP="000B1080">
            <w:pPr>
              <w:shd w:val="clear" w:color="auto" w:fill="FFFFFF"/>
              <w:jc w:val="both"/>
              <w:rPr>
                <w:sz w:val="26"/>
                <w:szCs w:val="26"/>
              </w:rPr>
            </w:pPr>
          </w:p>
        </w:tc>
      </w:tr>
      <w:tr w:rsidR="000B1080" w:rsidRPr="00066251" w:rsidTr="000B1080">
        <w:trPr>
          <w:trHeight w:hRule="exact" w:val="1017"/>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sidRPr="00066251">
              <w:rPr>
                <w:bCs/>
                <w:sz w:val="26"/>
                <w:szCs w:val="26"/>
              </w:rPr>
              <w:t>1.1</w:t>
            </w:r>
            <w:r>
              <w:rPr>
                <w:bCs/>
                <w:sz w:val="26"/>
                <w:szCs w:val="26"/>
              </w:rPr>
              <w:t>2</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rPr>
                <w:sz w:val="26"/>
                <w:szCs w:val="26"/>
              </w:rPr>
            </w:pPr>
            <w:r w:rsidRPr="00066251">
              <w:rPr>
                <w:spacing w:val="-2"/>
                <w:sz w:val="26"/>
                <w:szCs w:val="26"/>
              </w:rPr>
              <w:t>Отработать порядок взаимодейст</w:t>
            </w:r>
            <w:r w:rsidRPr="00066251">
              <w:rPr>
                <w:sz w:val="26"/>
                <w:szCs w:val="26"/>
              </w:rPr>
              <w:t xml:space="preserve">вия служб и ведомств, которые </w:t>
            </w:r>
            <w:r w:rsidRPr="00066251">
              <w:rPr>
                <w:spacing w:val="-2"/>
                <w:sz w:val="26"/>
                <w:szCs w:val="26"/>
              </w:rPr>
              <w:t>задействованы в выполнении ком</w:t>
            </w:r>
            <w:r w:rsidRPr="00066251">
              <w:rPr>
                <w:spacing w:val="-2"/>
                <w:sz w:val="26"/>
                <w:szCs w:val="26"/>
              </w:rPr>
              <w:softHyphen/>
            </w:r>
            <w:r w:rsidRPr="00066251">
              <w:rPr>
                <w:sz w:val="26"/>
                <w:szCs w:val="26"/>
              </w:rPr>
              <w:t>плекса противохолерных меро</w:t>
            </w:r>
            <w:r w:rsidRPr="00066251">
              <w:rPr>
                <w:sz w:val="26"/>
                <w:szCs w:val="26"/>
              </w:rPr>
              <w:softHyphen/>
              <w:t>приятий.</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sidRPr="00066251">
              <w:rPr>
                <w:spacing w:val="-1"/>
                <w:sz w:val="26"/>
                <w:szCs w:val="26"/>
              </w:rPr>
              <w:t>1 раз в год</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z w:val="26"/>
                <w:szCs w:val="26"/>
              </w:rPr>
            </w:pPr>
            <w:r w:rsidRPr="00066251">
              <w:rPr>
                <w:spacing w:val="-2"/>
                <w:sz w:val="26"/>
                <w:szCs w:val="26"/>
              </w:rPr>
              <w:t xml:space="preserve">Руководители всех служб </w:t>
            </w:r>
            <w:r w:rsidRPr="00066251">
              <w:rPr>
                <w:sz w:val="26"/>
                <w:szCs w:val="26"/>
              </w:rPr>
              <w:t>и ведомств, включенных в комплексный план.</w:t>
            </w:r>
            <w:r>
              <w:rPr>
                <w:spacing w:val="-1"/>
                <w:sz w:val="26"/>
                <w:szCs w:val="26"/>
              </w:rPr>
              <w:t xml:space="preserve"> (по согласованию)</w:t>
            </w:r>
          </w:p>
        </w:tc>
      </w:tr>
      <w:tr w:rsidR="000B1080" w:rsidRPr="00066251" w:rsidTr="000B1080">
        <w:trPr>
          <w:trHeight w:hRule="exact" w:val="1011"/>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pStyle w:val="1fb"/>
              <w:shd w:val="clear" w:color="auto" w:fill="FFFFFF"/>
              <w:jc w:val="center"/>
              <w:rPr>
                <w:b/>
                <w:sz w:val="26"/>
                <w:szCs w:val="26"/>
              </w:rPr>
            </w:pPr>
            <w:r w:rsidRPr="00066251">
              <w:rPr>
                <w:sz w:val="26"/>
                <w:szCs w:val="26"/>
              </w:rPr>
              <w:t>1.1</w:t>
            </w:r>
            <w:r>
              <w:rPr>
                <w:sz w:val="26"/>
                <w:szCs w:val="26"/>
              </w:rPr>
              <w:t>3</w:t>
            </w:r>
            <w:r w:rsidRPr="00066251">
              <w:rPr>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pStyle w:val="1fb"/>
              <w:shd w:val="clear" w:color="auto" w:fill="FFFFFF"/>
              <w:jc w:val="both"/>
              <w:rPr>
                <w:b/>
                <w:sz w:val="26"/>
                <w:szCs w:val="26"/>
              </w:rPr>
            </w:pPr>
            <w:r>
              <w:rPr>
                <w:sz w:val="26"/>
                <w:szCs w:val="26"/>
              </w:rPr>
              <w:t>Р</w:t>
            </w:r>
            <w:r w:rsidRPr="00066251">
              <w:rPr>
                <w:sz w:val="26"/>
                <w:szCs w:val="26"/>
              </w:rPr>
              <w:t>уководител</w:t>
            </w:r>
            <w:r>
              <w:rPr>
                <w:sz w:val="26"/>
                <w:szCs w:val="26"/>
              </w:rPr>
              <w:t xml:space="preserve">ям </w:t>
            </w:r>
            <w:r w:rsidRPr="00066251">
              <w:rPr>
                <w:sz w:val="26"/>
                <w:szCs w:val="26"/>
              </w:rPr>
              <w:t>объектов водопроводно-канализационного хозяйства населённых мест и предприятий:</w:t>
            </w:r>
          </w:p>
          <w:p w:rsidR="000B1080" w:rsidRPr="00066251" w:rsidRDefault="000B1080" w:rsidP="000B1080">
            <w:pPr>
              <w:shd w:val="clear" w:color="auto" w:fill="FFFFFF"/>
              <w:rPr>
                <w:sz w:val="26"/>
                <w:szCs w:val="26"/>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z w:val="26"/>
                <w:szCs w:val="26"/>
              </w:rPr>
            </w:pPr>
            <w:r>
              <w:rPr>
                <w:spacing w:val="-1"/>
                <w:sz w:val="26"/>
                <w:szCs w:val="26"/>
              </w:rPr>
              <w:t>Администрация МР «Усть-Куломский»</w:t>
            </w:r>
          </w:p>
        </w:tc>
      </w:tr>
      <w:tr w:rsidR="000B1080" w:rsidRPr="00066251" w:rsidTr="000B1080">
        <w:trPr>
          <w:trHeight w:hRule="exact" w:val="1236"/>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pStyle w:val="1fb"/>
              <w:shd w:val="clear" w:color="auto" w:fill="FFFFFF"/>
              <w:jc w:val="center"/>
              <w:rPr>
                <w:b/>
                <w:sz w:val="26"/>
                <w:szCs w:val="26"/>
              </w:rPr>
            </w:pPr>
            <w:r w:rsidRPr="00066251">
              <w:rPr>
                <w:sz w:val="26"/>
                <w:szCs w:val="26"/>
              </w:rPr>
              <w:t>1.1</w:t>
            </w:r>
            <w:r>
              <w:rPr>
                <w:sz w:val="26"/>
                <w:szCs w:val="26"/>
              </w:rPr>
              <w:t>3</w:t>
            </w:r>
            <w:r w:rsidRPr="00066251">
              <w:rPr>
                <w:sz w:val="26"/>
                <w:szCs w:val="26"/>
              </w:rPr>
              <w:t>.1.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pStyle w:val="1fb"/>
              <w:shd w:val="clear" w:color="auto" w:fill="FFFFFF"/>
              <w:jc w:val="both"/>
              <w:rPr>
                <w:b/>
                <w:sz w:val="26"/>
                <w:szCs w:val="26"/>
              </w:rPr>
            </w:pPr>
            <w:r>
              <w:rPr>
                <w:sz w:val="26"/>
                <w:szCs w:val="26"/>
              </w:rPr>
              <w:t>О</w:t>
            </w:r>
            <w:r w:rsidRPr="00066251">
              <w:rPr>
                <w:sz w:val="26"/>
                <w:szCs w:val="26"/>
              </w:rPr>
              <w:t>беспечить эффективное обеззараживание сточных вод на очистных сооружениях канализации, сбрасывающих сточные воды в водные объекты и на рельеф местности.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Pr>
                <w:sz w:val="26"/>
                <w:szCs w:val="26"/>
              </w:rPr>
              <w:t>Н</w:t>
            </w:r>
            <w:r w:rsidRPr="00066251">
              <w:rPr>
                <w:sz w:val="26"/>
                <w:szCs w:val="26"/>
              </w:rPr>
              <w:t xml:space="preserve">емедленно </w:t>
            </w:r>
          </w:p>
          <w:p w:rsidR="000B1080" w:rsidRPr="00066251" w:rsidRDefault="000B1080" w:rsidP="000B1080">
            <w:pPr>
              <w:shd w:val="clear" w:color="auto" w:fill="FFFFFF"/>
              <w:jc w:val="center"/>
              <w:rPr>
                <w:sz w:val="26"/>
                <w:szCs w:val="26"/>
              </w:rPr>
            </w:pPr>
            <w:r w:rsidRPr="00066251">
              <w:rPr>
                <w:sz w:val="26"/>
                <w:szCs w:val="26"/>
              </w:rPr>
              <w:t>и постоянно</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Default="000B1080" w:rsidP="000B1080">
            <w:pPr>
              <w:shd w:val="clear" w:color="auto" w:fill="FFFFFF"/>
              <w:jc w:val="both"/>
              <w:rPr>
                <w:sz w:val="26"/>
                <w:szCs w:val="26"/>
              </w:rPr>
            </w:pPr>
            <w:r>
              <w:rPr>
                <w:spacing w:val="-1"/>
                <w:sz w:val="26"/>
                <w:szCs w:val="26"/>
              </w:rPr>
              <w:t>Администрация МР «Усть-Куломский», Усть-Куломский филиал АО «Коми тепловая компания» (по согласованию)</w:t>
            </w:r>
          </w:p>
          <w:p w:rsidR="000B1080" w:rsidRPr="00066251" w:rsidRDefault="000B1080" w:rsidP="000B1080">
            <w:pPr>
              <w:shd w:val="clear" w:color="auto" w:fill="FFFFFF"/>
              <w:jc w:val="both"/>
              <w:rPr>
                <w:sz w:val="26"/>
                <w:szCs w:val="26"/>
              </w:rPr>
            </w:pPr>
          </w:p>
        </w:tc>
      </w:tr>
      <w:tr w:rsidR="000B1080" w:rsidRPr="00066251" w:rsidTr="000B1080">
        <w:trPr>
          <w:trHeight w:hRule="exact" w:val="1278"/>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pStyle w:val="1fb"/>
              <w:shd w:val="clear" w:color="auto" w:fill="FFFFFF"/>
              <w:jc w:val="center"/>
              <w:rPr>
                <w:b/>
                <w:sz w:val="26"/>
                <w:szCs w:val="26"/>
              </w:rPr>
            </w:pPr>
            <w:r w:rsidRPr="00066251">
              <w:rPr>
                <w:sz w:val="26"/>
                <w:szCs w:val="26"/>
              </w:rPr>
              <w:lastRenderedPageBreak/>
              <w:t>1.1</w:t>
            </w:r>
            <w:r>
              <w:rPr>
                <w:sz w:val="26"/>
                <w:szCs w:val="26"/>
              </w:rPr>
              <w:t>3</w:t>
            </w:r>
            <w:r w:rsidRPr="00066251">
              <w:rPr>
                <w:sz w:val="26"/>
                <w:szCs w:val="26"/>
              </w:rPr>
              <w:t>.2.</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jc w:val="both"/>
              <w:rPr>
                <w:sz w:val="26"/>
                <w:szCs w:val="26"/>
              </w:rPr>
            </w:pPr>
            <w:r>
              <w:rPr>
                <w:sz w:val="26"/>
                <w:szCs w:val="26"/>
              </w:rPr>
              <w:t>О</w:t>
            </w:r>
            <w:r w:rsidRPr="00066251">
              <w:rPr>
                <w:sz w:val="26"/>
                <w:szCs w:val="26"/>
              </w:rPr>
              <w:t>рганизовать и обеспечить производственный лабораторный контроль качества очистки сточных вод и за эффективностью их обеззараживания.</w:t>
            </w:r>
          </w:p>
          <w:p w:rsidR="000B1080" w:rsidRPr="00066251" w:rsidRDefault="000B1080" w:rsidP="000B1080">
            <w:pPr>
              <w:pStyle w:val="1fb"/>
              <w:shd w:val="clear" w:color="auto" w:fill="FFFFFF"/>
              <w:jc w:val="both"/>
              <w:rPr>
                <w:b/>
                <w:sz w:val="26"/>
                <w:szCs w:val="26"/>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Pr>
                <w:sz w:val="26"/>
                <w:szCs w:val="26"/>
              </w:rPr>
              <w:t>Н</w:t>
            </w:r>
            <w:r w:rsidRPr="00066251">
              <w:rPr>
                <w:sz w:val="26"/>
                <w:szCs w:val="26"/>
              </w:rPr>
              <w:t xml:space="preserve">емедленно </w:t>
            </w:r>
          </w:p>
          <w:p w:rsidR="000B1080" w:rsidRPr="00066251" w:rsidRDefault="000B1080" w:rsidP="000B1080">
            <w:pPr>
              <w:shd w:val="clear" w:color="auto" w:fill="FFFFFF"/>
              <w:jc w:val="center"/>
              <w:rPr>
                <w:sz w:val="26"/>
                <w:szCs w:val="26"/>
              </w:rPr>
            </w:pPr>
            <w:r w:rsidRPr="00066251">
              <w:rPr>
                <w:sz w:val="26"/>
                <w:szCs w:val="26"/>
              </w:rPr>
              <w:t>и постоянно</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Default="000B1080" w:rsidP="000B1080">
            <w:pPr>
              <w:shd w:val="clear" w:color="auto" w:fill="FFFFFF"/>
              <w:jc w:val="both"/>
              <w:rPr>
                <w:sz w:val="26"/>
                <w:szCs w:val="26"/>
              </w:rPr>
            </w:pPr>
            <w:r>
              <w:rPr>
                <w:spacing w:val="-1"/>
                <w:sz w:val="26"/>
                <w:szCs w:val="26"/>
              </w:rPr>
              <w:t>Администрация МР «Усть-Куломский», Усть-Куломский  филиал АО «Коми тепловая компания» (по согласованию)</w:t>
            </w:r>
          </w:p>
          <w:p w:rsidR="000B1080" w:rsidRPr="00066251" w:rsidRDefault="000B1080" w:rsidP="000B1080">
            <w:pPr>
              <w:shd w:val="clear" w:color="auto" w:fill="FFFFFF"/>
              <w:jc w:val="both"/>
              <w:rPr>
                <w:sz w:val="26"/>
                <w:szCs w:val="26"/>
              </w:rPr>
            </w:pPr>
          </w:p>
          <w:p w:rsidR="000B1080" w:rsidRPr="00066251" w:rsidRDefault="000B1080" w:rsidP="000B1080">
            <w:pPr>
              <w:shd w:val="clear" w:color="auto" w:fill="FFFFFF"/>
              <w:jc w:val="both"/>
              <w:rPr>
                <w:sz w:val="26"/>
                <w:szCs w:val="26"/>
              </w:rPr>
            </w:pPr>
          </w:p>
        </w:tc>
      </w:tr>
      <w:tr w:rsidR="000B1080" w:rsidRPr="00066251" w:rsidTr="000B1080">
        <w:trPr>
          <w:trHeight w:hRule="exact" w:val="1283"/>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pStyle w:val="1fb"/>
              <w:shd w:val="clear" w:color="auto" w:fill="FFFFFF"/>
              <w:jc w:val="center"/>
              <w:rPr>
                <w:b/>
                <w:sz w:val="26"/>
                <w:szCs w:val="26"/>
              </w:rPr>
            </w:pPr>
            <w:r w:rsidRPr="00066251">
              <w:rPr>
                <w:sz w:val="26"/>
                <w:szCs w:val="26"/>
              </w:rPr>
              <w:t>1.1</w:t>
            </w:r>
            <w:r>
              <w:rPr>
                <w:sz w:val="26"/>
                <w:szCs w:val="26"/>
              </w:rPr>
              <w:t>3</w:t>
            </w:r>
            <w:r w:rsidRPr="00066251">
              <w:rPr>
                <w:sz w:val="26"/>
                <w:szCs w:val="26"/>
              </w:rPr>
              <w:t>.3.</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jc w:val="both"/>
              <w:rPr>
                <w:sz w:val="26"/>
                <w:szCs w:val="26"/>
              </w:rPr>
            </w:pPr>
            <w:r>
              <w:rPr>
                <w:sz w:val="26"/>
                <w:szCs w:val="26"/>
              </w:rPr>
              <w:t>У</w:t>
            </w:r>
            <w:r w:rsidRPr="00066251">
              <w:rPr>
                <w:sz w:val="26"/>
                <w:szCs w:val="26"/>
              </w:rPr>
              <w:t>странять аварийные ситуации в сроки установленные нормативно-</w:t>
            </w:r>
            <w:r>
              <w:rPr>
                <w:sz w:val="26"/>
                <w:szCs w:val="26"/>
              </w:rPr>
              <w:t xml:space="preserve">правовыми актами и </w:t>
            </w:r>
            <w:r w:rsidRPr="00066251">
              <w:rPr>
                <w:sz w:val="26"/>
                <w:szCs w:val="26"/>
              </w:rPr>
              <w:t>технической документацией.</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Pr>
                <w:sz w:val="26"/>
                <w:szCs w:val="26"/>
              </w:rPr>
              <w:t>П</w:t>
            </w:r>
            <w:r w:rsidRPr="00066251">
              <w:rPr>
                <w:sz w:val="26"/>
                <w:szCs w:val="26"/>
              </w:rPr>
              <w:t>остоянно</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Default="000B1080" w:rsidP="000B1080">
            <w:pPr>
              <w:shd w:val="clear" w:color="auto" w:fill="FFFFFF"/>
              <w:jc w:val="both"/>
              <w:rPr>
                <w:sz w:val="26"/>
                <w:szCs w:val="26"/>
              </w:rPr>
            </w:pPr>
            <w:r>
              <w:rPr>
                <w:spacing w:val="-1"/>
                <w:sz w:val="26"/>
                <w:szCs w:val="26"/>
              </w:rPr>
              <w:t>Администрация МР «Усть-Куломский», Усть-Куломский филиал АО «Коми тепловая компания» (по согласованию)</w:t>
            </w:r>
          </w:p>
          <w:p w:rsidR="000B1080" w:rsidRPr="00066251" w:rsidRDefault="000B1080" w:rsidP="000B1080">
            <w:pPr>
              <w:shd w:val="clear" w:color="auto" w:fill="FFFFFF"/>
              <w:jc w:val="both"/>
              <w:rPr>
                <w:sz w:val="26"/>
                <w:szCs w:val="26"/>
              </w:rPr>
            </w:pPr>
          </w:p>
        </w:tc>
      </w:tr>
      <w:tr w:rsidR="000B1080" w:rsidRPr="00066251" w:rsidTr="000B1080">
        <w:trPr>
          <w:trHeight w:hRule="exact" w:val="127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pStyle w:val="1fb"/>
              <w:shd w:val="clear" w:color="auto" w:fill="FFFFFF"/>
              <w:jc w:val="center"/>
              <w:rPr>
                <w:b/>
                <w:sz w:val="26"/>
                <w:szCs w:val="26"/>
              </w:rPr>
            </w:pPr>
            <w:r w:rsidRPr="00066251">
              <w:rPr>
                <w:sz w:val="26"/>
                <w:szCs w:val="26"/>
              </w:rPr>
              <w:t>1.1</w:t>
            </w:r>
            <w:r>
              <w:rPr>
                <w:sz w:val="26"/>
                <w:szCs w:val="26"/>
              </w:rPr>
              <w:t>3</w:t>
            </w:r>
            <w:r w:rsidRPr="00066251">
              <w:rPr>
                <w:sz w:val="26"/>
                <w:szCs w:val="26"/>
              </w:rPr>
              <w:t>.4.</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jc w:val="both"/>
              <w:rPr>
                <w:sz w:val="26"/>
                <w:szCs w:val="26"/>
              </w:rPr>
            </w:pPr>
            <w:r>
              <w:rPr>
                <w:sz w:val="26"/>
                <w:szCs w:val="26"/>
              </w:rPr>
              <w:t>П</w:t>
            </w:r>
            <w:r w:rsidRPr="00066251">
              <w:rPr>
                <w:sz w:val="26"/>
                <w:szCs w:val="26"/>
              </w:rPr>
              <w:t>роводить обязательную промывку и дезинфекцию участков водопроводной сети после устранения аварийных ситуаций.</w:t>
            </w:r>
          </w:p>
          <w:p w:rsidR="000B1080" w:rsidRPr="00066251" w:rsidRDefault="000B1080" w:rsidP="000B1080">
            <w:pPr>
              <w:jc w:val="both"/>
              <w:rPr>
                <w:sz w:val="26"/>
                <w:szCs w:val="26"/>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Pr>
                <w:sz w:val="26"/>
                <w:szCs w:val="26"/>
              </w:rPr>
              <w:t>П</w:t>
            </w:r>
            <w:r w:rsidRPr="00066251">
              <w:rPr>
                <w:sz w:val="26"/>
                <w:szCs w:val="26"/>
              </w:rPr>
              <w:t>остоянно</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Default="000B1080" w:rsidP="000B1080">
            <w:pPr>
              <w:shd w:val="clear" w:color="auto" w:fill="FFFFFF"/>
              <w:jc w:val="both"/>
              <w:rPr>
                <w:sz w:val="26"/>
                <w:szCs w:val="26"/>
              </w:rPr>
            </w:pPr>
            <w:r>
              <w:rPr>
                <w:spacing w:val="-1"/>
                <w:sz w:val="26"/>
                <w:szCs w:val="26"/>
              </w:rPr>
              <w:t xml:space="preserve">Администрация МР «Усть-Куломский», Усть-Куломский  филиал АО «Коми тепловая компания» </w:t>
            </w:r>
          </w:p>
          <w:p w:rsidR="000B1080" w:rsidRPr="00066251" w:rsidRDefault="000B1080" w:rsidP="000B1080">
            <w:pPr>
              <w:shd w:val="clear" w:color="auto" w:fill="FFFFFF"/>
              <w:jc w:val="both"/>
              <w:rPr>
                <w:sz w:val="26"/>
                <w:szCs w:val="26"/>
              </w:rPr>
            </w:pPr>
            <w:r>
              <w:rPr>
                <w:spacing w:val="-1"/>
                <w:sz w:val="26"/>
                <w:szCs w:val="26"/>
              </w:rPr>
              <w:t>(по согласованию)</w:t>
            </w:r>
          </w:p>
        </w:tc>
      </w:tr>
      <w:tr w:rsidR="000B1080" w:rsidRPr="00066251" w:rsidTr="000B1080">
        <w:trPr>
          <w:trHeight w:hRule="exact" w:val="1724"/>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pacing w:val="-13"/>
                <w:sz w:val="26"/>
                <w:szCs w:val="26"/>
              </w:rPr>
            </w:pPr>
            <w:r w:rsidRPr="00066251">
              <w:rPr>
                <w:bCs/>
                <w:spacing w:val="-13"/>
                <w:sz w:val="26"/>
                <w:szCs w:val="26"/>
              </w:rPr>
              <w:t>1.1</w:t>
            </w:r>
            <w:r>
              <w:rPr>
                <w:bCs/>
                <w:spacing w:val="-13"/>
                <w:sz w:val="26"/>
                <w:szCs w:val="26"/>
              </w:rPr>
              <w:t>4</w:t>
            </w:r>
            <w:r w:rsidRPr="00066251">
              <w:rPr>
                <w:bCs/>
                <w:spacing w:val="-13"/>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rPr>
                <w:sz w:val="26"/>
                <w:szCs w:val="26"/>
              </w:rPr>
            </w:pPr>
            <w:r w:rsidRPr="00066251">
              <w:rPr>
                <w:sz w:val="26"/>
                <w:szCs w:val="26"/>
              </w:rPr>
              <w:t>Организовать подготовку предупредительных щитов о запрещении использования водоемов, имеющих массивное бактериальное за</w:t>
            </w:r>
            <w:r>
              <w:rPr>
                <w:sz w:val="26"/>
                <w:szCs w:val="26"/>
              </w:rPr>
              <w:t>грязнение,</w:t>
            </w:r>
            <w:r w:rsidRPr="00066251">
              <w:rPr>
                <w:sz w:val="26"/>
                <w:szCs w:val="26"/>
              </w:rPr>
              <w:t xml:space="preserve"> в целях хозяйственно-бытового водоснабжения, купания, занятия спортом, отдыха и ловли рыбы.</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sidRPr="00066251">
              <w:rPr>
                <w:sz w:val="26"/>
                <w:szCs w:val="26"/>
              </w:rPr>
              <w:t>Ежегодно,</w:t>
            </w:r>
          </w:p>
          <w:p w:rsidR="000B1080" w:rsidRPr="00066251" w:rsidRDefault="000B1080" w:rsidP="000B1080">
            <w:pPr>
              <w:shd w:val="clear" w:color="auto" w:fill="FFFFFF"/>
              <w:jc w:val="center"/>
              <w:rPr>
                <w:sz w:val="26"/>
                <w:szCs w:val="26"/>
              </w:rPr>
            </w:pPr>
            <w:r w:rsidRPr="00735591">
              <w:rPr>
                <w:sz w:val="26"/>
                <w:szCs w:val="26"/>
              </w:rPr>
              <w:t>май - октябрь</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rPr>
                <w:spacing w:val="-2"/>
                <w:sz w:val="26"/>
                <w:szCs w:val="26"/>
              </w:rPr>
            </w:pPr>
            <w:r>
              <w:rPr>
                <w:spacing w:val="-1"/>
                <w:sz w:val="26"/>
                <w:szCs w:val="26"/>
              </w:rPr>
              <w:t>Глава муниципального образования МР «Усть-Куломский»</w:t>
            </w:r>
          </w:p>
        </w:tc>
      </w:tr>
      <w:tr w:rsidR="000B1080" w:rsidRPr="00066251" w:rsidTr="000B1080">
        <w:trPr>
          <w:trHeight w:hRule="exact" w:val="511"/>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sidRPr="00066251">
              <w:rPr>
                <w:bCs/>
                <w:sz w:val="26"/>
                <w:szCs w:val="26"/>
              </w:rPr>
              <w:t>1.1</w:t>
            </w:r>
            <w:r>
              <w:rPr>
                <w:bCs/>
                <w:sz w:val="26"/>
                <w:szCs w:val="26"/>
              </w:rPr>
              <w:t>5</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rPr>
                <w:sz w:val="26"/>
                <w:szCs w:val="26"/>
              </w:rPr>
            </w:pPr>
            <w:r w:rsidRPr="00066251">
              <w:rPr>
                <w:sz w:val="26"/>
                <w:szCs w:val="26"/>
              </w:rPr>
              <w:t>Предусмотреть:</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rPr>
                <w:sz w:val="26"/>
                <w:szCs w:val="26"/>
              </w:rPr>
            </w:pPr>
          </w:p>
        </w:tc>
      </w:tr>
      <w:tr w:rsidR="000B1080" w:rsidRPr="00066251" w:rsidTr="000B1080">
        <w:trPr>
          <w:trHeight w:hRule="exact" w:val="149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sidRPr="00066251">
              <w:rPr>
                <w:bCs/>
                <w:sz w:val="26"/>
                <w:szCs w:val="26"/>
              </w:rPr>
              <w:t>1.1</w:t>
            </w:r>
            <w:r>
              <w:rPr>
                <w:bCs/>
                <w:sz w:val="26"/>
                <w:szCs w:val="26"/>
              </w:rPr>
              <w:t>5</w:t>
            </w:r>
            <w:r w:rsidRPr="00066251">
              <w:rPr>
                <w:bCs/>
                <w:sz w:val="26"/>
                <w:szCs w:val="26"/>
              </w:rPr>
              <w:t>.1.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rPr>
                <w:sz w:val="26"/>
                <w:szCs w:val="26"/>
              </w:rPr>
            </w:pPr>
            <w:r>
              <w:rPr>
                <w:sz w:val="26"/>
                <w:szCs w:val="26"/>
              </w:rPr>
              <w:t>О</w:t>
            </w:r>
            <w:r w:rsidRPr="00066251">
              <w:rPr>
                <w:sz w:val="26"/>
                <w:szCs w:val="26"/>
              </w:rPr>
              <w:t>рганизацию питания больных холерой, вибрио</w:t>
            </w:r>
            <w:r>
              <w:rPr>
                <w:sz w:val="26"/>
                <w:szCs w:val="26"/>
              </w:rPr>
              <w:t>ноносителей,</w:t>
            </w:r>
            <w:r w:rsidRPr="00066251">
              <w:rPr>
                <w:sz w:val="26"/>
                <w:szCs w:val="26"/>
              </w:rPr>
              <w:t>провизорно госпитализиро</w:t>
            </w:r>
            <w:r>
              <w:rPr>
                <w:sz w:val="26"/>
                <w:szCs w:val="26"/>
              </w:rPr>
              <w:t xml:space="preserve">ванных, </w:t>
            </w:r>
            <w:r w:rsidRPr="00066251">
              <w:rPr>
                <w:sz w:val="26"/>
                <w:szCs w:val="26"/>
              </w:rPr>
              <w:t>изолированных контактных, персонала госпиталей, работающих в очаге, в т.ч. в группах охраны спецучреждений;</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Pr>
                <w:sz w:val="26"/>
                <w:szCs w:val="26"/>
              </w:rPr>
              <w:t>П</w:t>
            </w:r>
            <w:r w:rsidRPr="00066251">
              <w:rPr>
                <w:sz w:val="26"/>
                <w:szCs w:val="26"/>
              </w:rPr>
              <w:t>ри регистрации заболеваний</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rPr>
                <w:sz w:val="26"/>
                <w:szCs w:val="26"/>
              </w:rPr>
            </w:pPr>
            <w:r>
              <w:rPr>
                <w:spacing w:val="-1"/>
                <w:sz w:val="26"/>
                <w:szCs w:val="26"/>
              </w:rPr>
              <w:t>Глава муниципального образования МР «Усть-Куломский», главный врач ГБУЗ РК «Усть-Куломская ЦРБ» (по согласованию)</w:t>
            </w:r>
          </w:p>
        </w:tc>
      </w:tr>
      <w:tr w:rsidR="000B1080" w:rsidRPr="00066251" w:rsidTr="000B1080">
        <w:trPr>
          <w:trHeight w:hRule="exact" w:val="100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sidRPr="00066251">
              <w:rPr>
                <w:bCs/>
                <w:sz w:val="26"/>
                <w:szCs w:val="26"/>
              </w:rPr>
              <w:t>1.1</w:t>
            </w:r>
            <w:r>
              <w:rPr>
                <w:bCs/>
                <w:sz w:val="26"/>
                <w:szCs w:val="26"/>
              </w:rPr>
              <w:t>5</w:t>
            </w:r>
            <w:r w:rsidRPr="00066251">
              <w:rPr>
                <w:bCs/>
                <w:sz w:val="26"/>
                <w:szCs w:val="26"/>
              </w:rPr>
              <w:t>.2.</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rPr>
                <w:sz w:val="26"/>
                <w:szCs w:val="26"/>
              </w:rPr>
            </w:pPr>
            <w:r>
              <w:rPr>
                <w:bCs/>
                <w:sz w:val="26"/>
                <w:szCs w:val="26"/>
              </w:rPr>
              <w:t>С</w:t>
            </w:r>
            <w:r w:rsidRPr="00066251">
              <w:rPr>
                <w:bCs/>
                <w:sz w:val="26"/>
                <w:szCs w:val="26"/>
              </w:rPr>
              <w:t>опровождение транспорта с больными (подозрительными), контактными;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Pr>
                <w:sz w:val="26"/>
                <w:szCs w:val="26"/>
              </w:rPr>
              <w:t>П</w:t>
            </w:r>
            <w:r w:rsidRPr="00066251">
              <w:rPr>
                <w:sz w:val="26"/>
                <w:szCs w:val="26"/>
              </w:rPr>
              <w:t xml:space="preserve">ри регистрации </w:t>
            </w:r>
          </w:p>
          <w:p w:rsidR="000B1080" w:rsidRPr="00066251" w:rsidRDefault="000B1080" w:rsidP="000B1080">
            <w:pPr>
              <w:shd w:val="clear" w:color="auto" w:fill="FFFFFF"/>
              <w:jc w:val="center"/>
              <w:rPr>
                <w:sz w:val="26"/>
                <w:szCs w:val="26"/>
              </w:rPr>
            </w:pPr>
            <w:r w:rsidRPr="00066251">
              <w:rPr>
                <w:sz w:val="26"/>
                <w:szCs w:val="26"/>
              </w:rPr>
              <w:t>заболеваний</w:t>
            </w:r>
          </w:p>
          <w:p w:rsidR="000B1080" w:rsidRPr="00066251" w:rsidRDefault="000B1080" w:rsidP="000B1080">
            <w:pPr>
              <w:shd w:val="clear" w:color="auto" w:fill="FFFFFF"/>
              <w:jc w:val="center"/>
              <w:rPr>
                <w:sz w:val="26"/>
                <w:szCs w:val="26"/>
              </w:rPr>
            </w:pPr>
            <w:r w:rsidRPr="00066251">
              <w:rPr>
                <w:sz w:val="26"/>
                <w:szCs w:val="26"/>
              </w:rPr>
              <w:t>(при необходимости)</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Default="000B1080" w:rsidP="000B1080">
            <w:pPr>
              <w:shd w:val="clear" w:color="auto" w:fill="FFFFFF"/>
              <w:rPr>
                <w:bCs/>
                <w:sz w:val="26"/>
                <w:szCs w:val="26"/>
              </w:rPr>
            </w:pPr>
            <w:r w:rsidRPr="00066251">
              <w:rPr>
                <w:bCs/>
                <w:sz w:val="26"/>
                <w:szCs w:val="26"/>
              </w:rPr>
              <w:t xml:space="preserve">МВД России по </w:t>
            </w:r>
            <w:r>
              <w:rPr>
                <w:bCs/>
                <w:sz w:val="26"/>
                <w:szCs w:val="26"/>
              </w:rPr>
              <w:t>Республике Коми в</w:t>
            </w:r>
            <w:r>
              <w:rPr>
                <w:spacing w:val="-1"/>
                <w:sz w:val="26"/>
                <w:szCs w:val="26"/>
              </w:rPr>
              <w:t>Усть-Куломском</w:t>
            </w:r>
            <w:r>
              <w:rPr>
                <w:bCs/>
                <w:sz w:val="26"/>
                <w:szCs w:val="26"/>
              </w:rPr>
              <w:t xml:space="preserve">районе </w:t>
            </w:r>
            <w:r>
              <w:rPr>
                <w:spacing w:val="-1"/>
                <w:sz w:val="26"/>
                <w:szCs w:val="26"/>
              </w:rPr>
              <w:t>(по согласованию)</w:t>
            </w:r>
          </w:p>
          <w:p w:rsidR="000B1080" w:rsidRPr="00066251" w:rsidRDefault="000B1080" w:rsidP="000B1080">
            <w:pPr>
              <w:shd w:val="clear" w:color="auto" w:fill="FFFFFF"/>
              <w:rPr>
                <w:sz w:val="26"/>
                <w:szCs w:val="26"/>
              </w:rPr>
            </w:pPr>
          </w:p>
        </w:tc>
      </w:tr>
      <w:tr w:rsidR="000B1080" w:rsidRPr="00066251" w:rsidTr="000B1080">
        <w:trPr>
          <w:trHeight w:hRule="exact" w:val="1539"/>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sidRPr="00066251">
              <w:rPr>
                <w:bCs/>
                <w:sz w:val="26"/>
                <w:szCs w:val="26"/>
              </w:rPr>
              <w:lastRenderedPageBreak/>
              <w:t>1.1</w:t>
            </w:r>
            <w:r>
              <w:rPr>
                <w:bCs/>
                <w:sz w:val="26"/>
                <w:szCs w:val="26"/>
              </w:rPr>
              <w:t>5</w:t>
            </w:r>
            <w:r w:rsidRPr="00066251">
              <w:rPr>
                <w:bCs/>
                <w:sz w:val="26"/>
                <w:szCs w:val="26"/>
              </w:rPr>
              <w:t>.3.</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rPr>
                <w:sz w:val="26"/>
                <w:szCs w:val="26"/>
              </w:rPr>
            </w:pPr>
            <w:r>
              <w:rPr>
                <w:sz w:val="26"/>
                <w:szCs w:val="26"/>
              </w:rPr>
              <w:t>О</w:t>
            </w:r>
            <w:r w:rsidRPr="00066251">
              <w:rPr>
                <w:sz w:val="26"/>
                <w:szCs w:val="26"/>
              </w:rPr>
              <w:t>храну спецгоспитальной базы, медицинских формирований и учреждений для госпитализации больных, проведения противоэпидемических мероприятий;</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Pr>
                <w:sz w:val="26"/>
                <w:szCs w:val="26"/>
              </w:rPr>
              <w:t>В</w:t>
            </w:r>
            <w:r w:rsidRPr="00066251">
              <w:rPr>
                <w:sz w:val="26"/>
                <w:szCs w:val="26"/>
              </w:rPr>
              <w:t>есь период эпиднеблагополучия</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rPr>
                <w:sz w:val="26"/>
                <w:szCs w:val="26"/>
              </w:rPr>
            </w:pPr>
            <w:r w:rsidRPr="00066251">
              <w:rPr>
                <w:bCs/>
                <w:sz w:val="26"/>
                <w:szCs w:val="26"/>
              </w:rPr>
              <w:t xml:space="preserve">МВД России по </w:t>
            </w:r>
            <w:r>
              <w:rPr>
                <w:bCs/>
                <w:sz w:val="26"/>
                <w:szCs w:val="26"/>
              </w:rPr>
              <w:t xml:space="preserve">Республике Коми в </w:t>
            </w:r>
            <w:r>
              <w:rPr>
                <w:spacing w:val="-1"/>
                <w:sz w:val="26"/>
                <w:szCs w:val="26"/>
              </w:rPr>
              <w:t>Усть-Куломском</w:t>
            </w:r>
            <w:r>
              <w:rPr>
                <w:bCs/>
                <w:sz w:val="26"/>
                <w:szCs w:val="26"/>
              </w:rPr>
              <w:t>районе</w:t>
            </w:r>
            <w:r>
              <w:rPr>
                <w:spacing w:val="-1"/>
                <w:sz w:val="26"/>
                <w:szCs w:val="26"/>
              </w:rPr>
              <w:t>(по согласованию)</w:t>
            </w:r>
          </w:p>
        </w:tc>
      </w:tr>
      <w:tr w:rsidR="000B1080" w:rsidRPr="00066251" w:rsidTr="000B1080">
        <w:trPr>
          <w:trHeight w:hRule="exact" w:val="995"/>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sidRPr="00066251">
              <w:rPr>
                <w:bCs/>
                <w:sz w:val="26"/>
                <w:szCs w:val="26"/>
              </w:rPr>
              <w:t>1.1</w:t>
            </w:r>
            <w:r>
              <w:rPr>
                <w:bCs/>
                <w:sz w:val="26"/>
                <w:szCs w:val="26"/>
              </w:rPr>
              <w:t>5</w:t>
            </w:r>
            <w:r w:rsidRPr="00066251">
              <w:rPr>
                <w:bCs/>
                <w:sz w:val="26"/>
                <w:szCs w:val="26"/>
              </w:rPr>
              <w:t>.4.</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rPr>
                <w:sz w:val="26"/>
                <w:szCs w:val="26"/>
              </w:rPr>
            </w:pPr>
            <w:r>
              <w:rPr>
                <w:sz w:val="26"/>
                <w:szCs w:val="26"/>
              </w:rPr>
              <w:t>С</w:t>
            </w:r>
            <w:r w:rsidRPr="00066251">
              <w:rPr>
                <w:sz w:val="26"/>
                <w:szCs w:val="26"/>
              </w:rPr>
              <w:t>оздание и поддержание неснижаемого резерва дезинфекционных, дезинсекционных средств для проведения мероприятий в очагах холеры.</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Pr>
                <w:sz w:val="26"/>
                <w:szCs w:val="26"/>
              </w:rPr>
              <w:t>Е</w:t>
            </w:r>
            <w:r w:rsidRPr="00066251">
              <w:rPr>
                <w:sz w:val="26"/>
                <w:szCs w:val="26"/>
              </w:rPr>
              <w:t>жегодно</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rPr>
                <w:sz w:val="26"/>
                <w:szCs w:val="26"/>
              </w:rPr>
            </w:pPr>
            <w:r>
              <w:rPr>
                <w:sz w:val="26"/>
                <w:szCs w:val="26"/>
              </w:rPr>
              <w:t>Глава муниципального образования «</w:t>
            </w:r>
            <w:r>
              <w:rPr>
                <w:spacing w:val="-1"/>
                <w:sz w:val="26"/>
                <w:szCs w:val="26"/>
              </w:rPr>
              <w:t>Усть-Куломский</w:t>
            </w:r>
            <w:r>
              <w:rPr>
                <w:sz w:val="26"/>
                <w:szCs w:val="26"/>
              </w:rPr>
              <w:t xml:space="preserve">», главы </w:t>
            </w:r>
            <w:r w:rsidRPr="00066251">
              <w:rPr>
                <w:sz w:val="26"/>
                <w:szCs w:val="26"/>
              </w:rPr>
              <w:t xml:space="preserve">сельских поселений </w:t>
            </w:r>
            <w:r>
              <w:rPr>
                <w:sz w:val="26"/>
                <w:szCs w:val="26"/>
              </w:rPr>
              <w:t>МР «</w:t>
            </w:r>
            <w:r>
              <w:rPr>
                <w:spacing w:val="-1"/>
                <w:sz w:val="26"/>
                <w:szCs w:val="26"/>
              </w:rPr>
              <w:t>Усть-Куломский</w:t>
            </w:r>
            <w:r>
              <w:rPr>
                <w:sz w:val="26"/>
                <w:szCs w:val="26"/>
              </w:rPr>
              <w:t>»</w:t>
            </w:r>
            <w:r>
              <w:rPr>
                <w:spacing w:val="-1"/>
                <w:sz w:val="26"/>
                <w:szCs w:val="26"/>
              </w:rPr>
              <w:t>(по согласованию)</w:t>
            </w:r>
          </w:p>
          <w:p w:rsidR="000B1080" w:rsidRPr="00066251" w:rsidRDefault="000B1080" w:rsidP="000B1080">
            <w:pPr>
              <w:shd w:val="clear" w:color="auto" w:fill="FFFFFF"/>
              <w:rPr>
                <w:sz w:val="26"/>
                <w:szCs w:val="26"/>
              </w:rPr>
            </w:pPr>
          </w:p>
        </w:tc>
      </w:tr>
      <w:tr w:rsidR="000B1080" w:rsidRPr="00066251" w:rsidTr="000B1080">
        <w:trPr>
          <w:trHeight w:hRule="exact" w:val="981"/>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sidRPr="00066251">
              <w:rPr>
                <w:bCs/>
                <w:sz w:val="26"/>
                <w:szCs w:val="26"/>
              </w:rPr>
              <w:t>1.1</w:t>
            </w:r>
            <w:r>
              <w:rPr>
                <w:bCs/>
                <w:sz w:val="26"/>
                <w:szCs w:val="26"/>
              </w:rPr>
              <w:t>5</w:t>
            </w:r>
            <w:r w:rsidRPr="00066251">
              <w:rPr>
                <w:bCs/>
                <w:sz w:val="26"/>
                <w:szCs w:val="26"/>
              </w:rPr>
              <w:t>.5.</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rPr>
                <w:sz w:val="26"/>
                <w:szCs w:val="26"/>
              </w:rPr>
            </w:pPr>
            <w:r w:rsidRPr="00066251">
              <w:rPr>
                <w:sz w:val="26"/>
                <w:szCs w:val="26"/>
              </w:rPr>
              <w:t>организацию и выделение дополнительного транспорта медицинским учреждениям для проведения противоэпидемических мероприятий.</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Pr>
                <w:sz w:val="26"/>
                <w:szCs w:val="26"/>
              </w:rPr>
              <w:t>В</w:t>
            </w:r>
            <w:r w:rsidRPr="00066251">
              <w:rPr>
                <w:sz w:val="26"/>
                <w:szCs w:val="26"/>
              </w:rPr>
              <w:t xml:space="preserve">есь период </w:t>
            </w:r>
          </w:p>
          <w:p w:rsidR="000B1080" w:rsidRPr="00066251" w:rsidRDefault="000B1080" w:rsidP="000B1080">
            <w:pPr>
              <w:shd w:val="clear" w:color="auto" w:fill="FFFFFF"/>
              <w:jc w:val="center"/>
              <w:rPr>
                <w:sz w:val="26"/>
                <w:szCs w:val="26"/>
              </w:rPr>
            </w:pPr>
            <w:r w:rsidRPr="00066251">
              <w:rPr>
                <w:sz w:val="26"/>
                <w:szCs w:val="26"/>
              </w:rPr>
              <w:t>эпиднеблагополучия</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rPr>
                <w:sz w:val="26"/>
                <w:szCs w:val="26"/>
              </w:rPr>
            </w:pPr>
            <w:r>
              <w:rPr>
                <w:sz w:val="26"/>
                <w:szCs w:val="26"/>
              </w:rPr>
              <w:t>Глава муниципального образования «</w:t>
            </w:r>
            <w:r>
              <w:rPr>
                <w:spacing w:val="-1"/>
                <w:sz w:val="26"/>
                <w:szCs w:val="26"/>
              </w:rPr>
              <w:t>Усть-Куломский</w:t>
            </w:r>
            <w:r>
              <w:rPr>
                <w:sz w:val="26"/>
                <w:szCs w:val="26"/>
              </w:rPr>
              <w:t xml:space="preserve">», главы </w:t>
            </w:r>
            <w:r w:rsidRPr="00066251">
              <w:rPr>
                <w:sz w:val="26"/>
                <w:szCs w:val="26"/>
              </w:rPr>
              <w:t xml:space="preserve">сельских поселений </w:t>
            </w:r>
            <w:r>
              <w:rPr>
                <w:sz w:val="26"/>
                <w:szCs w:val="26"/>
              </w:rPr>
              <w:t>МР «</w:t>
            </w:r>
            <w:r>
              <w:rPr>
                <w:spacing w:val="-1"/>
                <w:sz w:val="26"/>
                <w:szCs w:val="26"/>
              </w:rPr>
              <w:t>Усть-Куломский</w:t>
            </w:r>
            <w:r>
              <w:rPr>
                <w:sz w:val="26"/>
                <w:szCs w:val="26"/>
              </w:rPr>
              <w:t>»</w:t>
            </w:r>
            <w:r>
              <w:rPr>
                <w:spacing w:val="-1"/>
                <w:sz w:val="26"/>
                <w:szCs w:val="26"/>
              </w:rPr>
              <w:t>(по согласованию)</w:t>
            </w:r>
          </w:p>
          <w:p w:rsidR="000B1080" w:rsidRPr="00066251" w:rsidRDefault="000B1080" w:rsidP="000B1080">
            <w:pPr>
              <w:shd w:val="clear" w:color="auto" w:fill="FFFFFF"/>
              <w:rPr>
                <w:sz w:val="26"/>
                <w:szCs w:val="26"/>
              </w:rPr>
            </w:pPr>
          </w:p>
          <w:p w:rsidR="000B1080" w:rsidRPr="00066251" w:rsidRDefault="000B1080" w:rsidP="000B1080">
            <w:pPr>
              <w:shd w:val="clear" w:color="auto" w:fill="FFFFFF"/>
              <w:rPr>
                <w:sz w:val="26"/>
                <w:szCs w:val="26"/>
              </w:rPr>
            </w:pPr>
          </w:p>
        </w:tc>
      </w:tr>
      <w:tr w:rsidR="000B1080" w:rsidRPr="00066251" w:rsidTr="000B1080">
        <w:trPr>
          <w:trHeight w:hRule="exact" w:val="1561"/>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sidRPr="00066251">
              <w:rPr>
                <w:bCs/>
                <w:sz w:val="26"/>
                <w:szCs w:val="26"/>
              </w:rPr>
              <w:t>1.1</w:t>
            </w:r>
            <w:r>
              <w:rPr>
                <w:bCs/>
                <w:sz w:val="26"/>
                <w:szCs w:val="26"/>
              </w:rPr>
              <w:t>5</w:t>
            </w:r>
            <w:r w:rsidRPr="00066251">
              <w:rPr>
                <w:bCs/>
                <w:sz w:val="26"/>
                <w:szCs w:val="26"/>
              </w:rPr>
              <w:t>.</w:t>
            </w:r>
            <w:r>
              <w:rPr>
                <w:bCs/>
                <w:sz w:val="26"/>
                <w:szCs w:val="26"/>
              </w:rPr>
              <w:t>6</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z w:val="26"/>
                <w:szCs w:val="26"/>
              </w:rPr>
            </w:pPr>
            <w:r w:rsidRPr="00066251">
              <w:rPr>
                <w:color w:val="000000"/>
                <w:spacing w:val="2"/>
                <w:sz w:val="26"/>
                <w:szCs w:val="26"/>
              </w:rPr>
              <w:t xml:space="preserve">Разработать план установления постов и маршрутов патрулирования для выполнения охранно-ограничительных мер при выделении </w:t>
            </w:r>
            <w:r w:rsidRPr="00066251">
              <w:rPr>
                <w:color w:val="000000"/>
                <w:sz w:val="26"/>
                <w:szCs w:val="26"/>
              </w:rPr>
              <w:t>возбудителей холеры из воды поверхно</w:t>
            </w:r>
            <w:r w:rsidRPr="00066251">
              <w:rPr>
                <w:color w:val="000000"/>
                <w:spacing w:val="1"/>
                <w:sz w:val="26"/>
                <w:szCs w:val="26"/>
              </w:rPr>
              <w:t>стных водоемов.</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sidRPr="00066251">
              <w:rPr>
                <w:sz w:val="26"/>
                <w:szCs w:val="26"/>
              </w:rPr>
              <w:t xml:space="preserve">Ежегодно </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Default="000B1080" w:rsidP="000B1080">
            <w:pPr>
              <w:shd w:val="clear" w:color="auto" w:fill="FFFFFF"/>
              <w:rPr>
                <w:bCs/>
                <w:sz w:val="26"/>
                <w:szCs w:val="26"/>
              </w:rPr>
            </w:pPr>
            <w:r w:rsidRPr="00066251">
              <w:rPr>
                <w:bCs/>
                <w:sz w:val="26"/>
                <w:szCs w:val="26"/>
              </w:rPr>
              <w:t xml:space="preserve">МВД России по </w:t>
            </w:r>
            <w:r>
              <w:rPr>
                <w:bCs/>
                <w:sz w:val="26"/>
                <w:szCs w:val="26"/>
              </w:rPr>
              <w:t xml:space="preserve">Республике Коми в </w:t>
            </w:r>
            <w:r>
              <w:rPr>
                <w:spacing w:val="-1"/>
                <w:sz w:val="26"/>
                <w:szCs w:val="26"/>
              </w:rPr>
              <w:t>Усть-Куломском</w:t>
            </w:r>
            <w:r>
              <w:rPr>
                <w:bCs/>
                <w:sz w:val="26"/>
                <w:szCs w:val="26"/>
              </w:rPr>
              <w:t xml:space="preserve">районе </w:t>
            </w:r>
            <w:r>
              <w:rPr>
                <w:spacing w:val="-1"/>
                <w:sz w:val="26"/>
                <w:szCs w:val="26"/>
              </w:rPr>
              <w:t>(по согласованию)</w:t>
            </w:r>
          </w:p>
          <w:p w:rsidR="000B1080" w:rsidRPr="00066251" w:rsidRDefault="000B1080" w:rsidP="000B1080">
            <w:pPr>
              <w:shd w:val="clear" w:color="auto" w:fill="FFFFFF"/>
              <w:rPr>
                <w:sz w:val="26"/>
                <w:szCs w:val="26"/>
              </w:rPr>
            </w:pPr>
          </w:p>
        </w:tc>
      </w:tr>
      <w:tr w:rsidR="000B1080" w:rsidRPr="00066251" w:rsidTr="000B1080">
        <w:trPr>
          <w:trHeight w:hRule="exact" w:val="338"/>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1.16</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rPr>
                <w:color w:val="000000"/>
                <w:spacing w:val="4"/>
                <w:sz w:val="26"/>
                <w:szCs w:val="26"/>
              </w:rPr>
            </w:pPr>
            <w:r w:rsidRPr="00066251">
              <w:rPr>
                <w:color w:val="000000"/>
                <w:spacing w:val="4"/>
                <w:sz w:val="26"/>
                <w:szCs w:val="26"/>
              </w:rPr>
              <w:t>Проводить</w:t>
            </w:r>
            <w:r>
              <w:rPr>
                <w:color w:val="000000"/>
                <w:spacing w:val="4"/>
                <w:sz w:val="26"/>
                <w:szCs w:val="26"/>
              </w:rPr>
              <w:t xml:space="preserve"> подготовку кадров</w:t>
            </w:r>
            <w:r w:rsidRPr="00066251">
              <w:rPr>
                <w:color w:val="000000"/>
                <w:spacing w:val="4"/>
                <w:sz w:val="26"/>
                <w:szCs w:val="26"/>
              </w:rPr>
              <w:t>:</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rPr>
                <w:spacing w:val="-1"/>
                <w:sz w:val="26"/>
                <w:szCs w:val="26"/>
              </w:rPr>
            </w:pPr>
          </w:p>
        </w:tc>
      </w:tr>
      <w:tr w:rsidR="000B1080" w:rsidRPr="00066251" w:rsidTr="000B1080">
        <w:trPr>
          <w:trHeight w:hRule="exact" w:val="3425"/>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1.16</w:t>
            </w:r>
            <w:r w:rsidRPr="00066251">
              <w:rPr>
                <w:bCs/>
                <w:sz w:val="26"/>
                <w:szCs w:val="26"/>
              </w:rPr>
              <w:t>.1.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color w:val="000000"/>
                <w:spacing w:val="4"/>
                <w:sz w:val="26"/>
                <w:szCs w:val="26"/>
              </w:rPr>
            </w:pPr>
            <w:r w:rsidRPr="00066251">
              <w:rPr>
                <w:color w:val="000000"/>
                <w:sz w:val="26"/>
                <w:szCs w:val="26"/>
              </w:rPr>
              <w:t xml:space="preserve">теоретическую и практическую подготовку специалистов СКП, всех </w:t>
            </w:r>
            <w:r w:rsidRPr="00066251">
              <w:rPr>
                <w:color w:val="000000"/>
                <w:spacing w:val="2"/>
                <w:sz w:val="26"/>
                <w:szCs w:val="26"/>
              </w:rPr>
              <w:t>медицинских работников лечебно-</w:t>
            </w:r>
            <w:r w:rsidRPr="00066251">
              <w:rPr>
                <w:color w:val="000000"/>
                <w:sz w:val="26"/>
                <w:szCs w:val="26"/>
              </w:rPr>
              <w:t xml:space="preserve">профилактических организаций и федеральных бюджетных учреждений здравоохранения, ПАБ </w:t>
            </w:r>
            <w:r w:rsidRPr="00066251">
              <w:rPr>
                <w:color w:val="000000"/>
                <w:spacing w:val="2"/>
                <w:sz w:val="26"/>
                <w:szCs w:val="26"/>
              </w:rPr>
              <w:t>по вопросам эпидемио</w:t>
            </w:r>
            <w:r w:rsidRPr="00066251">
              <w:rPr>
                <w:color w:val="000000"/>
                <w:spacing w:val="1"/>
                <w:sz w:val="26"/>
                <w:szCs w:val="26"/>
              </w:rPr>
              <w:t xml:space="preserve">логии, клиники, диагностики, лечения и </w:t>
            </w:r>
            <w:r w:rsidRPr="00066251">
              <w:rPr>
                <w:color w:val="000000"/>
                <w:spacing w:val="5"/>
                <w:sz w:val="26"/>
                <w:szCs w:val="26"/>
              </w:rPr>
              <w:t xml:space="preserve">профилактики холеры с последующим </w:t>
            </w:r>
            <w:r w:rsidRPr="00066251">
              <w:rPr>
                <w:color w:val="000000"/>
                <w:spacing w:val="1"/>
                <w:sz w:val="26"/>
                <w:szCs w:val="26"/>
              </w:rPr>
              <w:t>их аттестованием.</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Pr>
                <w:spacing w:val="-1"/>
                <w:sz w:val="26"/>
                <w:szCs w:val="26"/>
              </w:rPr>
              <w:t>Е</w:t>
            </w:r>
            <w:r w:rsidRPr="00066251">
              <w:rPr>
                <w:spacing w:val="-1"/>
                <w:sz w:val="26"/>
                <w:szCs w:val="26"/>
              </w:rPr>
              <w:t xml:space="preserve">жегодно </w:t>
            </w:r>
            <w:r>
              <w:rPr>
                <w:color w:val="000000"/>
                <w:sz w:val="26"/>
                <w:szCs w:val="26"/>
              </w:rPr>
              <w:t>перед началом эпидемического сезона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 xml:space="preserve">Республике Коми в Усть-Куломском районе, 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 ГБУЗ РК «Усть-Куломская ЦРБ» (по согласованию)</w:t>
            </w:r>
          </w:p>
        </w:tc>
      </w:tr>
      <w:tr w:rsidR="000B1080" w:rsidRPr="00066251" w:rsidTr="000B1080">
        <w:trPr>
          <w:trHeight w:hRule="exact" w:val="3115"/>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lastRenderedPageBreak/>
              <w:t>1.16</w:t>
            </w:r>
            <w:r w:rsidRPr="00066251">
              <w:rPr>
                <w:bCs/>
                <w:sz w:val="26"/>
                <w:szCs w:val="26"/>
              </w:rPr>
              <w:t>.2.</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color w:val="000000"/>
                <w:sz w:val="26"/>
                <w:szCs w:val="26"/>
              </w:rPr>
            </w:pPr>
            <w:r w:rsidRPr="00066251">
              <w:rPr>
                <w:color w:val="000000"/>
                <w:sz w:val="26"/>
                <w:szCs w:val="26"/>
              </w:rPr>
              <w:t xml:space="preserve">проводить тренировочные учения (с вводом условного больного) и практические занятия для всех категорий обучаемых с отработкой навыков учения с развертыванием </w:t>
            </w:r>
            <w:r w:rsidRPr="00066251">
              <w:rPr>
                <w:color w:val="000000"/>
                <w:spacing w:val="4"/>
                <w:sz w:val="26"/>
                <w:szCs w:val="26"/>
              </w:rPr>
              <w:t xml:space="preserve">спецстационаров (госпитали, изолятор) </w:t>
            </w:r>
            <w:r w:rsidRPr="00066251">
              <w:rPr>
                <w:color w:val="000000"/>
                <w:spacing w:val="3"/>
                <w:sz w:val="26"/>
                <w:szCs w:val="26"/>
              </w:rPr>
              <w:t>с участием медработников, приписан</w:t>
            </w:r>
            <w:r w:rsidRPr="00066251">
              <w:rPr>
                <w:color w:val="000000"/>
                <w:spacing w:val="1"/>
                <w:sz w:val="26"/>
                <w:szCs w:val="26"/>
              </w:rPr>
              <w:t>ных к этим учреждениям и другим ме</w:t>
            </w:r>
            <w:r w:rsidRPr="00066251">
              <w:rPr>
                <w:color w:val="000000"/>
                <w:spacing w:val="2"/>
                <w:sz w:val="26"/>
                <w:szCs w:val="26"/>
              </w:rPr>
              <w:t xml:space="preserve">дицинским подразделениям, а также </w:t>
            </w:r>
            <w:r w:rsidRPr="00066251">
              <w:rPr>
                <w:color w:val="000000"/>
                <w:sz w:val="26"/>
                <w:szCs w:val="26"/>
              </w:rPr>
              <w:t>специалистов немедицинских формиро</w:t>
            </w:r>
            <w:r w:rsidRPr="00066251">
              <w:rPr>
                <w:color w:val="000000"/>
                <w:spacing w:val="2"/>
                <w:sz w:val="26"/>
                <w:szCs w:val="26"/>
              </w:rPr>
              <w:t>ваний, привлекаемых к работе по лока</w:t>
            </w:r>
            <w:r w:rsidRPr="00066251">
              <w:rPr>
                <w:color w:val="000000"/>
                <w:spacing w:val="1"/>
                <w:sz w:val="26"/>
                <w:szCs w:val="26"/>
              </w:rPr>
              <w:t>лизации и ликвидации очагов холеры.</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1"/>
                <w:sz w:val="26"/>
                <w:szCs w:val="26"/>
              </w:rPr>
            </w:pPr>
            <w:r>
              <w:rPr>
                <w:spacing w:val="-1"/>
                <w:sz w:val="26"/>
                <w:szCs w:val="26"/>
              </w:rPr>
              <w:t>Е</w:t>
            </w:r>
            <w:r w:rsidRPr="00066251">
              <w:rPr>
                <w:spacing w:val="-1"/>
                <w:sz w:val="26"/>
                <w:szCs w:val="26"/>
              </w:rPr>
              <w:t>жегодно</w:t>
            </w:r>
            <w:r>
              <w:rPr>
                <w:color w:val="000000"/>
                <w:sz w:val="26"/>
                <w:szCs w:val="26"/>
              </w:rPr>
              <w:t>перед началом эпидемического сезона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hanging="5"/>
              <w:jc w:val="both"/>
              <w:rPr>
                <w:spacing w:val="-2"/>
                <w:sz w:val="26"/>
                <w:szCs w:val="26"/>
              </w:rPr>
            </w:pPr>
            <w:r>
              <w:rPr>
                <w:spacing w:val="-1"/>
                <w:sz w:val="26"/>
                <w:szCs w:val="26"/>
              </w:rPr>
              <w:t>ГБУЗ РК «Усть-Куломская ЦРБ» (по согласованию)</w:t>
            </w:r>
          </w:p>
        </w:tc>
      </w:tr>
      <w:tr w:rsidR="000B1080" w:rsidRPr="00066251" w:rsidTr="000B1080">
        <w:trPr>
          <w:trHeight w:hRule="exact" w:val="172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1.16.3</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color w:val="000000"/>
                <w:sz w:val="26"/>
                <w:szCs w:val="26"/>
              </w:rPr>
            </w:pPr>
            <w:r w:rsidRPr="00066251">
              <w:rPr>
                <w:spacing w:val="-3"/>
                <w:sz w:val="26"/>
                <w:szCs w:val="26"/>
              </w:rPr>
              <w:t xml:space="preserve">Проводить теоретическую и практическую подготовку </w:t>
            </w:r>
            <w:r w:rsidRPr="00066251">
              <w:rPr>
                <w:bCs/>
                <w:sz w:val="26"/>
                <w:szCs w:val="26"/>
              </w:rPr>
              <w:t xml:space="preserve">территориальных органов МВД России по </w:t>
            </w:r>
            <w:r>
              <w:rPr>
                <w:bCs/>
                <w:sz w:val="26"/>
                <w:szCs w:val="26"/>
              </w:rPr>
              <w:t xml:space="preserve">Республике Коми в </w:t>
            </w:r>
            <w:r>
              <w:rPr>
                <w:spacing w:val="-1"/>
                <w:sz w:val="26"/>
                <w:szCs w:val="26"/>
              </w:rPr>
              <w:t>Усть-Куломском</w:t>
            </w:r>
            <w:r>
              <w:rPr>
                <w:bCs/>
                <w:sz w:val="26"/>
                <w:szCs w:val="26"/>
              </w:rPr>
              <w:t>районе,</w:t>
            </w:r>
            <w:r w:rsidRPr="00066251">
              <w:rPr>
                <w:spacing w:val="-3"/>
                <w:sz w:val="26"/>
                <w:szCs w:val="26"/>
              </w:rPr>
              <w:t xml:space="preserve"> туристических фирм, гостиниц и др.</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1"/>
                <w:sz w:val="26"/>
                <w:szCs w:val="26"/>
              </w:rPr>
            </w:pPr>
            <w:r>
              <w:rPr>
                <w:spacing w:val="-1"/>
                <w:sz w:val="26"/>
                <w:szCs w:val="26"/>
              </w:rPr>
              <w:t>Е</w:t>
            </w:r>
            <w:r w:rsidRPr="00066251">
              <w:rPr>
                <w:spacing w:val="-1"/>
                <w:sz w:val="26"/>
                <w:szCs w:val="26"/>
              </w:rPr>
              <w:t>жегодно</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color w:val="000000"/>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 xml:space="preserve">Республике Коми в Усть-Куломском районе, 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,ГБУЗ РК «Усть-Куломская ЦРБ» (по согласованию)</w:t>
            </w:r>
          </w:p>
        </w:tc>
      </w:tr>
      <w:tr w:rsidR="000B1080" w:rsidRPr="00066251" w:rsidTr="000B1080">
        <w:trPr>
          <w:trHeight w:hRule="exact" w:val="215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1.17</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3"/>
                <w:sz w:val="26"/>
                <w:szCs w:val="26"/>
              </w:rPr>
            </w:pPr>
            <w:r w:rsidRPr="00066251">
              <w:rPr>
                <w:spacing w:val="-3"/>
                <w:sz w:val="26"/>
                <w:szCs w:val="26"/>
              </w:rPr>
              <w:t>Разработать и утвердить Программу курса теоретической и практической подготовки специалистов госпитальной базы по вопросам биологической безопасности, эпидемиологии, клиники, диагностики, лечения и профилактики холеры, и возможностью организации обучения в режиме о</w:t>
            </w:r>
            <w:r>
              <w:rPr>
                <w:spacing w:val="-3"/>
                <w:sz w:val="26"/>
                <w:szCs w:val="26"/>
              </w:rPr>
              <w:t>ф</w:t>
            </w:r>
            <w:r w:rsidRPr="00066251">
              <w:rPr>
                <w:spacing w:val="-3"/>
                <w:sz w:val="26"/>
                <w:szCs w:val="26"/>
              </w:rPr>
              <w:t>лайн и онлайн</w:t>
            </w:r>
            <w:r>
              <w:rPr>
                <w:spacing w:val="-3"/>
                <w:sz w:val="26"/>
                <w:szCs w:val="26"/>
              </w:rPr>
              <w:t xml:space="preserve">, в соответствии с программой обучения </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1"/>
                <w:sz w:val="26"/>
                <w:szCs w:val="26"/>
              </w:rPr>
            </w:pPr>
            <w:r>
              <w:rPr>
                <w:spacing w:val="-1"/>
                <w:sz w:val="26"/>
                <w:szCs w:val="26"/>
              </w:rPr>
              <w:t>Е</w:t>
            </w:r>
            <w:r w:rsidRPr="00066251">
              <w:rPr>
                <w:spacing w:val="-1"/>
                <w:sz w:val="26"/>
                <w:szCs w:val="26"/>
              </w:rPr>
              <w:t>жегодно</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color w:val="000000"/>
                <w:spacing w:val="-3"/>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 xml:space="preserve">Республике Коми в Усть-Куломском районе, 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 ГБУЗ РК «Усть-Куломская ЦРБ» (по согласованию)</w:t>
            </w:r>
          </w:p>
        </w:tc>
      </w:tr>
      <w:tr w:rsidR="000B1080" w:rsidRPr="00066251" w:rsidTr="000B1080">
        <w:trPr>
          <w:trHeight w:hRule="exact" w:val="2101"/>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lastRenderedPageBreak/>
              <w:t>1.18</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3"/>
                <w:sz w:val="26"/>
                <w:szCs w:val="26"/>
              </w:rPr>
            </w:pPr>
            <w:r w:rsidRPr="00066251">
              <w:rPr>
                <w:spacing w:val="-3"/>
                <w:sz w:val="26"/>
                <w:szCs w:val="26"/>
              </w:rPr>
              <w:t>Разработать и утвердить Программу курса подготовки специалистов лабораторной базы по вопросам биологической безопасности при работе с возбудителем холеры, лабораторной диагностике холеры, и возможностью организации обучения в режиме офлайн и онлайн</w:t>
            </w:r>
            <w:r w:rsidRPr="0078739C">
              <w:rPr>
                <w:spacing w:val="-3"/>
                <w:sz w:val="26"/>
                <w:szCs w:val="26"/>
              </w:rPr>
              <w:t xml:space="preserve"> в соответствии с программой обучения</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1"/>
                <w:sz w:val="26"/>
                <w:szCs w:val="26"/>
              </w:rPr>
            </w:pPr>
            <w:r>
              <w:rPr>
                <w:spacing w:val="-1"/>
                <w:sz w:val="26"/>
                <w:szCs w:val="26"/>
              </w:rPr>
              <w:t>Е</w:t>
            </w:r>
            <w:r w:rsidRPr="00066251">
              <w:rPr>
                <w:spacing w:val="-1"/>
                <w:sz w:val="26"/>
                <w:szCs w:val="26"/>
              </w:rPr>
              <w:t>жегодно</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color w:val="000000"/>
                <w:spacing w:val="-3"/>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 xml:space="preserve">Республике Коми в Усть-Куломском районе, 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,ГБУЗ РК «Усть-Куломская ЦРБ» (по согласованию)</w:t>
            </w:r>
          </w:p>
        </w:tc>
      </w:tr>
      <w:tr w:rsidR="000B1080" w:rsidRPr="00066251" w:rsidTr="000B1080">
        <w:trPr>
          <w:trHeight w:hRule="exact" w:val="2971"/>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1.19</w:t>
            </w:r>
            <w:r w:rsidRPr="00066251">
              <w:rPr>
                <w:bCs/>
                <w:sz w:val="26"/>
                <w:szCs w:val="26"/>
              </w:rPr>
              <w:t xml:space="preserve">. </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3"/>
                <w:sz w:val="26"/>
                <w:szCs w:val="26"/>
              </w:rPr>
            </w:pPr>
            <w:r>
              <w:rPr>
                <w:spacing w:val="-3"/>
                <w:sz w:val="26"/>
                <w:szCs w:val="26"/>
              </w:rPr>
              <w:t>Организовать и п</w:t>
            </w:r>
            <w:r w:rsidRPr="00066251">
              <w:rPr>
                <w:spacing w:val="-3"/>
                <w:sz w:val="26"/>
                <w:szCs w:val="26"/>
              </w:rPr>
              <w:t>ровести теоретическую и практическую подготовку специалистов по вопросам биологической безопасности, эпидемиологии, клиники, диагностики, лечения и профилактики холеры</w:t>
            </w:r>
            <w:r>
              <w:rPr>
                <w:spacing w:val="-3"/>
                <w:sz w:val="26"/>
                <w:szCs w:val="26"/>
              </w:rPr>
              <w:t>.</w:t>
            </w:r>
          </w:p>
          <w:p w:rsidR="000B1080" w:rsidRPr="00066251" w:rsidRDefault="000B1080" w:rsidP="000B1080">
            <w:pPr>
              <w:shd w:val="clear" w:color="auto" w:fill="FFFFFF"/>
              <w:jc w:val="both"/>
              <w:rPr>
                <w:spacing w:val="-3"/>
                <w:sz w:val="26"/>
                <w:szCs w:val="26"/>
              </w:rPr>
            </w:pPr>
            <w:r>
              <w:rPr>
                <w:spacing w:val="-3"/>
                <w:sz w:val="26"/>
                <w:szCs w:val="26"/>
              </w:rPr>
              <w:t>Организовать и п</w:t>
            </w:r>
            <w:r w:rsidRPr="00066251">
              <w:rPr>
                <w:spacing w:val="-3"/>
                <w:sz w:val="26"/>
                <w:szCs w:val="26"/>
              </w:rPr>
              <w:t xml:space="preserve">ровести подготовку специалистов лабораторной базы по вопросам биологической безопасности при работе с возбудителем холеры, лабораторной диагностике холеры </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1"/>
                <w:sz w:val="26"/>
                <w:szCs w:val="26"/>
              </w:rPr>
            </w:pPr>
            <w:r>
              <w:rPr>
                <w:spacing w:val="-1"/>
                <w:sz w:val="26"/>
                <w:szCs w:val="26"/>
              </w:rPr>
              <w:t>Е</w:t>
            </w:r>
            <w:r w:rsidRPr="00066251">
              <w:rPr>
                <w:spacing w:val="-1"/>
                <w:sz w:val="26"/>
                <w:szCs w:val="26"/>
              </w:rPr>
              <w:t>жегодно</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color w:val="000000"/>
                <w:spacing w:val="-3"/>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 xml:space="preserve">Республике Коми в Усть-Куломском районе, 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,ГБУЗ РК «Усть-Куломская ЦРБ» (по согласованию)</w:t>
            </w:r>
          </w:p>
        </w:tc>
      </w:tr>
      <w:tr w:rsidR="000B1080" w:rsidRPr="00066251" w:rsidTr="000B1080">
        <w:trPr>
          <w:trHeight w:hRule="exact" w:val="1583"/>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1.20</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3"/>
                <w:sz w:val="26"/>
                <w:szCs w:val="26"/>
              </w:rPr>
            </w:pPr>
            <w:r>
              <w:rPr>
                <w:spacing w:val="-3"/>
                <w:sz w:val="26"/>
                <w:szCs w:val="26"/>
              </w:rPr>
              <w:t>Организовать и п</w:t>
            </w:r>
            <w:r w:rsidRPr="00066251">
              <w:rPr>
                <w:spacing w:val="-3"/>
                <w:sz w:val="26"/>
                <w:szCs w:val="26"/>
              </w:rPr>
              <w:t>ровести</w:t>
            </w:r>
            <w:r w:rsidRPr="00066251">
              <w:rPr>
                <w:sz w:val="26"/>
                <w:szCs w:val="26"/>
              </w:rPr>
              <w:t xml:space="preserve"> семинар для </w:t>
            </w:r>
            <w:r>
              <w:rPr>
                <w:sz w:val="26"/>
                <w:szCs w:val="26"/>
              </w:rPr>
              <w:t>работников</w:t>
            </w:r>
            <w:r w:rsidRPr="00066251">
              <w:rPr>
                <w:sz w:val="26"/>
                <w:szCs w:val="26"/>
              </w:rPr>
              <w:t xml:space="preserve"> медицинских организаций по вопросам организации работы госпитальной базы </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1"/>
                <w:sz w:val="26"/>
                <w:szCs w:val="26"/>
              </w:rPr>
            </w:pPr>
            <w:r>
              <w:rPr>
                <w:spacing w:val="-1"/>
                <w:sz w:val="26"/>
                <w:szCs w:val="26"/>
              </w:rPr>
              <w:t>Е</w:t>
            </w:r>
            <w:r w:rsidRPr="00066251">
              <w:rPr>
                <w:spacing w:val="-1"/>
                <w:sz w:val="26"/>
                <w:szCs w:val="26"/>
              </w:rPr>
              <w:t>жегодно</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color w:val="000000"/>
                <w:spacing w:val="-3"/>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 xml:space="preserve">Республике Коми в Усть-Куломском районе, 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,ГБУЗ РК «Усть-Куломская ЦРБ» (по согласованию)</w:t>
            </w:r>
          </w:p>
        </w:tc>
      </w:tr>
      <w:tr w:rsidR="000B1080" w:rsidRPr="00066251" w:rsidTr="000B1080">
        <w:trPr>
          <w:trHeight w:hRule="exact" w:val="275"/>
        </w:trPr>
        <w:tc>
          <w:tcPr>
            <w:tcW w:w="14884" w:type="dxa"/>
            <w:gridSpan w:val="4"/>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hanging="5"/>
              <w:jc w:val="center"/>
              <w:rPr>
                <w:color w:val="000000"/>
                <w:spacing w:val="-3"/>
                <w:sz w:val="26"/>
                <w:szCs w:val="26"/>
              </w:rPr>
            </w:pPr>
            <w:r>
              <w:rPr>
                <w:b/>
                <w:bCs/>
                <w:spacing w:val="-2"/>
                <w:sz w:val="26"/>
                <w:szCs w:val="26"/>
              </w:rPr>
              <w:t>2</w:t>
            </w:r>
            <w:r w:rsidRPr="00066251">
              <w:rPr>
                <w:b/>
                <w:bCs/>
                <w:spacing w:val="-2"/>
                <w:sz w:val="26"/>
                <w:szCs w:val="26"/>
              </w:rPr>
              <w:t xml:space="preserve">. </w:t>
            </w:r>
            <w:r>
              <w:rPr>
                <w:b/>
                <w:bCs/>
                <w:spacing w:val="-2"/>
                <w:sz w:val="26"/>
                <w:szCs w:val="26"/>
              </w:rPr>
              <w:t xml:space="preserve">ПРОФИЛАКТИЧЕСКИЕ МЕРОПРИЯТИЯ </w:t>
            </w:r>
          </w:p>
        </w:tc>
      </w:tr>
      <w:tr w:rsidR="000B1080" w:rsidRPr="00066251" w:rsidTr="000B1080">
        <w:trPr>
          <w:trHeight w:hRule="exact" w:val="62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2</w:t>
            </w:r>
            <w:r w:rsidRPr="00066251">
              <w:rPr>
                <w:bCs/>
                <w:sz w:val="26"/>
                <w:szCs w:val="26"/>
              </w:rPr>
              <w:t>.</w:t>
            </w:r>
            <w:r>
              <w:rPr>
                <w:bCs/>
                <w:sz w:val="26"/>
                <w:szCs w:val="26"/>
              </w:rPr>
              <w:t>1</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2"/>
                <w:sz w:val="26"/>
                <w:szCs w:val="26"/>
              </w:rPr>
            </w:pPr>
            <w:r w:rsidRPr="00066251">
              <w:rPr>
                <w:spacing w:val="-5"/>
                <w:sz w:val="26"/>
                <w:szCs w:val="26"/>
              </w:rPr>
              <w:t>Проводить бактериологическое об</w:t>
            </w:r>
            <w:r w:rsidRPr="00066251">
              <w:rPr>
                <w:spacing w:val="-1"/>
                <w:sz w:val="26"/>
                <w:szCs w:val="26"/>
              </w:rPr>
              <w:t xml:space="preserve">следование на холеру: </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43"/>
              <w:jc w:val="center"/>
              <w:rPr>
                <w:spacing w:val="-3"/>
                <w:sz w:val="26"/>
                <w:szCs w:val="26"/>
              </w:rPr>
            </w:pP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10"/>
              <w:jc w:val="both"/>
              <w:rPr>
                <w:spacing w:val="-2"/>
                <w:sz w:val="26"/>
                <w:szCs w:val="26"/>
              </w:rPr>
            </w:pPr>
          </w:p>
        </w:tc>
      </w:tr>
      <w:tr w:rsidR="000B1080" w:rsidRPr="00066251" w:rsidTr="000B1080">
        <w:trPr>
          <w:trHeight w:hRule="exact" w:val="121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2</w:t>
            </w:r>
            <w:r w:rsidRPr="00066251">
              <w:rPr>
                <w:bCs/>
                <w:sz w:val="26"/>
                <w:szCs w:val="26"/>
              </w:rPr>
              <w:t>.</w:t>
            </w:r>
            <w:r>
              <w:rPr>
                <w:bCs/>
                <w:sz w:val="26"/>
                <w:szCs w:val="26"/>
              </w:rPr>
              <w:t>1</w:t>
            </w:r>
            <w:r w:rsidRPr="00066251">
              <w:rPr>
                <w:bCs/>
                <w:sz w:val="26"/>
                <w:szCs w:val="26"/>
              </w:rPr>
              <w:t>.1.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5"/>
                <w:sz w:val="26"/>
                <w:szCs w:val="26"/>
              </w:rPr>
            </w:pPr>
            <w:r w:rsidRPr="00066251">
              <w:rPr>
                <w:spacing w:val="-1"/>
                <w:sz w:val="26"/>
                <w:szCs w:val="26"/>
              </w:rPr>
              <w:t xml:space="preserve">больных с </w:t>
            </w:r>
            <w:r w:rsidRPr="00066251">
              <w:rPr>
                <w:sz w:val="26"/>
                <w:szCs w:val="26"/>
              </w:rPr>
              <w:t>диареей и рвотой при тяжелом те</w:t>
            </w:r>
            <w:r w:rsidRPr="00066251">
              <w:rPr>
                <w:spacing w:val="-5"/>
                <w:sz w:val="26"/>
                <w:szCs w:val="26"/>
              </w:rPr>
              <w:t>чении болезни и выраженном обез</w:t>
            </w:r>
            <w:r w:rsidRPr="00066251">
              <w:rPr>
                <w:spacing w:val="-3"/>
                <w:sz w:val="26"/>
                <w:szCs w:val="26"/>
              </w:rPr>
              <w:t>воживании;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43"/>
              <w:jc w:val="center"/>
              <w:rPr>
                <w:spacing w:val="-2"/>
                <w:sz w:val="26"/>
                <w:szCs w:val="26"/>
              </w:rPr>
            </w:pPr>
            <w:r>
              <w:rPr>
                <w:spacing w:val="-1"/>
                <w:sz w:val="26"/>
                <w:szCs w:val="26"/>
              </w:rPr>
              <w:t>В</w:t>
            </w:r>
            <w:r w:rsidRPr="00066251">
              <w:rPr>
                <w:spacing w:val="-1"/>
                <w:sz w:val="26"/>
                <w:szCs w:val="26"/>
              </w:rPr>
              <w:t xml:space="preserve"> течение </w:t>
            </w:r>
            <w:r w:rsidRPr="00066251">
              <w:rPr>
                <w:spacing w:val="-2"/>
                <w:sz w:val="26"/>
                <w:szCs w:val="26"/>
              </w:rPr>
              <w:t>всего года</w:t>
            </w:r>
          </w:p>
          <w:p w:rsidR="000B1080" w:rsidRPr="00066251" w:rsidRDefault="000B1080" w:rsidP="000B1080">
            <w:pPr>
              <w:shd w:val="clear" w:color="auto" w:fill="FFFFFF"/>
              <w:ind w:firstLine="43"/>
              <w:jc w:val="center"/>
              <w:rPr>
                <w:spacing w:val="-1"/>
                <w:sz w:val="26"/>
                <w:szCs w:val="26"/>
              </w:rPr>
            </w:pP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10"/>
              <w:jc w:val="both"/>
              <w:rPr>
                <w:spacing w:val="-2"/>
                <w:sz w:val="26"/>
                <w:szCs w:val="26"/>
              </w:rPr>
            </w:pPr>
            <w:r>
              <w:rPr>
                <w:spacing w:val="-1"/>
                <w:sz w:val="26"/>
                <w:szCs w:val="26"/>
              </w:rPr>
              <w:t>ГБУЗ РК «Усть-Куломская ЦРБ» (по согласованию)</w:t>
            </w:r>
          </w:p>
        </w:tc>
      </w:tr>
      <w:tr w:rsidR="000B1080" w:rsidRPr="00066251" w:rsidTr="000B1080">
        <w:trPr>
          <w:trHeight w:hRule="exact" w:val="3059"/>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lastRenderedPageBreak/>
              <w:t>2</w:t>
            </w:r>
            <w:r w:rsidRPr="00066251">
              <w:rPr>
                <w:bCs/>
                <w:sz w:val="26"/>
                <w:szCs w:val="26"/>
              </w:rPr>
              <w:t>.</w:t>
            </w:r>
            <w:r>
              <w:rPr>
                <w:bCs/>
                <w:sz w:val="26"/>
                <w:szCs w:val="26"/>
              </w:rPr>
              <w:t>1</w:t>
            </w:r>
            <w:r w:rsidRPr="00066251">
              <w:rPr>
                <w:bCs/>
                <w:sz w:val="26"/>
                <w:szCs w:val="26"/>
              </w:rPr>
              <w:t>.2.</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z w:val="26"/>
                <w:szCs w:val="26"/>
              </w:rPr>
            </w:pPr>
            <w:r w:rsidRPr="00066251">
              <w:rPr>
                <w:spacing w:val="-3"/>
                <w:sz w:val="26"/>
                <w:szCs w:val="26"/>
              </w:rPr>
              <w:t>граждан России и ино</w:t>
            </w:r>
            <w:r w:rsidRPr="00066251">
              <w:rPr>
                <w:spacing w:val="-2"/>
                <w:sz w:val="26"/>
                <w:szCs w:val="26"/>
              </w:rPr>
              <w:t xml:space="preserve">странных граждан (с их согласия), </w:t>
            </w:r>
            <w:r w:rsidRPr="00066251">
              <w:rPr>
                <w:sz w:val="26"/>
                <w:szCs w:val="26"/>
              </w:rPr>
              <w:t>заболевших острыми кишечными инфекциями в течение пяти дней после прибытия из неблагополучных по холере стран, а также других контингентов, подлежащих обязательному обследованию на холеру при эпидемиологическом надзоре за холерой в соответствии с разделом XXV СанПиН 3.3686-21, в соответствии с  типом территории по эпидемическим проявлениям холеры.</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B64EAD" w:rsidRDefault="000B1080" w:rsidP="000B1080">
            <w:pPr>
              <w:shd w:val="clear" w:color="auto" w:fill="FFFFFF"/>
              <w:ind w:firstLine="43"/>
              <w:jc w:val="center"/>
              <w:rPr>
                <w:spacing w:val="-2"/>
                <w:sz w:val="26"/>
                <w:szCs w:val="26"/>
              </w:rPr>
            </w:pPr>
            <w:r w:rsidRPr="00B64EAD">
              <w:rPr>
                <w:spacing w:val="-2"/>
                <w:sz w:val="26"/>
                <w:szCs w:val="26"/>
              </w:rPr>
              <w:t xml:space="preserve">Ежегодно, </w:t>
            </w:r>
          </w:p>
          <w:p w:rsidR="000B1080" w:rsidRPr="00066251" w:rsidRDefault="000B1080" w:rsidP="000B1080">
            <w:pPr>
              <w:shd w:val="clear" w:color="auto" w:fill="FFFFFF"/>
              <w:ind w:firstLine="43"/>
              <w:jc w:val="center"/>
              <w:rPr>
                <w:spacing w:val="-1"/>
                <w:sz w:val="26"/>
                <w:szCs w:val="26"/>
              </w:rPr>
            </w:pPr>
            <w:r w:rsidRPr="00B64EAD">
              <w:rPr>
                <w:spacing w:val="-2"/>
                <w:sz w:val="26"/>
                <w:szCs w:val="26"/>
              </w:rPr>
              <w:t xml:space="preserve">с мая по октябрь </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10"/>
              <w:jc w:val="both"/>
              <w:rPr>
                <w:spacing w:val="-2"/>
                <w:sz w:val="26"/>
                <w:szCs w:val="26"/>
              </w:rPr>
            </w:pPr>
            <w:r>
              <w:rPr>
                <w:spacing w:val="-1"/>
                <w:sz w:val="26"/>
                <w:szCs w:val="26"/>
              </w:rPr>
              <w:t>ГБУЗ РК «Усть-Куломская ЦРБ» (по согласованию)</w:t>
            </w:r>
          </w:p>
        </w:tc>
      </w:tr>
      <w:tr w:rsidR="000B1080" w:rsidRPr="00066251" w:rsidTr="000B1080">
        <w:trPr>
          <w:trHeight w:hRule="exact" w:val="1839"/>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2</w:t>
            </w:r>
            <w:r w:rsidRPr="00066251">
              <w:rPr>
                <w:bCs/>
                <w:sz w:val="26"/>
                <w:szCs w:val="26"/>
              </w:rPr>
              <w:t>.</w:t>
            </w:r>
            <w:r>
              <w:rPr>
                <w:bCs/>
                <w:sz w:val="26"/>
                <w:szCs w:val="26"/>
              </w:rPr>
              <w:t>2</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2"/>
                <w:sz w:val="26"/>
                <w:szCs w:val="26"/>
              </w:rPr>
            </w:pPr>
            <w:r w:rsidRPr="00066251">
              <w:rPr>
                <w:spacing w:val="-3"/>
                <w:sz w:val="26"/>
                <w:szCs w:val="26"/>
              </w:rPr>
              <w:t xml:space="preserve">Проводить бактериологические </w:t>
            </w:r>
            <w:r w:rsidRPr="00066251">
              <w:rPr>
                <w:spacing w:val="-2"/>
                <w:sz w:val="26"/>
                <w:szCs w:val="26"/>
              </w:rPr>
              <w:t xml:space="preserve">исследования на холеру проб из </w:t>
            </w:r>
            <w:r w:rsidRPr="00066251">
              <w:rPr>
                <w:spacing w:val="-4"/>
                <w:sz w:val="26"/>
                <w:szCs w:val="26"/>
              </w:rPr>
              <w:t xml:space="preserve">поверхностных водоемов и других </w:t>
            </w:r>
            <w:r w:rsidRPr="00066251">
              <w:rPr>
                <w:sz w:val="26"/>
                <w:szCs w:val="26"/>
              </w:rPr>
              <w:t xml:space="preserve">объектов окружающей среды (сточные воды до </w:t>
            </w:r>
            <w:r w:rsidRPr="00026E33">
              <w:rPr>
                <w:sz w:val="26"/>
                <w:szCs w:val="26"/>
              </w:rPr>
              <w:t>очистки,</w:t>
            </w:r>
            <w:r w:rsidRPr="00066251">
              <w:rPr>
                <w:sz w:val="26"/>
                <w:szCs w:val="26"/>
              </w:rPr>
              <w:t xml:space="preserve"> ил) со</w:t>
            </w:r>
            <w:r w:rsidRPr="00066251">
              <w:rPr>
                <w:spacing w:val="-1"/>
                <w:sz w:val="26"/>
                <w:szCs w:val="26"/>
              </w:rPr>
              <w:t xml:space="preserve">гласно перечню стационарных </w:t>
            </w:r>
            <w:r w:rsidRPr="00066251">
              <w:rPr>
                <w:spacing w:val="-2"/>
                <w:sz w:val="26"/>
                <w:szCs w:val="26"/>
              </w:rPr>
              <w:t>точек отбора проб на администра</w:t>
            </w:r>
            <w:r w:rsidRPr="00066251">
              <w:rPr>
                <w:spacing w:val="-2"/>
                <w:sz w:val="26"/>
                <w:szCs w:val="26"/>
              </w:rPr>
              <w:softHyphen/>
            </w:r>
            <w:r w:rsidRPr="00066251">
              <w:rPr>
                <w:sz w:val="26"/>
                <w:szCs w:val="26"/>
              </w:rPr>
              <w:t>тивных территориях в соответствии с Госзаказом</w:t>
            </w:r>
            <w:r>
              <w:rPr>
                <w:sz w:val="26"/>
                <w:szCs w:val="26"/>
              </w:rPr>
              <w:t xml:space="preserve"> (приложение 11).</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3"/>
                <w:sz w:val="26"/>
                <w:szCs w:val="26"/>
              </w:rPr>
            </w:pPr>
            <w:r>
              <w:rPr>
                <w:sz w:val="26"/>
                <w:szCs w:val="26"/>
              </w:rPr>
              <w:t>Е</w:t>
            </w:r>
            <w:r w:rsidRPr="00066251">
              <w:rPr>
                <w:sz w:val="26"/>
                <w:szCs w:val="26"/>
              </w:rPr>
              <w:t>жегодно</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2"/>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 xml:space="preserve">Республике Коми в Усть-Куломском районе, 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 xml:space="preserve"> (по согласованию)</w:t>
            </w:r>
          </w:p>
        </w:tc>
      </w:tr>
      <w:tr w:rsidR="000B1080" w:rsidRPr="00066251" w:rsidTr="000B1080">
        <w:trPr>
          <w:trHeight w:hRule="exact" w:val="2123"/>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2.2</w:t>
            </w:r>
            <w:r w:rsidRPr="00066251">
              <w:rPr>
                <w:bCs/>
                <w:sz w:val="26"/>
                <w:szCs w:val="26"/>
              </w:rPr>
              <w:t>.1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3"/>
                <w:sz w:val="26"/>
                <w:szCs w:val="26"/>
              </w:rPr>
            </w:pPr>
            <w:r w:rsidRPr="00066251">
              <w:rPr>
                <w:spacing w:val="-3"/>
                <w:sz w:val="26"/>
                <w:szCs w:val="26"/>
              </w:rPr>
              <w:t xml:space="preserve">Определить дополнительные точки отбора проб из окружающей среды (вода, ил) и на очистных сооружениях (до очистки), в которые поступают сточные воды </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Pr>
                <w:sz w:val="26"/>
                <w:szCs w:val="26"/>
              </w:rPr>
              <w:t>П</w:t>
            </w:r>
            <w:r w:rsidRPr="00066251">
              <w:rPr>
                <w:sz w:val="26"/>
                <w:szCs w:val="26"/>
              </w:rPr>
              <w:t>о мере поступле</w:t>
            </w:r>
            <w:r w:rsidRPr="00066251">
              <w:rPr>
                <w:sz w:val="26"/>
                <w:szCs w:val="26"/>
              </w:rPr>
              <w:softHyphen/>
              <w:t>ния данных</w:t>
            </w:r>
            <w:r>
              <w:rPr>
                <w:sz w:val="26"/>
                <w:szCs w:val="26"/>
              </w:rPr>
              <w:t>, в случае возникновения эпидемиологических рисков осложнения эпидемиологической ситуации</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1"/>
                <w:sz w:val="26"/>
                <w:szCs w:val="26"/>
              </w:rPr>
            </w:pPr>
            <w:r>
              <w:rPr>
                <w:sz w:val="26"/>
                <w:szCs w:val="26"/>
              </w:rPr>
              <w:t xml:space="preserve">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 xml:space="preserve"> (по согласованию)</w:t>
            </w:r>
          </w:p>
        </w:tc>
      </w:tr>
      <w:tr w:rsidR="000B1080" w:rsidRPr="00066251" w:rsidTr="000B1080">
        <w:trPr>
          <w:trHeight w:hRule="exact" w:val="1558"/>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2</w:t>
            </w:r>
            <w:r w:rsidRPr="00066251">
              <w:rPr>
                <w:bCs/>
                <w:sz w:val="26"/>
                <w:szCs w:val="26"/>
              </w:rPr>
              <w:t>.</w:t>
            </w:r>
            <w:r>
              <w:rPr>
                <w:bCs/>
                <w:sz w:val="26"/>
                <w:szCs w:val="26"/>
              </w:rPr>
              <w:t>3</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jc w:val="both"/>
              <w:rPr>
                <w:spacing w:val="-3"/>
                <w:sz w:val="26"/>
                <w:szCs w:val="26"/>
              </w:rPr>
            </w:pPr>
            <w:r w:rsidRPr="00066251">
              <w:rPr>
                <w:spacing w:val="-3"/>
                <w:sz w:val="26"/>
                <w:szCs w:val="26"/>
              </w:rPr>
              <w:t xml:space="preserve">Информировать Управление по вопросам миграции МВД России по </w:t>
            </w:r>
            <w:r>
              <w:rPr>
                <w:spacing w:val="-3"/>
                <w:sz w:val="26"/>
                <w:szCs w:val="26"/>
              </w:rPr>
              <w:t>Республике Коми</w:t>
            </w:r>
            <w:r w:rsidRPr="00066251">
              <w:rPr>
                <w:spacing w:val="-3"/>
                <w:sz w:val="26"/>
                <w:szCs w:val="26"/>
              </w:rPr>
              <w:t xml:space="preserve"> о регистрации случаев холеры и других острых кишечных инфекций у ино</w:t>
            </w:r>
            <w:r>
              <w:rPr>
                <w:spacing w:val="-3"/>
                <w:sz w:val="26"/>
                <w:szCs w:val="26"/>
              </w:rPr>
              <w:t xml:space="preserve">странных </w:t>
            </w:r>
            <w:r w:rsidRPr="00066251">
              <w:rPr>
                <w:spacing w:val="-3"/>
                <w:sz w:val="26"/>
                <w:szCs w:val="26"/>
              </w:rPr>
              <w:t>граждан и лиц без гражданства.</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3"/>
                <w:sz w:val="26"/>
                <w:szCs w:val="26"/>
              </w:rPr>
            </w:pPr>
            <w:r>
              <w:rPr>
                <w:sz w:val="26"/>
                <w:szCs w:val="26"/>
              </w:rPr>
              <w:t>П</w:t>
            </w:r>
            <w:r w:rsidRPr="00066251">
              <w:rPr>
                <w:sz w:val="26"/>
                <w:szCs w:val="26"/>
              </w:rPr>
              <w:t>ри выявлении</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10"/>
              <w:jc w:val="both"/>
              <w:rPr>
                <w:spacing w:val="-2"/>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 </w:t>
            </w:r>
            <w:r>
              <w:rPr>
                <w:spacing w:val="-1"/>
                <w:sz w:val="26"/>
                <w:szCs w:val="26"/>
              </w:rPr>
              <w:t>(по согласованию)</w:t>
            </w:r>
          </w:p>
        </w:tc>
      </w:tr>
      <w:tr w:rsidR="000B1080" w:rsidRPr="00066251" w:rsidTr="000B1080">
        <w:trPr>
          <w:trHeight w:hRule="exact" w:val="1008"/>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lastRenderedPageBreak/>
              <w:t>2</w:t>
            </w:r>
            <w:r w:rsidRPr="00066251">
              <w:rPr>
                <w:bCs/>
                <w:sz w:val="26"/>
                <w:szCs w:val="26"/>
              </w:rPr>
              <w:t>.</w:t>
            </w:r>
            <w:r>
              <w:rPr>
                <w:bCs/>
                <w:sz w:val="26"/>
                <w:szCs w:val="26"/>
              </w:rPr>
              <w:t>4</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3"/>
                <w:sz w:val="26"/>
                <w:szCs w:val="26"/>
              </w:rPr>
            </w:pPr>
            <w:r w:rsidRPr="00066251">
              <w:rPr>
                <w:spacing w:val="-2"/>
                <w:sz w:val="26"/>
                <w:szCs w:val="26"/>
              </w:rPr>
              <w:t>Проводить паспортизацию точек отбора проб воды из поверхност</w:t>
            </w:r>
            <w:r w:rsidRPr="00066251">
              <w:rPr>
                <w:sz w:val="26"/>
                <w:szCs w:val="26"/>
              </w:rPr>
              <w:t xml:space="preserve">ных водоемов (приложение № </w:t>
            </w:r>
            <w:r>
              <w:rPr>
                <w:sz w:val="26"/>
                <w:szCs w:val="26"/>
              </w:rPr>
              <w:t>5</w:t>
            </w:r>
            <w:r w:rsidRPr="00066251">
              <w:rPr>
                <w:sz w:val="26"/>
                <w:szCs w:val="26"/>
              </w:rPr>
              <w:t>).</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Pr>
                <w:sz w:val="26"/>
                <w:szCs w:val="26"/>
              </w:rPr>
              <w:t>Е</w:t>
            </w:r>
            <w:r w:rsidRPr="00066251">
              <w:rPr>
                <w:sz w:val="26"/>
                <w:szCs w:val="26"/>
              </w:rPr>
              <w:t>жегодно</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5"/>
              <w:jc w:val="both"/>
              <w:rPr>
                <w:spacing w:val="-11"/>
                <w:sz w:val="26"/>
                <w:szCs w:val="26"/>
              </w:rPr>
            </w:pPr>
            <w:r>
              <w:rPr>
                <w:sz w:val="26"/>
                <w:szCs w:val="26"/>
              </w:rPr>
              <w:t xml:space="preserve">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 xml:space="preserve"> (по согласованию)</w:t>
            </w:r>
          </w:p>
        </w:tc>
      </w:tr>
      <w:tr w:rsidR="000B1080" w:rsidRPr="00066251" w:rsidTr="000B1080">
        <w:trPr>
          <w:trHeight w:hRule="exact" w:val="1539"/>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2</w:t>
            </w:r>
            <w:r w:rsidRPr="00066251">
              <w:rPr>
                <w:bCs/>
                <w:sz w:val="26"/>
                <w:szCs w:val="26"/>
              </w:rPr>
              <w:t>.</w:t>
            </w:r>
            <w:r>
              <w:rPr>
                <w:bCs/>
                <w:sz w:val="26"/>
                <w:szCs w:val="26"/>
              </w:rPr>
              <w:t>5</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2"/>
                <w:sz w:val="26"/>
                <w:szCs w:val="26"/>
              </w:rPr>
            </w:pPr>
            <w:r w:rsidRPr="00066251">
              <w:rPr>
                <w:sz w:val="26"/>
                <w:szCs w:val="26"/>
              </w:rPr>
              <w:t>Проводить оценку качества воды на соответствие санитарным пра</w:t>
            </w:r>
            <w:r w:rsidRPr="00066251">
              <w:rPr>
                <w:sz w:val="26"/>
                <w:szCs w:val="26"/>
              </w:rPr>
              <w:softHyphen/>
            </w:r>
            <w:r w:rsidRPr="00066251">
              <w:rPr>
                <w:spacing w:val="-2"/>
                <w:sz w:val="26"/>
                <w:szCs w:val="26"/>
              </w:rPr>
              <w:t xml:space="preserve">вилам и условиям безопасного для здоровья населения использования </w:t>
            </w:r>
            <w:r w:rsidRPr="00066251">
              <w:rPr>
                <w:sz w:val="26"/>
                <w:szCs w:val="26"/>
              </w:rPr>
              <w:t>водных объектов, систем центра</w:t>
            </w:r>
            <w:r w:rsidRPr="00066251">
              <w:rPr>
                <w:sz w:val="26"/>
                <w:szCs w:val="26"/>
              </w:rPr>
              <w:softHyphen/>
              <w:t>лизованного и нецентрализованного питьевого водоснабжения.</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jc w:val="center"/>
              <w:rPr>
                <w:sz w:val="26"/>
                <w:szCs w:val="26"/>
              </w:rPr>
            </w:pPr>
            <w:r>
              <w:rPr>
                <w:spacing w:val="-2"/>
                <w:sz w:val="26"/>
                <w:szCs w:val="26"/>
              </w:rPr>
              <w:t>П</w:t>
            </w:r>
            <w:r w:rsidRPr="00066251">
              <w:rPr>
                <w:spacing w:val="-2"/>
                <w:sz w:val="26"/>
                <w:szCs w:val="26"/>
              </w:rPr>
              <w:t>остоянно</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5"/>
              <w:jc w:val="both"/>
              <w:rPr>
                <w:spacing w:val="-5"/>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в Усть-Куломском районе, </w:t>
            </w:r>
            <w:r>
              <w:rPr>
                <w:sz w:val="26"/>
                <w:szCs w:val="26"/>
              </w:rPr>
              <w:t xml:space="preserve">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 xml:space="preserve"> (по согласованию)</w:t>
            </w:r>
          </w:p>
        </w:tc>
      </w:tr>
      <w:tr w:rsidR="000B1080" w:rsidRPr="00066251" w:rsidTr="000B1080">
        <w:trPr>
          <w:trHeight w:hRule="exact" w:val="1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2</w:t>
            </w:r>
            <w:r w:rsidRPr="00066251">
              <w:rPr>
                <w:bCs/>
                <w:sz w:val="26"/>
                <w:szCs w:val="26"/>
              </w:rPr>
              <w:t>.</w:t>
            </w:r>
            <w:r>
              <w:rPr>
                <w:bCs/>
                <w:sz w:val="26"/>
                <w:szCs w:val="26"/>
              </w:rPr>
              <w:t>6</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2"/>
                <w:sz w:val="26"/>
                <w:szCs w:val="26"/>
              </w:rPr>
            </w:pPr>
            <w:r w:rsidRPr="00066251">
              <w:rPr>
                <w:spacing w:val="-2"/>
                <w:sz w:val="26"/>
                <w:szCs w:val="26"/>
              </w:rPr>
              <w:t>Осуществлять контроль условий и</w:t>
            </w:r>
            <w:r>
              <w:rPr>
                <w:spacing w:val="-2"/>
                <w:sz w:val="26"/>
                <w:szCs w:val="26"/>
              </w:rPr>
              <w:t xml:space="preserve"> режима обеззараживания постоян</w:t>
            </w:r>
            <w:r w:rsidRPr="00066251">
              <w:rPr>
                <w:spacing w:val="-2"/>
                <w:sz w:val="26"/>
                <w:szCs w:val="26"/>
              </w:rPr>
              <w:t xml:space="preserve">ных и аварийных сбросов сточных </w:t>
            </w:r>
            <w:r w:rsidRPr="00066251">
              <w:rPr>
                <w:sz w:val="26"/>
                <w:szCs w:val="26"/>
              </w:rPr>
              <w:t>вод в поверхностные водоемы.</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jc w:val="center"/>
              <w:rPr>
                <w:sz w:val="26"/>
                <w:szCs w:val="26"/>
              </w:rPr>
            </w:pPr>
            <w:r>
              <w:rPr>
                <w:spacing w:val="-2"/>
                <w:sz w:val="26"/>
                <w:szCs w:val="26"/>
              </w:rPr>
              <w:t>П</w:t>
            </w:r>
            <w:r w:rsidRPr="00066251">
              <w:rPr>
                <w:spacing w:val="-2"/>
                <w:sz w:val="26"/>
                <w:szCs w:val="26"/>
              </w:rPr>
              <w:t>остоянно</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5"/>
              <w:jc w:val="both"/>
              <w:rPr>
                <w:spacing w:val="-5"/>
                <w:sz w:val="26"/>
                <w:szCs w:val="26"/>
              </w:rPr>
            </w:pPr>
            <w:r>
              <w:rPr>
                <w:color w:val="000000"/>
                <w:spacing w:val="-8"/>
                <w:sz w:val="26"/>
                <w:szCs w:val="26"/>
              </w:rPr>
              <w:t>АМР «Усть-Куломский</w:t>
            </w:r>
            <w:r w:rsidRPr="00A06745">
              <w:rPr>
                <w:color w:val="000000"/>
                <w:spacing w:val="-8"/>
                <w:sz w:val="26"/>
                <w:szCs w:val="26"/>
              </w:rPr>
              <w:t>», Усть-Куломский филиал АО «КТК»</w:t>
            </w:r>
            <w:r>
              <w:rPr>
                <w:spacing w:val="-1"/>
                <w:sz w:val="26"/>
                <w:szCs w:val="26"/>
              </w:rPr>
              <w:t xml:space="preserve"> (по согласованию)</w:t>
            </w:r>
          </w:p>
        </w:tc>
      </w:tr>
      <w:tr w:rsidR="000B1080" w:rsidRPr="00066251" w:rsidTr="000B1080">
        <w:trPr>
          <w:trHeight w:hRule="exact" w:val="1286"/>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2.7</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2"/>
                <w:sz w:val="26"/>
                <w:szCs w:val="26"/>
              </w:rPr>
            </w:pPr>
            <w:r w:rsidRPr="00066251">
              <w:rPr>
                <w:sz w:val="26"/>
                <w:szCs w:val="26"/>
              </w:rPr>
              <w:t>Усилить надзор за п</w:t>
            </w:r>
            <w:r>
              <w:rPr>
                <w:sz w:val="26"/>
                <w:szCs w:val="26"/>
              </w:rPr>
              <w:t xml:space="preserve">роизводством и оборотом рыбной </w:t>
            </w:r>
            <w:r w:rsidRPr="00066251">
              <w:rPr>
                <w:sz w:val="26"/>
                <w:szCs w:val="26"/>
              </w:rPr>
              <w:t>продукции, в том числе наличие документов</w:t>
            </w:r>
            <w:r>
              <w:rPr>
                <w:sz w:val="26"/>
                <w:szCs w:val="26"/>
              </w:rPr>
              <w:t>,</w:t>
            </w:r>
            <w:r w:rsidRPr="00066251">
              <w:rPr>
                <w:sz w:val="26"/>
                <w:szCs w:val="26"/>
              </w:rPr>
              <w:t xml:space="preserve"> подтверждающих качество и безопасность рыбы и рыбной продукции.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jc w:val="center"/>
              <w:rPr>
                <w:spacing w:val="-2"/>
                <w:sz w:val="26"/>
                <w:szCs w:val="26"/>
              </w:rPr>
            </w:pPr>
            <w:r>
              <w:rPr>
                <w:sz w:val="26"/>
                <w:szCs w:val="26"/>
              </w:rPr>
              <w:t>В</w:t>
            </w:r>
            <w:r w:rsidRPr="00066251">
              <w:rPr>
                <w:sz w:val="26"/>
                <w:szCs w:val="26"/>
              </w:rPr>
              <w:t xml:space="preserve"> течение года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hanging="5"/>
              <w:jc w:val="both"/>
              <w:rPr>
                <w:spacing w:val="-5"/>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w:t>
            </w:r>
            <w:r>
              <w:rPr>
                <w:spacing w:val="-1"/>
                <w:sz w:val="26"/>
                <w:szCs w:val="26"/>
              </w:rPr>
              <w:t>(по согласованию)</w:t>
            </w:r>
          </w:p>
        </w:tc>
      </w:tr>
      <w:tr w:rsidR="000B1080" w:rsidRPr="00066251" w:rsidTr="000B1080">
        <w:trPr>
          <w:trHeight w:hRule="exact" w:val="1278"/>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B864F6" w:rsidRDefault="000B1080" w:rsidP="000B1080">
            <w:pPr>
              <w:shd w:val="clear" w:color="auto" w:fill="FFFFFF"/>
              <w:jc w:val="center"/>
              <w:rPr>
                <w:bCs/>
                <w:sz w:val="26"/>
                <w:szCs w:val="26"/>
              </w:rPr>
            </w:pPr>
            <w:r w:rsidRPr="00B864F6">
              <w:rPr>
                <w:bCs/>
                <w:sz w:val="26"/>
                <w:szCs w:val="26"/>
              </w:rPr>
              <w:t>2.8.</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B864F6" w:rsidRDefault="000B1080" w:rsidP="000B1080">
            <w:pPr>
              <w:shd w:val="clear" w:color="auto" w:fill="FFFFFF"/>
              <w:jc w:val="both"/>
              <w:rPr>
                <w:sz w:val="26"/>
                <w:szCs w:val="26"/>
              </w:rPr>
            </w:pPr>
            <w:r w:rsidRPr="00B864F6">
              <w:rPr>
                <w:sz w:val="26"/>
                <w:szCs w:val="26"/>
              </w:rPr>
              <w:t>Обеспечить регулярное проведение мероприятий по ликвидации мест несанкционированной торговли рыбной продукцией.</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B864F6" w:rsidRDefault="000B1080" w:rsidP="000B1080">
            <w:pPr>
              <w:jc w:val="center"/>
              <w:rPr>
                <w:sz w:val="26"/>
                <w:szCs w:val="26"/>
              </w:rPr>
            </w:pPr>
            <w:r>
              <w:rPr>
                <w:sz w:val="26"/>
                <w:szCs w:val="26"/>
              </w:rPr>
              <w:t>В</w:t>
            </w:r>
            <w:r w:rsidRPr="00B864F6">
              <w:rPr>
                <w:sz w:val="26"/>
                <w:szCs w:val="26"/>
              </w:rPr>
              <w:t xml:space="preserve"> течение года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B864F6" w:rsidRDefault="000B1080" w:rsidP="000B1080">
            <w:pPr>
              <w:shd w:val="clear" w:color="auto" w:fill="FFFFFF"/>
              <w:ind w:hanging="5"/>
              <w:jc w:val="both"/>
              <w:rPr>
                <w:spacing w:val="-5"/>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 </w:t>
            </w:r>
            <w:r>
              <w:rPr>
                <w:color w:val="000000"/>
                <w:spacing w:val="-8"/>
                <w:sz w:val="26"/>
                <w:szCs w:val="26"/>
              </w:rPr>
              <w:t>администрации сельских поселений</w:t>
            </w:r>
            <w:r>
              <w:rPr>
                <w:spacing w:val="-1"/>
                <w:sz w:val="26"/>
                <w:szCs w:val="26"/>
              </w:rPr>
              <w:t>(по согласованию)</w:t>
            </w:r>
          </w:p>
        </w:tc>
      </w:tr>
      <w:tr w:rsidR="000B1080" w:rsidRPr="00066251" w:rsidTr="000B1080">
        <w:trPr>
          <w:trHeight w:hRule="exact" w:val="2429"/>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lastRenderedPageBreak/>
              <w:t>2.9</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2"/>
                <w:sz w:val="26"/>
                <w:szCs w:val="26"/>
              </w:rPr>
            </w:pPr>
            <w:r w:rsidRPr="00066251">
              <w:rPr>
                <w:sz w:val="26"/>
                <w:szCs w:val="26"/>
              </w:rPr>
              <w:t>Осуществлять контроль за санитарным состоянием административной территории, соблюдением санитарных норм и правил в мес</w:t>
            </w:r>
            <w:r w:rsidRPr="00066251">
              <w:rPr>
                <w:spacing w:val="-1"/>
                <w:sz w:val="26"/>
                <w:szCs w:val="26"/>
              </w:rPr>
              <w:t xml:space="preserve">тах торговли, отдыха, </w:t>
            </w:r>
            <w:r>
              <w:rPr>
                <w:spacing w:val="-1"/>
                <w:sz w:val="26"/>
                <w:szCs w:val="26"/>
              </w:rPr>
              <w:t xml:space="preserve">в </w:t>
            </w:r>
            <w:r w:rsidRPr="00066251">
              <w:rPr>
                <w:sz w:val="26"/>
                <w:szCs w:val="26"/>
              </w:rPr>
              <w:t>местах массового скопления лю</w:t>
            </w:r>
            <w:r w:rsidRPr="00066251">
              <w:rPr>
                <w:sz w:val="26"/>
                <w:szCs w:val="26"/>
              </w:rPr>
              <w:softHyphen/>
              <w:t>дей</w:t>
            </w:r>
            <w:r>
              <w:rPr>
                <w:sz w:val="26"/>
                <w:szCs w:val="26"/>
              </w:rPr>
              <w:t xml:space="preserve"> и </w:t>
            </w:r>
            <w:r w:rsidRPr="00066251">
              <w:rPr>
                <w:sz w:val="26"/>
                <w:szCs w:val="26"/>
              </w:rPr>
              <w:t xml:space="preserve"> принимать административные меры к устранению выявленных санитарных правонарушений.</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Pr>
                <w:spacing w:val="-3"/>
                <w:sz w:val="26"/>
                <w:szCs w:val="26"/>
              </w:rPr>
              <w:t>В</w:t>
            </w:r>
            <w:r w:rsidRPr="00066251">
              <w:rPr>
                <w:spacing w:val="-3"/>
                <w:sz w:val="26"/>
                <w:szCs w:val="26"/>
              </w:rPr>
              <w:t xml:space="preserve"> течение</w:t>
            </w:r>
          </w:p>
          <w:p w:rsidR="000B1080" w:rsidRPr="00066251" w:rsidRDefault="000B1080" w:rsidP="000B1080">
            <w:pPr>
              <w:jc w:val="center"/>
              <w:rPr>
                <w:spacing w:val="-2"/>
                <w:sz w:val="26"/>
                <w:szCs w:val="26"/>
              </w:rPr>
            </w:pPr>
            <w:r w:rsidRPr="00066251">
              <w:rPr>
                <w:sz w:val="26"/>
                <w:szCs w:val="26"/>
              </w:rPr>
              <w:t>всего периода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5"/>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 </w:t>
            </w:r>
            <w:r>
              <w:rPr>
                <w:color w:val="000000"/>
                <w:spacing w:val="-8"/>
                <w:sz w:val="26"/>
                <w:szCs w:val="26"/>
              </w:rPr>
              <w:t xml:space="preserve"> АМР «</w:t>
            </w:r>
            <w:r>
              <w:rPr>
                <w:spacing w:val="-1"/>
                <w:sz w:val="26"/>
                <w:szCs w:val="26"/>
              </w:rPr>
              <w:t>Усть-Куломский» (по согласованию)</w:t>
            </w:r>
          </w:p>
        </w:tc>
      </w:tr>
      <w:tr w:rsidR="000B1080" w:rsidRPr="00066251" w:rsidTr="000B1080">
        <w:trPr>
          <w:trHeight w:hRule="exact" w:val="1534"/>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2.10</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2"/>
                <w:sz w:val="26"/>
                <w:szCs w:val="26"/>
              </w:rPr>
            </w:pPr>
            <w:r w:rsidRPr="00066251">
              <w:rPr>
                <w:sz w:val="26"/>
                <w:szCs w:val="26"/>
              </w:rPr>
              <w:t>Обеспечить обеззараживание сточных вод аварийных выпусков в поверхностные водоемы.</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jc w:val="center"/>
              <w:rPr>
                <w:spacing w:val="-2"/>
                <w:sz w:val="26"/>
                <w:szCs w:val="26"/>
              </w:rPr>
            </w:pPr>
            <w:r w:rsidRPr="00066251">
              <w:rPr>
                <w:spacing w:val="-3"/>
                <w:sz w:val="26"/>
                <w:szCs w:val="26"/>
              </w:rPr>
              <w:t xml:space="preserve">Постоянно, до ликвидации аварийных сбросов </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5"/>
                <w:sz w:val="26"/>
                <w:szCs w:val="26"/>
              </w:rPr>
            </w:pPr>
            <w:r>
              <w:rPr>
                <w:color w:val="000000"/>
                <w:spacing w:val="-8"/>
                <w:sz w:val="26"/>
                <w:szCs w:val="26"/>
              </w:rPr>
              <w:t>АМР «</w:t>
            </w:r>
            <w:r>
              <w:rPr>
                <w:spacing w:val="-1"/>
                <w:sz w:val="26"/>
                <w:szCs w:val="26"/>
              </w:rPr>
              <w:t>Усть-Куломский</w:t>
            </w:r>
            <w:r>
              <w:rPr>
                <w:color w:val="000000"/>
                <w:spacing w:val="-8"/>
                <w:sz w:val="26"/>
                <w:szCs w:val="26"/>
              </w:rPr>
              <w:t xml:space="preserve">», </w:t>
            </w:r>
            <w:r>
              <w:rPr>
                <w:spacing w:val="-1"/>
                <w:sz w:val="26"/>
                <w:szCs w:val="26"/>
              </w:rPr>
              <w:t xml:space="preserve">Усть-Куломский  </w:t>
            </w:r>
            <w:r>
              <w:rPr>
                <w:color w:val="000000"/>
                <w:spacing w:val="-8"/>
                <w:sz w:val="26"/>
                <w:szCs w:val="26"/>
              </w:rPr>
              <w:t>филиал АО «КТК»</w:t>
            </w:r>
            <w:r>
              <w:rPr>
                <w:spacing w:val="-1"/>
                <w:sz w:val="26"/>
                <w:szCs w:val="26"/>
              </w:rPr>
              <w:t xml:space="preserve"> (по согласованию)</w:t>
            </w:r>
          </w:p>
        </w:tc>
      </w:tr>
      <w:tr w:rsidR="000B1080" w:rsidRPr="00066251" w:rsidTr="000B1080">
        <w:trPr>
          <w:trHeight w:hRule="exact" w:val="1551"/>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2.11</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z w:val="26"/>
                <w:szCs w:val="26"/>
              </w:rPr>
            </w:pPr>
            <w:r w:rsidRPr="00066251">
              <w:rPr>
                <w:spacing w:val="-2"/>
                <w:sz w:val="26"/>
                <w:szCs w:val="26"/>
              </w:rPr>
              <w:t>Проводить гигиеническое обуче</w:t>
            </w:r>
            <w:r w:rsidRPr="00066251">
              <w:rPr>
                <w:sz w:val="26"/>
                <w:szCs w:val="26"/>
              </w:rPr>
              <w:t>ние и воспитание населения</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jc w:val="center"/>
              <w:rPr>
                <w:spacing w:val="-3"/>
                <w:sz w:val="26"/>
                <w:szCs w:val="26"/>
              </w:rPr>
            </w:pPr>
            <w:r>
              <w:rPr>
                <w:spacing w:val="-2"/>
                <w:sz w:val="26"/>
                <w:szCs w:val="26"/>
              </w:rPr>
              <w:t>Е</w:t>
            </w:r>
            <w:r w:rsidRPr="00066251">
              <w:rPr>
                <w:spacing w:val="-2"/>
                <w:sz w:val="26"/>
                <w:szCs w:val="26"/>
              </w:rPr>
              <w:t>жегодно</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hanging="14"/>
              <w:jc w:val="both"/>
              <w:rPr>
                <w:spacing w:val="-8"/>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 </w:t>
            </w:r>
            <w:r>
              <w:rPr>
                <w:sz w:val="26"/>
                <w:szCs w:val="26"/>
              </w:rPr>
              <w:t xml:space="preserve">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 ГБУЗ РК «</w:t>
            </w:r>
            <w:r>
              <w:rPr>
                <w:spacing w:val="-1"/>
                <w:sz w:val="26"/>
                <w:szCs w:val="26"/>
              </w:rPr>
              <w:t xml:space="preserve">Усть-Куломская </w:t>
            </w:r>
            <w:r>
              <w:rPr>
                <w:sz w:val="26"/>
                <w:szCs w:val="26"/>
              </w:rPr>
              <w:t>ЦРБ»</w:t>
            </w:r>
            <w:r>
              <w:rPr>
                <w:spacing w:val="-1"/>
                <w:sz w:val="26"/>
                <w:szCs w:val="26"/>
              </w:rPr>
              <w:t xml:space="preserve"> (по согласованию)</w:t>
            </w:r>
          </w:p>
        </w:tc>
      </w:tr>
      <w:tr w:rsidR="000B1080" w:rsidRPr="00066251" w:rsidTr="000B1080">
        <w:trPr>
          <w:trHeight w:hRule="exact" w:val="1556"/>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2.12</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2"/>
                <w:sz w:val="26"/>
                <w:szCs w:val="26"/>
              </w:rPr>
            </w:pPr>
            <w:r w:rsidRPr="00066251">
              <w:rPr>
                <w:spacing w:val="-2"/>
                <w:sz w:val="26"/>
                <w:szCs w:val="26"/>
              </w:rPr>
              <w:t>Проводить анализ заболеваемости острыми кишечными инфекциями установленной и неустановленной этиологии с определением ведущих путей и факторов передачи, а также летальности при ОКИ.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jc w:val="center"/>
              <w:rPr>
                <w:spacing w:val="-2"/>
                <w:sz w:val="26"/>
                <w:szCs w:val="26"/>
              </w:rPr>
            </w:pPr>
            <w:r>
              <w:rPr>
                <w:sz w:val="26"/>
                <w:szCs w:val="26"/>
              </w:rPr>
              <w:t>Е</w:t>
            </w:r>
            <w:r w:rsidRPr="00066251">
              <w:rPr>
                <w:sz w:val="26"/>
                <w:szCs w:val="26"/>
              </w:rPr>
              <w:t>жегодно</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hanging="14"/>
              <w:jc w:val="both"/>
              <w:rPr>
                <w:spacing w:val="-2"/>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 , </w:t>
            </w:r>
            <w:r>
              <w:rPr>
                <w:sz w:val="26"/>
                <w:szCs w:val="26"/>
              </w:rPr>
              <w:t xml:space="preserve">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 xml:space="preserve"> (по согласованию)</w:t>
            </w:r>
          </w:p>
        </w:tc>
      </w:tr>
      <w:tr w:rsidR="000B1080" w:rsidRPr="00066251" w:rsidTr="000B1080">
        <w:trPr>
          <w:trHeight w:hRule="exact" w:val="433"/>
        </w:trPr>
        <w:tc>
          <w:tcPr>
            <w:tcW w:w="14884" w:type="dxa"/>
            <w:gridSpan w:val="4"/>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hanging="14"/>
              <w:jc w:val="center"/>
              <w:rPr>
                <w:b/>
                <w:spacing w:val="-2"/>
                <w:sz w:val="26"/>
                <w:szCs w:val="26"/>
              </w:rPr>
            </w:pPr>
            <w:r>
              <w:rPr>
                <w:b/>
                <w:sz w:val="26"/>
                <w:szCs w:val="26"/>
              </w:rPr>
              <w:t>3</w:t>
            </w:r>
            <w:r w:rsidRPr="00066251">
              <w:rPr>
                <w:b/>
                <w:sz w:val="26"/>
                <w:szCs w:val="26"/>
              </w:rPr>
              <w:t>. ПРОТИВОЭПИДЕМИЧЕСКИЕ МЕРОПРИЯТИЯ</w:t>
            </w:r>
          </w:p>
        </w:tc>
      </w:tr>
      <w:tr w:rsidR="000B1080" w:rsidRPr="00066251" w:rsidTr="000B1080">
        <w:trPr>
          <w:trHeight w:hRule="exact" w:val="1584"/>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lastRenderedPageBreak/>
              <w:t>3.1</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z w:val="26"/>
                <w:szCs w:val="26"/>
              </w:rPr>
            </w:pPr>
            <w:r w:rsidRPr="00066251">
              <w:rPr>
                <w:sz w:val="26"/>
                <w:szCs w:val="26"/>
              </w:rPr>
              <w:t xml:space="preserve">Разработка плана оперативных </w:t>
            </w:r>
            <w:r w:rsidRPr="00066251">
              <w:rPr>
                <w:spacing w:val="-2"/>
                <w:sz w:val="26"/>
                <w:szCs w:val="26"/>
              </w:rPr>
              <w:t xml:space="preserve">противоэпидемических мероприятий по локализации и ликвидации </w:t>
            </w:r>
            <w:r w:rsidRPr="00066251">
              <w:rPr>
                <w:sz w:val="26"/>
                <w:szCs w:val="26"/>
              </w:rPr>
              <w:t>очага холеры.</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4"/>
                <w:sz w:val="26"/>
                <w:szCs w:val="26"/>
              </w:rPr>
            </w:pPr>
            <w:r>
              <w:rPr>
                <w:spacing w:val="-3"/>
                <w:sz w:val="26"/>
                <w:szCs w:val="26"/>
              </w:rPr>
              <w:t>П</w:t>
            </w:r>
            <w:r w:rsidRPr="00066251">
              <w:rPr>
                <w:spacing w:val="-3"/>
                <w:sz w:val="26"/>
                <w:szCs w:val="26"/>
              </w:rPr>
              <w:t>ри выяв</w:t>
            </w:r>
            <w:r w:rsidRPr="00066251">
              <w:rPr>
                <w:sz w:val="26"/>
                <w:szCs w:val="26"/>
              </w:rPr>
              <w:t xml:space="preserve">лении </w:t>
            </w:r>
            <w:r w:rsidRPr="00066251">
              <w:rPr>
                <w:spacing w:val="-1"/>
                <w:sz w:val="26"/>
                <w:szCs w:val="26"/>
              </w:rPr>
              <w:t xml:space="preserve">первого </w:t>
            </w:r>
            <w:r w:rsidRPr="00066251">
              <w:rPr>
                <w:spacing w:val="-2"/>
                <w:sz w:val="26"/>
                <w:szCs w:val="26"/>
              </w:rPr>
              <w:t xml:space="preserve">больного </w:t>
            </w:r>
            <w:r w:rsidRPr="00066251">
              <w:rPr>
                <w:spacing w:val="-1"/>
                <w:sz w:val="26"/>
                <w:szCs w:val="26"/>
              </w:rPr>
              <w:t>холерой</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10"/>
              <w:jc w:val="both"/>
              <w:rPr>
                <w:spacing w:val="-1"/>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 , </w:t>
            </w:r>
            <w:r>
              <w:rPr>
                <w:sz w:val="26"/>
                <w:szCs w:val="26"/>
              </w:rPr>
              <w:t xml:space="preserve">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 xml:space="preserve"> (по согласованию)</w:t>
            </w:r>
          </w:p>
        </w:tc>
      </w:tr>
      <w:tr w:rsidR="000B1080" w:rsidRPr="00066251" w:rsidTr="000B1080">
        <w:trPr>
          <w:trHeight w:hRule="exact" w:val="2859"/>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3.2</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5B2F97" w:rsidRDefault="000B1080" w:rsidP="000B1080">
            <w:pPr>
              <w:shd w:val="clear" w:color="auto" w:fill="FFFFFF"/>
              <w:jc w:val="both"/>
              <w:rPr>
                <w:sz w:val="26"/>
                <w:szCs w:val="26"/>
              </w:rPr>
            </w:pPr>
            <w:r w:rsidRPr="005B2F97">
              <w:rPr>
                <w:spacing w:val="-2"/>
                <w:sz w:val="26"/>
                <w:szCs w:val="26"/>
              </w:rPr>
              <w:t xml:space="preserve">Обеспечение организации и проведение лабораторных обследований </w:t>
            </w:r>
            <w:r w:rsidRPr="005B2F97">
              <w:rPr>
                <w:spacing w:val="-3"/>
                <w:sz w:val="26"/>
                <w:szCs w:val="26"/>
              </w:rPr>
              <w:t xml:space="preserve">больных </w:t>
            </w:r>
            <w:r w:rsidRPr="005B2F97">
              <w:rPr>
                <w:spacing w:val="-8"/>
                <w:sz w:val="26"/>
                <w:szCs w:val="26"/>
              </w:rPr>
              <w:t xml:space="preserve">(подозрительных) </w:t>
            </w:r>
            <w:r w:rsidRPr="005B2F97">
              <w:rPr>
                <w:spacing w:val="-3"/>
                <w:sz w:val="26"/>
                <w:szCs w:val="26"/>
              </w:rPr>
              <w:t>холерой, вибрионо</w:t>
            </w:r>
            <w:r w:rsidRPr="005B2F97">
              <w:rPr>
                <w:spacing w:val="-5"/>
                <w:sz w:val="26"/>
                <w:szCs w:val="26"/>
              </w:rPr>
              <w:t>носителей, контактировавших с ни</w:t>
            </w:r>
            <w:r w:rsidRPr="005B2F97">
              <w:rPr>
                <w:spacing w:val="-7"/>
                <w:sz w:val="26"/>
                <w:szCs w:val="26"/>
              </w:rPr>
              <w:t xml:space="preserve">ми, других контингентов населения, </w:t>
            </w:r>
            <w:r w:rsidRPr="005B2F97">
              <w:rPr>
                <w:spacing w:val="-2"/>
                <w:sz w:val="26"/>
                <w:szCs w:val="26"/>
              </w:rPr>
              <w:t>подлежащих обследованию по эпидпоказаниям в соответствии с требованиями раздела XXV СанПиН 3.3686-21 с преимущественным использованием молекулярно-генетических методов исследования (ПЦР) и бактериологическим методом.</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3"/>
                <w:sz w:val="26"/>
                <w:szCs w:val="26"/>
              </w:rPr>
            </w:pPr>
            <w:r>
              <w:rPr>
                <w:spacing w:val="-1"/>
                <w:sz w:val="26"/>
                <w:szCs w:val="26"/>
              </w:rPr>
              <w:t>В</w:t>
            </w:r>
            <w:r w:rsidRPr="00066251">
              <w:rPr>
                <w:spacing w:val="-1"/>
                <w:sz w:val="26"/>
                <w:szCs w:val="26"/>
              </w:rPr>
              <w:t xml:space="preserve"> период </w:t>
            </w:r>
            <w:r w:rsidRPr="00066251">
              <w:rPr>
                <w:spacing w:val="-2"/>
                <w:sz w:val="26"/>
                <w:szCs w:val="26"/>
              </w:rPr>
              <w:t>существо</w:t>
            </w:r>
            <w:r w:rsidRPr="00066251">
              <w:rPr>
                <w:spacing w:val="-1"/>
                <w:sz w:val="26"/>
                <w:szCs w:val="26"/>
              </w:rPr>
              <w:t>вания очага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5"/>
              <w:jc w:val="both"/>
              <w:rPr>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 , </w:t>
            </w:r>
            <w:r>
              <w:rPr>
                <w:sz w:val="26"/>
                <w:szCs w:val="26"/>
              </w:rPr>
              <w:t xml:space="preserve">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 ГБУЗ РК «Усть-Куломская  ЦРБ»</w:t>
            </w:r>
            <w:r>
              <w:rPr>
                <w:spacing w:val="-1"/>
                <w:sz w:val="26"/>
                <w:szCs w:val="26"/>
              </w:rPr>
              <w:t xml:space="preserve"> (по согласованию)</w:t>
            </w:r>
          </w:p>
        </w:tc>
      </w:tr>
      <w:tr w:rsidR="000B1080" w:rsidRPr="00066251" w:rsidTr="000B1080">
        <w:trPr>
          <w:trHeight w:hRule="exact" w:val="1866"/>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3.3</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z w:val="26"/>
                <w:szCs w:val="26"/>
              </w:rPr>
            </w:pPr>
            <w:r w:rsidRPr="00066251">
              <w:rPr>
                <w:spacing w:val="-4"/>
                <w:sz w:val="26"/>
                <w:szCs w:val="26"/>
              </w:rPr>
              <w:t>Обеспечение организации медицин</w:t>
            </w:r>
            <w:r w:rsidRPr="00066251">
              <w:rPr>
                <w:spacing w:val="-2"/>
                <w:sz w:val="26"/>
                <w:szCs w:val="26"/>
              </w:rPr>
              <w:t>ского наблюдения за контактиро</w:t>
            </w:r>
            <w:r w:rsidRPr="00066251">
              <w:rPr>
                <w:spacing w:val="-4"/>
                <w:sz w:val="26"/>
                <w:szCs w:val="26"/>
              </w:rPr>
              <w:t>вавшими с больными (вибриононо</w:t>
            </w:r>
            <w:r w:rsidRPr="00066251">
              <w:rPr>
                <w:spacing w:val="-2"/>
                <w:sz w:val="26"/>
                <w:szCs w:val="26"/>
              </w:rPr>
              <w:t xml:space="preserve">сителями) холерой, оставленными </w:t>
            </w:r>
            <w:r w:rsidRPr="00066251">
              <w:rPr>
                <w:spacing w:val="-4"/>
                <w:sz w:val="26"/>
                <w:szCs w:val="26"/>
              </w:rPr>
              <w:t>на дому, а также организацию под</w:t>
            </w:r>
            <w:r w:rsidRPr="00066251">
              <w:rPr>
                <w:spacing w:val="-2"/>
                <w:sz w:val="26"/>
                <w:szCs w:val="26"/>
              </w:rPr>
              <w:t>ворных обходов для активного выявления больных ОКИ и нахо</w:t>
            </w:r>
            <w:r w:rsidRPr="00066251">
              <w:rPr>
                <w:spacing w:val="-3"/>
                <w:sz w:val="26"/>
                <w:szCs w:val="26"/>
              </w:rPr>
              <w:t xml:space="preserve">дившихся в одинаковых условиях </w:t>
            </w:r>
            <w:r w:rsidRPr="00066251">
              <w:rPr>
                <w:sz w:val="26"/>
                <w:szCs w:val="26"/>
              </w:rPr>
              <w:t>по риску инфицирования.</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3"/>
                <w:sz w:val="26"/>
                <w:szCs w:val="26"/>
              </w:rPr>
            </w:pPr>
            <w:r>
              <w:rPr>
                <w:spacing w:val="-1"/>
                <w:sz w:val="26"/>
                <w:szCs w:val="26"/>
              </w:rPr>
              <w:t>В</w:t>
            </w:r>
            <w:r w:rsidRPr="00066251">
              <w:rPr>
                <w:spacing w:val="-1"/>
                <w:sz w:val="26"/>
                <w:szCs w:val="26"/>
              </w:rPr>
              <w:t xml:space="preserve"> период </w:t>
            </w:r>
            <w:r w:rsidRPr="00066251">
              <w:rPr>
                <w:spacing w:val="-2"/>
                <w:sz w:val="26"/>
                <w:szCs w:val="26"/>
              </w:rPr>
              <w:t>существования очага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10"/>
              <w:jc w:val="both"/>
              <w:rPr>
                <w:spacing w:val="-3"/>
                <w:sz w:val="26"/>
                <w:szCs w:val="26"/>
              </w:rPr>
            </w:pPr>
            <w:r>
              <w:rPr>
                <w:sz w:val="26"/>
                <w:szCs w:val="26"/>
              </w:rPr>
              <w:t>ГБУЗ РК «Усть-Куломская  ЦРБ»</w:t>
            </w:r>
            <w:r>
              <w:rPr>
                <w:spacing w:val="-1"/>
                <w:sz w:val="26"/>
                <w:szCs w:val="26"/>
              </w:rPr>
              <w:t xml:space="preserve"> (по согласованию)</w:t>
            </w:r>
          </w:p>
        </w:tc>
      </w:tr>
      <w:tr w:rsidR="000B1080" w:rsidRPr="00066251" w:rsidTr="000B1080">
        <w:trPr>
          <w:trHeight w:hRule="exact" w:val="2238"/>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3.4</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z w:val="26"/>
                <w:szCs w:val="26"/>
              </w:rPr>
            </w:pPr>
            <w:r w:rsidRPr="00066251">
              <w:rPr>
                <w:spacing w:val="-1"/>
                <w:sz w:val="26"/>
                <w:szCs w:val="26"/>
              </w:rPr>
              <w:t>Осуществление комплекса противо</w:t>
            </w:r>
            <w:r w:rsidRPr="00066251">
              <w:rPr>
                <w:spacing w:val="-1"/>
                <w:sz w:val="26"/>
                <w:szCs w:val="26"/>
              </w:rPr>
              <w:softHyphen/>
            </w:r>
            <w:r w:rsidRPr="00066251">
              <w:rPr>
                <w:sz w:val="26"/>
                <w:szCs w:val="26"/>
              </w:rPr>
              <w:t>эпидемических мероприятий в зависимости от токсигенности (эпидемической значимости) вы</w:t>
            </w:r>
            <w:r w:rsidRPr="00066251">
              <w:rPr>
                <w:sz w:val="26"/>
                <w:szCs w:val="26"/>
              </w:rPr>
              <w:softHyphen/>
            </w:r>
            <w:r w:rsidRPr="00066251">
              <w:rPr>
                <w:spacing w:val="-1"/>
                <w:sz w:val="26"/>
                <w:szCs w:val="26"/>
              </w:rPr>
              <w:t>деленных культур холерных виб</w:t>
            </w:r>
            <w:r w:rsidRPr="00066251">
              <w:rPr>
                <w:spacing w:val="-1"/>
                <w:sz w:val="26"/>
                <w:szCs w:val="26"/>
              </w:rPr>
              <w:softHyphen/>
            </w:r>
            <w:r w:rsidRPr="00066251">
              <w:rPr>
                <w:sz w:val="26"/>
                <w:szCs w:val="26"/>
              </w:rPr>
              <w:t xml:space="preserve">рионов </w:t>
            </w:r>
            <w:r w:rsidRPr="005B2F97">
              <w:rPr>
                <w:sz w:val="26"/>
                <w:szCs w:val="26"/>
                <w:lang w:val="en-US"/>
              </w:rPr>
              <w:t>Ol</w:t>
            </w:r>
            <w:r w:rsidRPr="005B2F97">
              <w:rPr>
                <w:sz w:val="26"/>
                <w:szCs w:val="26"/>
              </w:rPr>
              <w:t xml:space="preserve"> и О139</w:t>
            </w:r>
            <w:r w:rsidRPr="00066251">
              <w:rPr>
                <w:sz w:val="26"/>
                <w:szCs w:val="26"/>
              </w:rPr>
              <w:t>серогрупп и с учетом эпидобстановки, в соответствии с требованиями раздела XXV СанПиН 3.3686-21</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z w:val="26"/>
                <w:szCs w:val="26"/>
              </w:rPr>
            </w:pPr>
            <w:r>
              <w:rPr>
                <w:sz w:val="26"/>
                <w:szCs w:val="26"/>
              </w:rPr>
              <w:t>В</w:t>
            </w:r>
            <w:r w:rsidRPr="00066251">
              <w:rPr>
                <w:sz w:val="26"/>
                <w:szCs w:val="26"/>
              </w:rPr>
              <w:t xml:space="preserve"> период</w:t>
            </w:r>
          </w:p>
          <w:p w:rsidR="000B1080" w:rsidRPr="00066251" w:rsidRDefault="000B1080" w:rsidP="000B1080">
            <w:pPr>
              <w:shd w:val="clear" w:color="auto" w:fill="FFFFFF"/>
              <w:jc w:val="center"/>
              <w:rPr>
                <w:spacing w:val="-2"/>
                <w:sz w:val="26"/>
                <w:szCs w:val="26"/>
              </w:rPr>
            </w:pPr>
            <w:r w:rsidRPr="00066251">
              <w:rPr>
                <w:spacing w:val="-1"/>
                <w:sz w:val="26"/>
                <w:szCs w:val="26"/>
              </w:rPr>
              <w:t>существования очага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5"/>
              <w:jc w:val="both"/>
              <w:rPr>
                <w:spacing w:val="-5"/>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 </w:t>
            </w:r>
            <w:r>
              <w:rPr>
                <w:sz w:val="26"/>
                <w:szCs w:val="26"/>
              </w:rPr>
              <w:t xml:space="preserve">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(по согласованию)</w:t>
            </w:r>
          </w:p>
        </w:tc>
      </w:tr>
      <w:tr w:rsidR="000B1080" w:rsidRPr="00066251" w:rsidTr="000B1080">
        <w:trPr>
          <w:trHeight w:hRule="exact" w:val="1808"/>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lastRenderedPageBreak/>
              <w:t>3.5</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z w:val="26"/>
                <w:szCs w:val="26"/>
              </w:rPr>
            </w:pPr>
            <w:r>
              <w:rPr>
                <w:spacing w:val="-1"/>
                <w:sz w:val="26"/>
                <w:szCs w:val="26"/>
              </w:rPr>
              <w:t xml:space="preserve">Обеспечение </w:t>
            </w:r>
            <w:r w:rsidRPr="00066251">
              <w:rPr>
                <w:spacing w:val="-1"/>
                <w:sz w:val="26"/>
                <w:szCs w:val="26"/>
              </w:rPr>
              <w:t>активного выявления и госпитализацию больных холерой, вибриононосителей, а также выяв</w:t>
            </w:r>
            <w:r w:rsidRPr="00066251">
              <w:rPr>
                <w:spacing w:val="-1"/>
                <w:sz w:val="26"/>
                <w:szCs w:val="26"/>
              </w:rPr>
              <w:softHyphen/>
            </w:r>
            <w:r w:rsidRPr="00066251">
              <w:rPr>
                <w:sz w:val="26"/>
                <w:szCs w:val="26"/>
              </w:rPr>
              <w:t>ление и изоляцию контактировав</w:t>
            </w:r>
            <w:r w:rsidRPr="00066251">
              <w:rPr>
                <w:sz w:val="26"/>
                <w:szCs w:val="26"/>
              </w:rPr>
              <w:softHyphen/>
              <w:t>ших с ними.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2"/>
                <w:sz w:val="26"/>
                <w:szCs w:val="26"/>
              </w:rPr>
            </w:pPr>
            <w:r>
              <w:rPr>
                <w:sz w:val="26"/>
                <w:szCs w:val="26"/>
              </w:rPr>
              <w:t>В</w:t>
            </w:r>
            <w:r w:rsidRPr="00066251">
              <w:rPr>
                <w:sz w:val="26"/>
                <w:szCs w:val="26"/>
              </w:rPr>
              <w:t xml:space="preserve"> период </w:t>
            </w:r>
            <w:r w:rsidRPr="00066251">
              <w:rPr>
                <w:spacing w:val="-1"/>
                <w:sz w:val="26"/>
                <w:szCs w:val="26"/>
              </w:rPr>
              <w:t>существования очага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5"/>
              <w:jc w:val="both"/>
              <w:rPr>
                <w:spacing w:val="-5"/>
                <w:sz w:val="26"/>
                <w:szCs w:val="26"/>
              </w:rPr>
            </w:pPr>
            <w:r>
              <w:rPr>
                <w:sz w:val="26"/>
                <w:szCs w:val="26"/>
              </w:rPr>
              <w:t>ГБУЗ РК «</w:t>
            </w:r>
            <w:r>
              <w:rPr>
                <w:spacing w:val="-1"/>
                <w:sz w:val="26"/>
                <w:szCs w:val="26"/>
              </w:rPr>
              <w:t xml:space="preserve">Усть-Куломская </w:t>
            </w:r>
            <w:r>
              <w:rPr>
                <w:sz w:val="26"/>
                <w:szCs w:val="26"/>
              </w:rPr>
              <w:t>ЦРБ»,</w:t>
            </w: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 , </w:t>
            </w:r>
            <w:r>
              <w:rPr>
                <w:sz w:val="26"/>
                <w:szCs w:val="26"/>
              </w:rPr>
              <w:t xml:space="preserve">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(по согласованию)</w:t>
            </w:r>
          </w:p>
        </w:tc>
      </w:tr>
      <w:tr w:rsidR="000B1080" w:rsidRPr="00066251" w:rsidTr="000B1080">
        <w:trPr>
          <w:trHeight w:hRule="exact" w:val="1893"/>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3.6</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z w:val="26"/>
                <w:szCs w:val="26"/>
              </w:rPr>
            </w:pPr>
            <w:r w:rsidRPr="00066251">
              <w:rPr>
                <w:spacing w:val="-1"/>
                <w:sz w:val="26"/>
                <w:szCs w:val="26"/>
              </w:rPr>
              <w:t>Обеспечение выявления умерших от неизвестных причин, патолого</w:t>
            </w:r>
            <w:r w:rsidRPr="00066251">
              <w:rPr>
                <w:sz w:val="26"/>
                <w:szCs w:val="26"/>
              </w:rPr>
              <w:t>анатомическое вскрытие трупа, взятие материала на лабораторное исследование на холеру с соблю</w:t>
            </w:r>
            <w:r w:rsidRPr="00066251">
              <w:rPr>
                <w:sz w:val="26"/>
                <w:szCs w:val="26"/>
              </w:rPr>
              <w:softHyphen/>
              <w:t>дением правил транспортирования и захоронения, в соответствии с требованиями раздела XXV СанПиН 3.3686-21</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2"/>
                <w:sz w:val="26"/>
                <w:szCs w:val="26"/>
              </w:rPr>
            </w:pPr>
            <w:r>
              <w:rPr>
                <w:spacing w:val="-3"/>
                <w:sz w:val="26"/>
                <w:szCs w:val="26"/>
              </w:rPr>
              <w:t>П</w:t>
            </w:r>
            <w:r w:rsidRPr="00066251">
              <w:rPr>
                <w:spacing w:val="-3"/>
                <w:sz w:val="26"/>
                <w:szCs w:val="26"/>
              </w:rPr>
              <w:t>о показа</w:t>
            </w:r>
            <w:r w:rsidRPr="00066251">
              <w:rPr>
                <w:sz w:val="26"/>
                <w:szCs w:val="26"/>
              </w:rPr>
              <w:t>ниям</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5"/>
              <w:jc w:val="both"/>
              <w:rPr>
                <w:spacing w:val="-5"/>
                <w:sz w:val="26"/>
                <w:szCs w:val="26"/>
              </w:rPr>
            </w:pPr>
            <w:r>
              <w:rPr>
                <w:sz w:val="26"/>
                <w:szCs w:val="26"/>
              </w:rPr>
              <w:t>ГБУЗ РК «Усть-Куломская  ЦРБ»,</w:t>
            </w: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 , </w:t>
            </w:r>
            <w:r>
              <w:rPr>
                <w:sz w:val="26"/>
                <w:szCs w:val="26"/>
              </w:rPr>
              <w:t xml:space="preserve">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(по согласованию)</w:t>
            </w:r>
          </w:p>
        </w:tc>
      </w:tr>
      <w:tr w:rsidR="000B1080" w:rsidRPr="00066251" w:rsidTr="000B1080">
        <w:trPr>
          <w:trHeight w:hRule="exact" w:val="1256"/>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3.7</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1"/>
                <w:sz w:val="26"/>
                <w:szCs w:val="26"/>
              </w:rPr>
            </w:pPr>
            <w:r w:rsidRPr="00066251">
              <w:rPr>
                <w:sz w:val="26"/>
                <w:szCs w:val="26"/>
              </w:rPr>
              <w:t>Определение границ очага инфекции, обеспече</w:t>
            </w:r>
            <w:r>
              <w:rPr>
                <w:sz w:val="26"/>
                <w:szCs w:val="26"/>
              </w:rPr>
              <w:t xml:space="preserve">ние </w:t>
            </w:r>
            <w:r w:rsidRPr="00066251">
              <w:rPr>
                <w:sz w:val="26"/>
                <w:szCs w:val="26"/>
              </w:rPr>
              <w:t>эпидемиологического обследования каждого случая за</w:t>
            </w:r>
            <w:r w:rsidRPr="00066251">
              <w:rPr>
                <w:sz w:val="26"/>
                <w:szCs w:val="26"/>
              </w:rPr>
              <w:softHyphen/>
            </w:r>
            <w:r w:rsidRPr="00066251">
              <w:rPr>
                <w:spacing w:val="-1"/>
                <w:sz w:val="26"/>
                <w:szCs w:val="26"/>
              </w:rPr>
              <w:t>болевания холерой или вибрионо</w:t>
            </w:r>
            <w:r w:rsidRPr="00066251">
              <w:rPr>
                <w:sz w:val="26"/>
                <w:szCs w:val="26"/>
              </w:rPr>
              <w:t>носительства.</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3"/>
                <w:sz w:val="26"/>
                <w:szCs w:val="26"/>
              </w:rPr>
            </w:pPr>
            <w:r>
              <w:rPr>
                <w:sz w:val="26"/>
                <w:szCs w:val="26"/>
              </w:rPr>
              <w:t>В</w:t>
            </w:r>
            <w:r w:rsidRPr="00066251">
              <w:rPr>
                <w:sz w:val="26"/>
                <w:szCs w:val="26"/>
              </w:rPr>
              <w:t xml:space="preserve"> период существо</w:t>
            </w:r>
            <w:r w:rsidRPr="00066251">
              <w:rPr>
                <w:spacing w:val="-1"/>
                <w:sz w:val="26"/>
                <w:szCs w:val="26"/>
              </w:rPr>
              <w:t>вания очага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5"/>
              <w:jc w:val="both"/>
              <w:rPr>
                <w:spacing w:val="-2"/>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 , </w:t>
            </w:r>
            <w:r>
              <w:rPr>
                <w:sz w:val="26"/>
                <w:szCs w:val="26"/>
              </w:rPr>
              <w:t xml:space="preserve">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(по согласованию)</w:t>
            </w:r>
          </w:p>
        </w:tc>
      </w:tr>
      <w:tr w:rsidR="000B1080" w:rsidRPr="00066251" w:rsidTr="000B1080">
        <w:trPr>
          <w:trHeight w:hRule="exact" w:val="1294"/>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3.8</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1"/>
                <w:sz w:val="26"/>
                <w:szCs w:val="26"/>
              </w:rPr>
            </w:pPr>
            <w:r w:rsidRPr="00066251">
              <w:rPr>
                <w:spacing w:val="-1"/>
                <w:sz w:val="26"/>
                <w:szCs w:val="26"/>
              </w:rPr>
              <w:t>Обеспечение проведения заключи</w:t>
            </w:r>
            <w:r w:rsidRPr="00066251">
              <w:rPr>
                <w:sz w:val="26"/>
                <w:szCs w:val="26"/>
              </w:rPr>
              <w:t>тельной и профилактической дезинфекции в очаге холеры</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3"/>
                <w:sz w:val="26"/>
                <w:szCs w:val="26"/>
              </w:rPr>
            </w:pPr>
            <w:r>
              <w:rPr>
                <w:sz w:val="26"/>
                <w:szCs w:val="26"/>
              </w:rPr>
              <w:t>В</w:t>
            </w:r>
            <w:r w:rsidRPr="00066251">
              <w:rPr>
                <w:sz w:val="26"/>
                <w:szCs w:val="26"/>
              </w:rPr>
              <w:t xml:space="preserve"> период </w:t>
            </w:r>
            <w:r w:rsidRPr="00066251">
              <w:rPr>
                <w:spacing w:val="-1"/>
                <w:sz w:val="26"/>
                <w:szCs w:val="26"/>
              </w:rPr>
              <w:t>существования очага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10"/>
              <w:jc w:val="both"/>
              <w:rPr>
                <w:spacing w:val="-2"/>
                <w:sz w:val="26"/>
                <w:szCs w:val="26"/>
              </w:rPr>
            </w:pPr>
            <w:r>
              <w:rPr>
                <w:sz w:val="26"/>
                <w:szCs w:val="26"/>
              </w:rPr>
              <w:t>ГБУЗ РК «Усть-Куломская ЦРБ»</w:t>
            </w:r>
            <w:r>
              <w:rPr>
                <w:spacing w:val="-1"/>
                <w:sz w:val="26"/>
                <w:szCs w:val="26"/>
              </w:rPr>
              <w:t xml:space="preserve"> (по согласованию)</w:t>
            </w:r>
            <w:r>
              <w:rPr>
                <w:sz w:val="26"/>
                <w:szCs w:val="26"/>
              </w:rPr>
              <w:t>, АМР «</w:t>
            </w:r>
            <w:r>
              <w:rPr>
                <w:spacing w:val="-1"/>
                <w:sz w:val="26"/>
                <w:szCs w:val="26"/>
              </w:rPr>
              <w:t>Усть-Куломский»</w:t>
            </w:r>
          </w:p>
        </w:tc>
      </w:tr>
      <w:tr w:rsidR="000B1080" w:rsidRPr="00066251" w:rsidTr="000B1080">
        <w:trPr>
          <w:trHeight w:hRule="exact" w:val="874"/>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3.9</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11"/>
                <w:sz w:val="26"/>
                <w:szCs w:val="26"/>
              </w:rPr>
            </w:pPr>
            <w:r>
              <w:rPr>
                <w:spacing w:val="-11"/>
                <w:sz w:val="26"/>
                <w:szCs w:val="26"/>
              </w:rPr>
              <w:t xml:space="preserve">Обеспечить наличие резерва </w:t>
            </w:r>
            <w:r w:rsidRPr="00066251">
              <w:rPr>
                <w:spacing w:val="-11"/>
                <w:sz w:val="26"/>
                <w:szCs w:val="26"/>
              </w:rPr>
              <w:t xml:space="preserve">дезинфекционных средств для проведения противохолерных мероприятий (приложение № </w:t>
            </w:r>
            <w:r>
              <w:rPr>
                <w:spacing w:val="-11"/>
                <w:sz w:val="26"/>
                <w:szCs w:val="26"/>
              </w:rPr>
              <w:t>4</w:t>
            </w:r>
            <w:r w:rsidRPr="00066251">
              <w:rPr>
                <w:spacing w:val="-11"/>
                <w:sz w:val="26"/>
                <w:szCs w:val="26"/>
              </w:rPr>
              <w:t>).</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10"/>
                <w:sz w:val="26"/>
                <w:szCs w:val="26"/>
              </w:rPr>
            </w:pPr>
            <w:r w:rsidRPr="00066251">
              <w:rPr>
                <w:spacing w:val="-10"/>
                <w:sz w:val="26"/>
                <w:szCs w:val="26"/>
              </w:rPr>
              <w:t xml:space="preserve">Постоянно </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Default="000B1080" w:rsidP="000B1080">
            <w:pPr>
              <w:shd w:val="clear" w:color="auto" w:fill="FFFFFF"/>
              <w:ind w:firstLine="10"/>
              <w:jc w:val="both"/>
              <w:rPr>
                <w:spacing w:val="-2"/>
                <w:sz w:val="26"/>
                <w:szCs w:val="26"/>
              </w:rPr>
            </w:pPr>
            <w:r>
              <w:rPr>
                <w:sz w:val="26"/>
                <w:szCs w:val="26"/>
              </w:rPr>
              <w:t>ГБУЗ РК «Усть-Куломская ЦРБ»</w:t>
            </w:r>
            <w:r>
              <w:rPr>
                <w:spacing w:val="-1"/>
                <w:sz w:val="26"/>
                <w:szCs w:val="26"/>
              </w:rPr>
              <w:t xml:space="preserve"> (по согласованию)</w:t>
            </w:r>
            <w:r>
              <w:rPr>
                <w:sz w:val="26"/>
                <w:szCs w:val="26"/>
              </w:rPr>
              <w:t>, АМР «Усть-Куломский»</w:t>
            </w:r>
          </w:p>
          <w:p w:rsidR="000B1080" w:rsidRPr="00066251" w:rsidRDefault="000B1080" w:rsidP="000B1080">
            <w:pPr>
              <w:shd w:val="clear" w:color="auto" w:fill="FFFFFF"/>
              <w:ind w:hanging="24"/>
              <w:jc w:val="both"/>
              <w:rPr>
                <w:spacing w:val="-9"/>
                <w:sz w:val="26"/>
                <w:szCs w:val="26"/>
              </w:rPr>
            </w:pPr>
          </w:p>
        </w:tc>
      </w:tr>
      <w:tr w:rsidR="000B1080" w:rsidRPr="00066251" w:rsidTr="000B1080">
        <w:trPr>
          <w:trHeight w:hRule="exact" w:val="156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3.10</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1"/>
                <w:sz w:val="26"/>
                <w:szCs w:val="26"/>
              </w:rPr>
            </w:pPr>
            <w:r>
              <w:rPr>
                <w:spacing w:val="-13"/>
                <w:sz w:val="26"/>
                <w:szCs w:val="26"/>
              </w:rPr>
              <w:t xml:space="preserve">Осуществление </w:t>
            </w:r>
            <w:r w:rsidRPr="00066251">
              <w:rPr>
                <w:spacing w:val="-13"/>
                <w:sz w:val="26"/>
                <w:szCs w:val="26"/>
              </w:rPr>
              <w:t xml:space="preserve">бактериологического </w:t>
            </w:r>
            <w:r w:rsidRPr="00066251">
              <w:rPr>
                <w:spacing w:val="-10"/>
                <w:sz w:val="26"/>
                <w:szCs w:val="26"/>
              </w:rPr>
              <w:t xml:space="preserve">исследования на холеру проб из объектов окружающей средыс </w:t>
            </w:r>
            <w:r w:rsidRPr="00066251">
              <w:rPr>
                <w:spacing w:val="-9"/>
                <w:sz w:val="26"/>
                <w:szCs w:val="26"/>
              </w:rPr>
              <w:t>учетом стационарных точек отбо</w:t>
            </w:r>
            <w:r w:rsidRPr="00066251">
              <w:rPr>
                <w:spacing w:val="-9"/>
                <w:sz w:val="26"/>
                <w:szCs w:val="26"/>
              </w:rPr>
              <w:softHyphen/>
            </w:r>
            <w:r w:rsidRPr="00066251">
              <w:rPr>
                <w:spacing w:val="-10"/>
                <w:sz w:val="26"/>
                <w:szCs w:val="26"/>
              </w:rPr>
              <w:t xml:space="preserve">ра проб, а также определенных по </w:t>
            </w:r>
            <w:r w:rsidRPr="00066251">
              <w:rPr>
                <w:sz w:val="26"/>
                <w:szCs w:val="26"/>
              </w:rPr>
              <w:t>эпидпоказаниям.</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3"/>
                <w:sz w:val="26"/>
                <w:szCs w:val="26"/>
              </w:rPr>
            </w:pPr>
            <w:r>
              <w:rPr>
                <w:spacing w:val="-10"/>
                <w:sz w:val="26"/>
                <w:szCs w:val="26"/>
              </w:rPr>
              <w:t>В</w:t>
            </w:r>
            <w:r w:rsidRPr="00066251">
              <w:rPr>
                <w:spacing w:val="-10"/>
                <w:sz w:val="26"/>
                <w:szCs w:val="26"/>
              </w:rPr>
              <w:t xml:space="preserve"> период </w:t>
            </w:r>
            <w:r w:rsidRPr="00066251">
              <w:rPr>
                <w:spacing w:val="-12"/>
                <w:sz w:val="26"/>
                <w:szCs w:val="26"/>
              </w:rPr>
              <w:t>существо</w:t>
            </w:r>
            <w:r w:rsidRPr="00066251">
              <w:rPr>
                <w:spacing w:val="-11"/>
                <w:sz w:val="26"/>
                <w:szCs w:val="26"/>
              </w:rPr>
              <w:t>вания очага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5"/>
              <w:jc w:val="both"/>
              <w:rPr>
                <w:sz w:val="26"/>
                <w:szCs w:val="26"/>
              </w:rPr>
            </w:pPr>
            <w:r>
              <w:rPr>
                <w:sz w:val="26"/>
                <w:szCs w:val="26"/>
              </w:rPr>
              <w:t xml:space="preserve">Филиал </w:t>
            </w:r>
            <w:r w:rsidRPr="00066251">
              <w:rPr>
                <w:sz w:val="26"/>
                <w:szCs w:val="26"/>
              </w:rPr>
              <w:t xml:space="preserve">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 xml:space="preserve"> (по согласованию)</w:t>
            </w:r>
          </w:p>
        </w:tc>
      </w:tr>
      <w:tr w:rsidR="000B1080" w:rsidRPr="00066251" w:rsidTr="000B1080">
        <w:trPr>
          <w:trHeight w:hRule="exact" w:val="1554"/>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lastRenderedPageBreak/>
              <w:t>3.11</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13"/>
                <w:sz w:val="26"/>
                <w:szCs w:val="26"/>
              </w:rPr>
            </w:pPr>
            <w:r w:rsidRPr="00066251">
              <w:rPr>
                <w:spacing w:val="-13"/>
                <w:sz w:val="26"/>
                <w:szCs w:val="26"/>
              </w:rPr>
              <w:t>Обеспечить перепрофилирование предназначенных ЛПО и госпитализацию больных холерой, вибриононосителей и больных с диареей и рвотой, обезвоживанием III и IV степени в специальный инфекционный госпиталь.</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10"/>
                <w:sz w:val="26"/>
                <w:szCs w:val="26"/>
              </w:rPr>
            </w:pPr>
            <w:r>
              <w:rPr>
                <w:spacing w:val="-10"/>
                <w:sz w:val="26"/>
                <w:szCs w:val="26"/>
              </w:rPr>
              <w:t>В</w:t>
            </w:r>
            <w:r w:rsidRPr="00066251">
              <w:rPr>
                <w:spacing w:val="-10"/>
                <w:sz w:val="26"/>
                <w:szCs w:val="26"/>
              </w:rPr>
              <w:t xml:space="preserve"> период </w:t>
            </w:r>
            <w:r w:rsidRPr="00066251">
              <w:rPr>
                <w:spacing w:val="-12"/>
                <w:sz w:val="26"/>
                <w:szCs w:val="26"/>
              </w:rPr>
              <w:t>существо</w:t>
            </w:r>
            <w:r w:rsidRPr="00066251">
              <w:rPr>
                <w:spacing w:val="-11"/>
                <w:sz w:val="26"/>
                <w:szCs w:val="26"/>
              </w:rPr>
              <w:t>вания очага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Default="000B1080" w:rsidP="000B1080">
            <w:pPr>
              <w:shd w:val="clear" w:color="auto" w:fill="FFFFFF"/>
              <w:ind w:firstLine="10"/>
              <w:jc w:val="both"/>
              <w:rPr>
                <w:spacing w:val="-2"/>
                <w:sz w:val="26"/>
                <w:szCs w:val="26"/>
              </w:rPr>
            </w:pPr>
            <w:r>
              <w:rPr>
                <w:sz w:val="26"/>
                <w:szCs w:val="26"/>
              </w:rPr>
              <w:t>ГБУЗ РК «</w:t>
            </w:r>
            <w:r>
              <w:rPr>
                <w:spacing w:val="-1"/>
                <w:sz w:val="26"/>
                <w:szCs w:val="26"/>
              </w:rPr>
              <w:t xml:space="preserve">Усть-Куломская </w:t>
            </w:r>
            <w:r>
              <w:rPr>
                <w:sz w:val="26"/>
                <w:szCs w:val="26"/>
              </w:rPr>
              <w:t>ЦРБ»</w:t>
            </w:r>
            <w:r>
              <w:rPr>
                <w:spacing w:val="-1"/>
                <w:sz w:val="26"/>
                <w:szCs w:val="26"/>
              </w:rPr>
              <w:t xml:space="preserve"> (по согласованию)</w:t>
            </w:r>
            <w:r>
              <w:rPr>
                <w:sz w:val="26"/>
                <w:szCs w:val="26"/>
              </w:rPr>
              <w:t>, АМР «</w:t>
            </w:r>
            <w:r>
              <w:rPr>
                <w:spacing w:val="-1"/>
                <w:sz w:val="26"/>
                <w:szCs w:val="26"/>
              </w:rPr>
              <w:t>Усть-Куломский</w:t>
            </w:r>
            <w:r>
              <w:rPr>
                <w:sz w:val="26"/>
                <w:szCs w:val="26"/>
              </w:rPr>
              <w:t>»</w:t>
            </w:r>
          </w:p>
          <w:p w:rsidR="000B1080" w:rsidRPr="00066251" w:rsidRDefault="000B1080" w:rsidP="000B1080">
            <w:pPr>
              <w:shd w:val="clear" w:color="auto" w:fill="FFFFFF"/>
              <w:ind w:hanging="14"/>
              <w:jc w:val="both"/>
              <w:rPr>
                <w:spacing w:val="-5"/>
                <w:sz w:val="26"/>
                <w:szCs w:val="26"/>
              </w:rPr>
            </w:pPr>
          </w:p>
        </w:tc>
      </w:tr>
      <w:tr w:rsidR="000B1080" w:rsidRPr="00066251" w:rsidTr="000B1080">
        <w:trPr>
          <w:trHeight w:hRule="exact" w:val="144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3.12</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13"/>
                <w:sz w:val="26"/>
                <w:szCs w:val="26"/>
              </w:rPr>
            </w:pPr>
            <w:r w:rsidRPr="00066251">
              <w:rPr>
                <w:spacing w:val="-13"/>
                <w:sz w:val="26"/>
                <w:szCs w:val="26"/>
              </w:rPr>
              <w:t>Осуществлять эпидемиологическое обследование очагов холеры.</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10"/>
                <w:sz w:val="26"/>
                <w:szCs w:val="26"/>
              </w:rPr>
            </w:pPr>
            <w:r>
              <w:rPr>
                <w:spacing w:val="-10"/>
                <w:sz w:val="26"/>
                <w:szCs w:val="26"/>
              </w:rPr>
              <w:t>В</w:t>
            </w:r>
            <w:r w:rsidRPr="00066251">
              <w:rPr>
                <w:spacing w:val="-10"/>
                <w:sz w:val="26"/>
                <w:szCs w:val="26"/>
              </w:rPr>
              <w:t xml:space="preserve"> период </w:t>
            </w:r>
            <w:r w:rsidRPr="00066251">
              <w:rPr>
                <w:spacing w:val="-12"/>
                <w:sz w:val="26"/>
                <w:szCs w:val="26"/>
              </w:rPr>
              <w:t>существо</w:t>
            </w:r>
            <w:r w:rsidRPr="00066251">
              <w:rPr>
                <w:spacing w:val="-11"/>
                <w:sz w:val="26"/>
                <w:szCs w:val="26"/>
              </w:rPr>
              <w:t>вания очага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hanging="14"/>
              <w:jc w:val="both"/>
              <w:rPr>
                <w:spacing w:val="-4"/>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 </w:t>
            </w:r>
            <w:r>
              <w:rPr>
                <w:sz w:val="26"/>
                <w:szCs w:val="26"/>
              </w:rPr>
              <w:t xml:space="preserve">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(по согласованию)</w:t>
            </w:r>
          </w:p>
        </w:tc>
      </w:tr>
      <w:tr w:rsidR="000B1080" w:rsidRPr="00066251" w:rsidTr="000B1080">
        <w:trPr>
          <w:trHeight w:hRule="exact" w:val="1137"/>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3.13</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13"/>
                <w:sz w:val="26"/>
                <w:szCs w:val="26"/>
              </w:rPr>
            </w:pPr>
            <w:r w:rsidRPr="00066251">
              <w:rPr>
                <w:spacing w:val="-13"/>
                <w:sz w:val="26"/>
                <w:szCs w:val="26"/>
              </w:rPr>
              <w:t>Провести оперативный эпидемиологический анализ заболеваемости холерой, ОКИ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10"/>
                <w:sz w:val="26"/>
                <w:szCs w:val="26"/>
              </w:rPr>
            </w:pPr>
            <w:r>
              <w:rPr>
                <w:spacing w:val="-10"/>
                <w:sz w:val="26"/>
                <w:szCs w:val="26"/>
              </w:rPr>
              <w:t>В</w:t>
            </w:r>
            <w:r w:rsidRPr="00066251">
              <w:rPr>
                <w:spacing w:val="-10"/>
                <w:sz w:val="26"/>
                <w:szCs w:val="26"/>
              </w:rPr>
              <w:t xml:space="preserve"> период </w:t>
            </w:r>
            <w:r w:rsidRPr="00066251">
              <w:rPr>
                <w:spacing w:val="-12"/>
                <w:sz w:val="26"/>
                <w:szCs w:val="26"/>
              </w:rPr>
              <w:t>существо</w:t>
            </w:r>
            <w:r w:rsidRPr="00066251">
              <w:rPr>
                <w:spacing w:val="-11"/>
                <w:sz w:val="26"/>
                <w:szCs w:val="26"/>
              </w:rPr>
              <w:t>вания очага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hanging="14"/>
              <w:jc w:val="both"/>
              <w:rPr>
                <w:spacing w:val="-4"/>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 , </w:t>
            </w:r>
            <w:r>
              <w:rPr>
                <w:sz w:val="26"/>
                <w:szCs w:val="26"/>
              </w:rPr>
              <w:t xml:space="preserve">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(по согласованию)</w:t>
            </w:r>
          </w:p>
        </w:tc>
      </w:tr>
      <w:tr w:rsidR="000B1080" w:rsidRPr="00066251" w:rsidTr="000B1080">
        <w:trPr>
          <w:trHeight w:hRule="exact" w:val="1833"/>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3.14</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5B2F97" w:rsidRDefault="000B1080" w:rsidP="000B1080">
            <w:pPr>
              <w:shd w:val="clear" w:color="auto" w:fill="FFFFFF"/>
              <w:jc w:val="both"/>
              <w:rPr>
                <w:spacing w:val="-1"/>
                <w:sz w:val="26"/>
                <w:szCs w:val="26"/>
              </w:rPr>
            </w:pPr>
            <w:r w:rsidRPr="005B2F97">
              <w:rPr>
                <w:spacing w:val="-13"/>
                <w:sz w:val="26"/>
                <w:szCs w:val="26"/>
              </w:rPr>
              <w:t>О</w:t>
            </w:r>
            <w:r>
              <w:rPr>
                <w:spacing w:val="-13"/>
                <w:sz w:val="26"/>
                <w:szCs w:val="26"/>
              </w:rPr>
              <w:t>существление</w:t>
            </w:r>
            <w:r w:rsidRPr="005B2F97">
              <w:rPr>
                <w:spacing w:val="-13"/>
                <w:sz w:val="26"/>
                <w:szCs w:val="26"/>
              </w:rPr>
              <w:t xml:space="preserve"> лабораторного </w:t>
            </w:r>
            <w:r w:rsidRPr="005B2F97">
              <w:rPr>
                <w:spacing w:val="-10"/>
                <w:sz w:val="26"/>
                <w:szCs w:val="26"/>
              </w:rPr>
              <w:t xml:space="preserve">исследования на холеру материала от лиц, больных холерой, подозрительных, госпитализированных в спецгоспитали, контактных </w:t>
            </w:r>
            <w:r w:rsidRPr="005B2F97">
              <w:rPr>
                <w:spacing w:val="-2"/>
                <w:sz w:val="26"/>
                <w:szCs w:val="26"/>
              </w:rPr>
              <w:t>с преимущественным использованием молекулярно-генетических методов исследования (ПЦР) и бактериологическим методом.</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3"/>
                <w:sz w:val="26"/>
                <w:szCs w:val="26"/>
              </w:rPr>
            </w:pPr>
            <w:r>
              <w:rPr>
                <w:spacing w:val="-10"/>
                <w:sz w:val="26"/>
                <w:szCs w:val="26"/>
              </w:rPr>
              <w:t>В</w:t>
            </w:r>
            <w:r w:rsidRPr="00066251">
              <w:rPr>
                <w:spacing w:val="-10"/>
                <w:sz w:val="26"/>
                <w:szCs w:val="26"/>
              </w:rPr>
              <w:t xml:space="preserve"> период </w:t>
            </w:r>
            <w:r w:rsidRPr="00066251">
              <w:rPr>
                <w:spacing w:val="-12"/>
                <w:sz w:val="26"/>
                <w:szCs w:val="26"/>
              </w:rPr>
              <w:t>существо</w:t>
            </w:r>
            <w:r w:rsidRPr="00066251">
              <w:rPr>
                <w:spacing w:val="-11"/>
                <w:sz w:val="26"/>
                <w:szCs w:val="26"/>
              </w:rPr>
              <w:t>вания очага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14"/>
              <w:jc w:val="both"/>
              <w:rPr>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 </w:t>
            </w:r>
            <w:r>
              <w:rPr>
                <w:sz w:val="26"/>
                <w:szCs w:val="26"/>
              </w:rPr>
              <w:t xml:space="preserve">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w:t>
            </w:r>
            <w:r>
              <w:rPr>
                <w:spacing w:val="-1"/>
                <w:sz w:val="26"/>
                <w:szCs w:val="26"/>
              </w:rPr>
              <w:t>(по согласованию)</w:t>
            </w:r>
          </w:p>
        </w:tc>
      </w:tr>
      <w:tr w:rsidR="000B1080" w:rsidRPr="00066251" w:rsidTr="000B1080">
        <w:trPr>
          <w:trHeight w:hRule="exact" w:val="994"/>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3.15</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13"/>
                <w:sz w:val="26"/>
                <w:szCs w:val="26"/>
              </w:rPr>
            </w:pPr>
            <w:r w:rsidRPr="00066251">
              <w:rPr>
                <w:spacing w:val="-12"/>
                <w:sz w:val="26"/>
                <w:szCs w:val="26"/>
              </w:rPr>
              <w:t>Введение ограни</w:t>
            </w:r>
            <w:r w:rsidRPr="00066251">
              <w:rPr>
                <w:spacing w:val="-12"/>
                <w:sz w:val="26"/>
                <w:szCs w:val="26"/>
              </w:rPr>
              <w:softHyphen/>
            </w:r>
            <w:r w:rsidRPr="00066251">
              <w:rPr>
                <w:spacing w:val="-10"/>
                <w:sz w:val="26"/>
                <w:szCs w:val="26"/>
              </w:rPr>
              <w:t>чительных мероприятий (каран</w:t>
            </w:r>
            <w:r w:rsidRPr="00066251">
              <w:rPr>
                <w:spacing w:val="-10"/>
                <w:sz w:val="26"/>
                <w:szCs w:val="26"/>
              </w:rPr>
              <w:softHyphen/>
            </w:r>
            <w:r w:rsidRPr="00066251">
              <w:rPr>
                <w:sz w:val="26"/>
                <w:szCs w:val="26"/>
              </w:rPr>
              <w:t>тина).</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10"/>
                <w:sz w:val="26"/>
                <w:szCs w:val="26"/>
              </w:rPr>
            </w:pPr>
            <w:r>
              <w:rPr>
                <w:spacing w:val="-11"/>
                <w:sz w:val="26"/>
                <w:szCs w:val="26"/>
              </w:rPr>
              <w:t>П</w:t>
            </w:r>
            <w:r w:rsidRPr="00066251">
              <w:rPr>
                <w:spacing w:val="-11"/>
                <w:sz w:val="26"/>
                <w:szCs w:val="26"/>
              </w:rPr>
              <w:t>о эпидпоказа</w:t>
            </w:r>
            <w:r w:rsidRPr="00066251">
              <w:rPr>
                <w:sz w:val="26"/>
                <w:szCs w:val="26"/>
              </w:rPr>
              <w:t>ниям</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14"/>
              <w:jc w:val="both"/>
              <w:rPr>
                <w:spacing w:val="-11"/>
                <w:sz w:val="26"/>
                <w:szCs w:val="26"/>
              </w:rPr>
            </w:pPr>
            <w:r>
              <w:rPr>
                <w:spacing w:val="-3"/>
                <w:sz w:val="26"/>
                <w:szCs w:val="26"/>
              </w:rPr>
              <w:t>АМР «</w:t>
            </w:r>
            <w:r>
              <w:rPr>
                <w:spacing w:val="-1"/>
                <w:sz w:val="26"/>
                <w:szCs w:val="26"/>
              </w:rPr>
              <w:t>Усть-Куломский</w:t>
            </w:r>
            <w:r>
              <w:rPr>
                <w:spacing w:val="-3"/>
                <w:sz w:val="26"/>
                <w:szCs w:val="26"/>
              </w:rPr>
              <w:t>»,ТО</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w:t>
            </w:r>
            <w:r>
              <w:rPr>
                <w:spacing w:val="-1"/>
                <w:sz w:val="26"/>
                <w:szCs w:val="26"/>
              </w:rPr>
              <w:t>(по согласованию)</w:t>
            </w:r>
          </w:p>
        </w:tc>
      </w:tr>
      <w:tr w:rsidR="000B1080" w:rsidRPr="00066251" w:rsidTr="000B1080">
        <w:trPr>
          <w:trHeight w:hRule="exact" w:val="711"/>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3</w:t>
            </w:r>
            <w:r w:rsidRPr="00066251">
              <w:rPr>
                <w:bCs/>
                <w:sz w:val="26"/>
                <w:szCs w:val="26"/>
              </w:rPr>
              <w:t>.</w:t>
            </w:r>
            <w:r>
              <w:rPr>
                <w:bCs/>
                <w:sz w:val="26"/>
                <w:szCs w:val="26"/>
              </w:rPr>
              <w:t>16</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12"/>
                <w:sz w:val="26"/>
                <w:szCs w:val="26"/>
              </w:rPr>
            </w:pPr>
            <w:r>
              <w:rPr>
                <w:spacing w:val="-10"/>
                <w:sz w:val="26"/>
                <w:szCs w:val="26"/>
              </w:rPr>
              <w:t xml:space="preserve">Обеспечение </w:t>
            </w:r>
            <w:r w:rsidRPr="00066251">
              <w:rPr>
                <w:spacing w:val="-10"/>
                <w:sz w:val="26"/>
                <w:szCs w:val="26"/>
              </w:rPr>
              <w:t>проведения экстрен</w:t>
            </w:r>
            <w:r w:rsidRPr="00066251">
              <w:rPr>
                <w:spacing w:val="-10"/>
                <w:sz w:val="26"/>
                <w:szCs w:val="26"/>
              </w:rPr>
              <w:softHyphen/>
            </w:r>
            <w:r w:rsidRPr="00066251">
              <w:rPr>
                <w:spacing w:val="-13"/>
                <w:sz w:val="26"/>
                <w:szCs w:val="26"/>
              </w:rPr>
              <w:t xml:space="preserve">ной профилактики антибиотиками </w:t>
            </w:r>
            <w:r w:rsidRPr="00066251">
              <w:rPr>
                <w:spacing w:val="-10"/>
                <w:sz w:val="26"/>
                <w:szCs w:val="26"/>
              </w:rPr>
              <w:t>отдельных контингентов населе</w:t>
            </w:r>
            <w:r w:rsidRPr="00066251">
              <w:rPr>
                <w:spacing w:val="-10"/>
                <w:sz w:val="26"/>
                <w:szCs w:val="26"/>
              </w:rPr>
              <w:softHyphen/>
            </w:r>
            <w:r w:rsidRPr="00066251">
              <w:rPr>
                <w:sz w:val="26"/>
                <w:szCs w:val="26"/>
              </w:rPr>
              <w:t>ния.</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11"/>
                <w:sz w:val="26"/>
                <w:szCs w:val="26"/>
              </w:rPr>
            </w:pPr>
            <w:r>
              <w:rPr>
                <w:spacing w:val="-11"/>
                <w:sz w:val="26"/>
                <w:szCs w:val="26"/>
              </w:rPr>
              <w:t>П</w:t>
            </w:r>
            <w:r w:rsidRPr="00066251">
              <w:rPr>
                <w:spacing w:val="-11"/>
                <w:sz w:val="26"/>
                <w:szCs w:val="26"/>
              </w:rPr>
              <w:t>о эпидпоказа</w:t>
            </w:r>
            <w:r w:rsidRPr="00066251">
              <w:rPr>
                <w:sz w:val="26"/>
                <w:szCs w:val="26"/>
              </w:rPr>
              <w:t>ниям</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14"/>
              <w:jc w:val="both"/>
              <w:rPr>
                <w:spacing w:val="-12"/>
                <w:sz w:val="26"/>
                <w:szCs w:val="26"/>
              </w:rPr>
            </w:pPr>
            <w:r>
              <w:rPr>
                <w:sz w:val="26"/>
                <w:szCs w:val="26"/>
              </w:rPr>
              <w:t>ГБУЗ РК «</w:t>
            </w:r>
            <w:r>
              <w:rPr>
                <w:spacing w:val="-1"/>
                <w:sz w:val="26"/>
                <w:szCs w:val="26"/>
              </w:rPr>
              <w:t xml:space="preserve">Усть-Куломская </w:t>
            </w:r>
            <w:r>
              <w:rPr>
                <w:sz w:val="26"/>
                <w:szCs w:val="26"/>
              </w:rPr>
              <w:t>ЦРБ»</w:t>
            </w:r>
            <w:r>
              <w:rPr>
                <w:spacing w:val="-1"/>
                <w:sz w:val="26"/>
                <w:szCs w:val="26"/>
              </w:rPr>
              <w:t xml:space="preserve"> (по согласованию)</w:t>
            </w:r>
          </w:p>
        </w:tc>
      </w:tr>
      <w:tr w:rsidR="000B1080" w:rsidRPr="00066251" w:rsidTr="000B1080">
        <w:trPr>
          <w:trHeight w:hRule="exact" w:val="1875"/>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lastRenderedPageBreak/>
              <w:t>3.16.1</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10"/>
                <w:sz w:val="26"/>
                <w:szCs w:val="26"/>
              </w:rPr>
            </w:pPr>
            <w:r w:rsidRPr="00066251">
              <w:rPr>
                <w:spacing w:val="-10"/>
                <w:sz w:val="26"/>
                <w:szCs w:val="26"/>
              </w:rPr>
              <w:t xml:space="preserve">Проведение профилактических прививок населению против холеры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территории Российской Федерации </w:t>
            </w:r>
          </w:p>
          <w:p w:rsidR="000B1080" w:rsidRPr="00066251" w:rsidRDefault="000B1080" w:rsidP="000B1080">
            <w:pPr>
              <w:shd w:val="clear" w:color="auto" w:fill="FFFFFF"/>
              <w:jc w:val="both"/>
              <w:rPr>
                <w:spacing w:val="-10"/>
                <w:sz w:val="26"/>
                <w:szCs w:val="26"/>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10"/>
                <w:sz w:val="26"/>
                <w:szCs w:val="26"/>
              </w:rPr>
            </w:pPr>
            <w:r>
              <w:rPr>
                <w:spacing w:val="-10"/>
                <w:sz w:val="26"/>
                <w:szCs w:val="26"/>
              </w:rPr>
              <w:t>П</w:t>
            </w:r>
            <w:r w:rsidRPr="00066251">
              <w:rPr>
                <w:spacing w:val="-10"/>
                <w:sz w:val="26"/>
                <w:szCs w:val="26"/>
              </w:rPr>
              <w:t xml:space="preserve">о эпидемическим </w:t>
            </w:r>
          </w:p>
          <w:p w:rsidR="000B1080" w:rsidRPr="00066251" w:rsidRDefault="000B1080" w:rsidP="000B1080">
            <w:pPr>
              <w:shd w:val="clear" w:color="auto" w:fill="FFFFFF"/>
              <w:jc w:val="center"/>
              <w:rPr>
                <w:spacing w:val="-11"/>
                <w:sz w:val="26"/>
                <w:szCs w:val="26"/>
              </w:rPr>
            </w:pPr>
            <w:r w:rsidRPr="00066251">
              <w:rPr>
                <w:spacing w:val="-10"/>
                <w:sz w:val="26"/>
                <w:szCs w:val="26"/>
              </w:rPr>
              <w:t>показаниям</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14"/>
              <w:jc w:val="both"/>
              <w:rPr>
                <w:spacing w:val="-10"/>
                <w:sz w:val="26"/>
                <w:szCs w:val="26"/>
              </w:rPr>
            </w:pPr>
            <w:r>
              <w:rPr>
                <w:sz w:val="26"/>
                <w:szCs w:val="26"/>
              </w:rPr>
              <w:t>ГБУЗ РК «</w:t>
            </w:r>
            <w:r>
              <w:rPr>
                <w:spacing w:val="-1"/>
                <w:sz w:val="26"/>
                <w:szCs w:val="26"/>
              </w:rPr>
              <w:t xml:space="preserve">Усть-Куломская </w:t>
            </w:r>
            <w:r>
              <w:rPr>
                <w:sz w:val="26"/>
                <w:szCs w:val="26"/>
              </w:rPr>
              <w:t>ЦРБ»,</w:t>
            </w:r>
            <w:r>
              <w:rPr>
                <w:spacing w:val="-3"/>
                <w:sz w:val="26"/>
                <w:szCs w:val="26"/>
              </w:rPr>
              <w:t xml:space="preserve"> 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w:t>
            </w:r>
            <w:r>
              <w:rPr>
                <w:spacing w:val="-1"/>
                <w:sz w:val="26"/>
                <w:szCs w:val="26"/>
              </w:rPr>
              <w:t>(по согласованию)</w:t>
            </w:r>
          </w:p>
        </w:tc>
      </w:tr>
      <w:tr w:rsidR="000B1080" w:rsidRPr="00066251" w:rsidTr="000B1080">
        <w:trPr>
          <w:trHeight w:hRule="exact" w:val="1268"/>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3.17</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10"/>
                <w:sz w:val="26"/>
                <w:szCs w:val="26"/>
              </w:rPr>
            </w:pPr>
            <w:r w:rsidRPr="00066251">
              <w:rPr>
                <w:spacing w:val="-10"/>
                <w:sz w:val="26"/>
                <w:szCs w:val="26"/>
              </w:rPr>
              <w:t xml:space="preserve">Представление в </w:t>
            </w:r>
            <w:r>
              <w:rPr>
                <w:spacing w:val="-10"/>
                <w:sz w:val="26"/>
                <w:szCs w:val="26"/>
              </w:rPr>
              <w:t>Управление Федеральной  службы</w:t>
            </w:r>
            <w:r w:rsidRPr="00066251">
              <w:rPr>
                <w:spacing w:val="-10"/>
                <w:sz w:val="26"/>
                <w:szCs w:val="26"/>
              </w:rPr>
              <w:t xml:space="preserve"> по надзору в сфере защиты прав потребителей и благополучия человека</w:t>
            </w:r>
            <w:r>
              <w:rPr>
                <w:spacing w:val="-10"/>
                <w:sz w:val="26"/>
                <w:szCs w:val="26"/>
              </w:rPr>
              <w:t xml:space="preserve"> по Республике Коми </w:t>
            </w:r>
            <w:r w:rsidRPr="00066251">
              <w:rPr>
                <w:spacing w:val="-10"/>
                <w:sz w:val="26"/>
                <w:szCs w:val="26"/>
              </w:rPr>
              <w:t xml:space="preserve"> внеочередного донесения о каждом больном холерой и вибриононосителе.</w:t>
            </w:r>
          </w:p>
          <w:p w:rsidR="000B1080" w:rsidRPr="00066251" w:rsidRDefault="000B1080" w:rsidP="000B1080">
            <w:pPr>
              <w:shd w:val="clear" w:color="auto" w:fill="FFFFFF"/>
              <w:jc w:val="both"/>
              <w:rPr>
                <w:spacing w:val="-10"/>
                <w:sz w:val="26"/>
                <w:szCs w:val="26"/>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10"/>
                <w:sz w:val="26"/>
                <w:szCs w:val="26"/>
              </w:rPr>
            </w:pPr>
            <w:r>
              <w:rPr>
                <w:spacing w:val="-10"/>
                <w:sz w:val="26"/>
                <w:szCs w:val="26"/>
              </w:rPr>
              <w:t>П</w:t>
            </w:r>
            <w:r w:rsidRPr="00066251">
              <w:rPr>
                <w:spacing w:val="-10"/>
                <w:sz w:val="26"/>
                <w:szCs w:val="26"/>
              </w:rPr>
              <w:t>ри регистрации</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14"/>
              <w:jc w:val="both"/>
              <w:rPr>
                <w:spacing w:val="-10"/>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w:t>
            </w:r>
            <w:r>
              <w:rPr>
                <w:spacing w:val="-1"/>
                <w:sz w:val="26"/>
                <w:szCs w:val="26"/>
              </w:rPr>
              <w:t>(по согласованию)</w:t>
            </w:r>
          </w:p>
        </w:tc>
      </w:tr>
      <w:tr w:rsidR="000B1080" w:rsidRPr="00066251" w:rsidTr="000B1080">
        <w:trPr>
          <w:trHeight w:hRule="exact" w:val="2717"/>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3.18</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14"/>
              <w:jc w:val="both"/>
              <w:rPr>
                <w:sz w:val="26"/>
                <w:szCs w:val="26"/>
              </w:rPr>
            </w:pPr>
            <w:r>
              <w:rPr>
                <w:spacing w:val="-12"/>
                <w:sz w:val="26"/>
                <w:szCs w:val="26"/>
              </w:rPr>
              <w:t>Обеспечение</w:t>
            </w:r>
            <w:r w:rsidRPr="00066251">
              <w:rPr>
                <w:spacing w:val="-12"/>
                <w:sz w:val="26"/>
                <w:szCs w:val="26"/>
              </w:rPr>
              <w:t xml:space="preserve"> санитарно-эпидемио</w:t>
            </w:r>
            <w:r w:rsidRPr="00066251">
              <w:rPr>
                <w:spacing w:val="-12"/>
                <w:sz w:val="26"/>
                <w:szCs w:val="26"/>
              </w:rPr>
              <w:softHyphen/>
            </w:r>
            <w:r w:rsidRPr="00066251">
              <w:rPr>
                <w:spacing w:val="-9"/>
                <w:sz w:val="26"/>
                <w:szCs w:val="26"/>
              </w:rPr>
              <w:t xml:space="preserve">логического надзора и контроля за </w:t>
            </w:r>
            <w:r w:rsidRPr="00066251">
              <w:rPr>
                <w:spacing w:val="-10"/>
                <w:sz w:val="26"/>
                <w:szCs w:val="26"/>
              </w:rPr>
              <w:t>соблюдением санитарно-эпиде</w:t>
            </w:r>
            <w:r w:rsidRPr="00066251">
              <w:rPr>
                <w:spacing w:val="-10"/>
                <w:sz w:val="26"/>
                <w:szCs w:val="26"/>
              </w:rPr>
              <w:softHyphen/>
              <w:t>миологических требований:</w:t>
            </w:r>
          </w:p>
          <w:p w:rsidR="000B1080" w:rsidRPr="00066251" w:rsidRDefault="000B1080" w:rsidP="000B1080">
            <w:pPr>
              <w:shd w:val="clear" w:color="auto" w:fill="FFFFFF"/>
              <w:ind w:firstLine="14"/>
              <w:jc w:val="both"/>
              <w:rPr>
                <w:sz w:val="26"/>
                <w:szCs w:val="26"/>
              </w:rPr>
            </w:pPr>
            <w:r w:rsidRPr="00066251">
              <w:rPr>
                <w:spacing w:val="-10"/>
                <w:sz w:val="26"/>
                <w:szCs w:val="26"/>
              </w:rPr>
              <w:t>- к водным объектам, питьевой</w:t>
            </w:r>
            <w:r w:rsidRPr="00066251">
              <w:rPr>
                <w:spacing w:val="-10"/>
                <w:sz w:val="26"/>
                <w:szCs w:val="26"/>
              </w:rPr>
              <w:br/>
            </w:r>
            <w:r>
              <w:rPr>
                <w:spacing w:val="-12"/>
                <w:sz w:val="26"/>
                <w:szCs w:val="26"/>
              </w:rPr>
              <w:t xml:space="preserve">воде и питьевому </w:t>
            </w:r>
            <w:r w:rsidRPr="00066251">
              <w:rPr>
                <w:spacing w:val="-12"/>
                <w:sz w:val="26"/>
                <w:szCs w:val="26"/>
              </w:rPr>
              <w:t>водоснабжению,</w:t>
            </w:r>
            <w:r>
              <w:rPr>
                <w:spacing w:val="-11"/>
                <w:sz w:val="26"/>
                <w:szCs w:val="26"/>
              </w:rPr>
              <w:t xml:space="preserve">организации </w:t>
            </w:r>
            <w:r w:rsidRPr="00066251">
              <w:rPr>
                <w:spacing w:val="-11"/>
                <w:sz w:val="26"/>
                <w:szCs w:val="26"/>
              </w:rPr>
              <w:t>пита</w:t>
            </w:r>
            <w:r>
              <w:rPr>
                <w:spacing w:val="-11"/>
                <w:sz w:val="26"/>
                <w:szCs w:val="26"/>
              </w:rPr>
              <w:t xml:space="preserve">ния, </w:t>
            </w:r>
            <w:r w:rsidRPr="00066251">
              <w:rPr>
                <w:spacing w:val="-11"/>
                <w:sz w:val="26"/>
                <w:szCs w:val="26"/>
              </w:rPr>
              <w:t>пищевым</w:t>
            </w:r>
            <w:r w:rsidRPr="00066251">
              <w:rPr>
                <w:spacing w:val="-9"/>
                <w:sz w:val="26"/>
                <w:szCs w:val="26"/>
              </w:rPr>
              <w:t>продуктам, содержанию террито</w:t>
            </w:r>
            <w:r w:rsidRPr="00066251">
              <w:rPr>
                <w:spacing w:val="-9"/>
                <w:sz w:val="26"/>
                <w:szCs w:val="26"/>
              </w:rPr>
              <w:softHyphen/>
              <w:t>рий</w:t>
            </w:r>
            <w:r w:rsidRPr="00066251">
              <w:rPr>
                <w:spacing w:val="-9"/>
                <w:sz w:val="26"/>
                <w:szCs w:val="26"/>
              </w:rPr>
              <w:br/>
            </w:r>
            <w:r w:rsidRPr="00066251">
              <w:rPr>
                <w:spacing w:val="-7"/>
                <w:sz w:val="26"/>
                <w:szCs w:val="26"/>
              </w:rPr>
              <w:t xml:space="preserve"> городских и сельских посе</w:t>
            </w:r>
            <w:r w:rsidRPr="00066251">
              <w:rPr>
                <w:spacing w:val="-7"/>
                <w:sz w:val="26"/>
                <w:szCs w:val="26"/>
              </w:rPr>
              <w:softHyphen/>
            </w:r>
            <w:r w:rsidRPr="00066251">
              <w:rPr>
                <w:sz w:val="26"/>
                <w:szCs w:val="26"/>
              </w:rPr>
              <w:t>лений;</w:t>
            </w:r>
          </w:p>
          <w:p w:rsidR="000B1080" w:rsidRPr="00066251" w:rsidRDefault="000B1080" w:rsidP="000B1080">
            <w:pPr>
              <w:shd w:val="clear" w:color="auto" w:fill="FFFFFF"/>
              <w:tabs>
                <w:tab w:val="left" w:pos="206"/>
              </w:tabs>
              <w:ind w:firstLine="5"/>
              <w:jc w:val="both"/>
              <w:rPr>
                <w:sz w:val="26"/>
                <w:szCs w:val="26"/>
              </w:rPr>
            </w:pPr>
            <w:r w:rsidRPr="00066251">
              <w:rPr>
                <w:sz w:val="26"/>
                <w:szCs w:val="26"/>
              </w:rPr>
              <w:t>-</w:t>
            </w:r>
            <w:r w:rsidRPr="00066251">
              <w:rPr>
                <w:sz w:val="26"/>
                <w:szCs w:val="26"/>
              </w:rPr>
              <w:tab/>
            </w:r>
            <w:r w:rsidRPr="00066251">
              <w:rPr>
                <w:spacing w:val="-12"/>
                <w:sz w:val="26"/>
                <w:szCs w:val="26"/>
              </w:rPr>
              <w:t>к организации рыночной и улич</w:t>
            </w:r>
            <w:r w:rsidRPr="00066251">
              <w:rPr>
                <w:spacing w:val="-12"/>
                <w:sz w:val="26"/>
                <w:szCs w:val="26"/>
              </w:rPr>
              <w:softHyphen/>
            </w:r>
            <w:r w:rsidRPr="00066251">
              <w:rPr>
                <w:sz w:val="26"/>
                <w:szCs w:val="26"/>
              </w:rPr>
              <w:t>ной торговли;</w:t>
            </w:r>
          </w:p>
          <w:p w:rsidR="000B1080" w:rsidRPr="00066251" w:rsidRDefault="000B1080" w:rsidP="000B1080">
            <w:pPr>
              <w:shd w:val="clear" w:color="auto" w:fill="FFFFFF"/>
              <w:jc w:val="both"/>
              <w:rPr>
                <w:spacing w:val="-10"/>
                <w:sz w:val="26"/>
                <w:szCs w:val="26"/>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11"/>
                <w:sz w:val="26"/>
                <w:szCs w:val="26"/>
              </w:rPr>
            </w:pPr>
            <w:r w:rsidRPr="00066251">
              <w:rPr>
                <w:spacing w:val="-10"/>
                <w:sz w:val="26"/>
                <w:szCs w:val="26"/>
              </w:rPr>
              <w:t>В период существо</w:t>
            </w:r>
            <w:r w:rsidRPr="00066251">
              <w:rPr>
                <w:spacing w:val="-11"/>
                <w:sz w:val="26"/>
                <w:szCs w:val="26"/>
              </w:rPr>
              <w:t>вания очага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10"/>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w:t>
            </w:r>
            <w:r>
              <w:rPr>
                <w:spacing w:val="-1"/>
                <w:sz w:val="26"/>
                <w:szCs w:val="26"/>
              </w:rPr>
              <w:t>(по согласованию)</w:t>
            </w:r>
          </w:p>
        </w:tc>
      </w:tr>
      <w:tr w:rsidR="000B1080" w:rsidRPr="00066251" w:rsidTr="000B1080">
        <w:trPr>
          <w:trHeight w:hRule="exact" w:val="1548"/>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3.19</w:t>
            </w:r>
            <w:r w:rsidRPr="00066251">
              <w:rPr>
                <w:bCs/>
                <w:sz w:val="26"/>
                <w:szCs w:val="26"/>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10"/>
                <w:sz w:val="26"/>
                <w:szCs w:val="26"/>
              </w:rPr>
            </w:pPr>
            <w:r>
              <w:rPr>
                <w:spacing w:val="-11"/>
                <w:sz w:val="26"/>
                <w:szCs w:val="26"/>
              </w:rPr>
              <w:t>Проведение</w:t>
            </w:r>
            <w:r w:rsidRPr="00066251">
              <w:rPr>
                <w:spacing w:val="-11"/>
                <w:sz w:val="26"/>
                <w:szCs w:val="26"/>
              </w:rPr>
              <w:t xml:space="preserve"> работы по гигиениче</w:t>
            </w:r>
            <w:r w:rsidRPr="00066251">
              <w:rPr>
                <w:spacing w:val="-11"/>
                <w:sz w:val="26"/>
                <w:szCs w:val="26"/>
              </w:rPr>
              <w:softHyphen/>
            </w:r>
            <w:r w:rsidRPr="00066251">
              <w:rPr>
                <w:spacing w:val="-10"/>
                <w:sz w:val="26"/>
                <w:szCs w:val="26"/>
              </w:rPr>
              <w:t xml:space="preserve">скому воспитанию и обучению населения мерам профилактики </w:t>
            </w:r>
            <w:r w:rsidRPr="00066251">
              <w:rPr>
                <w:spacing w:val="-9"/>
                <w:sz w:val="26"/>
                <w:szCs w:val="26"/>
              </w:rPr>
              <w:t>холеры и других острых кишеч</w:t>
            </w:r>
            <w:r w:rsidRPr="00066251">
              <w:rPr>
                <w:spacing w:val="-9"/>
                <w:sz w:val="26"/>
                <w:szCs w:val="26"/>
              </w:rPr>
              <w:softHyphen/>
            </w:r>
            <w:r w:rsidRPr="00066251">
              <w:rPr>
                <w:spacing w:val="-12"/>
                <w:sz w:val="26"/>
                <w:szCs w:val="26"/>
              </w:rPr>
              <w:t xml:space="preserve">ных инфекций, в том числе с использованием </w:t>
            </w:r>
            <w:r w:rsidRPr="00066251">
              <w:rPr>
                <w:sz w:val="26"/>
                <w:szCs w:val="26"/>
              </w:rPr>
              <w:t>СМИ и сайтов.</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11"/>
                <w:sz w:val="26"/>
                <w:szCs w:val="26"/>
              </w:rPr>
            </w:pPr>
            <w:r w:rsidRPr="00066251">
              <w:rPr>
                <w:spacing w:val="-10"/>
                <w:sz w:val="26"/>
                <w:szCs w:val="26"/>
              </w:rPr>
              <w:t xml:space="preserve">В период </w:t>
            </w:r>
            <w:r w:rsidRPr="00066251">
              <w:rPr>
                <w:spacing w:val="-11"/>
                <w:sz w:val="26"/>
                <w:szCs w:val="26"/>
              </w:rPr>
              <w:t>существования очага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hanging="24"/>
              <w:jc w:val="both"/>
              <w:rPr>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 , </w:t>
            </w:r>
            <w:r>
              <w:rPr>
                <w:sz w:val="26"/>
                <w:szCs w:val="26"/>
              </w:rPr>
              <w:t xml:space="preserve">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 ГБУЗ РК «Усть-Куломская  ЦРБ»</w:t>
            </w:r>
            <w:r>
              <w:rPr>
                <w:spacing w:val="-1"/>
                <w:sz w:val="26"/>
                <w:szCs w:val="26"/>
              </w:rPr>
              <w:t xml:space="preserve"> (по согласованию)</w:t>
            </w:r>
          </w:p>
        </w:tc>
      </w:tr>
      <w:tr w:rsidR="000B1080" w:rsidRPr="00066251" w:rsidTr="000B1080">
        <w:trPr>
          <w:trHeight w:hRule="exact" w:val="331"/>
        </w:trPr>
        <w:tc>
          <w:tcPr>
            <w:tcW w:w="14884" w:type="dxa"/>
            <w:gridSpan w:val="4"/>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hanging="24"/>
              <w:jc w:val="center"/>
              <w:rPr>
                <w:spacing w:val="-9"/>
                <w:sz w:val="26"/>
                <w:szCs w:val="26"/>
              </w:rPr>
            </w:pPr>
            <w:r>
              <w:rPr>
                <w:b/>
                <w:bCs/>
                <w:spacing w:val="-15"/>
                <w:sz w:val="26"/>
                <w:szCs w:val="26"/>
              </w:rPr>
              <w:t>4</w:t>
            </w:r>
            <w:r w:rsidRPr="00066251">
              <w:rPr>
                <w:b/>
                <w:bCs/>
                <w:spacing w:val="-15"/>
                <w:sz w:val="26"/>
                <w:szCs w:val="26"/>
              </w:rPr>
              <w:t>. МЕРОПРИЯТИЯ ПОСЛЕ ЛИКВИДАЦИИ ОЧАГА ХОЛЕРЫ</w:t>
            </w:r>
          </w:p>
        </w:tc>
      </w:tr>
      <w:tr w:rsidR="000B1080" w:rsidRPr="00066251" w:rsidTr="000B1080">
        <w:trPr>
          <w:trHeight w:hRule="exact" w:val="2068"/>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lastRenderedPageBreak/>
              <w:t>4</w:t>
            </w:r>
            <w:r w:rsidRPr="00066251">
              <w:rPr>
                <w:bCs/>
                <w:sz w:val="26"/>
                <w:szCs w:val="26"/>
              </w:rPr>
              <w:t>.1.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ind w:firstLine="5"/>
              <w:jc w:val="both"/>
              <w:rPr>
                <w:spacing w:val="-11"/>
                <w:sz w:val="26"/>
                <w:szCs w:val="26"/>
              </w:rPr>
            </w:pPr>
            <w:r w:rsidRPr="00066251">
              <w:rPr>
                <w:spacing w:val="-11"/>
                <w:sz w:val="26"/>
                <w:szCs w:val="26"/>
              </w:rPr>
              <w:t>Составить заключительный отчет о результатах проведенных мероприятий по локализации и ликвидации очага холеры.</w:t>
            </w:r>
          </w:p>
          <w:p w:rsidR="000B1080" w:rsidRPr="00066251" w:rsidRDefault="000B1080" w:rsidP="000B1080">
            <w:pPr>
              <w:shd w:val="clear" w:color="auto" w:fill="FFFFFF"/>
              <w:jc w:val="both"/>
              <w:rPr>
                <w:spacing w:val="-11"/>
                <w:sz w:val="26"/>
                <w:szCs w:val="26"/>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10"/>
                <w:sz w:val="26"/>
                <w:szCs w:val="26"/>
              </w:rPr>
            </w:pPr>
            <w:r>
              <w:rPr>
                <w:spacing w:val="-13"/>
                <w:sz w:val="26"/>
                <w:szCs w:val="26"/>
              </w:rPr>
              <w:t>П</w:t>
            </w:r>
            <w:r w:rsidRPr="00066251">
              <w:rPr>
                <w:spacing w:val="-13"/>
                <w:sz w:val="26"/>
                <w:szCs w:val="26"/>
              </w:rPr>
              <w:t>осле лик</w:t>
            </w:r>
            <w:r w:rsidRPr="00066251">
              <w:rPr>
                <w:spacing w:val="-12"/>
                <w:sz w:val="26"/>
                <w:szCs w:val="26"/>
              </w:rPr>
              <w:t xml:space="preserve">видации </w:t>
            </w:r>
            <w:r w:rsidRPr="00066251">
              <w:rPr>
                <w:sz w:val="26"/>
                <w:szCs w:val="26"/>
              </w:rPr>
              <w:t>очага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19"/>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 , </w:t>
            </w:r>
            <w:r>
              <w:rPr>
                <w:sz w:val="26"/>
                <w:szCs w:val="26"/>
              </w:rPr>
              <w:t xml:space="preserve">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 ГБУЗ РК «</w:t>
            </w:r>
            <w:r>
              <w:rPr>
                <w:spacing w:val="-1"/>
                <w:sz w:val="26"/>
                <w:szCs w:val="26"/>
              </w:rPr>
              <w:t xml:space="preserve">Усть-Куломская </w:t>
            </w:r>
            <w:r>
              <w:rPr>
                <w:sz w:val="26"/>
                <w:szCs w:val="26"/>
              </w:rPr>
              <w:t>ЦРБ»</w:t>
            </w:r>
            <w:r>
              <w:rPr>
                <w:spacing w:val="-1"/>
                <w:sz w:val="26"/>
                <w:szCs w:val="26"/>
              </w:rPr>
              <w:t xml:space="preserve"> (по согласованию)</w:t>
            </w:r>
          </w:p>
        </w:tc>
      </w:tr>
      <w:tr w:rsidR="000B1080" w:rsidRPr="00066251" w:rsidTr="000B1080">
        <w:trPr>
          <w:trHeight w:hRule="exact" w:val="133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4</w:t>
            </w:r>
            <w:r w:rsidRPr="00066251">
              <w:rPr>
                <w:bCs/>
                <w:sz w:val="26"/>
                <w:szCs w:val="26"/>
              </w:rPr>
              <w:t>.2.</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11"/>
                <w:sz w:val="26"/>
                <w:szCs w:val="26"/>
              </w:rPr>
            </w:pPr>
            <w:r w:rsidRPr="00066251">
              <w:rPr>
                <w:color w:val="000000"/>
                <w:spacing w:val="-1"/>
                <w:sz w:val="26"/>
                <w:szCs w:val="26"/>
              </w:rPr>
              <w:t xml:space="preserve">Организовать диспансерное наблюдение </w:t>
            </w:r>
            <w:r w:rsidRPr="00066251">
              <w:rPr>
                <w:color w:val="000000"/>
                <w:spacing w:val="1"/>
                <w:sz w:val="26"/>
                <w:szCs w:val="26"/>
              </w:rPr>
              <w:t>за реконвалесцентами холеры и транзи</w:t>
            </w:r>
            <w:r w:rsidRPr="00066251">
              <w:rPr>
                <w:color w:val="000000"/>
                <w:spacing w:val="2"/>
                <w:sz w:val="26"/>
                <w:szCs w:val="26"/>
              </w:rPr>
              <w:t>торными вибрионосителями, в соответ</w:t>
            </w:r>
            <w:r w:rsidRPr="00066251">
              <w:rPr>
                <w:color w:val="000000"/>
                <w:sz w:val="26"/>
                <w:szCs w:val="26"/>
              </w:rPr>
              <w:t>ствии с требованиями раздела XXV СанПиН 3.3686-21</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spacing w:val="-10"/>
                <w:sz w:val="26"/>
                <w:szCs w:val="26"/>
              </w:rPr>
            </w:pPr>
            <w:r>
              <w:rPr>
                <w:color w:val="000000"/>
                <w:spacing w:val="-1"/>
                <w:sz w:val="26"/>
                <w:szCs w:val="26"/>
              </w:rPr>
              <w:t>В</w:t>
            </w:r>
            <w:r w:rsidRPr="00066251">
              <w:rPr>
                <w:color w:val="000000"/>
                <w:spacing w:val="-1"/>
                <w:sz w:val="26"/>
                <w:szCs w:val="26"/>
              </w:rPr>
              <w:t xml:space="preserve"> течение </w:t>
            </w:r>
            <w:r w:rsidRPr="00066251">
              <w:rPr>
                <w:color w:val="000000"/>
                <w:spacing w:val="-3"/>
                <w:sz w:val="26"/>
                <w:szCs w:val="26"/>
              </w:rPr>
              <w:t>3-х месяцев</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9"/>
                <w:sz w:val="26"/>
                <w:szCs w:val="26"/>
              </w:rPr>
            </w:pPr>
            <w:r>
              <w:rPr>
                <w:sz w:val="26"/>
                <w:szCs w:val="26"/>
              </w:rPr>
              <w:t>ГБУЗ РК «</w:t>
            </w:r>
            <w:r>
              <w:rPr>
                <w:spacing w:val="-1"/>
                <w:sz w:val="26"/>
                <w:szCs w:val="26"/>
              </w:rPr>
              <w:t xml:space="preserve">Усть-Куломская </w:t>
            </w:r>
            <w:r>
              <w:rPr>
                <w:sz w:val="26"/>
                <w:szCs w:val="26"/>
              </w:rPr>
              <w:t>ЦРБ»</w:t>
            </w:r>
            <w:r>
              <w:rPr>
                <w:spacing w:val="-1"/>
                <w:sz w:val="26"/>
                <w:szCs w:val="26"/>
              </w:rPr>
              <w:t xml:space="preserve"> (по согласованию)</w:t>
            </w:r>
          </w:p>
        </w:tc>
      </w:tr>
      <w:tr w:rsidR="000B1080" w:rsidRPr="00066251" w:rsidTr="000B1080">
        <w:trPr>
          <w:trHeight w:hRule="exact" w:val="1999"/>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bCs/>
                <w:sz w:val="26"/>
                <w:szCs w:val="26"/>
              </w:rPr>
            </w:pPr>
            <w:r>
              <w:rPr>
                <w:bCs/>
                <w:sz w:val="26"/>
                <w:szCs w:val="26"/>
              </w:rPr>
              <w:t>4</w:t>
            </w:r>
            <w:r w:rsidRPr="00066251">
              <w:rPr>
                <w:bCs/>
                <w:sz w:val="26"/>
                <w:szCs w:val="26"/>
              </w:rPr>
              <w:t>.3.</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color w:val="000000"/>
                <w:spacing w:val="-1"/>
                <w:sz w:val="26"/>
                <w:szCs w:val="26"/>
              </w:rPr>
            </w:pPr>
            <w:r>
              <w:rPr>
                <w:spacing w:val="-8"/>
                <w:sz w:val="26"/>
                <w:szCs w:val="26"/>
              </w:rPr>
              <w:t>Разработка комплекса</w:t>
            </w:r>
            <w:r w:rsidRPr="00066251">
              <w:rPr>
                <w:spacing w:val="-8"/>
                <w:sz w:val="26"/>
                <w:szCs w:val="26"/>
              </w:rPr>
              <w:t xml:space="preserve"> мероприятий, направленных на устранение </w:t>
            </w:r>
            <w:r w:rsidRPr="00066251">
              <w:rPr>
                <w:spacing w:val="-11"/>
                <w:sz w:val="26"/>
                <w:szCs w:val="26"/>
              </w:rPr>
              <w:t xml:space="preserve">причин возникновения возможных </w:t>
            </w:r>
            <w:r w:rsidRPr="00066251">
              <w:rPr>
                <w:spacing w:val="-9"/>
                <w:sz w:val="26"/>
                <w:szCs w:val="26"/>
              </w:rPr>
              <w:t>эпидемиологических осложнений.</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center"/>
              <w:rPr>
                <w:color w:val="000000"/>
                <w:spacing w:val="-1"/>
                <w:sz w:val="26"/>
                <w:szCs w:val="26"/>
              </w:rPr>
            </w:pPr>
            <w:r>
              <w:rPr>
                <w:spacing w:val="-13"/>
                <w:sz w:val="26"/>
                <w:szCs w:val="26"/>
              </w:rPr>
              <w:t>П</w:t>
            </w:r>
            <w:r w:rsidRPr="00066251">
              <w:rPr>
                <w:spacing w:val="-13"/>
                <w:sz w:val="26"/>
                <w:szCs w:val="26"/>
              </w:rPr>
              <w:t>осле лик</w:t>
            </w:r>
            <w:r w:rsidRPr="00066251">
              <w:rPr>
                <w:spacing w:val="-12"/>
                <w:sz w:val="26"/>
                <w:szCs w:val="26"/>
              </w:rPr>
              <w:t xml:space="preserve">видации </w:t>
            </w:r>
            <w:r w:rsidRPr="00066251">
              <w:rPr>
                <w:sz w:val="26"/>
                <w:szCs w:val="26"/>
              </w:rPr>
              <w:t>очага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B1080" w:rsidRPr="00066251" w:rsidRDefault="000B1080" w:rsidP="000B1080">
            <w:pPr>
              <w:shd w:val="clear" w:color="auto" w:fill="FFFFFF"/>
              <w:jc w:val="both"/>
              <w:rPr>
                <w:spacing w:val="-10"/>
                <w:sz w:val="26"/>
                <w:szCs w:val="26"/>
              </w:rPr>
            </w:pPr>
            <w:r>
              <w:rPr>
                <w:spacing w:val="-3"/>
                <w:sz w:val="26"/>
                <w:szCs w:val="26"/>
              </w:rPr>
              <w:t xml:space="preserve">ТО </w:t>
            </w:r>
            <w:r w:rsidRPr="00066251">
              <w:rPr>
                <w:spacing w:val="-3"/>
                <w:sz w:val="26"/>
                <w:szCs w:val="26"/>
              </w:rPr>
              <w:t>Уп</w:t>
            </w:r>
            <w:r>
              <w:rPr>
                <w:spacing w:val="-3"/>
                <w:sz w:val="26"/>
                <w:szCs w:val="26"/>
              </w:rPr>
              <w:t xml:space="preserve">равления </w:t>
            </w:r>
            <w:r w:rsidRPr="00066251">
              <w:rPr>
                <w:spacing w:val="-3"/>
                <w:sz w:val="26"/>
                <w:szCs w:val="26"/>
              </w:rPr>
              <w:t>Рос</w:t>
            </w:r>
            <w:r w:rsidRPr="00066251">
              <w:rPr>
                <w:sz w:val="26"/>
                <w:szCs w:val="26"/>
              </w:rPr>
              <w:t xml:space="preserve">потребнадзора по </w:t>
            </w:r>
            <w:r>
              <w:rPr>
                <w:sz w:val="26"/>
                <w:szCs w:val="26"/>
              </w:rPr>
              <w:t>Республике Коми</w:t>
            </w:r>
            <w:r>
              <w:rPr>
                <w:spacing w:val="-2"/>
                <w:sz w:val="26"/>
                <w:szCs w:val="26"/>
              </w:rPr>
              <w:t xml:space="preserve"> в Усть-Куломском районе , </w:t>
            </w:r>
            <w:r>
              <w:rPr>
                <w:sz w:val="26"/>
                <w:szCs w:val="26"/>
              </w:rPr>
              <w:t xml:space="preserve">Филиал </w:t>
            </w:r>
            <w:r w:rsidRPr="00066251">
              <w:rPr>
                <w:sz w:val="26"/>
                <w:szCs w:val="26"/>
              </w:rPr>
              <w:t xml:space="preserve"> ФБУЗ </w:t>
            </w:r>
            <w:r w:rsidRPr="00066251">
              <w:rPr>
                <w:spacing w:val="-3"/>
                <w:sz w:val="26"/>
                <w:szCs w:val="26"/>
              </w:rPr>
              <w:t>«Центр гигиены и эпиде</w:t>
            </w:r>
            <w:r w:rsidRPr="00066251">
              <w:rPr>
                <w:sz w:val="26"/>
                <w:szCs w:val="26"/>
              </w:rPr>
              <w:t xml:space="preserve">миологии в </w:t>
            </w:r>
            <w:r>
              <w:rPr>
                <w:sz w:val="26"/>
                <w:szCs w:val="26"/>
              </w:rPr>
              <w:t>Республике Коми в Усть-Куломском районе, ГБУЗ РК «</w:t>
            </w:r>
            <w:r>
              <w:rPr>
                <w:spacing w:val="-1"/>
                <w:sz w:val="26"/>
                <w:szCs w:val="26"/>
              </w:rPr>
              <w:t xml:space="preserve">Усть-Куломская </w:t>
            </w:r>
            <w:r>
              <w:rPr>
                <w:sz w:val="26"/>
                <w:szCs w:val="26"/>
              </w:rPr>
              <w:t>ЦРБ»</w:t>
            </w:r>
            <w:r>
              <w:rPr>
                <w:spacing w:val="-1"/>
                <w:sz w:val="26"/>
                <w:szCs w:val="26"/>
              </w:rPr>
              <w:t xml:space="preserve"> (по согласованию)</w:t>
            </w:r>
          </w:p>
        </w:tc>
      </w:tr>
    </w:tbl>
    <w:p w:rsidR="000B1080" w:rsidRDefault="000B1080" w:rsidP="000B1080">
      <w:pPr>
        <w:jc w:val="both"/>
      </w:pPr>
    </w:p>
    <w:p w:rsidR="000B1080" w:rsidRDefault="000B1080" w:rsidP="000D3656">
      <w:pPr>
        <w:jc w:val="both"/>
        <w:rPr>
          <w:sz w:val="24"/>
          <w:szCs w:val="24"/>
        </w:rPr>
      </w:pPr>
    </w:p>
    <w:p w:rsidR="000B1080" w:rsidRDefault="000B1080" w:rsidP="000D3656">
      <w:pPr>
        <w:jc w:val="both"/>
        <w:rPr>
          <w:sz w:val="24"/>
          <w:szCs w:val="24"/>
        </w:rPr>
        <w:sectPr w:rsidR="000B1080" w:rsidSect="000B1080">
          <w:pgSz w:w="16838" w:h="11906" w:orient="landscape"/>
          <w:pgMar w:top="1701" w:right="1134" w:bottom="851" w:left="1134" w:header="709" w:footer="709" w:gutter="0"/>
          <w:cols w:space="708"/>
          <w:docGrid w:linePitch="360"/>
        </w:sectPr>
      </w:pPr>
    </w:p>
    <w:p w:rsidR="00DD1806" w:rsidRPr="003503CB" w:rsidRDefault="00DD1806" w:rsidP="00DD1806">
      <w:pPr>
        <w:jc w:val="center"/>
        <w:rPr>
          <w:sz w:val="24"/>
          <w:szCs w:val="24"/>
        </w:rPr>
      </w:pPr>
      <w:r>
        <w:rPr>
          <w:noProof/>
          <w:sz w:val="24"/>
          <w:szCs w:val="24"/>
        </w:rPr>
        <w:lastRenderedPageBreak/>
        <w:drawing>
          <wp:inline distT="0" distB="0" distL="0" distR="0">
            <wp:extent cx="848360" cy="826770"/>
            <wp:effectExtent l="19050" t="0" r="889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48360" cy="826770"/>
                    </a:xfrm>
                    <a:prstGeom prst="rect">
                      <a:avLst/>
                    </a:prstGeom>
                    <a:noFill/>
                    <a:ln w="9525">
                      <a:noFill/>
                      <a:miter lim="800000"/>
                      <a:headEnd/>
                      <a:tailEnd/>
                    </a:ln>
                  </pic:spPr>
                </pic:pic>
              </a:graphicData>
            </a:graphic>
          </wp:inline>
        </w:drawing>
      </w:r>
    </w:p>
    <w:p w:rsidR="00DD1806" w:rsidRPr="003503CB" w:rsidRDefault="00DD1806" w:rsidP="00DD1806">
      <w:pPr>
        <w:jc w:val="center"/>
        <w:rPr>
          <w:b/>
          <w:sz w:val="28"/>
          <w:szCs w:val="28"/>
        </w:rPr>
      </w:pPr>
      <w:r w:rsidRPr="003503CB">
        <w:rPr>
          <w:b/>
          <w:sz w:val="28"/>
          <w:szCs w:val="28"/>
        </w:rPr>
        <w:t>«Кулöмд</w:t>
      </w:r>
      <w:r w:rsidRPr="003503CB">
        <w:rPr>
          <w:b/>
          <w:sz w:val="28"/>
          <w:szCs w:val="28"/>
          <w:lang w:val="en-US"/>
        </w:rPr>
        <w:t>i</w:t>
      </w:r>
      <w:r w:rsidRPr="003503CB">
        <w:rPr>
          <w:b/>
          <w:sz w:val="28"/>
          <w:szCs w:val="28"/>
        </w:rPr>
        <w:t>н» муниципальнöй районса администрациялöн</w:t>
      </w:r>
    </w:p>
    <w:p w:rsidR="00DD1806" w:rsidRPr="003503CB" w:rsidRDefault="00DD1806" w:rsidP="00DD1806">
      <w:pPr>
        <w:jc w:val="center"/>
        <w:rPr>
          <w:b/>
          <w:sz w:val="34"/>
          <w:szCs w:val="34"/>
        </w:rPr>
      </w:pPr>
      <w:r w:rsidRPr="003503CB">
        <w:rPr>
          <w:b/>
          <w:sz w:val="34"/>
          <w:szCs w:val="34"/>
        </w:rPr>
        <w:t>Ш У Ö М</w:t>
      </w:r>
    </w:p>
    <w:p w:rsidR="00DD1806" w:rsidRPr="003503CB" w:rsidRDefault="00DD1806" w:rsidP="00DD1806">
      <w:pPr>
        <w:jc w:val="center"/>
        <w:rPr>
          <w:b/>
          <w:sz w:val="28"/>
          <w:szCs w:val="28"/>
        </w:rPr>
      </w:pPr>
      <w:r w:rsidRPr="003503CB">
        <w:rPr>
          <w:rFonts w:ascii="Calibri" w:hAnsi="Calibri"/>
          <w:noProof/>
          <w:sz w:val="22"/>
          <w:szCs w:val="22"/>
          <w:lang w:eastAsia="en-US"/>
        </w:rPr>
        <w:pict>
          <v:line id="_x0000_s1163" style="position:absolute;left:0;text-align:left;flip:y;z-index:251664384;visibility:visible;mso-wrap-distance-top:-47e-5mm;mso-wrap-distance-bottom:-47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Pr="003503CB">
        <w:rPr>
          <w:b/>
          <w:sz w:val="28"/>
          <w:szCs w:val="28"/>
        </w:rPr>
        <w:t>Администрация муниципального района «Усть-Куломский»</w:t>
      </w:r>
    </w:p>
    <w:p w:rsidR="00DD1806" w:rsidRPr="003503CB" w:rsidRDefault="00DD1806" w:rsidP="00DD1806">
      <w:pPr>
        <w:keepNext/>
        <w:jc w:val="center"/>
        <w:outlineLvl w:val="3"/>
        <w:rPr>
          <w:b/>
          <w:bCs/>
          <w:spacing w:val="38"/>
          <w:sz w:val="34"/>
          <w:szCs w:val="34"/>
        </w:rPr>
      </w:pPr>
      <w:r w:rsidRPr="003503CB">
        <w:rPr>
          <w:b/>
          <w:bCs/>
          <w:spacing w:val="38"/>
          <w:sz w:val="34"/>
          <w:szCs w:val="34"/>
        </w:rPr>
        <w:t>П О С Т А Н О В Л Е Н И Е</w:t>
      </w:r>
    </w:p>
    <w:p w:rsidR="00DD1806" w:rsidRDefault="00DD1806" w:rsidP="00DD1806">
      <w:pPr>
        <w:keepNext/>
        <w:keepLines/>
        <w:jc w:val="both"/>
        <w:outlineLvl w:val="7"/>
        <w:rPr>
          <w:sz w:val="28"/>
          <w:szCs w:val="28"/>
        </w:rPr>
      </w:pPr>
    </w:p>
    <w:p w:rsidR="00DD1806" w:rsidRPr="003503CB" w:rsidRDefault="00DD1806" w:rsidP="00DD1806">
      <w:pPr>
        <w:keepNext/>
        <w:keepLines/>
        <w:jc w:val="both"/>
        <w:outlineLvl w:val="7"/>
        <w:rPr>
          <w:sz w:val="28"/>
          <w:szCs w:val="28"/>
        </w:rPr>
      </w:pPr>
      <w:r>
        <w:rPr>
          <w:sz w:val="28"/>
          <w:szCs w:val="28"/>
        </w:rPr>
        <w:t>10</w:t>
      </w:r>
      <w:r w:rsidRPr="003503CB">
        <w:rPr>
          <w:sz w:val="28"/>
          <w:szCs w:val="28"/>
        </w:rPr>
        <w:t xml:space="preserve"> октября 2024 г.                                                                                         № </w:t>
      </w:r>
      <w:r>
        <w:rPr>
          <w:sz w:val="28"/>
          <w:szCs w:val="28"/>
        </w:rPr>
        <w:t>1409</w:t>
      </w:r>
    </w:p>
    <w:p w:rsidR="00DD1806" w:rsidRDefault="00DD1806" w:rsidP="00DD1806">
      <w:pPr>
        <w:jc w:val="center"/>
      </w:pPr>
    </w:p>
    <w:p w:rsidR="00DD1806" w:rsidRPr="003503CB" w:rsidRDefault="00DD1806" w:rsidP="00DD1806">
      <w:pPr>
        <w:jc w:val="center"/>
      </w:pPr>
      <w:r w:rsidRPr="003503CB">
        <w:t>Республика Коми</w:t>
      </w:r>
    </w:p>
    <w:p w:rsidR="00DD1806" w:rsidRPr="003503CB" w:rsidRDefault="00DD1806" w:rsidP="00DD1806">
      <w:pPr>
        <w:jc w:val="center"/>
        <w:rPr>
          <w:b/>
          <w:bCs/>
        </w:rPr>
      </w:pPr>
      <w:r w:rsidRPr="003503CB">
        <w:t>с. Усть-Кулом</w:t>
      </w:r>
    </w:p>
    <w:p w:rsidR="00DD1806" w:rsidRPr="00A762E2" w:rsidRDefault="00DD1806" w:rsidP="00DD1806">
      <w:pPr>
        <w:pStyle w:val="ConsPlusTitle"/>
        <w:jc w:val="center"/>
        <w:rPr>
          <w:b w:val="0"/>
        </w:rPr>
      </w:pPr>
    </w:p>
    <w:p w:rsidR="00DD1806" w:rsidRPr="008220B8" w:rsidRDefault="00DD1806" w:rsidP="00DD1806">
      <w:pPr>
        <w:pStyle w:val="ConsPlusTitle"/>
        <w:jc w:val="center"/>
        <w:rPr>
          <w:b w:val="0"/>
          <w:szCs w:val="28"/>
        </w:rPr>
      </w:pPr>
    </w:p>
    <w:p w:rsidR="00DD1806" w:rsidRPr="008220B8" w:rsidRDefault="00DD1806" w:rsidP="00DD1806">
      <w:pPr>
        <w:pStyle w:val="ConsPlusTitle"/>
        <w:jc w:val="center"/>
        <w:rPr>
          <w:szCs w:val="28"/>
        </w:rPr>
      </w:pPr>
      <w:r w:rsidRPr="008220B8">
        <w:rPr>
          <w:szCs w:val="28"/>
        </w:rPr>
        <w:t>О внесении изменений в постановление администрации муниципального района «Усть-Куломский» от 15 октября 2021 года № 1381 «Об утверждении муниципальной пр</w:t>
      </w:r>
      <w:r w:rsidRPr="008220B8">
        <w:rPr>
          <w:szCs w:val="28"/>
        </w:rPr>
        <w:t>о</w:t>
      </w:r>
      <w:r w:rsidRPr="008220B8">
        <w:rPr>
          <w:szCs w:val="28"/>
        </w:rPr>
        <w:t>граммы «Развитие образования»</w:t>
      </w:r>
    </w:p>
    <w:p w:rsidR="00DD1806" w:rsidRPr="008220B8" w:rsidRDefault="00DD1806" w:rsidP="00DD1806">
      <w:pPr>
        <w:rPr>
          <w:sz w:val="28"/>
          <w:szCs w:val="28"/>
        </w:rPr>
      </w:pPr>
    </w:p>
    <w:p w:rsidR="00DD1806" w:rsidRPr="008220B8" w:rsidRDefault="00DD1806" w:rsidP="00DD1806">
      <w:pPr>
        <w:pStyle w:val="ConsPlusNormal"/>
        <w:widowControl/>
        <w:ind w:firstLine="709"/>
        <w:jc w:val="both"/>
        <w:rPr>
          <w:rFonts w:ascii="Times New Roman" w:hAnsi="Times New Roman"/>
          <w:sz w:val="28"/>
          <w:szCs w:val="28"/>
        </w:rPr>
      </w:pPr>
      <w:r w:rsidRPr="008220B8">
        <w:rPr>
          <w:rFonts w:ascii="Times New Roman" w:hAnsi="Times New Roman"/>
          <w:sz w:val="28"/>
          <w:szCs w:val="28"/>
        </w:rPr>
        <w:t xml:space="preserve">В соответствии с Бюджетным </w:t>
      </w:r>
      <w:hyperlink r:id="rId18" w:history="1">
        <w:r w:rsidRPr="008220B8">
          <w:rPr>
            <w:rFonts w:ascii="Times New Roman" w:hAnsi="Times New Roman"/>
            <w:sz w:val="28"/>
            <w:szCs w:val="28"/>
          </w:rPr>
          <w:t>кодексом</w:t>
        </w:r>
      </w:hyperlink>
      <w:r w:rsidRPr="008220B8">
        <w:rPr>
          <w:rFonts w:ascii="Times New Roman" w:hAnsi="Times New Roman"/>
          <w:sz w:val="28"/>
          <w:szCs w:val="28"/>
        </w:rPr>
        <w:t xml:space="preserve"> Российской Федерации, Федеральным </w:t>
      </w:r>
      <w:hyperlink r:id="rId19" w:history="1">
        <w:r w:rsidRPr="008220B8">
          <w:rPr>
            <w:rFonts w:ascii="Times New Roman" w:hAnsi="Times New Roman"/>
            <w:sz w:val="28"/>
            <w:szCs w:val="28"/>
          </w:rPr>
          <w:t>законом</w:t>
        </w:r>
      </w:hyperlink>
      <w:r w:rsidRPr="008220B8">
        <w:rPr>
          <w:rFonts w:ascii="Times New Roman" w:hAnsi="Times New Roman"/>
          <w:sz w:val="28"/>
          <w:szCs w:val="28"/>
        </w:rPr>
        <w:t xml:space="preserve"> от 06.10.2003 № 131-ФЗ «Об общих принципах организ</w:t>
      </w:r>
      <w:r w:rsidRPr="008220B8">
        <w:rPr>
          <w:rFonts w:ascii="Times New Roman" w:hAnsi="Times New Roman"/>
          <w:sz w:val="28"/>
          <w:szCs w:val="28"/>
        </w:rPr>
        <w:t>а</w:t>
      </w:r>
      <w:r w:rsidRPr="008220B8">
        <w:rPr>
          <w:rFonts w:ascii="Times New Roman" w:hAnsi="Times New Roman"/>
          <w:sz w:val="28"/>
          <w:szCs w:val="28"/>
        </w:rPr>
        <w:t>ции местного самоуправления в Российской Федерации» администрация муниципального района «Усть-Куломский» п</w:t>
      </w:r>
      <w:r>
        <w:rPr>
          <w:rFonts w:ascii="Times New Roman" w:hAnsi="Times New Roman"/>
          <w:sz w:val="28"/>
          <w:szCs w:val="28"/>
        </w:rPr>
        <w:t xml:space="preserve"> </w:t>
      </w:r>
      <w:r w:rsidRPr="008220B8">
        <w:rPr>
          <w:rFonts w:ascii="Times New Roman" w:hAnsi="Times New Roman"/>
          <w:sz w:val="28"/>
          <w:szCs w:val="28"/>
        </w:rPr>
        <w:t>о</w:t>
      </w:r>
      <w:r>
        <w:rPr>
          <w:rFonts w:ascii="Times New Roman" w:hAnsi="Times New Roman"/>
          <w:sz w:val="28"/>
          <w:szCs w:val="28"/>
        </w:rPr>
        <w:t xml:space="preserve"> </w:t>
      </w:r>
      <w:r w:rsidRPr="008220B8">
        <w:rPr>
          <w:rFonts w:ascii="Times New Roman" w:hAnsi="Times New Roman"/>
          <w:sz w:val="28"/>
          <w:szCs w:val="28"/>
        </w:rPr>
        <w:t>с</w:t>
      </w:r>
      <w:r>
        <w:rPr>
          <w:rFonts w:ascii="Times New Roman" w:hAnsi="Times New Roman"/>
          <w:sz w:val="28"/>
          <w:szCs w:val="28"/>
        </w:rPr>
        <w:t xml:space="preserve"> </w:t>
      </w:r>
      <w:r w:rsidRPr="008220B8">
        <w:rPr>
          <w:rFonts w:ascii="Times New Roman" w:hAnsi="Times New Roman"/>
          <w:sz w:val="28"/>
          <w:szCs w:val="28"/>
        </w:rPr>
        <w:t>т</w:t>
      </w:r>
      <w:r>
        <w:rPr>
          <w:rFonts w:ascii="Times New Roman" w:hAnsi="Times New Roman"/>
          <w:sz w:val="28"/>
          <w:szCs w:val="28"/>
        </w:rPr>
        <w:t xml:space="preserve"> </w:t>
      </w:r>
      <w:r w:rsidRPr="008220B8">
        <w:rPr>
          <w:rFonts w:ascii="Times New Roman" w:hAnsi="Times New Roman"/>
          <w:sz w:val="28"/>
          <w:szCs w:val="28"/>
        </w:rPr>
        <w:t>а</w:t>
      </w:r>
      <w:r>
        <w:rPr>
          <w:rFonts w:ascii="Times New Roman" w:hAnsi="Times New Roman"/>
          <w:sz w:val="28"/>
          <w:szCs w:val="28"/>
        </w:rPr>
        <w:t xml:space="preserve"> </w:t>
      </w:r>
      <w:r w:rsidRPr="008220B8">
        <w:rPr>
          <w:rFonts w:ascii="Times New Roman" w:hAnsi="Times New Roman"/>
          <w:sz w:val="28"/>
          <w:szCs w:val="28"/>
        </w:rPr>
        <w:t>н</w:t>
      </w:r>
      <w:r>
        <w:rPr>
          <w:rFonts w:ascii="Times New Roman" w:hAnsi="Times New Roman"/>
          <w:sz w:val="28"/>
          <w:szCs w:val="28"/>
        </w:rPr>
        <w:t xml:space="preserve"> </w:t>
      </w:r>
      <w:r w:rsidRPr="008220B8">
        <w:rPr>
          <w:rFonts w:ascii="Times New Roman" w:hAnsi="Times New Roman"/>
          <w:sz w:val="28"/>
          <w:szCs w:val="28"/>
        </w:rPr>
        <w:t>о</w:t>
      </w:r>
      <w:r>
        <w:rPr>
          <w:rFonts w:ascii="Times New Roman" w:hAnsi="Times New Roman"/>
          <w:sz w:val="28"/>
          <w:szCs w:val="28"/>
        </w:rPr>
        <w:t xml:space="preserve"> </w:t>
      </w:r>
      <w:r w:rsidRPr="008220B8">
        <w:rPr>
          <w:rFonts w:ascii="Times New Roman" w:hAnsi="Times New Roman"/>
          <w:sz w:val="28"/>
          <w:szCs w:val="28"/>
        </w:rPr>
        <w:t>в</w:t>
      </w:r>
      <w:r>
        <w:rPr>
          <w:rFonts w:ascii="Times New Roman" w:hAnsi="Times New Roman"/>
          <w:sz w:val="28"/>
          <w:szCs w:val="28"/>
        </w:rPr>
        <w:t xml:space="preserve"> </w:t>
      </w:r>
      <w:r w:rsidRPr="008220B8">
        <w:rPr>
          <w:rFonts w:ascii="Times New Roman" w:hAnsi="Times New Roman"/>
          <w:sz w:val="28"/>
          <w:szCs w:val="28"/>
        </w:rPr>
        <w:t>л</w:t>
      </w:r>
      <w:r>
        <w:rPr>
          <w:rFonts w:ascii="Times New Roman" w:hAnsi="Times New Roman"/>
          <w:sz w:val="28"/>
          <w:szCs w:val="28"/>
        </w:rPr>
        <w:t xml:space="preserve"> </w:t>
      </w:r>
      <w:r w:rsidRPr="008220B8">
        <w:rPr>
          <w:rFonts w:ascii="Times New Roman" w:hAnsi="Times New Roman"/>
          <w:sz w:val="28"/>
          <w:szCs w:val="28"/>
        </w:rPr>
        <w:t>я</w:t>
      </w:r>
      <w:r>
        <w:rPr>
          <w:rFonts w:ascii="Times New Roman" w:hAnsi="Times New Roman"/>
          <w:sz w:val="28"/>
          <w:szCs w:val="28"/>
        </w:rPr>
        <w:t xml:space="preserve"> </w:t>
      </w:r>
      <w:r w:rsidRPr="008220B8">
        <w:rPr>
          <w:rFonts w:ascii="Times New Roman" w:hAnsi="Times New Roman"/>
          <w:sz w:val="28"/>
          <w:szCs w:val="28"/>
        </w:rPr>
        <w:t>е</w:t>
      </w:r>
      <w:r>
        <w:rPr>
          <w:rFonts w:ascii="Times New Roman" w:hAnsi="Times New Roman"/>
          <w:sz w:val="28"/>
          <w:szCs w:val="28"/>
        </w:rPr>
        <w:t xml:space="preserve"> </w:t>
      </w:r>
      <w:r w:rsidRPr="008220B8">
        <w:rPr>
          <w:rFonts w:ascii="Times New Roman" w:hAnsi="Times New Roman"/>
          <w:sz w:val="28"/>
          <w:szCs w:val="28"/>
        </w:rPr>
        <w:t>т:</w:t>
      </w:r>
    </w:p>
    <w:p w:rsidR="00DD1806" w:rsidRPr="008220B8" w:rsidRDefault="00DD1806" w:rsidP="00DD1806">
      <w:pPr>
        <w:pStyle w:val="ConsPlusNormal"/>
        <w:widowControl/>
        <w:ind w:firstLine="709"/>
        <w:jc w:val="both"/>
        <w:rPr>
          <w:rFonts w:ascii="Times New Roman" w:hAnsi="Times New Roman"/>
          <w:sz w:val="28"/>
          <w:szCs w:val="28"/>
        </w:rPr>
      </w:pPr>
    </w:p>
    <w:p w:rsidR="00DD1806" w:rsidRPr="008220B8" w:rsidRDefault="00DD1806" w:rsidP="00870449">
      <w:pPr>
        <w:pStyle w:val="ConsPlusTitle"/>
        <w:widowControl/>
        <w:numPr>
          <w:ilvl w:val="0"/>
          <w:numId w:val="16"/>
        </w:numPr>
        <w:tabs>
          <w:tab w:val="left" w:pos="993"/>
        </w:tabs>
        <w:adjustRightInd w:val="0"/>
        <w:ind w:left="0" w:firstLine="709"/>
        <w:jc w:val="both"/>
        <w:rPr>
          <w:b w:val="0"/>
          <w:szCs w:val="28"/>
        </w:rPr>
      </w:pPr>
      <w:r w:rsidRPr="008220B8">
        <w:rPr>
          <w:b w:val="0"/>
          <w:szCs w:val="28"/>
        </w:rPr>
        <w:t>Внести в постановление администрации муниципального района «Усть-Куломский» от 15 октября 2021 года № 1381 «Об утверждении мун</w:t>
      </w:r>
      <w:r w:rsidRPr="008220B8">
        <w:rPr>
          <w:b w:val="0"/>
          <w:szCs w:val="28"/>
        </w:rPr>
        <w:t>и</w:t>
      </w:r>
      <w:r w:rsidRPr="008220B8">
        <w:rPr>
          <w:b w:val="0"/>
          <w:szCs w:val="28"/>
        </w:rPr>
        <w:t>ципальной программы «Развитие образования» (далее соответственно – П</w:t>
      </w:r>
      <w:r w:rsidRPr="008220B8">
        <w:rPr>
          <w:b w:val="0"/>
          <w:szCs w:val="28"/>
        </w:rPr>
        <w:t>о</w:t>
      </w:r>
      <w:r w:rsidRPr="008220B8">
        <w:rPr>
          <w:b w:val="0"/>
          <w:szCs w:val="28"/>
        </w:rPr>
        <w:t>становление, Программа) изменения согласно приложению к настоящему п</w:t>
      </w:r>
      <w:r w:rsidRPr="008220B8">
        <w:rPr>
          <w:b w:val="0"/>
          <w:szCs w:val="28"/>
        </w:rPr>
        <w:t>о</w:t>
      </w:r>
      <w:r w:rsidRPr="008220B8">
        <w:rPr>
          <w:b w:val="0"/>
          <w:szCs w:val="28"/>
        </w:rPr>
        <w:t>становлению.</w:t>
      </w:r>
    </w:p>
    <w:p w:rsidR="00DD1806" w:rsidRPr="008220B8" w:rsidRDefault="00DD1806" w:rsidP="00870449">
      <w:pPr>
        <w:pStyle w:val="ConsPlusTitle"/>
        <w:widowControl/>
        <w:numPr>
          <w:ilvl w:val="0"/>
          <w:numId w:val="16"/>
        </w:numPr>
        <w:tabs>
          <w:tab w:val="left" w:pos="993"/>
        </w:tabs>
        <w:adjustRightInd w:val="0"/>
        <w:ind w:left="0" w:firstLine="709"/>
        <w:jc w:val="both"/>
        <w:rPr>
          <w:b w:val="0"/>
          <w:szCs w:val="28"/>
        </w:rPr>
      </w:pPr>
      <w:r w:rsidRPr="008220B8">
        <w:rPr>
          <w:b w:val="0"/>
          <w:szCs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DD1806" w:rsidRPr="008220B8" w:rsidRDefault="00DD1806" w:rsidP="00DD1806">
      <w:pPr>
        <w:jc w:val="both"/>
        <w:rPr>
          <w:sz w:val="28"/>
          <w:szCs w:val="28"/>
        </w:rPr>
      </w:pPr>
    </w:p>
    <w:p w:rsidR="00DD1806" w:rsidRPr="008220B8" w:rsidRDefault="00DD1806" w:rsidP="00DD1806">
      <w:pPr>
        <w:jc w:val="both"/>
        <w:rPr>
          <w:sz w:val="28"/>
          <w:szCs w:val="28"/>
        </w:rPr>
      </w:pPr>
    </w:p>
    <w:p w:rsidR="00DD1806" w:rsidRPr="008220B8" w:rsidRDefault="00DD1806" w:rsidP="00DD1806">
      <w:pPr>
        <w:jc w:val="both"/>
        <w:rPr>
          <w:sz w:val="28"/>
          <w:szCs w:val="28"/>
        </w:rPr>
      </w:pPr>
    </w:p>
    <w:p w:rsidR="00DD1806" w:rsidRPr="008220B8" w:rsidRDefault="00DD1806" w:rsidP="00DD1806">
      <w:pPr>
        <w:jc w:val="both"/>
        <w:rPr>
          <w:sz w:val="28"/>
          <w:szCs w:val="28"/>
        </w:rPr>
      </w:pPr>
      <w:r>
        <w:rPr>
          <w:sz w:val="28"/>
          <w:szCs w:val="28"/>
        </w:rPr>
        <w:t xml:space="preserve">Глава МР </w:t>
      </w:r>
      <w:r w:rsidRPr="008220B8">
        <w:rPr>
          <w:sz w:val="28"/>
          <w:szCs w:val="28"/>
        </w:rPr>
        <w:t xml:space="preserve">«Усть-Куломский» – </w:t>
      </w:r>
    </w:p>
    <w:p w:rsidR="00DD1806" w:rsidRPr="008220B8" w:rsidRDefault="00DD1806" w:rsidP="00DD1806">
      <w:pPr>
        <w:jc w:val="both"/>
        <w:rPr>
          <w:sz w:val="28"/>
          <w:szCs w:val="28"/>
        </w:rPr>
      </w:pPr>
      <w:r w:rsidRPr="008220B8">
        <w:rPr>
          <w:sz w:val="28"/>
          <w:szCs w:val="28"/>
        </w:rPr>
        <w:t xml:space="preserve">руководитель администрации района                                </w:t>
      </w:r>
      <w:r>
        <w:rPr>
          <w:sz w:val="28"/>
          <w:szCs w:val="28"/>
        </w:rPr>
        <w:t xml:space="preserve">     </w:t>
      </w:r>
      <w:r w:rsidRPr="008220B8">
        <w:rPr>
          <w:sz w:val="28"/>
          <w:szCs w:val="28"/>
        </w:rPr>
        <w:t xml:space="preserve">              С.В.</w:t>
      </w:r>
      <w:r>
        <w:rPr>
          <w:sz w:val="28"/>
          <w:szCs w:val="28"/>
        </w:rPr>
        <w:t xml:space="preserve"> </w:t>
      </w:r>
      <w:r w:rsidRPr="008220B8">
        <w:rPr>
          <w:sz w:val="28"/>
          <w:szCs w:val="28"/>
        </w:rPr>
        <w:t>Рубан</w:t>
      </w:r>
    </w:p>
    <w:p w:rsidR="00DD1806" w:rsidRPr="00A762E2" w:rsidRDefault="00DD1806" w:rsidP="00DD1806">
      <w:pPr>
        <w:pStyle w:val="af4"/>
        <w:jc w:val="both"/>
        <w:rPr>
          <w:sz w:val="16"/>
          <w:szCs w:val="16"/>
        </w:rPr>
      </w:pPr>
    </w:p>
    <w:p w:rsidR="00DD1806" w:rsidRPr="00A762E2" w:rsidRDefault="00DD1806" w:rsidP="00DD1806">
      <w:pPr>
        <w:pStyle w:val="af4"/>
        <w:jc w:val="right"/>
        <w:rPr>
          <w:szCs w:val="28"/>
        </w:rPr>
      </w:pPr>
    </w:p>
    <w:p w:rsidR="00DD1806" w:rsidRPr="00A762E2" w:rsidRDefault="00DD1806" w:rsidP="00DD1806">
      <w:pPr>
        <w:jc w:val="both"/>
        <w:rPr>
          <w:i/>
          <w:sz w:val="18"/>
          <w:szCs w:val="18"/>
        </w:rPr>
      </w:pPr>
    </w:p>
    <w:p w:rsidR="00DD1806" w:rsidRPr="00A762E2" w:rsidRDefault="00DD1806" w:rsidP="00DD1806">
      <w:pPr>
        <w:jc w:val="both"/>
        <w:rPr>
          <w:i/>
          <w:sz w:val="18"/>
          <w:szCs w:val="18"/>
        </w:rPr>
      </w:pPr>
    </w:p>
    <w:p w:rsidR="00DD1806" w:rsidRDefault="00DD1806" w:rsidP="00DD1806">
      <w:pPr>
        <w:jc w:val="both"/>
        <w:rPr>
          <w:i/>
          <w:sz w:val="18"/>
          <w:szCs w:val="18"/>
        </w:rPr>
      </w:pPr>
    </w:p>
    <w:p w:rsidR="00DD1806" w:rsidRDefault="00DD1806" w:rsidP="00DD1806">
      <w:pPr>
        <w:jc w:val="both"/>
        <w:rPr>
          <w:i/>
          <w:sz w:val="18"/>
          <w:szCs w:val="18"/>
        </w:rPr>
      </w:pPr>
    </w:p>
    <w:p w:rsidR="00DD1806" w:rsidRPr="00A762E2" w:rsidRDefault="00DD1806" w:rsidP="00DD1806">
      <w:pPr>
        <w:jc w:val="both"/>
        <w:rPr>
          <w:i/>
          <w:sz w:val="18"/>
          <w:szCs w:val="18"/>
        </w:rPr>
      </w:pPr>
    </w:p>
    <w:p w:rsidR="00DD1806" w:rsidRDefault="00DD1806" w:rsidP="00DD1806">
      <w:pPr>
        <w:pStyle w:val="ConsPlusNormal"/>
        <w:ind w:firstLine="540"/>
        <w:jc w:val="right"/>
        <w:rPr>
          <w:rFonts w:ascii="Times New Roman" w:hAnsi="Times New Roman"/>
          <w:sz w:val="28"/>
          <w:szCs w:val="28"/>
          <w:lang/>
        </w:rPr>
      </w:pPr>
      <w:r w:rsidRPr="00FC0329">
        <w:rPr>
          <w:rFonts w:ascii="Times New Roman" w:hAnsi="Times New Roman"/>
          <w:sz w:val="28"/>
          <w:szCs w:val="28"/>
          <w:lang/>
        </w:rPr>
        <w:lastRenderedPageBreak/>
        <w:t xml:space="preserve">Приложение </w:t>
      </w:r>
    </w:p>
    <w:p w:rsidR="00DD1806" w:rsidRPr="00FC0329" w:rsidRDefault="00DD1806" w:rsidP="00DD1806">
      <w:pPr>
        <w:pStyle w:val="ConsPlusNormal"/>
        <w:ind w:firstLine="540"/>
        <w:jc w:val="right"/>
        <w:rPr>
          <w:rFonts w:ascii="Times New Roman" w:hAnsi="Times New Roman"/>
          <w:sz w:val="28"/>
          <w:szCs w:val="28"/>
          <w:lang/>
        </w:rPr>
      </w:pPr>
      <w:r w:rsidRPr="00FC0329">
        <w:rPr>
          <w:rFonts w:ascii="Times New Roman" w:hAnsi="Times New Roman"/>
          <w:sz w:val="28"/>
          <w:szCs w:val="28"/>
          <w:lang/>
        </w:rPr>
        <w:t>к постановлению администрации</w:t>
      </w:r>
    </w:p>
    <w:p w:rsidR="00DD1806" w:rsidRDefault="00DD1806" w:rsidP="00DD1806">
      <w:pPr>
        <w:pStyle w:val="ConsPlusNormal"/>
        <w:widowControl/>
        <w:ind w:firstLine="540"/>
        <w:jc w:val="right"/>
        <w:rPr>
          <w:rFonts w:ascii="Times New Roman" w:hAnsi="Times New Roman"/>
          <w:sz w:val="28"/>
          <w:szCs w:val="28"/>
          <w:lang/>
        </w:rPr>
      </w:pPr>
      <w:r w:rsidRPr="00FC0329">
        <w:rPr>
          <w:rFonts w:ascii="Times New Roman" w:hAnsi="Times New Roman"/>
          <w:sz w:val="28"/>
          <w:szCs w:val="28"/>
          <w:lang/>
        </w:rPr>
        <w:t>МР «Усть-Куломский»</w:t>
      </w:r>
    </w:p>
    <w:p w:rsidR="00DD1806" w:rsidRPr="00FC0329" w:rsidRDefault="00DD1806" w:rsidP="00DD1806">
      <w:pPr>
        <w:pStyle w:val="ConsPlusNormal"/>
        <w:widowControl/>
        <w:ind w:firstLine="540"/>
        <w:jc w:val="right"/>
        <w:rPr>
          <w:rFonts w:ascii="Times New Roman" w:hAnsi="Times New Roman"/>
          <w:sz w:val="28"/>
          <w:szCs w:val="28"/>
          <w:lang/>
        </w:rPr>
      </w:pPr>
      <w:r w:rsidRPr="00FC0329">
        <w:rPr>
          <w:rFonts w:ascii="Times New Roman" w:hAnsi="Times New Roman"/>
          <w:sz w:val="28"/>
          <w:szCs w:val="28"/>
          <w:lang/>
        </w:rPr>
        <w:t xml:space="preserve"> от «</w:t>
      </w:r>
      <w:r>
        <w:rPr>
          <w:rFonts w:ascii="Times New Roman" w:hAnsi="Times New Roman"/>
          <w:sz w:val="28"/>
          <w:szCs w:val="28"/>
          <w:lang/>
        </w:rPr>
        <w:t>1409</w:t>
      </w:r>
      <w:r w:rsidRPr="00FC0329">
        <w:rPr>
          <w:rFonts w:ascii="Times New Roman" w:hAnsi="Times New Roman"/>
          <w:sz w:val="28"/>
          <w:szCs w:val="28"/>
          <w:lang/>
        </w:rPr>
        <w:t>» октября 2024 г. №</w:t>
      </w:r>
      <w:r>
        <w:rPr>
          <w:rFonts w:ascii="Times New Roman" w:hAnsi="Times New Roman"/>
          <w:sz w:val="28"/>
          <w:szCs w:val="28"/>
          <w:lang/>
        </w:rPr>
        <w:t xml:space="preserve"> 1409</w:t>
      </w:r>
    </w:p>
    <w:p w:rsidR="00DD1806" w:rsidRPr="00FC0329" w:rsidRDefault="00DD1806" w:rsidP="00DD1806">
      <w:pPr>
        <w:pStyle w:val="ConsPlusNormal"/>
      </w:pPr>
    </w:p>
    <w:p w:rsidR="00DD1806" w:rsidRPr="00FC0329" w:rsidRDefault="00DD1806" w:rsidP="00DD1806">
      <w:pPr>
        <w:pStyle w:val="ConsPlusNormal"/>
      </w:pPr>
    </w:p>
    <w:p w:rsidR="00DD1806" w:rsidRPr="00FC0329" w:rsidRDefault="00DD1806" w:rsidP="00DD1806">
      <w:pPr>
        <w:autoSpaceDE w:val="0"/>
        <w:autoSpaceDN w:val="0"/>
        <w:adjustRightInd w:val="0"/>
        <w:ind w:left="567"/>
        <w:jc w:val="center"/>
        <w:rPr>
          <w:b/>
          <w:sz w:val="28"/>
          <w:szCs w:val="28"/>
        </w:rPr>
      </w:pPr>
      <w:r w:rsidRPr="00FC0329">
        <w:rPr>
          <w:b/>
          <w:sz w:val="28"/>
          <w:szCs w:val="28"/>
        </w:rPr>
        <w:t>ИЗМЕНЕНИЯ,</w:t>
      </w:r>
    </w:p>
    <w:p w:rsidR="00DD1806" w:rsidRPr="00FC0329" w:rsidRDefault="00DD1806" w:rsidP="00DD1806">
      <w:pPr>
        <w:autoSpaceDE w:val="0"/>
        <w:autoSpaceDN w:val="0"/>
        <w:adjustRightInd w:val="0"/>
        <w:ind w:left="567"/>
        <w:jc w:val="center"/>
        <w:rPr>
          <w:b/>
          <w:sz w:val="28"/>
          <w:szCs w:val="28"/>
        </w:rPr>
      </w:pPr>
      <w:r w:rsidRPr="00FC0329">
        <w:rPr>
          <w:b/>
          <w:sz w:val="28"/>
          <w:szCs w:val="28"/>
        </w:rPr>
        <w:t>вносимые в постановление администрации муниципального района «Усть-Куломский» от 15 октября 2021 года № 1381 «Об утверждении муниципальной программы «Развитие образования»</w:t>
      </w:r>
    </w:p>
    <w:p w:rsidR="00DD1806" w:rsidRPr="00FC0329" w:rsidRDefault="00DD1806" w:rsidP="00DD1806">
      <w:pPr>
        <w:widowControl w:val="0"/>
        <w:autoSpaceDE w:val="0"/>
        <w:autoSpaceDN w:val="0"/>
        <w:adjustRightInd w:val="0"/>
        <w:rPr>
          <w:sz w:val="24"/>
          <w:szCs w:val="24"/>
        </w:rPr>
      </w:pPr>
    </w:p>
    <w:p w:rsidR="00DD1806" w:rsidRPr="00FC0329" w:rsidRDefault="00DD1806" w:rsidP="00870449">
      <w:pPr>
        <w:numPr>
          <w:ilvl w:val="0"/>
          <w:numId w:val="17"/>
        </w:numPr>
        <w:tabs>
          <w:tab w:val="left" w:pos="851"/>
        </w:tabs>
        <w:autoSpaceDE w:val="0"/>
        <w:autoSpaceDN w:val="0"/>
        <w:adjustRightInd w:val="0"/>
        <w:ind w:left="-142" w:firstLine="568"/>
        <w:jc w:val="both"/>
        <w:rPr>
          <w:sz w:val="28"/>
          <w:szCs w:val="28"/>
        </w:rPr>
      </w:pPr>
      <w:r w:rsidRPr="00FC0329">
        <w:rPr>
          <w:sz w:val="28"/>
          <w:szCs w:val="28"/>
        </w:rPr>
        <w:t>Позицию «Объемы финансирования программы» паспорта Програ</w:t>
      </w:r>
      <w:r w:rsidRPr="00FC0329">
        <w:rPr>
          <w:sz w:val="28"/>
          <w:szCs w:val="28"/>
        </w:rPr>
        <w:t>м</w:t>
      </w:r>
      <w:r w:rsidRPr="00FC0329">
        <w:rPr>
          <w:sz w:val="28"/>
          <w:szCs w:val="28"/>
        </w:rPr>
        <w:t>мы изложить в следующей редакции:</w:t>
      </w:r>
    </w:p>
    <w:p w:rsidR="00DD1806" w:rsidRPr="00FC0329" w:rsidRDefault="00DD1806" w:rsidP="00DD1806">
      <w:pPr>
        <w:tabs>
          <w:tab w:val="left" w:pos="993"/>
        </w:tabs>
        <w:autoSpaceDE w:val="0"/>
        <w:autoSpaceDN w:val="0"/>
        <w:adjustRightInd w:val="0"/>
        <w:ind w:left="1134"/>
        <w:jc w:val="both"/>
        <w:rPr>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1"/>
      </w:tblGrid>
      <w:tr w:rsidR="00DD1806" w:rsidRPr="00FC0329" w:rsidTr="007D4CCE">
        <w:trPr>
          <w:trHeight w:val="1124"/>
        </w:trPr>
        <w:tc>
          <w:tcPr>
            <w:tcW w:w="3510" w:type="dxa"/>
          </w:tcPr>
          <w:p w:rsidR="00DD1806" w:rsidRPr="00FC0329" w:rsidRDefault="00DD1806" w:rsidP="007D4CCE">
            <w:pPr>
              <w:autoSpaceDE w:val="0"/>
              <w:autoSpaceDN w:val="0"/>
              <w:adjustRightInd w:val="0"/>
              <w:jc w:val="both"/>
              <w:rPr>
                <w:sz w:val="24"/>
                <w:szCs w:val="24"/>
              </w:rPr>
            </w:pPr>
            <w:r w:rsidRPr="00FC0329">
              <w:rPr>
                <w:sz w:val="24"/>
                <w:szCs w:val="24"/>
              </w:rPr>
              <w:t>Объемы финансирования</w:t>
            </w:r>
          </w:p>
          <w:p w:rsidR="00DD1806" w:rsidRPr="00FC0329" w:rsidRDefault="00DD1806" w:rsidP="007D4CCE">
            <w:pPr>
              <w:autoSpaceDE w:val="0"/>
              <w:autoSpaceDN w:val="0"/>
              <w:adjustRightInd w:val="0"/>
              <w:jc w:val="both"/>
              <w:rPr>
                <w:sz w:val="24"/>
                <w:szCs w:val="24"/>
              </w:rPr>
            </w:pPr>
            <w:r w:rsidRPr="00FC0329">
              <w:rPr>
                <w:sz w:val="24"/>
                <w:szCs w:val="24"/>
              </w:rPr>
              <w:t>программы</w:t>
            </w:r>
          </w:p>
        </w:tc>
        <w:tc>
          <w:tcPr>
            <w:tcW w:w="6061" w:type="dxa"/>
          </w:tcPr>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Объем финансирования программы за счет бюджетов всех уровней составит 5 771 773 645,87 рублей, в том числе:</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2022 год – 1 084 726 261,02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2023 год – 1 118 630 693,66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2024 год – 1 240 536 477,04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2025 год – 1 113 294 900,50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2026 год – 1 214 585 313,65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 xml:space="preserve"> из них:</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средства бюджета муниципального района – 838 213 021,94 рублей, в том числе по годам:</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2022 год - 154 968 571,70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2023 год – 177 839 928,55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2024 год – 172 468 471,56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2025 год – 166 685 457,81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2026 год – 166 250 592,32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средства республиканского бюджета Республики Коми – 4 476 922 608,77 рублей, в том числе по годам:</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2022 год – 847 946 046,01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2023 год – 894 778 145,14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2024 год – 964 213 742,95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2025 год – 868 857 783,72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2026 год – 901 126 890,95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средства федерального бюджета – 456 638 015,16 ру</w:t>
            </w:r>
            <w:r w:rsidRPr="00FC0329">
              <w:rPr>
                <w:sz w:val="24"/>
                <w:szCs w:val="24"/>
              </w:rPr>
              <w:t>б</w:t>
            </w:r>
            <w:r w:rsidRPr="00FC0329">
              <w:rPr>
                <w:sz w:val="24"/>
                <w:szCs w:val="24"/>
              </w:rPr>
              <w:t>лей, в том числе по годам:</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2022 год – 81 811 643,31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2023 год – 46 012 619,97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2024 год – 103 854 262,53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2025 год – 77 751 658,97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2026 год – 147 207 830,38 рублей.</w:t>
            </w:r>
          </w:p>
        </w:tc>
      </w:tr>
    </w:tbl>
    <w:p w:rsidR="00DD1806" w:rsidRPr="00FC0329" w:rsidRDefault="00DD1806" w:rsidP="00870449">
      <w:pPr>
        <w:numPr>
          <w:ilvl w:val="0"/>
          <w:numId w:val="17"/>
        </w:numPr>
        <w:tabs>
          <w:tab w:val="left" w:pos="851"/>
        </w:tabs>
        <w:autoSpaceDE w:val="0"/>
        <w:autoSpaceDN w:val="0"/>
        <w:adjustRightInd w:val="0"/>
        <w:ind w:left="-142" w:firstLine="502"/>
        <w:jc w:val="both"/>
        <w:rPr>
          <w:sz w:val="28"/>
          <w:szCs w:val="28"/>
        </w:rPr>
      </w:pPr>
      <w:r w:rsidRPr="00FC0329">
        <w:rPr>
          <w:sz w:val="28"/>
          <w:szCs w:val="28"/>
        </w:rPr>
        <w:t>Пункт 34 позиции «Целевые индикаторы и показатели подпрогра</w:t>
      </w:r>
      <w:r w:rsidRPr="00FC0329">
        <w:rPr>
          <w:sz w:val="28"/>
          <w:szCs w:val="28"/>
        </w:rPr>
        <w:t>м</w:t>
      </w:r>
      <w:r w:rsidRPr="00FC0329">
        <w:rPr>
          <w:sz w:val="28"/>
          <w:szCs w:val="28"/>
        </w:rPr>
        <w:t>мы» паспорта Подпрограммы 1 изложить в следующей редакции:</w:t>
      </w:r>
    </w:p>
    <w:p w:rsidR="00DD1806" w:rsidRPr="00FC0329" w:rsidRDefault="00DD1806" w:rsidP="00DD1806">
      <w:pPr>
        <w:tabs>
          <w:tab w:val="left" w:pos="851"/>
        </w:tabs>
        <w:autoSpaceDE w:val="0"/>
        <w:autoSpaceDN w:val="0"/>
        <w:adjustRightInd w:val="0"/>
        <w:ind w:left="-142" w:firstLine="426"/>
        <w:jc w:val="both"/>
        <w:rPr>
          <w:sz w:val="28"/>
          <w:szCs w:val="28"/>
        </w:rPr>
      </w:pPr>
      <w:r w:rsidRPr="00FC0329">
        <w:rPr>
          <w:sz w:val="28"/>
          <w:szCs w:val="28"/>
        </w:rPr>
        <w:lastRenderedPageBreak/>
        <w:t>«34. Обеспечены выплаты денежного вознаграждения за классное руков</w:t>
      </w:r>
      <w:r w:rsidRPr="00FC0329">
        <w:rPr>
          <w:sz w:val="28"/>
          <w:szCs w:val="28"/>
        </w:rPr>
        <w:t>о</w:t>
      </w:r>
      <w:r w:rsidRPr="00FC0329">
        <w:rPr>
          <w:sz w:val="28"/>
          <w:szCs w:val="28"/>
        </w:rPr>
        <w:t>дство, предоставляемые педагогическим работникам образовательных орган</w:t>
      </w:r>
      <w:r w:rsidRPr="00FC0329">
        <w:rPr>
          <w:sz w:val="28"/>
          <w:szCs w:val="28"/>
        </w:rPr>
        <w:t>и</w:t>
      </w:r>
      <w:r w:rsidRPr="00FC0329">
        <w:rPr>
          <w:sz w:val="28"/>
          <w:szCs w:val="28"/>
        </w:rPr>
        <w:t>заций, ежемесячно;».</w:t>
      </w:r>
    </w:p>
    <w:p w:rsidR="00DD1806" w:rsidRPr="00FC0329" w:rsidRDefault="00DD1806" w:rsidP="00870449">
      <w:pPr>
        <w:numPr>
          <w:ilvl w:val="0"/>
          <w:numId w:val="17"/>
        </w:numPr>
        <w:tabs>
          <w:tab w:val="left" w:pos="851"/>
        </w:tabs>
        <w:autoSpaceDE w:val="0"/>
        <w:autoSpaceDN w:val="0"/>
        <w:adjustRightInd w:val="0"/>
        <w:ind w:left="-142" w:firstLine="568"/>
        <w:jc w:val="both"/>
        <w:rPr>
          <w:sz w:val="28"/>
          <w:szCs w:val="28"/>
        </w:rPr>
      </w:pPr>
      <w:r w:rsidRPr="00FC0329">
        <w:rPr>
          <w:sz w:val="28"/>
          <w:szCs w:val="28"/>
        </w:rPr>
        <w:t>Позицию «Целевые индикаторы и показатели подпрограммы» паспо</w:t>
      </w:r>
      <w:r w:rsidRPr="00FC0329">
        <w:rPr>
          <w:sz w:val="28"/>
          <w:szCs w:val="28"/>
        </w:rPr>
        <w:t>р</w:t>
      </w:r>
      <w:r w:rsidRPr="00FC0329">
        <w:rPr>
          <w:sz w:val="28"/>
          <w:szCs w:val="28"/>
        </w:rPr>
        <w:t>та Подпрограммы 1 дополнить пунктом 35 следующего содержания:</w:t>
      </w:r>
    </w:p>
    <w:p w:rsidR="00DD1806" w:rsidRPr="00FC0329" w:rsidRDefault="00DD1806" w:rsidP="00DD1806">
      <w:pPr>
        <w:tabs>
          <w:tab w:val="left" w:pos="993"/>
        </w:tabs>
        <w:autoSpaceDE w:val="0"/>
        <w:autoSpaceDN w:val="0"/>
        <w:adjustRightInd w:val="0"/>
        <w:ind w:left="-142" w:firstLine="567"/>
        <w:jc w:val="both"/>
        <w:rPr>
          <w:sz w:val="28"/>
          <w:szCs w:val="28"/>
        </w:rPr>
      </w:pPr>
      <w:r w:rsidRPr="00FC0329">
        <w:rPr>
          <w:sz w:val="28"/>
          <w:szCs w:val="28"/>
        </w:rPr>
        <w:t>«35. Обеспечены бесплатным горячим питанием обучающиеся, пол</w:t>
      </w:r>
      <w:r w:rsidRPr="00FC0329">
        <w:rPr>
          <w:sz w:val="28"/>
          <w:szCs w:val="28"/>
        </w:rPr>
        <w:t>у</w:t>
      </w:r>
      <w:r w:rsidRPr="00FC0329">
        <w:rPr>
          <w:sz w:val="28"/>
          <w:szCs w:val="28"/>
        </w:rPr>
        <w:t>чающие начальное общее образование в муниципальных образовательных организациях».</w:t>
      </w:r>
    </w:p>
    <w:p w:rsidR="00DD1806" w:rsidRPr="00FC0329" w:rsidRDefault="00DD1806" w:rsidP="00870449">
      <w:pPr>
        <w:numPr>
          <w:ilvl w:val="0"/>
          <w:numId w:val="17"/>
        </w:numPr>
        <w:tabs>
          <w:tab w:val="left" w:pos="851"/>
        </w:tabs>
        <w:autoSpaceDE w:val="0"/>
        <w:autoSpaceDN w:val="0"/>
        <w:adjustRightInd w:val="0"/>
        <w:ind w:left="-142" w:firstLine="709"/>
        <w:jc w:val="both"/>
        <w:rPr>
          <w:sz w:val="28"/>
          <w:szCs w:val="28"/>
        </w:rPr>
      </w:pPr>
      <w:r w:rsidRPr="00FC0329">
        <w:rPr>
          <w:sz w:val="28"/>
          <w:szCs w:val="28"/>
        </w:rPr>
        <w:t>Пункт 7 позиции «Целевые индикаторы и показатели подпрограммы» паспорта Подпрограммы 1 изложить в следующей редакции:</w:t>
      </w:r>
    </w:p>
    <w:p w:rsidR="00DD1806" w:rsidRPr="00FC0329" w:rsidRDefault="00DD1806" w:rsidP="00DD1806">
      <w:pPr>
        <w:tabs>
          <w:tab w:val="left" w:pos="993"/>
        </w:tabs>
        <w:autoSpaceDE w:val="0"/>
        <w:autoSpaceDN w:val="0"/>
        <w:adjustRightInd w:val="0"/>
        <w:ind w:left="-142" w:firstLine="709"/>
        <w:jc w:val="both"/>
        <w:rPr>
          <w:sz w:val="28"/>
          <w:szCs w:val="28"/>
        </w:rPr>
      </w:pPr>
      <w:r w:rsidRPr="00FC0329">
        <w:rPr>
          <w:sz w:val="28"/>
          <w:szCs w:val="28"/>
        </w:rPr>
        <w:t>«7. Доля педагогических работников образовательных организаций, п</w:t>
      </w:r>
      <w:r w:rsidRPr="00FC0329">
        <w:rPr>
          <w:sz w:val="28"/>
          <w:szCs w:val="28"/>
        </w:rPr>
        <w:t>о</w:t>
      </w:r>
      <w:r w:rsidRPr="00FC0329">
        <w:rPr>
          <w:sz w:val="28"/>
          <w:szCs w:val="28"/>
        </w:rPr>
        <w:t>лучивших ежемесячное денежное вознаграждение за классное руководство;».</w:t>
      </w:r>
    </w:p>
    <w:p w:rsidR="00DD1806" w:rsidRPr="00FC0329" w:rsidRDefault="00DD1806" w:rsidP="00870449">
      <w:pPr>
        <w:numPr>
          <w:ilvl w:val="0"/>
          <w:numId w:val="17"/>
        </w:numPr>
        <w:tabs>
          <w:tab w:val="left" w:pos="851"/>
          <w:tab w:val="left" w:pos="993"/>
        </w:tabs>
        <w:autoSpaceDE w:val="0"/>
        <w:autoSpaceDN w:val="0"/>
        <w:adjustRightInd w:val="0"/>
        <w:ind w:left="-142" w:firstLine="709"/>
        <w:jc w:val="both"/>
        <w:rPr>
          <w:sz w:val="28"/>
          <w:szCs w:val="28"/>
        </w:rPr>
      </w:pPr>
      <w:r w:rsidRPr="00FC0329">
        <w:rPr>
          <w:sz w:val="28"/>
          <w:szCs w:val="28"/>
        </w:rPr>
        <w:t>Позицию «Объемы финансирования подпрограммы» паспорта По</w:t>
      </w:r>
      <w:r w:rsidRPr="00FC0329">
        <w:rPr>
          <w:sz w:val="28"/>
          <w:szCs w:val="28"/>
        </w:rPr>
        <w:t>д</w:t>
      </w:r>
      <w:r w:rsidRPr="00FC0329">
        <w:rPr>
          <w:sz w:val="28"/>
          <w:szCs w:val="28"/>
        </w:rPr>
        <w:t>программы 1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64"/>
        <w:gridCol w:w="6096"/>
      </w:tblGrid>
      <w:tr w:rsidR="00DD1806" w:rsidRPr="00FC0329" w:rsidTr="007D4CCE">
        <w:tc>
          <w:tcPr>
            <w:tcW w:w="3464"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Объемы финансирования по</w:t>
            </w:r>
            <w:r w:rsidRPr="00FC0329">
              <w:rPr>
                <w:rFonts w:ascii="Times New Roman" w:hAnsi="Times New Roman"/>
                <w:sz w:val="24"/>
                <w:szCs w:val="24"/>
              </w:rPr>
              <w:t>д</w:t>
            </w:r>
            <w:r w:rsidRPr="00FC0329">
              <w:rPr>
                <w:rFonts w:ascii="Times New Roman" w:hAnsi="Times New Roman"/>
                <w:sz w:val="24"/>
                <w:szCs w:val="24"/>
              </w:rPr>
              <w:t>программы</w:t>
            </w:r>
          </w:p>
        </w:tc>
        <w:tc>
          <w:tcPr>
            <w:tcW w:w="6096" w:type="dxa"/>
          </w:tcPr>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Объем финансирования за счет бюджетов всех уровней составит 5 283 460 469,60 рублей, в том числе:</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2022 год – 996 601 895,34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2023 год – 1 019 117 259,77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2024 год – 1 135 968 972,74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2025 год – 1 015 240 964,30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2026 год – 1 116 531 377,45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из них:</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средства бюджета муниципального района – 427 884 197,00 рублей, в том числе по годам:</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2022 год – 86 498 552,51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2023 год – 91 853 057,58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2024 год – 85 007 109,18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2025 год – 82 480 171,61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2026 год – 82 045 306,12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средства республиканского бюджета Республики Коми – 4 398 938 257,44 рублей, в том числе по годам:</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2022 год – 828 291 699,52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2023 год – 881 251 582,22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2024 год – 947 107 601,03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2025 год – 855 009 133,72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2026 год – 887 278 240,95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средства федерального бюджета – 456 638 015,16 рублей, в том числе по годам:</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2022 год - 81 811 643,31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2023 год – 46 012 619,97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2024 год – 103 854 262,53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2025 год – 77 751 658,97 рублей;</w:t>
            </w:r>
          </w:p>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2026 год – 147 207 830,38 рублей.</w:t>
            </w:r>
          </w:p>
        </w:tc>
      </w:tr>
    </w:tbl>
    <w:p w:rsidR="00DD1806" w:rsidRPr="00FC0329" w:rsidRDefault="00DD1806" w:rsidP="00DD1806">
      <w:pPr>
        <w:autoSpaceDE w:val="0"/>
        <w:autoSpaceDN w:val="0"/>
        <w:adjustRightInd w:val="0"/>
        <w:ind w:left="567"/>
        <w:jc w:val="center"/>
        <w:rPr>
          <w:b/>
          <w:sz w:val="28"/>
          <w:szCs w:val="28"/>
        </w:rPr>
      </w:pPr>
    </w:p>
    <w:p w:rsidR="00DD1806" w:rsidRPr="00FC0329" w:rsidRDefault="00DD1806" w:rsidP="00870449">
      <w:pPr>
        <w:numPr>
          <w:ilvl w:val="0"/>
          <w:numId w:val="17"/>
        </w:numPr>
        <w:tabs>
          <w:tab w:val="left" w:pos="993"/>
        </w:tabs>
        <w:autoSpaceDE w:val="0"/>
        <w:autoSpaceDN w:val="0"/>
        <w:adjustRightInd w:val="0"/>
        <w:ind w:left="0" w:firstLine="567"/>
        <w:jc w:val="both"/>
        <w:rPr>
          <w:sz w:val="28"/>
          <w:szCs w:val="28"/>
        </w:rPr>
      </w:pPr>
      <w:r w:rsidRPr="00FC0329">
        <w:rPr>
          <w:sz w:val="28"/>
          <w:szCs w:val="28"/>
        </w:rPr>
        <w:t>Позицию «Объемы финансирования подпрограммы» паспорта По</w:t>
      </w:r>
      <w:r w:rsidRPr="00FC0329">
        <w:rPr>
          <w:sz w:val="28"/>
          <w:szCs w:val="28"/>
        </w:rPr>
        <w:t>д</w:t>
      </w:r>
      <w:r w:rsidRPr="00FC0329">
        <w:rPr>
          <w:sz w:val="28"/>
          <w:szCs w:val="28"/>
        </w:rPr>
        <w:t>программы 2 изложить в следующей редакции:</w:t>
      </w:r>
    </w:p>
    <w:p w:rsidR="00DD1806" w:rsidRPr="00FC0329" w:rsidRDefault="00DD1806" w:rsidP="00DD1806">
      <w:pPr>
        <w:tabs>
          <w:tab w:val="left" w:pos="993"/>
        </w:tabs>
        <w:autoSpaceDE w:val="0"/>
        <w:autoSpaceDN w:val="0"/>
        <w:adjustRightInd w:val="0"/>
        <w:ind w:left="567"/>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64"/>
        <w:gridCol w:w="6096"/>
      </w:tblGrid>
      <w:tr w:rsidR="00DD1806" w:rsidRPr="00FC0329" w:rsidTr="007D4CCE">
        <w:tc>
          <w:tcPr>
            <w:tcW w:w="3464"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Объемы финансирования по</w:t>
            </w:r>
            <w:r w:rsidRPr="00FC0329">
              <w:rPr>
                <w:rFonts w:ascii="Times New Roman" w:hAnsi="Times New Roman"/>
                <w:sz w:val="24"/>
                <w:szCs w:val="24"/>
              </w:rPr>
              <w:t>д</w:t>
            </w:r>
            <w:r w:rsidRPr="00FC0329">
              <w:rPr>
                <w:rFonts w:ascii="Times New Roman" w:hAnsi="Times New Roman"/>
                <w:sz w:val="24"/>
                <w:szCs w:val="24"/>
              </w:rPr>
              <w:t>программы</w:t>
            </w:r>
          </w:p>
        </w:tc>
        <w:tc>
          <w:tcPr>
            <w:tcW w:w="6096" w:type="dxa"/>
          </w:tcPr>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Объем финансирования за счет бюджетов всех уровней составит 160 952 370,63 рублей, в том числе:</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2022 год – 24 471 004,38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2023 год – 32 845 148,74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2024 год – 37 368 009,11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2025 год – 33 134 104,20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2026 год – 33 134 104,20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из них:</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средства бюджета муниципального района – 87 469 390,88 рублей, в том числе по годам:</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2022 год – 5 733 984,47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2023 год – 20 362 084,90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2024 год – 21 166 213,11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2025 год – 20 103 554,20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2026 год – 20 103 554,20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средства республиканского бюджета Республики Коми – 73 482 979,75 рублей, в том числе по годам:</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2022 год – 18 737 019,91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2023 год – 12 483 063,84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2024 год – 16 201 796,00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2025 год – 13 030 550,00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2026 год – 13 030 550,00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средства федерального бюджета - 0,00 рублей, в том чи</w:t>
            </w:r>
            <w:r w:rsidRPr="00FC0329">
              <w:rPr>
                <w:sz w:val="24"/>
                <w:szCs w:val="24"/>
              </w:rPr>
              <w:t>с</w:t>
            </w:r>
            <w:r w:rsidRPr="00FC0329">
              <w:rPr>
                <w:sz w:val="24"/>
                <w:szCs w:val="24"/>
              </w:rPr>
              <w:t>ле по годам:</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2022 год – 0,00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2023 год – 0,00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2024 год – 0,00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2025 год – 0,00 рублей;</w:t>
            </w:r>
          </w:p>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2026 год – 0,00 рублей.</w:t>
            </w:r>
          </w:p>
        </w:tc>
      </w:tr>
    </w:tbl>
    <w:p w:rsidR="00DD1806" w:rsidRPr="00FC0329" w:rsidRDefault="00DD1806" w:rsidP="00DD1806">
      <w:pPr>
        <w:autoSpaceDE w:val="0"/>
        <w:autoSpaceDN w:val="0"/>
        <w:adjustRightInd w:val="0"/>
        <w:ind w:left="567"/>
        <w:jc w:val="center"/>
        <w:rPr>
          <w:b/>
          <w:sz w:val="28"/>
          <w:szCs w:val="28"/>
        </w:rPr>
      </w:pPr>
    </w:p>
    <w:p w:rsidR="00DD1806" w:rsidRPr="00FC0329" w:rsidRDefault="00DD1806" w:rsidP="00870449">
      <w:pPr>
        <w:pStyle w:val="ConsPlusNormal"/>
        <w:widowControl/>
        <w:numPr>
          <w:ilvl w:val="0"/>
          <w:numId w:val="17"/>
        </w:numPr>
        <w:tabs>
          <w:tab w:val="left" w:pos="993"/>
          <w:tab w:val="left" w:pos="1134"/>
        </w:tabs>
        <w:ind w:left="0" w:firstLine="567"/>
        <w:jc w:val="both"/>
        <w:outlineLvl w:val="1"/>
        <w:rPr>
          <w:rFonts w:ascii="Times New Roman" w:hAnsi="Times New Roman"/>
          <w:sz w:val="28"/>
          <w:szCs w:val="28"/>
        </w:rPr>
      </w:pPr>
      <w:r w:rsidRPr="00FC0329">
        <w:rPr>
          <w:rFonts w:ascii="Times New Roman" w:hAnsi="Times New Roman"/>
          <w:sz w:val="28"/>
          <w:szCs w:val="28"/>
        </w:rPr>
        <w:t>Позицию «Объемы финансирования подпрограммы» паспорта По</w:t>
      </w:r>
      <w:r w:rsidRPr="00FC0329">
        <w:rPr>
          <w:rFonts w:ascii="Times New Roman" w:hAnsi="Times New Roman"/>
          <w:sz w:val="28"/>
          <w:szCs w:val="28"/>
        </w:rPr>
        <w:t>д</w:t>
      </w:r>
      <w:r w:rsidRPr="00FC0329">
        <w:rPr>
          <w:rFonts w:ascii="Times New Roman" w:hAnsi="Times New Roman"/>
          <w:sz w:val="28"/>
          <w:szCs w:val="28"/>
        </w:rPr>
        <w:t>программы 3 изложить в следующей редакции:</w:t>
      </w:r>
    </w:p>
    <w:p w:rsidR="00DD1806" w:rsidRPr="00FC0329" w:rsidRDefault="00DD1806" w:rsidP="00DD1806">
      <w:pPr>
        <w:pStyle w:val="ConsPlusNormal"/>
        <w:widowControl/>
        <w:tabs>
          <w:tab w:val="left" w:pos="993"/>
          <w:tab w:val="left" w:pos="1134"/>
        </w:tabs>
        <w:ind w:left="567"/>
        <w:jc w:val="both"/>
        <w:outlineLvl w:val="1"/>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64"/>
        <w:gridCol w:w="6096"/>
      </w:tblGrid>
      <w:tr w:rsidR="00DD1806" w:rsidRPr="00FC0329" w:rsidTr="007D4CCE">
        <w:tc>
          <w:tcPr>
            <w:tcW w:w="3464"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Объемы финансирования по</w:t>
            </w:r>
            <w:r w:rsidRPr="00FC0329">
              <w:rPr>
                <w:rFonts w:ascii="Times New Roman" w:hAnsi="Times New Roman"/>
                <w:sz w:val="24"/>
                <w:szCs w:val="24"/>
              </w:rPr>
              <w:t>д</w:t>
            </w:r>
            <w:r w:rsidRPr="00FC0329">
              <w:rPr>
                <w:rFonts w:ascii="Times New Roman" w:hAnsi="Times New Roman"/>
                <w:sz w:val="24"/>
                <w:szCs w:val="24"/>
              </w:rPr>
              <w:t>программы</w:t>
            </w:r>
          </w:p>
        </w:tc>
        <w:tc>
          <w:tcPr>
            <w:tcW w:w="6096" w:type="dxa"/>
          </w:tcPr>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Объем финансирования за счет бюджетов всех уровней составит 327 360 805,64 рублей, в том числе:</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2022 год – 63 653 361,30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2023 год – 66 668 285,15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2024 год – 67 199 495,19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2025 год – 64 919 832,00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2026 год – 64 919 832,00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из них:</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средства бюджета муниципального района – 322 859 434,06 рублей, в том числе по годам:</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2022 год – 62 736 034,72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2023 год – 65 624 786,07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2024 год – 66 295 149,27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2025 год – 64 101 732,00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2026 год – 64 101 732,00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lastRenderedPageBreak/>
              <w:t>средства республиканского бюджета Республики Коми – 4 501 371,58 рублей, в том числе по годам:</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2022 год – 917 326,58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2023 год – 1 043 499,08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2024 год – 904 345,92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2025 год – 818 100,00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2026 год – 818 100,00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средства федерального бюджета - 0 рублей, в том числе по годам:</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2022 год – 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2023 год – 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2024 год – 0 рублей;</w:t>
            </w:r>
          </w:p>
          <w:p w:rsidR="00DD1806" w:rsidRPr="00FC0329" w:rsidRDefault="00DD1806" w:rsidP="007D4CCE">
            <w:pPr>
              <w:widowControl w:val="0"/>
              <w:tabs>
                <w:tab w:val="left" w:pos="851"/>
                <w:tab w:val="left" w:pos="993"/>
              </w:tabs>
              <w:autoSpaceDE w:val="0"/>
              <w:autoSpaceDN w:val="0"/>
              <w:adjustRightInd w:val="0"/>
              <w:jc w:val="both"/>
              <w:rPr>
                <w:sz w:val="24"/>
                <w:szCs w:val="24"/>
              </w:rPr>
            </w:pPr>
            <w:r w:rsidRPr="00FC0329">
              <w:rPr>
                <w:sz w:val="24"/>
                <w:szCs w:val="24"/>
              </w:rPr>
              <w:t>2025 год – 0 рублей;</w:t>
            </w:r>
          </w:p>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2026 год – 0 рублей.</w:t>
            </w:r>
          </w:p>
        </w:tc>
      </w:tr>
    </w:tbl>
    <w:p w:rsidR="00DD1806" w:rsidRPr="00FC0329" w:rsidRDefault="00DD1806" w:rsidP="00870449">
      <w:pPr>
        <w:pStyle w:val="ConsPlusNonformat"/>
        <w:numPr>
          <w:ilvl w:val="0"/>
          <w:numId w:val="17"/>
        </w:numPr>
        <w:tabs>
          <w:tab w:val="left" w:pos="993"/>
        </w:tabs>
        <w:ind w:left="0" w:firstLine="567"/>
        <w:jc w:val="both"/>
        <w:rPr>
          <w:rFonts w:ascii="Times New Roman" w:hAnsi="Times New Roman" w:cs="Times New Roman"/>
          <w:sz w:val="28"/>
          <w:szCs w:val="28"/>
        </w:rPr>
      </w:pPr>
      <w:r w:rsidRPr="00FC0329">
        <w:rPr>
          <w:rFonts w:ascii="Times New Roman" w:hAnsi="Times New Roman" w:cs="Times New Roman"/>
          <w:sz w:val="28"/>
          <w:szCs w:val="28"/>
        </w:rPr>
        <w:lastRenderedPageBreak/>
        <w:t>Таблицу 1 к Приложению постановления изложить в редакции с</w:t>
      </w:r>
      <w:r w:rsidRPr="00FC0329">
        <w:rPr>
          <w:rFonts w:ascii="Times New Roman" w:hAnsi="Times New Roman" w:cs="Times New Roman"/>
          <w:sz w:val="28"/>
          <w:szCs w:val="28"/>
        </w:rPr>
        <w:t>о</w:t>
      </w:r>
      <w:r w:rsidRPr="00FC0329">
        <w:rPr>
          <w:rFonts w:ascii="Times New Roman" w:hAnsi="Times New Roman" w:cs="Times New Roman"/>
          <w:sz w:val="28"/>
          <w:szCs w:val="28"/>
        </w:rPr>
        <w:t>гласно таблице 1 к Приложению настоящего постановления.</w:t>
      </w:r>
    </w:p>
    <w:p w:rsidR="00DD1806" w:rsidRPr="00FC0329" w:rsidRDefault="00DD1806" w:rsidP="00870449">
      <w:pPr>
        <w:numPr>
          <w:ilvl w:val="0"/>
          <w:numId w:val="17"/>
        </w:numPr>
        <w:tabs>
          <w:tab w:val="left" w:pos="993"/>
        </w:tabs>
        <w:ind w:left="0" w:firstLine="567"/>
        <w:jc w:val="both"/>
        <w:rPr>
          <w:sz w:val="28"/>
          <w:szCs w:val="28"/>
        </w:rPr>
      </w:pPr>
      <w:r w:rsidRPr="00FC0329">
        <w:rPr>
          <w:sz w:val="28"/>
          <w:szCs w:val="28"/>
        </w:rPr>
        <w:t>Таблицу 2 к Приложению постановления изложить в редакции с</w:t>
      </w:r>
      <w:r w:rsidRPr="00FC0329">
        <w:rPr>
          <w:sz w:val="28"/>
          <w:szCs w:val="28"/>
        </w:rPr>
        <w:t>о</w:t>
      </w:r>
      <w:r w:rsidRPr="00FC0329">
        <w:rPr>
          <w:sz w:val="28"/>
          <w:szCs w:val="28"/>
        </w:rPr>
        <w:t>гласно таблице 2 к Приложению настоящего постановления.</w:t>
      </w:r>
    </w:p>
    <w:p w:rsidR="00DD1806" w:rsidRPr="00FC0329" w:rsidRDefault="00DD1806" w:rsidP="00870449">
      <w:pPr>
        <w:pStyle w:val="ConsPlusNonformat"/>
        <w:numPr>
          <w:ilvl w:val="0"/>
          <w:numId w:val="17"/>
        </w:numPr>
        <w:tabs>
          <w:tab w:val="left" w:pos="993"/>
        </w:tabs>
        <w:ind w:left="0" w:firstLine="567"/>
        <w:jc w:val="both"/>
        <w:rPr>
          <w:rFonts w:ascii="Times New Roman" w:hAnsi="Times New Roman" w:cs="Times New Roman"/>
          <w:sz w:val="28"/>
          <w:szCs w:val="28"/>
        </w:rPr>
      </w:pPr>
      <w:r w:rsidRPr="00FC0329">
        <w:rPr>
          <w:rFonts w:ascii="Times New Roman" w:hAnsi="Times New Roman" w:cs="Times New Roman"/>
          <w:sz w:val="28"/>
          <w:szCs w:val="28"/>
        </w:rPr>
        <w:t>Таблицу 3 к Приложению постановления изложить в редакции с</w:t>
      </w:r>
      <w:r w:rsidRPr="00FC0329">
        <w:rPr>
          <w:rFonts w:ascii="Times New Roman" w:hAnsi="Times New Roman" w:cs="Times New Roman"/>
          <w:sz w:val="28"/>
          <w:szCs w:val="28"/>
        </w:rPr>
        <w:t>о</w:t>
      </w:r>
      <w:r w:rsidRPr="00FC0329">
        <w:rPr>
          <w:rFonts w:ascii="Times New Roman" w:hAnsi="Times New Roman" w:cs="Times New Roman"/>
          <w:sz w:val="28"/>
          <w:szCs w:val="28"/>
        </w:rPr>
        <w:t>гласно таблице 3 к Приложению настоящего постановления.</w:t>
      </w:r>
    </w:p>
    <w:p w:rsidR="00DD1806" w:rsidRPr="00FC0329" w:rsidRDefault="00DD1806" w:rsidP="00870449">
      <w:pPr>
        <w:numPr>
          <w:ilvl w:val="0"/>
          <w:numId w:val="17"/>
        </w:numPr>
        <w:tabs>
          <w:tab w:val="left" w:pos="993"/>
        </w:tabs>
        <w:ind w:left="0" w:firstLine="567"/>
        <w:jc w:val="both"/>
        <w:rPr>
          <w:sz w:val="28"/>
          <w:szCs w:val="28"/>
        </w:rPr>
      </w:pPr>
      <w:r w:rsidRPr="00FC0329">
        <w:rPr>
          <w:sz w:val="28"/>
          <w:szCs w:val="28"/>
        </w:rPr>
        <w:t>Таблицу 4 к Приложению постановления изложить в редакции с</w:t>
      </w:r>
      <w:r w:rsidRPr="00FC0329">
        <w:rPr>
          <w:sz w:val="28"/>
          <w:szCs w:val="28"/>
        </w:rPr>
        <w:t>о</w:t>
      </w:r>
      <w:r w:rsidRPr="00FC0329">
        <w:rPr>
          <w:sz w:val="28"/>
          <w:szCs w:val="28"/>
        </w:rPr>
        <w:t>гласно таблице 4 к Приложению настоящего постановления.</w:t>
      </w:r>
    </w:p>
    <w:p w:rsidR="00DD1806" w:rsidRPr="00FC0329" w:rsidRDefault="00DD1806" w:rsidP="00870449">
      <w:pPr>
        <w:numPr>
          <w:ilvl w:val="0"/>
          <w:numId w:val="17"/>
        </w:numPr>
        <w:tabs>
          <w:tab w:val="left" w:pos="993"/>
        </w:tabs>
        <w:ind w:left="0" w:firstLine="567"/>
        <w:jc w:val="both"/>
        <w:rPr>
          <w:sz w:val="28"/>
          <w:szCs w:val="28"/>
        </w:rPr>
      </w:pPr>
      <w:r w:rsidRPr="00FC0329">
        <w:rPr>
          <w:sz w:val="28"/>
          <w:szCs w:val="28"/>
        </w:rPr>
        <w:t>Таблицу 5 к Приложению постановления изложить в редакции с</w:t>
      </w:r>
      <w:r w:rsidRPr="00FC0329">
        <w:rPr>
          <w:sz w:val="28"/>
          <w:szCs w:val="28"/>
        </w:rPr>
        <w:t>о</w:t>
      </w:r>
      <w:r w:rsidRPr="00FC0329">
        <w:rPr>
          <w:sz w:val="28"/>
          <w:szCs w:val="28"/>
        </w:rPr>
        <w:t>гласно таблице 5 к Приложению настоящего постановления.</w:t>
      </w:r>
    </w:p>
    <w:p w:rsidR="00DD1806" w:rsidRPr="00FC0329" w:rsidRDefault="00DD1806" w:rsidP="00DD1806">
      <w:pPr>
        <w:pStyle w:val="ConsPlusNormal"/>
        <w:widowControl/>
        <w:jc w:val="both"/>
        <w:rPr>
          <w:rFonts w:ascii="Times New Roman" w:hAnsi="Times New Roman"/>
          <w:sz w:val="28"/>
          <w:szCs w:val="28"/>
        </w:rPr>
        <w:sectPr w:rsidR="00DD1806" w:rsidRPr="00FC0329" w:rsidSect="007D4CCE">
          <w:headerReference w:type="even" r:id="rId20"/>
          <w:pgSz w:w="11906" w:h="16838"/>
          <w:pgMar w:top="1134" w:right="850" w:bottom="1134" w:left="1701" w:header="709" w:footer="709" w:gutter="0"/>
          <w:cols w:space="708"/>
          <w:titlePg/>
          <w:docGrid w:linePitch="360"/>
        </w:sectPr>
      </w:pPr>
      <w:bookmarkStart w:id="1" w:name="Par235"/>
      <w:bookmarkEnd w:id="1"/>
    </w:p>
    <w:p w:rsidR="00DD1806" w:rsidRPr="00FC0329" w:rsidRDefault="00DD1806" w:rsidP="00DD1806">
      <w:pPr>
        <w:pStyle w:val="ConsPlusNormal"/>
        <w:widowControl/>
        <w:jc w:val="right"/>
        <w:rPr>
          <w:rFonts w:ascii="Times New Roman" w:hAnsi="Times New Roman"/>
          <w:sz w:val="28"/>
          <w:szCs w:val="28"/>
        </w:rPr>
      </w:pPr>
      <w:r w:rsidRPr="00FC0329">
        <w:rPr>
          <w:rFonts w:ascii="Times New Roman" w:hAnsi="Times New Roman"/>
          <w:sz w:val="28"/>
          <w:szCs w:val="28"/>
        </w:rPr>
        <w:lastRenderedPageBreak/>
        <w:t>Таблица № 1 к Приложению</w:t>
      </w:r>
    </w:p>
    <w:p w:rsidR="00DD1806" w:rsidRPr="00FC0329" w:rsidRDefault="00DD1806" w:rsidP="00DD1806">
      <w:pPr>
        <w:pStyle w:val="ConsPlusNormal"/>
        <w:jc w:val="center"/>
        <w:rPr>
          <w:rFonts w:ascii="Times New Roman" w:hAnsi="Times New Roman"/>
          <w:b/>
          <w:sz w:val="28"/>
          <w:szCs w:val="28"/>
        </w:rPr>
      </w:pPr>
      <w:r w:rsidRPr="00FC0329">
        <w:rPr>
          <w:rFonts w:ascii="Times New Roman" w:hAnsi="Times New Roman"/>
          <w:b/>
          <w:sz w:val="28"/>
          <w:szCs w:val="28"/>
        </w:rPr>
        <w:t>Перечень</w:t>
      </w:r>
    </w:p>
    <w:p w:rsidR="00DD1806" w:rsidRPr="00FC0329" w:rsidRDefault="00DD1806" w:rsidP="00DD1806">
      <w:pPr>
        <w:pStyle w:val="ConsPlusNormal"/>
        <w:jc w:val="center"/>
        <w:rPr>
          <w:rFonts w:ascii="Times New Roman" w:hAnsi="Times New Roman"/>
          <w:b/>
          <w:sz w:val="28"/>
          <w:szCs w:val="28"/>
        </w:rPr>
      </w:pPr>
      <w:r w:rsidRPr="00FC0329">
        <w:rPr>
          <w:rFonts w:ascii="Times New Roman" w:hAnsi="Times New Roman"/>
          <w:b/>
          <w:sz w:val="28"/>
          <w:szCs w:val="28"/>
        </w:rPr>
        <w:t>и сведения о целевых индикаторах и показателях</w:t>
      </w:r>
    </w:p>
    <w:p w:rsidR="00DD1806" w:rsidRPr="00FC0329" w:rsidRDefault="00DD1806" w:rsidP="00DD1806">
      <w:pPr>
        <w:pStyle w:val="ConsPlusNormal"/>
        <w:jc w:val="center"/>
        <w:rPr>
          <w:rFonts w:ascii="Times New Roman" w:hAnsi="Times New Roman"/>
          <w:b/>
          <w:sz w:val="28"/>
          <w:szCs w:val="28"/>
        </w:rPr>
      </w:pPr>
      <w:r w:rsidRPr="00FC0329">
        <w:rPr>
          <w:rFonts w:ascii="Times New Roman" w:hAnsi="Times New Roman"/>
          <w:b/>
          <w:sz w:val="28"/>
          <w:szCs w:val="28"/>
        </w:rPr>
        <w:t>муниципальной программы «Развитие образования»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9"/>
        <w:gridCol w:w="3076"/>
        <w:gridCol w:w="978"/>
        <w:gridCol w:w="967"/>
        <w:gridCol w:w="1415"/>
        <w:gridCol w:w="530"/>
        <w:gridCol w:w="442"/>
        <w:gridCol w:w="442"/>
        <w:gridCol w:w="442"/>
        <w:gridCol w:w="440"/>
        <w:gridCol w:w="490"/>
      </w:tblGrid>
      <w:tr w:rsidR="00DD1806" w:rsidRPr="00FC0329" w:rsidTr="007D4CCE">
        <w:trPr>
          <w:jc w:val="center"/>
        </w:trPr>
        <w:tc>
          <w:tcPr>
            <w:tcW w:w="182" w:type="pct"/>
            <w:vMerge w:val="restart"/>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 п/п</w:t>
            </w:r>
          </w:p>
        </w:tc>
        <w:tc>
          <w:tcPr>
            <w:tcW w:w="1607" w:type="pct"/>
            <w:vMerge w:val="restart"/>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 xml:space="preserve">Наименование целевого индикатора и </w:t>
            </w:r>
          </w:p>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показат</w:t>
            </w:r>
            <w:r w:rsidRPr="00FC0329">
              <w:rPr>
                <w:rFonts w:ascii="Times New Roman" w:hAnsi="Times New Roman"/>
                <w:b/>
                <w:sz w:val="24"/>
                <w:szCs w:val="24"/>
              </w:rPr>
              <w:t>е</w:t>
            </w:r>
            <w:r w:rsidRPr="00FC0329">
              <w:rPr>
                <w:rFonts w:ascii="Times New Roman" w:hAnsi="Times New Roman"/>
                <w:b/>
                <w:sz w:val="24"/>
                <w:szCs w:val="24"/>
              </w:rPr>
              <w:t>ля</w:t>
            </w:r>
          </w:p>
        </w:tc>
        <w:tc>
          <w:tcPr>
            <w:tcW w:w="511" w:type="pct"/>
            <w:vMerge w:val="restart"/>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Ед. измер</w:t>
            </w:r>
            <w:r w:rsidRPr="00FC0329">
              <w:rPr>
                <w:rFonts w:ascii="Times New Roman" w:hAnsi="Times New Roman"/>
                <w:b/>
                <w:sz w:val="24"/>
                <w:szCs w:val="24"/>
              </w:rPr>
              <w:t>е</w:t>
            </w:r>
            <w:r w:rsidRPr="00FC0329">
              <w:rPr>
                <w:rFonts w:ascii="Times New Roman" w:hAnsi="Times New Roman"/>
                <w:b/>
                <w:sz w:val="24"/>
                <w:szCs w:val="24"/>
              </w:rPr>
              <w:t>ния</w:t>
            </w:r>
          </w:p>
        </w:tc>
        <w:tc>
          <w:tcPr>
            <w:tcW w:w="505" w:type="pct"/>
            <w:vMerge w:val="restart"/>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Напра</w:t>
            </w:r>
            <w:r w:rsidRPr="00FC0329">
              <w:rPr>
                <w:rFonts w:ascii="Times New Roman" w:hAnsi="Times New Roman"/>
                <w:b/>
                <w:sz w:val="24"/>
                <w:szCs w:val="24"/>
              </w:rPr>
              <w:t>в</w:t>
            </w:r>
            <w:r w:rsidRPr="00FC0329">
              <w:rPr>
                <w:rFonts w:ascii="Times New Roman" w:hAnsi="Times New Roman"/>
                <w:b/>
                <w:sz w:val="24"/>
                <w:szCs w:val="24"/>
              </w:rPr>
              <w:t xml:space="preserve">ленность </w:t>
            </w:r>
          </w:p>
        </w:tc>
        <w:tc>
          <w:tcPr>
            <w:tcW w:w="739" w:type="pct"/>
            <w:vMerge w:val="restart"/>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Принадле</w:t>
            </w:r>
            <w:r w:rsidRPr="00FC0329">
              <w:rPr>
                <w:rFonts w:ascii="Times New Roman" w:hAnsi="Times New Roman"/>
                <w:b/>
                <w:sz w:val="24"/>
                <w:szCs w:val="24"/>
              </w:rPr>
              <w:t>ж</w:t>
            </w:r>
            <w:r w:rsidRPr="00FC0329">
              <w:rPr>
                <w:rFonts w:ascii="Times New Roman" w:hAnsi="Times New Roman"/>
                <w:b/>
                <w:sz w:val="24"/>
                <w:szCs w:val="24"/>
              </w:rPr>
              <w:t xml:space="preserve">ность </w:t>
            </w:r>
          </w:p>
        </w:tc>
        <w:tc>
          <w:tcPr>
            <w:tcW w:w="1456" w:type="pct"/>
            <w:gridSpan w:val="6"/>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Значения индикатора (пок</w:t>
            </w:r>
            <w:r w:rsidRPr="00FC0329">
              <w:rPr>
                <w:rFonts w:ascii="Times New Roman" w:hAnsi="Times New Roman"/>
                <w:b/>
                <w:sz w:val="24"/>
                <w:szCs w:val="24"/>
              </w:rPr>
              <w:t>а</w:t>
            </w:r>
            <w:r w:rsidRPr="00FC0329">
              <w:rPr>
                <w:rFonts w:ascii="Times New Roman" w:hAnsi="Times New Roman"/>
                <w:b/>
                <w:sz w:val="24"/>
                <w:szCs w:val="24"/>
              </w:rPr>
              <w:t>зателя)</w:t>
            </w:r>
          </w:p>
        </w:tc>
      </w:tr>
      <w:tr w:rsidR="00DD1806" w:rsidRPr="00FC0329" w:rsidTr="007D4CCE">
        <w:trPr>
          <w:trHeight w:val="239"/>
          <w:jc w:val="center"/>
        </w:trPr>
        <w:tc>
          <w:tcPr>
            <w:tcW w:w="182" w:type="pct"/>
            <w:vMerge/>
          </w:tcPr>
          <w:p w:rsidR="00DD1806" w:rsidRPr="00FC0329" w:rsidRDefault="00DD1806" w:rsidP="007D4CCE">
            <w:pPr>
              <w:pStyle w:val="ConsPlusNormal"/>
              <w:jc w:val="center"/>
              <w:rPr>
                <w:rFonts w:ascii="Times New Roman" w:hAnsi="Times New Roman"/>
                <w:b/>
                <w:sz w:val="24"/>
                <w:szCs w:val="24"/>
              </w:rPr>
            </w:pPr>
          </w:p>
        </w:tc>
        <w:tc>
          <w:tcPr>
            <w:tcW w:w="1607" w:type="pct"/>
            <w:vMerge/>
          </w:tcPr>
          <w:p w:rsidR="00DD1806" w:rsidRPr="00FC0329" w:rsidRDefault="00DD1806" w:rsidP="007D4CCE">
            <w:pPr>
              <w:pStyle w:val="ConsPlusNormal"/>
              <w:jc w:val="center"/>
              <w:rPr>
                <w:rFonts w:ascii="Times New Roman" w:hAnsi="Times New Roman"/>
                <w:b/>
                <w:sz w:val="24"/>
                <w:szCs w:val="24"/>
              </w:rPr>
            </w:pPr>
          </w:p>
        </w:tc>
        <w:tc>
          <w:tcPr>
            <w:tcW w:w="511" w:type="pct"/>
            <w:vMerge/>
          </w:tcPr>
          <w:p w:rsidR="00DD1806" w:rsidRPr="00FC0329" w:rsidRDefault="00DD1806" w:rsidP="007D4CCE">
            <w:pPr>
              <w:pStyle w:val="ConsPlusNormal"/>
              <w:jc w:val="center"/>
              <w:rPr>
                <w:rFonts w:ascii="Times New Roman" w:hAnsi="Times New Roman"/>
                <w:b/>
                <w:sz w:val="24"/>
                <w:szCs w:val="24"/>
              </w:rPr>
            </w:pPr>
          </w:p>
        </w:tc>
        <w:tc>
          <w:tcPr>
            <w:tcW w:w="505" w:type="pct"/>
            <w:vMerge/>
          </w:tcPr>
          <w:p w:rsidR="00DD1806" w:rsidRPr="00FC0329" w:rsidRDefault="00DD1806" w:rsidP="007D4CCE">
            <w:pPr>
              <w:pStyle w:val="ConsPlusNormal"/>
              <w:jc w:val="center"/>
              <w:rPr>
                <w:rFonts w:ascii="Times New Roman" w:hAnsi="Times New Roman"/>
                <w:b/>
                <w:sz w:val="24"/>
                <w:szCs w:val="24"/>
              </w:rPr>
            </w:pPr>
          </w:p>
        </w:tc>
        <w:tc>
          <w:tcPr>
            <w:tcW w:w="739" w:type="pct"/>
            <w:vMerge/>
          </w:tcPr>
          <w:p w:rsidR="00DD1806" w:rsidRPr="00FC0329" w:rsidRDefault="00DD1806" w:rsidP="007D4CCE">
            <w:pPr>
              <w:pStyle w:val="ConsPlusNormal"/>
              <w:jc w:val="center"/>
              <w:rPr>
                <w:rFonts w:ascii="Times New Roman" w:hAnsi="Times New Roman"/>
                <w:b/>
                <w:sz w:val="24"/>
                <w:szCs w:val="24"/>
              </w:rPr>
            </w:pPr>
          </w:p>
        </w:tc>
        <w:tc>
          <w:tcPr>
            <w:tcW w:w="277" w:type="pct"/>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2021</w:t>
            </w:r>
          </w:p>
        </w:tc>
        <w:tc>
          <w:tcPr>
            <w:tcW w:w="231" w:type="pct"/>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2022</w:t>
            </w:r>
          </w:p>
        </w:tc>
        <w:tc>
          <w:tcPr>
            <w:tcW w:w="231" w:type="pct"/>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2023</w:t>
            </w:r>
          </w:p>
        </w:tc>
        <w:tc>
          <w:tcPr>
            <w:tcW w:w="231" w:type="pct"/>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2024</w:t>
            </w:r>
          </w:p>
        </w:tc>
        <w:tc>
          <w:tcPr>
            <w:tcW w:w="230" w:type="pct"/>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2025</w:t>
            </w:r>
          </w:p>
        </w:tc>
        <w:tc>
          <w:tcPr>
            <w:tcW w:w="256" w:type="pct"/>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2026</w:t>
            </w:r>
          </w:p>
        </w:tc>
      </w:tr>
      <w:tr w:rsidR="00DD1806" w:rsidRPr="00FC0329" w:rsidTr="007D4CCE">
        <w:trPr>
          <w:jc w:val="center"/>
        </w:trPr>
        <w:tc>
          <w:tcPr>
            <w:tcW w:w="182" w:type="pct"/>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1</w:t>
            </w:r>
          </w:p>
        </w:tc>
        <w:tc>
          <w:tcPr>
            <w:tcW w:w="1607" w:type="pct"/>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w:t>
            </w:r>
          </w:p>
        </w:tc>
        <w:tc>
          <w:tcPr>
            <w:tcW w:w="511" w:type="pct"/>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3</w:t>
            </w:r>
          </w:p>
        </w:tc>
        <w:tc>
          <w:tcPr>
            <w:tcW w:w="505" w:type="pct"/>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4</w:t>
            </w:r>
          </w:p>
        </w:tc>
        <w:tc>
          <w:tcPr>
            <w:tcW w:w="739" w:type="pct"/>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5</w:t>
            </w:r>
          </w:p>
        </w:tc>
        <w:tc>
          <w:tcPr>
            <w:tcW w:w="277" w:type="pct"/>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6</w:t>
            </w:r>
          </w:p>
        </w:tc>
        <w:tc>
          <w:tcPr>
            <w:tcW w:w="231" w:type="pct"/>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7</w:t>
            </w:r>
          </w:p>
        </w:tc>
        <w:tc>
          <w:tcPr>
            <w:tcW w:w="231" w:type="pct"/>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8</w:t>
            </w:r>
          </w:p>
        </w:tc>
        <w:tc>
          <w:tcPr>
            <w:tcW w:w="231" w:type="pct"/>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9</w:t>
            </w:r>
          </w:p>
        </w:tc>
        <w:tc>
          <w:tcPr>
            <w:tcW w:w="230" w:type="pct"/>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10</w:t>
            </w:r>
          </w:p>
        </w:tc>
        <w:tc>
          <w:tcPr>
            <w:tcW w:w="256" w:type="pct"/>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11</w:t>
            </w:r>
          </w:p>
        </w:tc>
      </w:tr>
      <w:tr w:rsidR="00DD1806" w:rsidRPr="00FC0329" w:rsidTr="007D4CCE">
        <w:trPr>
          <w:jc w:val="center"/>
        </w:trPr>
        <w:tc>
          <w:tcPr>
            <w:tcW w:w="5000" w:type="pct"/>
            <w:gridSpan w:val="11"/>
          </w:tcPr>
          <w:p w:rsidR="00DD1806" w:rsidRPr="00FC0329" w:rsidRDefault="00DD1806" w:rsidP="007D4CCE">
            <w:pPr>
              <w:pStyle w:val="ConsPlusNormal"/>
              <w:jc w:val="center"/>
              <w:outlineLvl w:val="2"/>
              <w:rPr>
                <w:rFonts w:ascii="Times New Roman" w:hAnsi="Times New Roman"/>
                <w:b/>
                <w:sz w:val="24"/>
                <w:szCs w:val="24"/>
              </w:rPr>
            </w:pPr>
            <w:r w:rsidRPr="00FC0329">
              <w:rPr>
                <w:rFonts w:ascii="Times New Roman" w:hAnsi="Times New Roman"/>
                <w:b/>
                <w:sz w:val="24"/>
                <w:szCs w:val="24"/>
              </w:rPr>
              <w:t xml:space="preserve">Муниципальная </w:t>
            </w:r>
            <w:hyperlink w:anchor="P26" w:history="1">
              <w:r w:rsidRPr="00FC0329">
                <w:rPr>
                  <w:rFonts w:ascii="Times New Roman" w:hAnsi="Times New Roman"/>
                  <w:b/>
                  <w:sz w:val="24"/>
                  <w:szCs w:val="24"/>
                </w:rPr>
                <w:t>программа</w:t>
              </w:r>
            </w:hyperlink>
            <w:r w:rsidRPr="00FC0329">
              <w:rPr>
                <w:rFonts w:ascii="Times New Roman" w:hAnsi="Times New Roman"/>
                <w:b/>
                <w:sz w:val="24"/>
                <w:szCs w:val="24"/>
              </w:rPr>
              <w:t xml:space="preserve"> МО МР "Усть-Куломский" "Развитие образования"</w:t>
            </w:r>
          </w:p>
        </w:tc>
      </w:tr>
      <w:tr w:rsidR="00DD1806" w:rsidRPr="00FC0329" w:rsidTr="007D4CCE">
        <w:trPr>
          <w:jc w:val="center"/>
        </w:trPr>
        <w:tc>
          <w:tcPr>
            <w:tcW w:w="182"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1</w:t>
            </w:r>
          </w:p>
        </w:tc>
        <w:tc>
          <w:tcPr>
            <w:tcW w:w="1607" w:type="pct"/>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детей в возрасте 1 - 6 лет, обучающихся по программам дошкольного образования в общей численности детей в возрасте 1 - 6 лет</w:t>
            </w:r>
          </w:p>
        </w:tc>
        <w:tc>
          <w:tcPr>
            <w:tcW w:w="511"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vAlign w:val="center"/>
          </w:tcPr>
          <w:p w:rsidR="00DD1806" w:rsidRPr="00FC0329" w:rsidRDefault="00DD1806" w:rsidP="007D4CCE">
            <w:pPr>
              <w:pStyle w:val="ConsPlusNormal"/>
              <w:jc w:val="center"/>
              <w:rPr>
                <w:rFonts w:ascii="Times New Roman" w:hAnsi="Times New Roman"/>
                <w:sz w:val="28"/>
                <w:szCs w:val="28"/>
              </w:rPr>
            </w:pPr>
            <w:r w:rsidRPr="00FC0329">
              <w:rPr>
                <w:rFonts w:ascii="Times New Roman" w:hAnsi="Times New Roman"/>
                <w:sz w:val="28"/>
                <w:szCs w:val="28"/>
              </w:rPr>
              <w:t>↑</w:t>
            </w:r>
          </w:p>
        </w:tc>
        <w:tc>
          <w:tcPr>
            <w:tcW w:w="739"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ИЦ</w:t>
            </w:r>
          </w:p>
        </w:tc>
        <w:tc>
          <w:tcPr>
            <w:tcW w:w="277"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64,0</w:t>
            </w:r>
          </w:p>
        </w:tc>
        <w:tc>
          <w:tcPr>
            <w:tcW w:w="231"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65,0</w:t>
            </w:r>
          </w:p>
        </w:tc>
        <w:tc>
          <w:tcPr>
            <w:tcW w:w="231"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65,0</w:t>
            </w:r>
          </w:p>
        </w:tc>
        <w:tc>
          <w:tcPr>
            <w:tcW w:w="231"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65,0</w:t>
            </w:r>
          </w:p>
        </w:tc>
        <w:tc>
          <w:tcPr>
            <w:tcW w:w="230"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65,0</w:t>
            </w:r>
          </w:p>
        </w:tc>
        <w:tc>
          <w:tcPr>
            <w:tcW w:w="256"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65,0</w:t>
            </w:r>
          </w:p>
        </w:tc>
      </w:tr>
      <w:tr w:rsidR="00DD1806" w:rsidRPr="00FC0329" w:rsidTr="007D4CCE">
        <w:trPr>
          <w:jc w:val="center"/>
        </w:trPr>
        <w:tc>
          <w:tcPr>
            <w:tcW w:w="182"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w:t>
            </w:r>
          </w:p>
        </w:tc>
        <w:tc>
          <w:tcPr>
            <w:tcW w:w="1607" w:type="pct"/>
            <w:vAlign w:val="center"/>
          </w:tcPr>
          <w:p w:rsidR="00DD1806" w:rsidRPr="00FC0329" w:rsidRDefault="00DD1806" w:rsidP="007D4CCE">
            <w:pPr>
              <w:jc w:val="both"/>
              <w:rPr>
                <w:sz w:val="24"/>
                <w:szCs w:val="24"/>
              </w:rPr>
            </w:pPr>
            <w:r w:rsidRPr="00FC0329">
              <w:rPr>
                <w:sz w:val="24"/>
                <w:szCs w:val="24"/>
              </w:rPr>
              <w:t>Доля выпускников муниципальных общео</w:t>
            </w:r>
            <w:r w:rsidRPr="00FC0329">
              <w:rPr>
                <w:sz w:val="24"/>
                <w:szCs w:val="24"/>
              </w:rPr>
              <w:t>б</w:t>
            </w:r>
            <w:r w:rsidRPr="00FC0329">
              <w:rPr>
                <w:sz w:val="24"/>
                <w:szCs w:val="24"/>
              </w:rPr>
              <w:t>разовательных организаций, не пол</w:t>
            </w:r>
            <w:r w:rsidRPr="00FC0329">
              <w:rPr>
                <w:sz w:val="24"/>
                <w:szCs w:val="24"/>
              </w:rPr>
              <w:t>у</w:t>
            </w:r>
            <w:r w:rsidRPr="00FC0329">
              <w:rPr>
                <w:sz w:val="24"/>
                <w:szCs w:val="24"/>
              </w:rPr>
              <w:t>чивших аттестат о среднем общем образовании</w:t>
            </w:r>
          </w:p>
        </w:tc>
        <w:tc>
          <w:tcPr>
            <w:tcW w:w="511"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vAlign w:val="center"/>
          </w:tcPr>
          <w:p w:rsidR="00DD1806" w:rsidRPr="00FC0329" w:rsidRDefault="00DD1806" w:rsidP="007D4CCE">
            <w:pPr>
              <w:pStyle w:val="ConsPlusNormal"/>
              <w:jc w:val="center"/>
              <w:rPr>
                <w:rFonts w:ascii="Times New Roman" w:hAnsi="Times New Roman"/>
                <w:sz w:val="28"/>
                <w:szCs w:val="28"/>
              </w:rPr>
            </w:pPr>
            <w:r w:rsidRPr="00FC0329">
              <w:rPr>
                <w:rFonts w:ascii="Times New Roman" w:hAnsi="Times New Roman"/>
                <w:sz w:val="28"/>
                <w:szCs w:val="28"/>
              </w:rPr>
              <w:t>↓</w:t>
            </w:r>
          </w:p>
        </w:tc>
        <w:tc>
          <w:tcPr>
            <w:tcW w:w="739"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ИЦ</w:t>
            </w:r>
          </w:p>
        </w:tc>
        <w:tc>
          <w:tcPr>
            <w:tcW w:w="277"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1,7</w:t>
            </w:r>
          </w:p>
        </w:tc>
        <w:tc>
          <w:tcPr>
            <w:tcW w:w="231"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1,0</w:t>
            </w:r>
          </w:p>
        </w:tc>
        <w:tc>
          <w:tcPr>
            <w:tcW w:w="231"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1,0</w:t>
            </w:r>
          </w:p>
        </w:tc>
        <w:tc>
          <w:tcPr>
            <w:tcW w:w="231"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1,0</w:t>
            </w:r>
          </w:p>
        </w:tc>
        <w:tc>
          <w:tcPr>
            <w:tcW w:w="230"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1,0</w:t>
            </w:r>
          </w:p>
        </w:tc>
        <w:tc>
          <w:tcPr>
            <w:tcW w:w="256"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1,0</w:t>
            </w:r>
          </w:p>
        </w:tc>
      </w:tr>
      <w:tr w:rsidR="00DD1806" w:rsidRPr="00FC0329" w:rsidTr="007D4CCE">
        <w:trPr>
          <w:jc w:val="center"/>
        </w:trPr>
        <w:tc>
          <w:tcPr>
            <w:tcW w:w="182"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3</w:t>
            </w:r>
          </w:p>
        </w:tc>
        <w:tc>
          <w:tcPr>
            <w:tcW w:w="1607" w:type="pct"/>
            <w:vAlign w:val="center"/>
          </w:tcPr>
          <w:p w:rsidR="00DD1806" w:rsidRPr="00FC0329" w:rsidRDefault="00DD1806" w:rsidP="007D4CCE">
            <w:pPr>
              <w:jc w:val="both"/>
              <w:rPr>
                <w:sz w:val="24"/>
                <w:szCs w:val="24"/>
              </w:rPr>
            </w:pPr>
            <w:r w:rsidRPr="00FC0329">
              <w:rPr>
                <w:sz w:val="24"/>
                <w:szCs w:val="24"/>
              </w:rPr>
              <w:t>Доля руководящих и педагогических рабо</w:t>
            </w:r>
            <w:r w:rsidRPr="00FC0329">
              <w:rPr>
                <w:sz w:val="24"/>
                <w:szCs w:val="24"/>
              </w:rPr>
              <w:t>т</w:t>
            </w:r>
            <w:r w:rsidRPr="00FC0329">
              <w:rPr>
                <w:sz w:val="24"/>
                <w:szCs w:val="24"/>
              </w:rPr>
              <w:t>ников организаций дошкольного, общего и дополнительного образования, пр</w:t>
            </w:r>
            <w:r w:rsidRPr="00FC0329">
              <w:rPr>
                <w:sz w:val="24"/>
                <w:szCs w:val="24"/>
              </w:rPr>
              <w:t>о</w:t>
            </w:r>
            <w:r w:rsidRPr="00FC0329">
              <w:rPr>
                <w:sz w:val="24"/>
                <w:szCs w:val="24"/>
              </w:rPr>
              <w:t>шедших повышение квалификации или професси</w:t>
            </w:r>
            <w:r w:rsidRPr="00FC0329">
              <w:rPr>
                <w:sz w:val="24"/>
                <w:szCs w:val="24"/>
              </w:rPr>
              <w:t>о</w:t>
            </w:r>
            <w:r w:rsidRPr="00FC0329">
              <w:rPr>
                <w:sz w:val="24"/>
                <w:szCs w:val="24"/>
              </w:rPr>
              <w:t>нальную переподготовку, в общей численн</w:t>
            </w:r>
            <w:r w:rsidRPr="00FC0329">
              <w:rPr>
                <w:sz w:val="24"/>
                <w:szCs w:val="24"/>
              </w:rPr>
              <w:t>о</w:t>
            </w:r>
            <w:r w:rsidRPr="00FC0329">
              <w:rPr>
                <w:sz w:val="24"/>
                <w:szCs w:val="24"/>
              </w:rPr>
              <w:t>сти руководящих и педагогических работн</w:t>
            </w:r>
            <w:r w:rsidRPr="00FC0329">
              <w:rPr>
                <w:sz w:val="24"/>
                <w:szCs w:val="24"/>
              </w:rPr>
              <w:t>и</w:t>
            </w:r>
            <w:r w:rsidRPr="00FC0329">
              <w:rPr>
                <w:sz w:val="24"/>
                <w:szCs w:val="24"/>
              </w:rPr>
              <w:t>ков организаций дошкольного, общего и дополнительного обр</w:t>
            </w:r>
            <w:r w:rsidRPr="00FC0329">
              <w:rPr>
                <w:sz w:val="24"/>
                <w:szCs w:val="24"/>
              </w:rPr>
              <w:t>а</w:t>
            </w:r>
            <w:r w:rsidRPr="00FC0329">
              <w:rPr>
                <w:sz w:val="24"/>
                <w:szCs w:val="24"/>
              </w:rPr>
              <w:t>зования</w:t>
            </w:r>
          </w:p>
        </w:tc>
        <w:tc>
          <w:tcPr>
            <w:tcW w:w="511"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vAlign w:val="center"/>
          </w:tcPr>
          <w:p w:rsidR="00DD1806" w:rsidRPr="00FC0329" w:rsidRDefault="00DD1806" w:rsidP="007D4CCE">
            <w:pPr>
              <w:pStyle w:val="ConsPlusNormal"/>
              <w:jc w:val="center"/>
              <w:rPr>
                <w:rFonts w:ascii="Times New Roman" w:hAnsi="Times New Roman"/>
                <w:sz w:val="28"/>
                <w:szCs w:val="28"/>
              </w:rPr>
            </w:pPr>
            <w:r w:rsidRPr="00FC0329">
              <w:rPr>
                <w:rFonts w:ascii="Times New Roman" w:hAnsi="Times New Roman"/>
                <w:sz w:val="28"/>
                <w:szCs w:val="28"/>
              </w:rPr>
              <w:t>↑</w:t>
            </w:r>
          </w:p>
        </w:tc>
        <w:tc>
          <w:tcPr>
            <w:tcW w:w="739"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ИЦ</w:t>
            </w:r>
          </w:p>
        </w:tc>
        <w:tc>
          <w:tcPr>
            <w:tcW w:w="277"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33,0</w:t>
            </w:r>
          </w:p>
        </w:tc>
        <w:tc>
          <w:tcPr>
            <w:tcW w:w="231"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33,0</w:t>
            </w:r>
          </w:p>
        </w:tc>
        <w:tc>
          <w:tcPr>
            <w:tcW w:w="231"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33,0</w:t>
            </w:r>
          </w:p>
        </w:tc>
        <w:tc>
          <w:tcPr>
            <w:tcW w:w="231"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33,0</w:t>
            </w:r>
          </w:p>
        </w:tc>
        <w:tc>
          <w:tcPr>
            <w:tcW w:w="230"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33,0</w:t>
            </w:r>
          </w:p>
        </w:tc>
        <w:tc>
          <w:tcPr>
            <w:tcW w:w="256"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33,0</w:t>
            </w:r>
          </w:p>
        </w:tc>
      </w:tr>
      <w:tr w:rsidR="00DD1806" w:rsidRPr="00FC0329" w:rsidTr="007D4CCE">
        <w:trPr>
          <w:jc w:val="center"/>
        </w:trPr>
        <w:tc>
          <w:tcPr>
            <w:tcW w:w="182"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4</w:t>
            </w:r>
          </w:p>
        </w:tc>
        <w:tc>
          <w:tcPr>
            <w:tcW w:w="1607" w:type="pct"/>
            <w:vAlign w:val="center"/>
          </w:tcPr>
          <w:p w:rsidR="00DD1806" w:rsidRPr="00FC0329" w:rsidRDefault="00DD1806" w:rsidP="007D4CCE">
            <w:pPr>
              <w:jc w:val="both"/>
              <w:rPr>
                <w:sz w:val="24"/>
                <w:szCs w:val="24"/>
              </w:rPr>
            </w:pPr>
            <w:r w:rsidRPr="00FC0329">
              <w:rPr>
                <w:sz w:val="24"/>
                <w:szCs w:val="24"/>
              </w:rPr>
              <w:t>Доля детей в возрасте 5 - 18 лет, охваченных дополнительным образованием в организ</w:t>
            </w:r>
            <w:r w:rsidRPr="00FC0329">
              <w:rPr>
                <w:sz w:val="24"/>
                <w:szCs w:val="24"/>
              </w:rPr>
              <w:t>а</w:t>
            </w:r>
            <w:r w:rsidRPr="00FC0329">
              <w:rPr>
                <w:sz w:val="24"/>
                <w:szCs w:val="24"/>
              </w:rPr>
              <w:t>циях различной организационно-правовой формы и формы собственности, в общей чи</w:t>
            </w:r>
            <w:r w:rsidRPr="00FC0329">
              <w:rPr>
                <w:sz w:val="24"/>
                <w:szCs w:val="24"/>
              </w:rPr>
              <w:t>с</w:t>
            </w:r>
            <w:r w:rsidRPr="00FC0329">
              <w:rPr>
                <w:sz w:val="24"/>
                <w:szCs w:val="24"/>
              </w:rPr>
              <w:t>ленности детей данной возрастной группы</w:t>
            </w:r>
          </w:p>
        </w:tc>
        <w:tc>
          <w:tcPr>
            <w:tcW w:w="511"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vAlign w:val="center"/>
          </w:tcPr>
          <w:p w:rsidR="00DD1806" w:rsidRPr="00FC0329" w:rsidRDefault="00DD1806" w:rsidP="007D4CCE">
            <w:pPr>
              <w:pStyle w:val="ConsPlusNormal"/>
              <w:jc w:val="center"/>
              <w:rPr>
                <w:rFonts w:ascii="Times New Roman" w:hAnsi="Times New Roman"/>
                <w:sz w:val="28"/>
                <w:szCs w:val="28"/>
              </w:rPr>
            </w:pPr>
            <w:r w:rsidRPr="00FC0329">
              <w:rPr>
                <w:rFonts w:ascii="Times New Roman" w:hAnsi="Times New Roman"/>
                <w:sz w:val="28"/>
                <w:szCs w:val="28"/>
              </w:rPr>
              <w:t>↑</w:t>
            </w:r>
          </w:p>
        </w:tc>
        <w:tc>
          <w:tcPr>
            <w:tcW w:w="739"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ИЦ</w:t>
            </w:r>
          </w:p>
        </w:tc>
        <w:tc>
          <w:tcPr>
            <w:tcW w:w="277"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w:t>
            </w:r>
          </w:p>
        </w:tc>
        <w:tc>
          <w:tcPr>
            <w:tcW w:w="231"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w:t>
            </w:r>
          </w:p>
        </w:tc>
        <w:tc>
          <w:tcPr>
            <w:tcW w:w="231"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w:t>
            </w:r>
          </w:p>
        </w:tc>
        <w:tc>
          <w:tcPr>
            <w:tcW w:w="231"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w:t>
            </w:r>
          </w:p>
        </w:tc>
        <w:tc>
          <w:tcPr>
            <w:tcW w:w="230"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w:t>
            </w:r>
          </w:p>
        </w:tc>
        <w:tc>
          <w:tcPr>
            <w:tcW w:w="256"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w:t>
            </w:r>
          </w:p>
        </w:tc>
      </w:tr>
      <w:tr w:rsidR="00DD1806" w:rsidRPr="00FC0329" w:rsidTr="007D4CCE">
        <w:trPr>
          <w:jc w:val="center"/>
        </w:trPr>
        <w:tc>
          <w:tcPr>
            <w:tcW w:w="182"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lastRenderedPageBreak/>
              <w:t>5</w:t>
            </w:r>
          </w:p>
        </w:tc>
        <w:tc>
          <w:tcPr>
            <w:tcW w:w="1607" w:type="pct"/>
            <w:vAlign w:val="center"/>
          </w:tcPr>
          <w:p w:rsidR="00DD1806" w:rsidRPr="00FC0329" w:rsidRDefault="00DD1806" w:rsidP="007D4CCE">
            <w:pPr>
              <w:jc w:val="both"/>
              <w:rPr>
                <w:sz w:val="24"/>
                <w:szCs w:val="24"/>
              </w:rPr>
            </w:pPr>
            <w:r w:rsidRPr="00FC0329">
              <w:rPr>
                <w:sz w:val="24"/>
                <w:szCs w:val="24"/>
              </w:rPr>
              <w:t>Доля детей в возрасте от 5 до 18 лет, пол</w:t>
            </w:r>
            <w:r w:rsidRPr="00FC0329">
              <w:rPr>
                <w:sz w:val="24"/>
                <w:szCs w:val="24"/>
              </w:rPr>
              <w:t>у</w:t>
            </w:r>
            <w:r w:rsidRPr="00FC0329">
              <w:rPr>
                <w:sz w:val="24"/>
                <w:szCs w:val="24"/>
              </w:rPr>
              <w:t>чающих дополнительное образование с и</w:t>
            </w:r>
            <w:r w:rsidRPr="00FC0329">
              <w:rPr>
                <w:sz w:val="24"/>
                <w:szCs w:val="24"/>
              </w:rPr>
              <w:t>с</w:t>
            </w:r>
            <w:r w:rsidRPr="00FC0329">
              <w:rPr>
                <w:sz w:val="24"/>
                <w:szCs w:val="24"/>
              </w:rPr>
              <w:t>пользованием сертификата дополнительного образования, в общей численности детей, п</w:t>
            </w:r>
            <w:r w:rsidRPr="00FC0329">
              <w:rPr>
                <w:sz w:val="24"/>
                <w:szCs w:val="24"/>
              </w:rPr>
              <w:t>о</w:t>
            </w:r>
            <w:r w:rsidRPr="00FC0329">
              <w:rPr>
                <w:sz w:val="24"/>
                <w:szCs w:val="24"/>
              </w:rPr>
              <w:t>лучающих дополнительное образование за счет бюджетных средств (за исключением обучающихся в образовательных организ</w:t>
            </w:r>
            <w:r w:rsidRPr="00FC0329">
              <w:rPr>
                <w:sz w:val="24"/>
                <w:szCs w:val="24"/>
              </w:rPr>
              <w:t>а</w:t>
            </w:r>
            <w:r w:rsidRPr="00FC0329">
              <w:rPr>
                <w:sz w:val="24"/>
                <w:szCs w:val="24"/>
              </w:rPr>
              <w:t>циях дополнительного образования детей со специальными наименованиями "детская школа искусств", "детская музыкальная шк</w:t>
            </w:r>
            <w:r w:rsidRPr="00FC0329">
              <w:rPr>
                <w:sz w:val="24"/>
                <w:szCs w:val="24"/>
              </w:rPr>
              <w:t>о</w:t>
            </w:r>
            <w:r w:rsidRPr="00FC0329">
              <w:rPr>
                <w:sz w:val="24"/>
                <w:szCs w:val="24"/>
              </w:rPr>
              <w:t>ла", "детская хоровая школа", "детская худ</w:t>
            </w:r>
            <w:r w:rsidRPr="00FC0329">
              <w:rPr>
                <w:sz w:val="24"/>
                <w:szCs w:val="24"/>
              </w:rPr>
              <w:t>о</w:t>
            </w:r>
            <w:r w:rsidRPr="00FC0329">
              <w:rPr>
                <w:sz w:val="24"/>
                <w:szCs w:val="24"/>
              </w:rPr>
              <w:t>жественная школа", "детская хореографич</w:t>
            </w:r>
            <w:r w:rsidRPr="00FC0329">
              <w:rPr>
                <w:sz w:val="24"/>
                <w:szCs w:val="24"/>
              </w:rPr>
              <w:t>е</w:t>
            </w:r>
            <w:r w:rsidRPr="00FC0329">
              <w:rPr>
                <w:sz w:val="24"/>
                <w:szCs w:val="24"/>
              </w:rPr>
              <w:t>ская школа", "детская театральная школа", "детская цирковая школа", "детская школа художественных ремесел" (далее - детские школы искусств)</w:t>
            </w:r>
          </w:p>
        </w:tc>
        <w:tc>
          <w:tcPr>
            <w:tcW w:w="511"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vAlign w:val="center"/>
          </w:tcPr>
          <w:p w:rsidR="00DD1806" w:rsidRPr="00FC0329" w:rsidRDefault="00DD1806" w:rsidP="007D4CCE">
            <w:pPr>
              <w:pStyle w:val="ConsPlusNormal"/>
              <w:jc w:val="center"/>
              <w:rPr>
                <w:rFonts w:ascii="Times New Roman" w:hAnsi="Times New Roman"/>
                <w:sz w:val="28"/>
                <w:szCs w:val="28"/>
              </w:rPr>
            </w:pPr>
            <w:r w:rsidRPr="00FC0329">
              <w:rPr>
                <w:rFonts w:ascii="Times New Roman" w:hAnsi="Times New Roman"/>
                <w:sz w:val="28"/>
                <w:szCs w:val="28"/>
              </w:rPr>
              <w:t>↑</w:t>
            </w:r>
          </w:p>
        </w:tc>
        <w:tc>
          <w:tcPr>
            <w:tcW w:w="739"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ИЦ</w:t>
            </w:r>
          </w:p>
        </w:tc>
        <w:tc>
          <w:tcPr>
            <w:tcW w:w="277"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73,4</w:t>
            </w:r>
          </w:p>
        </w:tc>
        <w:tc>
          <w:tcPr>
            <w:tcW w:w="231"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73,5</w:t>
            </w:r>
          </w:p>
        </w:tc>
        <w:tc>
          <w:tcPr>
            <w:tcW w:w="231"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75,0</w:t>
            </w:r>
          </w:p>
        </w:tc>
        <w:tc>
          <w:tcPr>
            <w:tcW w:w="231"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79,0</w:t>
            </w:r>
          </w:p>
        </w:tc>
        <w:tc>
          <w:tcPr>
            <w:tcW w:w="230"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80,0</w:t>
            </w:r>
          </w:p>
        </w:tc>
        <w:tc>
          <w:tcPr>
            <w:tcW w:w="256"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80,0</w:t>
            </w:r>
          </w:p>
        </w:tc>
      </w:tr>
      <w:tr w:rsidR="00DD1806" w:rsidRPr="00FC0329" w:rsidTr="007D4CCE">
        <w:trPr>
          <w:jc w:val="center"/>
        </w:trPr>
        <w:tc>
          <w:tcPr>
            <w:tcW w:w="182"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6</w:t>
            </w:r>
          </w:p>
        </w:tc>
        <w:tc>
          <w:tcPr>
            <w:tcW w:w="1607" w:type="pct"/>
            <w:vAlign w:val="center"/>
          </w:tcPr>
          <w:p w:rsidR="00DD1806" w:rsidRPr="00FC0329" w:rsidRDefault="00DD1806" w:rsidP="007D4CCE">
            <w:pPr>
              <w:jc w:val="both"/>
              <w:rPr>
                <w:sz w:val="24"/>
                <w:szCs w:val="24"/>
              </w:rPr>
            </w:pPr>
            <w:r w:rsidRPr="00FC0329">
              <w:rPr>
                <w:sz w:val="24"/>
                <w:szCs w:val="24"/>
              </w:rPr>
              <w:t>Доля детей в возрасте от 5 до 18 лет, охв</w:t>
            </w:r>
            <w:r w:rsidRPr="00FC0329">
              <w:rPr>
                <w:sz w:val="24"/>
                <w:szCs w:val="24"/>
              </w:rPr>
              <w:t>а</w:t>
            </w:r>
            <w:r w:rsidRPr="00FC0329">
              <w:rPr>
                <w:sz w:val="24"/>
                <w:szCs w:val="24"/>
              </w:rPr>
              <w:t>ченных дополнительными общеразвива</w:t>
            </w:r>
            <w:r w:rsidRPr="00FC0329">
              <w:rPr>
                <w:sz w:val="24"/>
                <w:szCs w:val="24"/>
              </w:rPr>
              <w:t>ю</w:t>
            </w:r>
            <w:r w:rsidRPr="00FC0329">
              <w:rPr>
                <w:sz w:val="24"/>
                <w:szCs w:val="24"/>
              </w:rPr>
              <w:t>щими программами за счет социального се</w:t>
            </w:r>
            <w:r w:rsidRPr="00FC0329">
              <w:rPr>
                <w:sz w:val="24"/>
                <w:szCs w:val="24"/>
              </w:rPr>
              <w:t>р</w:t>
            </w:r>
            <w:r w:rsidRPr="00FC0329">
              <w:rPr>
                <w:sz w:val="24"/>
                <w:szCs w:val="24"/>
              </w:rPr>
              <w:t>тификата на получение муниципальной усл</w:t>
            </w:r>
            <w:r w:rsidRPr="00FC0329">
              <w:rPr>
                <w:sz w:val="24"/>
                <w:szCs w:val="24"/>
              </w:rPr>
              <w:t>у</w:t>
            </w:r>
            <w:r w:rsidRPr="00FC0329">
              <w:rPr>
                <w:sz w:val="24"/>
                <w:szCs w:val="24"/>
              </w:rPr>
              <w:t>ги в социальной сфере</w:t>
            </w:r>
          </w:p>
        </w:tc>
        <w:tc>
          <w:tcPr>
            <w:tcW w:w="511"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vAlign w:val="center"/>
          </w:tcPr>
          <w:p w:rsidR="00DD1806" w:rsidRPr="00FC0329" w:rsidRDefault="00DD1806" w:rsidP="007D4CCE">
            <w:pPr>
              <w:pStyle w:val="ConsPlusNormal"/>
              <w:jc w:val="center"/>
              <w:rPr>
                <w:rFonts w:ascii="Times New Roman" w:hAnsi="Times New Roman"/>
                <w:sz w:val="28"/>
                <w:szCs w:val="28"/>
              </w:rPr>
            </w:pPr>
            <w:r w:rsidRPr="00FC0329">
              <w:rPr>
                <w:rFonts w:ascii="Times New Roman" w:hAnsi="Times New Roman"/>
                <w:sz w:val="28"/>
                <w:szCs w:val="28"/>
              </w:rPr>
              <w:t>↑</w:t>
            </w:r>
          </w:p>
        </w:tc>
        <w:tc>
          <w:tcPr>
            <w:tcW w:w="739"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ИЦ</w:t>
            </w:r>
          </w:p>
        </w:tc>
        <w:tc>
          <w:tcPr>
            <w:tcW w:w="277"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w:t>
            </w:r>
          </w:p>
        </w:tc>
        <w:tc>
          <w:tcPr>
            <w:tcW w:w="231"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w:t>
            </w:r>
          </w:p>
        </w:tc>
        <w:tc>
          <w:tcPr>
            <w:tcW w:w="231"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w:t>
            </w:r>
          </w:p>
        </w:tc>
        <w:tc>
          <w:tcPr>
            <w:tcW w:w="231"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w:t>
            </w:r>
          </w:p>
        </w:tc>
        <w:tc>
          <w:tcPr>
            <w:tcW w:w="230"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10,0</w:t>
            </w:r>
          </w:p>
        </w:tc>
        <w:tc>
          <w:tcPr>
            <w:tcW w:w="256" w:type="pct"/>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10,0</w:t>
            </w:r>
          </w:p>
        </w:tc>
      </w:tr>
      <w:tr w:rsidR="00DD1806" w:rsidRPr="00FC0329" w:rsidTr="007D4CCE">
        <w:trPr>
          <w:jc w:val="center"/>
        </w:trPr>
        <w:tc>
          <w:tcPr>
            <w:tcW w:w="5000" w:type="pct"/>
            <w:gridSpan w:val="11"/>
          </w:tcPr>
          <w:p w:rsidR="00DD1806" w:rsidRPr="00FC0329" w:rsidRDefault="00DD1806" w:rsidP="007D4CCE">
            <w:pPr>
              <w:pStyle w:val="ConsPlusNormal"/>
              <w:jc w:val="center"/>
              <w:outlineLvl w:val="2"/>
              <w:rPr>
                <w:rFonts w:ascii="Times New Roman" w:hAnsi="Times New Roman"/>
                <w:b/>
                <w:sz w:val="24"/>
                <w:szCs w:val="24"/>
              </w:rPr>
            </w:pPr>
            <w:hyperlink w:anchor="P356" w:history="1">
              <w:r w:rsidRPr="00FC0329">
                <w:rPr>
                  <w:rFonts w:ascii="Times New Roman" w:hAnsi="Times New Roman"/>
                  <w:b/>
                  <w:sz w:val="24"/>
                  <w:szCs w:val="24"/>
                </w:rPr>
                <w:t>Подпрограмма 1</w:t>
              </w:r>
            </w:hyperlink>
            <w:r w:rsidRPr="00FC0329">
              <w:rPr>
                <w:rFonts w:ascii="Times New Roman" w:hAnsi="Times New Roman"/>
                <w:b/>
                <w:sz w:val="24"/>
                <w:szCs w:val="24"/>
              </w:rPr>
              <w:t xml:space="preserve"> "Развитие системы дошкольного и общего образования"</w:t>
            </w:r>
          </w:p>
        </w:tc>
      </w:tr>
      <w:tr w:rsidR="00DD1806" w:rsidRPr="00FC0329" w:rsidTr="007D4CCE">
        <w:trPr>
          <w:jc w:val="center"/>
        </w:trPr>
        <w:tc>
          <w:tcPr>
            <w:tcW w:w="5000" w:type="pct"/>
            <w:gridSpan w:val="11"/>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Задача 1.1 "Обеспечение государственных гарантий доступности дошкольного и общего образования"</w:t>
            </w:r>
          </w:p>
        </w:tc>
      </w:tr>
      <w:tr w:rsidR="00DD1806" w:rsidRPr="00FC0329" w:rsidTr="007D4CCE">
        <w:trPr>
          <w:jc w:val="center"/>
        </w:trPr>
        <w:tc>
          <w:tcPr>
            <w:tcW w:w="182"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7</w:t>
            </w:r>
          </w:p>
        </w:tc>
        <w:tc>
          <w:tcPr>
            <w:tcW w:w="1607" w:type="pct"/>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детей в возрасте 1 - 6 лет, стоящих на учете для определения в муниципальные д</w:t>
            </w:r>
            <w:r w:rsidRPr="00FC0329">
              <w:rPr>
                <w:rFonts w:ascii="Times New Roman" w:hAnsi="Times New Roman"/>
                <w:sz w:val="24"/>
                <w:szCs w:val="24"/>
              </w:rPr>
              <w:t>о</w:t>
            </w:r>
            <w:r w:rsidRPr="00FC0329">
              <w:rPr>
                <w:rFonts w:ascii="Times New Roman" w:hAnsi="Times New Roman"/>
                <w:sz w:val="24"/>
                <w:szCs w:val="24"/>
              </w:rPr>
              <w:t xml:space="preserve">школьные образовательные </w:t>
            </w:r>
            <w:r w:rsidRPr="00FC0329">
              <w:rPr>
                <w:rFonts w:ascii="Times New Roman" w:hAnsi="Times New Roman"/>
                <w:sz w:val="24"/>
                <w:szCs w:val="24"/>
              </w:rPr>
              <w:lastRenderedPageBreak/>
              <w:t>учрежд</w:t>
            </w:r>
            <w:r w:rsidRPr="00FC0329">
              <w:rPr>
                <w:rFonts w:ascii="Times New Roman" w:hAnsi="Times New Roman"/>
                <w:sz w:val="24"/>
                <w:szCs w:val="24"/>
              </w:rPr>
              <w:t>е</w:t>
            </w:r>
            <w:r w:rsidRPr="00FC0329">
              <w:rPr>
                <w:rFonts w:ascii="Times New Roman" w:hAnsi="Times New Roman"/>
                <w:sz w:val="24"/>
                <w:szCs w:val="24"/>
              </w:rPr>
              <w:t>ния, в общей численности детей в возрасте 1 - 6 лет</w:t>
            </w:r>
          </w:p>
        </w:tc>
        <w:tc>
          <w:tcPr>
            <w:tcW w:w="511"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lastRenderedPageBreak/>
              <w:t>Проценты</w:t>
            </w:r>
          </w:p>
        </w:tc>
        <w:tc>
          <w:tcPr>
            <w:tcW w:w="505"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8"/>
                <w:szCs w:val="28"/>
              </w:rPr>
              <w:t>↓</w:t>
            </w:r>
          </w:p>
        </w:tc>
        <w:tc>
          <w:tcPr>
            <w:tcW w:w="739"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ИЗ</w:t>
            </w:r>
          </w:p>
        </w:tc>
        <w:tc>
          <w:tcPr>
            <w:tcW w:w="277" w:type="pct"/>
            <w:vAlign w:val="center"/>
          </w:tcPr>
          <w:p w:rsidR="00DD1806" w:rsidRPr="00FC0329" w:rsidRDefault="00DD1806" w:rsidP="007D4CCE">
            <w:pPr>
              <w:pStyle w:val="ConsPlusNormal"/>
              <w:ind w:left="-669"/>
              <w:jc w:val="center"/>
              <w:rPr>
                <w:rFonts w:ascii="Times New Roman" w:hAnsi="Times New Roman"/>
                <w:sz w:val="24"/>
                <w:szCs w:val="24"/>
              </w:rPr>
            </w:pPr>
            <w:r w:rsidRPr="00FC0329">
              <w:rPr>
                <w:rFonts w:ascii="Times New Roman" w:hAnsi="Times New Roman"/>
                <w:sz w:val="24"/>
                <w:szCs w:val="24"/>
              </w:rPr>
              <w:t>2,0</w:t>
            </w:r>
          </w:p>
        </w:tc>
        <w:tc>
          <w:tcPr>
            <w:tcW w:w="231" w:type="pct"/>
            <w:vAlign w:val="center"/>
          </w:tcPr>
          <w:p w:rsidR="00DD1806" w:rsidRPr="00FC0329" w:rsidRDefault="00DD1806" w:rsidP="007D4CCE">
            <w:pPr>
              <w:pStyle w:val="ConsPlusNormal"/>
              <w:ind w:left="-669"/>
              <w:jc w:val="center"/>
              <w:rPr>
                <w:rFonts w:ascii="Times New Roman" w:hAnsi="Times New Roman"/>
                <w:sz w:val="24"/>
                <w:szCs w:val="24"/>
              </w:rPr>
            </w:pPr>
            <w:r w:rsidRPr="00FC0329">
              <w:rPr>
                <w:rFonts w:ascii="Times New Roman" w:hAnsi="Times New Roman"/>
                <w:sz w:val="24"/>
                <w:szCs w:val="24"/>
              </w:rPr>
              <w:t>-</w:t>
            </w:r>
          </w:p>
        </w:tc>
        <w:tc>
          <w:tcPr>
            <w:tcW w:w="231" w:type="pct"/>
            <w:vAlign w:val="center"/>
          </w:tcPr>
          <w:p w:rsidR="00DD1806" w:rsidRPr="00FC0329" w:rsidRDefault="00DD1806" w:rsidP="007D4CCE">
            <w:pPr>
              <w:pStyle w:val="ConsPlusNormal"/>
              <w:ind w:left="-669"/>
              <w:jc w:val="center"/>
              <w:rPr>
                <w:rFonts w:ascii="Times New Roman" w:hAnsi="Times New Roman"/>
                <w:sz w:val="24"/>
                <w:szCs w:val="24"/>
              </w:rPr>
            </w:pPr>
            <w:r w:rsidRPr="00FC0329">
              <w:rPr>
                <w:rFonts w:ascii="Times New Roman" w:hAnsi="Times New Roman"/>
                <w:sz w:val="24"/>
                <w:szCs w:val="24"/>
              </w:rPr>
              <w:t>-</w:t>
            </w:r>
          </w:p>
        </w:tc>
        <w:tc>
          <w:tcPr>
            <w:tcW w:w="231" w:type="pct"/>
            <w:vAlign w:val="center"/>
          </w:tcPr>
          <w:p w:rsidR="00DD1806" w:rsidRPr="00FC0329" w:rsidRDefault="00DD1806" w:rsidP="007D4CCE">
            <w:pPr>
              <w:pStyle w:val="ConsPlusNormal"/>
              <w:ind w:left="-669"/>
              <w:jc w:val="center"/>
              <w:rPr>
                <w:rFonts w:ascii="Times New Roman" w:hAnsi="Times New Roman"/>
                <w:sz w:val="24"/>
                <w:szCs w:val="24"/>
              </w:rPr>
            </w:pPr>
            <w:r w:rsidRPr="00FC0329">
              <w:rPr>
                <w:rFonts w:ascii="Times New Roman" w:hAnsi="Times New Roman"/>
                <w:sz w:val="24"/>
                <w:szCs w:val="24"/>
              </w:rPr>
              <w:t>-</w:t>
            </w:r>
          </w:p>
        </w:tc>
        <w:tc>
          <w:tcPr>
            <w:tcW w:w="230" w:type="pct"/>
            <w:vAlign w:val="center"/>
          </w:tcPr>
          <w:p w:rsidR="00DD1806" w:rsidRPr="00FC0329" w:rsidRDefault="00DD1806" w:rsidP="007D4CCE">
            <w:pPr>
              <w:pStyle w:val="ConsPlusNormal"/>
              <w:ind w:left="-669"/>
              <w:jc w:val="center"/>
              <w:rPr>
                <w:rFonts w:ascii="Times New Roman" w:hAnsi="Times New Roman"/>
                <w:sz w:val="24"/>
                <w:szCs w:val="24"/>
              </w:rPr>
            </w:pPr>
            <w:r w:rsidRPr="00FC0329">
              <w:rPr>
                <w:rFonts w:ascii="Times New Roman" w:hAnsi="Times New Roman"/>
                <w:sz w:val="24"/>
                <w:szCs w:val="24"/>
              </w:rPr>
              <w:t>-</w:t>
            </w:r>
          </w:p>
        </w:tc>
        <w:tc>
          <w:tcPr>
            <w:tcW w:w="256" w:type="pct"/>
            <w:vAlign w:val="center"/>
          </w:tcPr>
          <w:p w:rsidR="00DD1806" w:rsidRPr="00FC0329" w:rsidRDefault="00DD1806" w:rsidP="007D4CCE">
            <w:pPr>
              <w:jc w:val="center"/>
            </w:pPr>
            <w:r w:rsidRPr="00FC0329">
              <w:rPr>
                <w:sz w:val="24"/>
                <w:szCs w:val="24"/>
              </w:rPr>
              <w:t>-</w:t>
            </w:r>
          </w:p>
        </w:tc>
      </w:tr>
      <w:tr w:rsidR="00DD1806" w:rsidRPr="00FC0329" w:rsidTr="007D4CCE">
        <w:trPr>
          <w:jc w:val="center"/>
        </w:trPr>
        <w:tc>
          <w:tcPr>
            <w:tcW w:w="182"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lastRenderedPageBreak/>
              <w:t>8</w:t>
            </w:r>
          </w:p>
        </w:tc>
        <w:tc>
          <w:tcPr>
            <w:tcW w:w="1607" w:type="pct"/>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муниципальных общеобразовательных учреждений, соо</w:t>
            </w:r>
            <w:r w:rsidRPr="00FC0329">
              <w:rPr>
                <w:rFonts w:ascii="Times New Roman" w:hAnsi="Times New Roman"/>
                <w:sz w:val="24"/>
                <w:szCs w:val="24"/>
              </w:rPr>
              <w:t>т</w:t>
            </w:r>
            <w:r w:rsidRPr="00FC0329">
              <w:rPr>
                <w:rFonts w:ascii="Times New Roman" w:hAnsi="Times New Roman"/>
                <w:sz w:val="24"/>
                <w:szCs w:val="24"/>
              </w:rPr>
              <w:t>ветствующих современным требованиям обучения, в общем к</w:t>
            </w:r>
            <w:r w:rsidRPr="00FC0329">
              <w:rPr>
                <w:rFonts w:ascii="Times New Roman" w:hAnsi="Times New Roman"/>
                <w:sz w:val="24"/>
                <w:szCs w:val="24"/>
              </w:rPr>
              <w:t>о</w:t>
            </w:r>
            <w:r w:rsidRPr="00FC0329">
              <w:rPr>
                <w:rFonts w:ascii="Times New Roman" w:hAnsi="Times New Roman"/>
                <w:sz w:val="24"/>
                <w:szCs w:val="24"/>
              </w:rPr>
              <w:t>личестве муниципальных общеобразовательных учр</w:t>
            </w:r>
            <w:r w:rsidRPr="00FC0329">
              <w:rPr>
                <w:rFonts w:ascii="Times New Roman" w:hAnsi="Times New Roman"/>
                <w:sz w:val="24"/>
                <w:szCs w:val="24"/>
              </w:rPr>
              <w:t>е</w:t>
            </w:r>
            <w:r w:rsidRPr="00FC0329">
              <w:rPr>
                <w:rFonts w:ascii="Times New Roman" w:hAnsi="Times New Roman"/>
                <w:sz w:val="24"/>
                <w:szCs w:val="24"/>
              </w:rPr>
              <w:t>ждений</w:t>
            </w:r>
          </w:p>
        </w:tc>
        <w:tc>
          <w:tcPr>
            <w:tcW w:w="511"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8"/>
                <w:szCs w:val="28"/>
              </w:rPr>
              <w:t>↑</w:t>
            </w:r>
          </w:p>
        </w:tc>
        <w:tc>
          <w:tcPr>
            <w:tcW w:w="739"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ИЗ</w:t>
            </w:r>
          </w:p>
        </w:tc>
        <w:tc>
          <w:tcPr>
            <w:tcW w:w="277" w:type="pct"/>
            <w:vAlign w:val="center"/>
          </w:tcPr>
          <w:p w:rsidR="00DD1806" w:rsidRPr="00FC0329" w:rsidRDefault="00DD1806" w:rsidP="007D4CCE">
            <w:pPr>
              <w:pStyle w:val="ConsPlusNormal"/>
              <w:ind w:left="-669" w:firstLine="609"/>
              <w:jc w:val="center"/>
              <w:rPr>
                <w:rFonts w:ascii="Times New Roman" w:hAnsi="Times New Roman"/>
                <w:sz w:val="24"/>
                <w:szCs w:val="24"/>
              </w:rPr>
            </w:pPr>
            <w:r w:rsidRPr="00FC0329">
              <w:rPr>
                <w:rFonts w:ascii="Times New Roman" w:hAnsi="Times New Roman"/>
                <w:sz w:val="24"/>
                <w:szCs w:val="24"/>
              </w:rPr>
              <w:t>95,46</w:t>
            </w:r>
          </w:p>
        </w:tc>
        <w:tc>
          <w:tcPr>
            <w:tcW w:w="231" w:type="pct"/>
            <w:vAlign w:val="center"/>
          </w:tcPr>
          <w:p w:rsidR="00DD1806" w:rsidRPr="00FC0329" w:rsidRDefault="00DD1806" w:rsidP="007D4CCE">
            <w:pPr>
              <w:pStyle w:val="ConsPlusNormal"/>
              <w:ind w:left="-669" w:firstLine="608"/>
              <w:jc w:val="center"/>
              <w:rPr>
                <w:rFonts w:ascii="Times New Roman" w:hAnsi="Times New Roman"/>
                <w:sz w:val="24"/>
                <w:szCs w:val="24"/>
              </w:rPr>
            </w:pPr>
            <w:r w:rsidRPr="00FC0329">
              <w:rPr>
                <w:rFonts w:ascii="Times New Roman" w:hAnsi="Times New Roman"/>
                <w:sz w:val="24"/>
                <w:szCs w:val="24"/>
              </w:rPr>
              <w:t>95,46</w:t>
            </w:r>
          </w:p>
        </w:tc>
        <w:tc>
          <w:tcPr>
            <w:tcW w:w="231" w:type="pct"/>
            <w:vAlign w:val="center"/>
          </w:tcPr>
          <w:p w:rsidR="00DD1806" w:rsidRPr="00FC0329" w:rsidRDefault="00DD1806" w:rsidP="007D4CCE">
            <w:pPr>
              <w:pStyle w:val="ConsPlusNormal"/>
              <w:ind w:left="-669" w:firstLine="608"/>
              <w:jc w:val="center"/>
              <w:rPr>
                <w:rFonts w:ascii="Times New Roman" w:hAnsi="Times New Roman"/>
                <w:sz w:val="24"/>
                <w:szCs w:val="24"/>
              </w:rPr>
            </w:pPr>
            <w:r w:rsidRPr="00FC0329">
              <w:rPr>
                <w:rFonts w:ascii="Times New Roman" w:hAnsi="Times New Roman"/>
                <w:sz w:val="24"/>
                <w:szCs w:val="24"/>
              </w:rPr>
              <w:t>100,0</w:t>
            </w:r>
          </w:p>
        </w:tc>
        <w:tc>
          <w:tcPr>
            <w:tcW w:w="231" w:type="pct"/>
            <w:vAlign w:val="center"/>
          </w:tcPr>
          <w:p w:rsidR="00DD1806" w:rsidRPr="00FC0329" w:rsidRDefault="00DD1806" w:rsidP="007D4CCE">
            <w:pPr>
              <w:pStyle w:val="ConsPlusNormal"/>
              <w:ind w:left="-669" w:right="-108" w:firstLine="561"/>
              <w:jc w:val="center"/>
              <w:rPr>
                <w:rFonts w:ascii="Times New Roman" w:hAnsi="Times New Roman"/>
                <w:sz w:val="24"/>
                <w:szCs w:val="24"/>
              </w:rPr>
            </w:pPr>
            <w:r w:rsidRPr="00FC0329">
              <w:rPr>
                <w:rFonts w:ascii="Times New Roman" w:hAnsi="Times New Roman"/>
                <w:sz w:val="24"/>
                <w:szCs w:val="24"/>
              </w:rPr>
              <w:t>100,0</w:t>
            </w:r>
          </w:p>
        </w:tc>
        <w:tc>
          <w:tcPr>
            <w:tcW w:w="230" w:type="pct"/>
            <w:vAlign w:val="center"/>
          </w:tcPr>
          <w:p w:rsidR="00DD1806" w:rsidRPr="00FC0329" w:rsidRDefault="00DD1806" w:rsidP="007D4CCE">
            <w:pPr>
              <w:pStyle w:val="ConsPlusNormal"/>
              <w:ind w:left="-669" w:right="-108" w:firstLine="561"/>
              <w:jc w:val="center"/>
              <w:rPr>
                <w:rFonts w:ascii="Times New Roman" w:hAnsi="Times New Roman"/>
                <w:sz w:val="24"/>
                <w:szCs w:val="24"/>
              </w:rPr>
            </w:pPr>
            <w:r w:rsidRPr="00FC0329">
              <w:rPr>
                <w:rFonts w:ascii="Times New Roman" w:hAnsi="Times New Roman"/>
                <w:sz w:val="24"/>
                <w:szCs w:val="24"/>
              </w:rPr>
              <w:t>100,0</w:t>
            </w:r>
          </w:p>
        </w:tc>
        <w:tc>
          <w:tcPr>
            <w:tcW w:w="256" w:type="pct"/>
            <w:vAlign w:val="center"/>
          </w:tcPr>
          <w:p w:rsidR="00DD1806" w:rsidRPr="00FC0329" w:rsidRDefault="00DD1806" w:rsidP="007D4CCE">
            <w:pPr>
              <w:pStyle w:val="ConsPlusNormal"/>
              <w:ind w:left="-669" w:right="-108" w:firstLine="561"/>
              <w:jc w:val="center"/>
              <w:rPr>
                <w:rFonts w:ascii="Times New Roman" w:hAnsi="Times New Roman"/>
                <w:sz w:val="24"/>
                <w:szCs w:val="24"/>
              </w:rPr>
            </w:pPr>
            <w:r w:rsidRPr="00FC0329">
              <w:rPr>
                <w:rFonts w:ascii="Times New Roman" w:hAnsi="Times New Roman"/>
                <w:sz w:val="24"/>
                <w:szCs w:val="24"/>
              </w:rPr>
              <w:t>100,0</w:t>
            </w:r>
          </w:p>
        </w:tc>
      </w:tr>
      <w:tr w:rsidR="00DD1806" w:rsidRPr="00FC0329" w:rsidTr="007D4CCE">
        <w:trPr>
          <w:jc w:val="center"/>
        </w:trPr>
        <w:tc>
          <w:tcPr>
            <w:tcW w:w="182"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9</w:t>
            </w:r>
          </w:p>
        </w:tc>
        <w:tc>
          <w:tcPr>
            <w:tcW w:w="1607" w:type="pct"/>
            <w:vAlign w:val="center"/>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Размер средней заработной платы педагог</w:t>
            </w:r>
            <w:r w:rsidRPr="00FC0329">
              <w:rPr>
                <w:rFonts w:ascii="Times New Roman" w:hAnsi="Times New Roman"/>
                <w:sz w:val="24"/>
                <w:szCs w:val="24"/>
              </w:rPr>
              <w:t>и</w:t>
            </w:r>
            <w:r w:rsidRPr="00FC0329">
              <w:rPr>
                <w:rFonts w:ascii="Times New Roman" w:hAnsi="Times New Roman"/>
                <w:sz w:val="24"/>
                <w:szCs w:val="24"/>
              </w:rPr>
              <w:t>ческих работников муниципальных дошк</w:t>
            </w:r>
            <w:r w:rsidRPr="00FC0329">
              <w:rPr>
                <w:rFonts w:ascii="Times New Roman" w:hAnsi="Times New Roman"/>
                <w:sz w:val="24"/>
                <w:szCs w:val="24"/>
              </w:rPr>
              <w:t>о</w:t>
            </w:r>
            <w:r w:rsidRPr="00FC0329">
              <w:rPr>
                <w:rFonts w:ascii="Times New Roman" w:hAnsi="Times New Roman"/>
                <w:sz w:val="24"/>
                <w:szCs w:val="24"/>
              </w:rPr>
              <w:t>льных образовательных организаций</w:t>
            </w:r>
          </w:p>
        </w:tc>
        <w:tc>
          <w:tcPr>
            <w:tcW w:w="511"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Рубли</w:t>
            </w:r>
          </w:p>
        </w:tc>
        <w:tc>
          <w:tcPr>
            <w:tcW w:w="505" w:type="pct"/>
            <w:vAlign w:val="center"/>
          </w:tcPr>
          <w:p w:rsidR="00DD1806" w:rsidRPr="00FC0329" w:rsidRDefault="00DD1806" w:rsidP="007D4CCE">
            <w:pPr>
              <w:jc w:val="center"/>
              <w:rPr>
                <w:sz w:val="28"/>
                <w:szCs w:val="28"/>
              </w:rPr>
            </w:pPr>
            <w:r w:rsidRPr="00FC0329">
              <w:rPr>
                <w:sz w:val="28"/>
                <w:szCs w:val="28"/>
              </w:rPr>
              <w:t>↑</w:t>
            </w:r>
          </w:p>
        </w:tc>
        <w:tc>
          <w:tcPr>
            <w:tcW w:w="739" w:type="pct"/>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37832</w:t>
            </w:r>
          </w:p>
        </w:tc>
        <w:tc>
          <w:tcPr>
            <w:tcW w:w="231" w:type="pct"/>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41579</w:t>
            </w:r>
          </w:p>
        </w:tc>
        <w:tc>
          <w:tcPr>
            <w:tcW w:w="231" w:type="pct"/>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45866</w:t>
            </w:r>
          </w:p>
        </w:tc>
        <w:tc>
          <w:tcPr>
            <w:tcW w:w="231" w:type="pct"/>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51930</w:t>
            </w:r>
          </w:p>
        </w:tc>
        <w:tc>
          <w:tcPr>
            <w:tcW w:w="230" w:type="pct"/>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51930</w:t>
            </w:r>
          </w:p>
        </w:tc>
        <w:tc>
          <w:tcPr>
            <w:tcW w:w="256" w:type="pct"/>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51930</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10</w:t>
            </w:r>
          </w:p>
        </w:tc>
        <w:tc>
          <w:tcPr>
            <w:tcW w:w="160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Размер средней заработной платы педагог</w:t>
            </w:r>
            <w:r w:rsidRPr="00FC0329">
              <w:rPr>
                <w:rFonts w:ascii="Times New Roman" w:hAnsi="Times New Roman"/>
                <w:sz w:val="24"/>
                <w:szCs w:val="24"/>
              </w:rPr>
              <w:t>и</w:t>
            </w:r>
            <w:r w:rsidRPr="00FC0329">
              <w:rPr>
                <w:rFonts w:ascii="Times New Roman" w:hAnsi="Times New Roman"/>
                <w:sz w:val="24"/>
                <w:szCs w:val="24"/>
              </w:rPr>
              <w:t>ческих работников муниципальных общео</w:t>
            </w:r>
            <w:r w:rsidRPr="00FC0329">
              <w:rPr>
                <w:rFonts w:ascii="Times New Roman" w:hAnsi="Times New Roman"/>
                <w:sz w:val="24"/>
                <w:szCs w:val="24"/>
              </w:rPr>
              <w:t>б</w:t>
            </w:r>
            <w:r w:rsidRPr="00FC0329">
              <w:rPr>
                <w:rFonts w:ascii="Times New Roman" w:hAnsi="Times New Roman"/>
                <w:sz w:val="24"/>
                <w:szCs w:val="24"/>
              </w:rPr>
              <w:t>разовательных организаций</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Рубли</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44852</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49277</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55787</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64469</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64469</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64469</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11</w:t>
            </w:r>
          </w:p>
        </w:tc>
        <w:tc>
          <w:tcPr>
            <w:tcW w:w="160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расходов на оплату труда администр</w:t>
            </w:r>
            <w:r w:rsidRPr="00FC0329">
              <w:rPr>
                <w:rFonts w:ascii="Times New Roman" w:hAnsi="Times New Roman"/>
                <w:sz w:val="24"/>
                <w:szCs w:val="24"/>
              </w:rPr>
              <w:t>а</w:t>
            </w:r>
            <w:r w:rsidRPr="00FC0329">
              <w:rPr>
                <w:rFonts w:ascii="Times New Roman" w:hAnsi="Times New Roman"/>
                <w:sz w:val="24"/>
                <w:szCs w:val="24"/>
              </w:rPr>
              <w:t>тивно-управленческого и вспомогательного персонала в общем фонде оплаты труда м</w:t>
            </w:r>
            <w:r w:rsidRPr="00FC0329">
              <w:rPr>
                <w:rFonts w:ascii="Times New Roman" w:hAnsi="Times New Roman"/>
                <w:sz w:val="24"/>
                <w:szCs w:val="24"/>
              </w:rPr>
              <w:t>у</w:t>
            </w:r>
            <w:r w:rsidRPr="00FC0329">
              <w:rPr>
                <w:rFonts w:ascii="Times New Roman" w:hAnsi="Times New Roman"/>
                <w:sz w:val="24"/>
                <w:szCs w:val="24"/>
              </w:rPr>
              <w:t xml:space="preserve">ниципальных дошкольных и муниципальных общеобразовательных организаций </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02" w:right="-156"/>
              <w:jc w:val="center"/>
              <w:rPr>
                <w:rFonts w:ascii="Times New Roman" w:hAnsi="Times New Roman"/>
                <w:sz w:val="22"/>
              </w:rPr>
            </w:pPr>
            <w:r w:rsidRPr="00FC0329">
              <w:rPr>
                <w:rFonts w:ascii="Times New Roman" w:hAnsi="Times New Roman"/>
                <w:sz w:val="22"/>
              </w:rPr>
              <w:t xml:space="preserve">не </w:t>
            </w:r>
          </w:p>
          <w:p w:rsidR="00DD1806" w:rsidRPr="00FC0329" w:rsidRDefault="00DD1806" w:rsidP="007D4CCE">
            <w:pPr>
              <w:pStyle w:val="ConsPlusNormal"/>
              <w:ind w:left="-202" w:right="-156"/>
              <w:jc w:val="center"/>
              <w:rPr>
                <w:rFonts w:ascii="Times New Roman" w:hAnsi="Times New Roman"/>
                <w:sz w:val="22"/>
              </w:rPr>
            </w:pPr>
            <w:r w:rsidRPr="00FC0329">
              <w:rPr>
                <w:rFonts w:ascii="Times New Roman" w:hAnsi="Times New Roman"/>
                <w:sz w:val="22"/>
              </w:rPr>
              <w:t>более</w:t>
            </w:r>
          </w:p>
          <w:p w:rsidR="00DD1806" w:rsidRPr="00FC0329" w:rsidRDefault="00DD1806" w:rsidP="007D4CCE">
            <w:pPr>
              <w:pStyle w:val="ConsPlusNormal"/>
              <w:ind w:left="-202" w:right="-156"/>
              <w:jc w:val="center"/>
              <w:rPr>
                <w:rFonts w:ascii="Times New Roman" w:hAnsi="Times New Roman"/>
                <w:sz w:val="22"/>
              </w:rPr>
            </w:pPr>
            <w:r w:rsidRPr="00FC0329">
              <w:rPr>
                <w:rFonts w:ascii="Times New Roman" w:hAnsi="Times New Roman"/>
                <w:sz w:val="22"/>
              </w:rPr>
              <w:t>40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02" w:right="-156"/>
              <w:jc w:val="center"/>
              <w:rPr>
                <w:rFonts w:ascii="Times New Roman" w:hAnsi="Times New Roman"/>
                <w:sz w:val="22"/>
              </w:rPr>
            </w:pPr>
            <w:r w:rsidRPr="00FC0329">
              <w:rPr>
                <w:rFonts w:ascii="Times New Roman" w:hAnsi="Times New Roman"/>
                <w:sz w:val="22"/>
              </w:rPr>
              <w:t xml:space="preserve">не </w:t>
            </w:r>
          </w:p>
          <w:p w:rsidR="00DD1806" w:rsidRPr="00FC0329" w:rsidRDefault="00DD1806" w:rsidP="007D4CCE">
            <w:pPr>
              <w:pStyle w:val="ConsPlusNormal"/>
              <w:ind w:left="-202" w:right="-156"/>
              <w:jc w:val="center"/>
              <w:rPr>
                <w:rFonts w:ascii="Times New Roman" w:hAnsi="Times New Roman"/>
                <w:sz w:val="22"/>
              </w:rPr>
            </w:pPr>
            <w:r w:rsidRPr="00FC0329">
              <w:rPr>
                <w:rFonts w:ascii="Times New Roman" w:hAnsi="Times New Roman"/>
                <w:sz w:val="22"/>
              </w:rPr>
              <w:t>более</w:t>
            </w:r>
          </w:p>
          <w:p w:rsidR="00DD1806" w:rsidRPr="00FC0329" w:rsidRDefault="00DD1806" w:rsidP="007D4CCE">
            <w:pPr>
              <w:pStyle w:val="ConsPlusNormal"/>
              <w:ind w:left="-911" w:right="-156"/>
              <w:jc w:val="center"/>
              <w:rPr>
                <w:rFonts w:ascii="Times New Roman" w:hAnsi="Times New Roman"/>
                <w:sz w:val="24"/>
                <w:szCs w:val="24"/>
              </w:rPr>
            </w:pPr>
            <w:r w:rsidRPr="00FC0329">
              <w:rPr>
                <w:rFonts w:ascii="Times New Roman" w:hAnsi="Times New Roman"/>
                <w:sz w:val="22"/>
              </w:rPr>
              <w:t>40</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02" w:right="-156"/>
              <w:jc w:val="center"/>
              <w:rPr>
                <w:rFonts w:ascii="Times New Roman" w:hAnsi="Times New Roman"/>
                <w:sz w:val="22"/>
              </w:rPr>
            </w:pPr>
            <w:r w:rsidRPr="00FC0329">
              <w:rPr>
                <w:rFonts w:ascii="Times New Roman" w:hAnsi="Times New Roman"/>
                <w:sz w:val="22"/>
              </w:rPr>
              <w:t xml:space="preserve">не </w:t>
            </w:r>
          </w:p>
          <w:p w:rsidR="00DD1806" w:rsidRPr="00FC0329" w:rsidRDefault="00DD1806" w:rsidP="007D4CCE">
            <w:pPr>
              <w:pStyle w:val="ConsPlusNormal"/>
              <w:ind w:left="-202" w:right="-156"/>
              <w:jc w:val="center"/>
              <w:rPr>
                <w:rFonts w:ascii="Times New Roman" w:hAnsi="Times New Roman"/>
                <w:sz w:val="22"/>
              </w:rPr>
            </w:pPr>
            <w:r w:rsidRPr="00FC0329">
              <w:rPr>
                <w:rFonts w:ascii="Times New Roman" w:hAnsi="Times New Roman"/>
                <w:sz w:val="22"/>
              </w:rPr>
              <w:t>более</w:t>
            </w:r>
          </w:p>
          <w:p w:rsidR="00DD1806" w:rsidRPr="00FC0329" w:rsidRDefault="00DD1806" w:rsidP="007D4CCE">
            <w:pPr>
              <w:pStyle w:val="ConsPlusNormal"/>
              <w:ind w:left="-911" w:right="-156"/>
              <w:jc w:val="center"/>
              <w:rPr>
                <w:rFonts w:ascii="Times New Roman" w:hAnsi="Times New Roman"/>
                <w:sz w:val="24"/>
                <w:szCs w:val="24"/>
              </w:rPr>
            </w:pPr>
            <w:r w:rsidRPr="00FC0329">
              <w:rPr>
                <w:rFonts w:ascii="Times New Roman" w:hAnsi="Times New Roman"/>
                <w:sz w:val="22"/>
              </w:rPr>
              <w:t>40</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right="-156"/>
              <w:rPr>
                <w:rFonts w:ascii="Times New Roman" w:hAnsi="Times New Roman"/>
                <w:sz w:val="22"/>
              </w:rPr>
            </w:pPr>
            <w:r w:rsidRPr="00FC0329">
              <w:rPr>
                <w:rFonts w:ascii="Times New Roman" w:hAnsi="Times New Roman"/>
                <w:sz w:val="22"/>
              </w:rPr>
              <w:t xml:space="preserve">   не      более</w:t>
            </w:r>
          </w:p>
          <w:p w:rsidR="00DD1806" w:rsidRPr="00FC0329" w:rsidRDefault="00DD1806" w:rsidP="007D4CCE">
            <w:pPr>
              <w:pStyle w:val="ConsPlusNormal"/>
              <w:ind w:left="-202" w:right="-156"/>
              <w:jc w:val="center"/>
              <w:rPr>
                <w:rFonts w:ascii="Times New Roman" w:hAnsi="Times New Roman"/>
                <w:sz w:val="22"/>
              </w:rPr>
            </w:pPr>
            <w:r w:rsidRPr="00FC0329">
              <w:rPr>
                <w:rFonts w:ascii="Times New Roman" w:hAnsi="Times New Roman"/>
                <w:sz w:val="22"/>
              </w:rPr>
              <w:t>40</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12</w:t>
            </w:r>
          </w:p>
        </w:tc>
        <w:tc>
          <w:tcPr>
            <w:tcW w:w="160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выполненных мероприятий в общем количестве мероприятий, утвержденных Планом мероприятий по оптимизации бю</w:t>
            </w:r>
            <w:r w:rsidRPr="00FC0329">
              <w:rPr>
                <w:rFonts w:ascii="Times New Roman" w:hAnsi="Times New Roman"/>
                <w:sz w:val="24"/>
                <w:szCs w:val="24"/>
              </w:rPr>
              <w:t>д</w:t>
            </w:r>
            <w:r w:rsidRPr="00FC0329">
              <w:rPr>
                <w:rFonts w:ascii="Times New Roman" w:hAnsi="Times New Roman"/>
                <w:sz w:val="24"/>
                <w:szCs w:val="24"/>
              </w:rPr>
              <w:t>жетных расходов в сфере образования (в ча</w:t>
            </w:r>
            <w:r w:rsidRPr="00FC0329">
              <w:rPr>
                <w:rFonts w:ascii="Times New Roman" w:hAnsi="Times New Roman"/>
                <w:sz w:val="24"/>
                <w:szCs w:val="24"/>
              </w:rPr>
              <w:t>с</w:t>
            </w:r>
            <w:r w:rsidRPr="00FC0329">
              <w:rPr>
                <w:rFonts w:ascii="Times New Roman" w:hAnsi="Times New Roman"/>
                <w:sz w:val="24"/>
                <w:szCs w:val="24"/>
              </w:rPr>
              <w:t>ти муниципальных дошкольных и муниц</w:t>
            </w:r>
            <w:r w:rsidRPr="00FC0329">
              <w:rPr>
                <w:rFonts w:ascii="Times New Roman" w:hAnsi="Times New Roman"/>
                <w:sz w:val="24"/>
                <w:szCs w:val="24"/>
              </w:rPr>
              <w:t>и</w:t>
            </w:r>
            <w:r w:rsidRPr="00FC0329">
              <w:rPr>
                <w:rFonts w:ascii="Times New Roman" w:hAnsi="Times New Roman"/>
                <w:sz w:val="24"/>
                <w:szCs w:val="24"/>
              </w:rPr>
              <w:t>пальных общеобразовательных орган</w:t>
            </w:r>
            <w:r w:rsidRPr="00FC0329">
              <w:rPr>
                <w:rFonts w:ascii="Times New Roman" w:hAnsi="Times New Roman"/>
                <w:sz w:val="24"/>
                <w:szCs w:val="24"/>
              </w:rPr>
              <w:t>и</w:t>
            </w:r>
            <w:r w:rsidRPr="00FC0329">
              <w:rPr>
                <w:rFonts w:ascii="Times New Roman" w:hAnsi="Times New Roman"/>
                <w:sz w:val="24"/>
                <w:szCs w:val="24"/>
              </w:rPr>
              <w:t>заций)</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100,0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100,0</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100,0</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100,0</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1</w:t>
            </w:r>
            <w:r w:rsidRPr="00FC0329">
              <w:rPr>
                <w:rFonts w:ascii="Times New Roman" w:hAnsi="Times New Roman"/>
                <w:sz w:val="24"/>
                <w:szCs w:val="24"/>
              </w:rPr>
              <w:lastRenderedPageBreak/>
              <w:t>3</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autoSpaceDE w:val="0"/>
              <w:autoSpaceDN w:val="0"/>
              <w:adjustRightInd w:val="0"/>
              <w:jc w:val="both"/>
              <w:rPr>
                <w:sz w:val="24"/>
                <w:szCs w:val="24"/>
              </w:rPr>
            </w:pPr>
            <w:r w:rsidRPr="00FC0329">
              <w:rPr>
                <w:sz w:val="24"/>
                <w:szCs w:val="24"/>
              </w:rPr>
              <w:lastRenderedPageBreak/>
              <w:t xml:space="preserve">Доля педагогических </w:t>
            </w:r>
            <w:r w:rsidRPr="00FC0329">
              <w:rPr>
                <w:sz w:val="24"/>
                <w:szCs w:val="24"/>
              </w:rPr>
              <w:lastRenderedPageBreak/>
              <w:t>работников образов</w:t>
            </w:r>
            <w:r w:rsidRPr="00FC0329">
              <w:rPr>
                <w:sz w:val="24"/>
                <w:szCs w:val="24"/>
              </w:rPr>
              <w:t>а</w:t>
            </w:r>
            <w:r w:rsidRPr="00FC0329">
              <w:rPr>
                <w:sz w:val="24"/>
                <w:szCs w:val="24"/>
              </w:rPr>
              <w:t>тельных организаций, получивших ежем</w:t>
            </w:r>
            <w:r w:rsidRPr="00FC0329">
              <w:rPr>
                <w:sz w:val="24"/>
                <w:szCs w:val="24"/>
              </w:rPr>
              <w:t>е</w:t>
            </w:r>
            <w:r w:rsidRPr="00FC0329">
              <w:rPr>
                <w:sz w:val="24"/>
                <w:szCs w:val="24"/>
              </w:rPr>
              <w:t xml:space="preserve">сячное денежное вознаграждение за классное руководство </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lastRenderedPageBreak/>
              <w:t>Проце</w:t>
            </w:r>
            <w:r w:rsidRPr="00FC0329">
              <w:rPr>
                <w:rFonts w:ascii="Times New Roman" w:hAnsi="Times New Roman"/>
                <w:sz w:val="24"/>
                <w:szCs w:val="24"/>
              </w:rPr>
              <w:lastRenderedPageBreak/>
              <w:t>нты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lastRenderedPageBreak/>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1065" w:right="-156" w:firstLine="850"/>
              <w:jc w:val="center"/>
              <w:rPr>
                <w:rFonts w:ascii="Times New Roman" w:hAnsi="Times New Roman"/>
                <w:sz w:val="24"/>
                <w:szCs w:val="24"/>
              </w:rPr>
            </w:pPr>
            <w:r w:rsidRPr="00FC0329">
              <w:rPr>
                <w:rFonts w:ascii="Times New Roman" w:hAnsi="Times New Roman"/>
                <w:sz w:val="24"/>
                <w:szCs w:val="24"/>
              </w:rPr>
              <w:t>100,0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1065" w:right="-156" w:firstLine="850"/>
              <w:jc w:val="center"/>
              <w:rPr>
                <w:rFonts w:ascii="Times New Roman" w:hAnsi="Times New Roman"/>
                <w:sz w:val="24"/>
                <w:szCs w:val="24"/>
              </w:rPr>
            </w:pPr>
            <w:r w:rsidRPr="00FC0329">
              <w:rPr>
                <w:rFonts w:ascii="Times New Roman" w:hAnsi="Times New Roman"/>
                <w:sz w:val="24"/>
                <w:szCs w:val="24"/>
              </w:rPr>
              <w:t>100,0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1065" w:right="-156" w:firstLine="850"/>
              <w:jc w:val="center"/>
              <w:rPr>
                <w:rFonts w:ascii="Times New Roman" w:hAnsi="Times New Roman"/>
                <w:sz w:val="24"/>
                <w:szCs w:val="24"/>
              </w:rPr>
            </w:pPr>
            <w:r w:rsidRPr="00FC0329">
              <w:rPr>
                <w:rFonts w:ascii="Times New Roman" w:hAnsi="Times New Roman"/>
                <w:sz w:val="24"/>
                <w:szCs w:val="24"/>
              </w:rPr>
              <w:t>100,0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1065" w:right="-156" w:firstLine="850"/>
              <w:jc w:val="center"/>
              <w:rPr>
                <w:rFonts w:ascii="Times New Roman" w:hAnsi="Times New Roman"/>
                <w:sz w:val="24"/>
                <w:szCs w:val="24"/>
              </w:rPr>
            </w:pPr>
            <w:r w:rsidRPr="00FC0329">
              <w:rPr>
                <w:rFonts w:ascii="Times New Roman" w:hAnsi="Times New Roman"/>
                <w:sz w:val="24"/>
                <w:szCs w:val="24"/>
              </w:rPr>
              <w:t>-</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1065" w:right="-156" w:firstLine="850"/>
              <w:jc w:val="center"/>
              <w:rPr>
                <w:rFonts w:ascii="Times New Roman" w:hAnsi="Times New Roman"/>
                <w:sz w:val="24"/>
                <w:szCs w:val="24"/>
              </w:rPr>
            </w:pPr>
            <w:r w:rsidRPr="00FC0329">
              <w:rPr>
                <w:rFonts w:ascii="Times New Roman" w:hAnsi="Times New Roman"/>
                <w:sz w:val="24"/>
                <w:szCs w:val="24"/>
              </w:rPr>
              <w:t>-</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1065" w:right="-156" w:firstLine="850"/>
              <w:jc w:val="center"/>
              <w:rPr>
                <w:rFonts w:ascii="Times New Roman" w:hAnsi="Times New Roman"/>
                <w:sz w:val="24"/>
                <w:szCs w:val="24"/>
              </w:rPr>
            </w:pPr>
            <w:r w:rsidRPr="00FC0329">
              <w:rPr>
                <w:rFonts w:ascii="Times New Roman" w:hAnsi="Times New Roman"/>
                <w:sz w:val="24"/>
                <w:szCs w:val="24"/>
              </w:rPr>
              <w:t>-</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lastRenderedPageBreak/>
              <w:t>14</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Количество организаций, обеспечивших о</w:t>
            </w:r>
            <w:r w:rsidRPr="00FC0329">
              <w:rPr>
                <w:rFonts w:ascii="Times New Roman" w:hAnsi="Times New Roman"/>
                <w:sz w:val="24"/>
                <w:szCs w:val="24"/>
              </w:rPr>
              <w:t>т</w:t>
            </w:r>
            <w:r w:rsidRPr="00FC0329">
              <w:rPr>
                <w:rFonts w:ascii="Times New Roman" w:hAnsi="Times New Roman"/>
                <w:sz w:val="24"/>
                <w:szCs w:val="24"/>
              </w:rPr>
              <w:t>сутствие просроченной кредиторской задо</w:t>
            </w:r>
            <w:r w:rsidRPr="00FC0329">
              <w:rPr>
                <w:rFonts w:ascii="Times New Roman" w:hAnsi="Times New Roman"/>
                <w:sz w:val="24"/>
                <w:szCs w:val="24"/>
              </w:rPr>
              <w:t>л</w:t>
            </w:r>
            <w:r w:rsidRPr="00FC0329">
              <w:rPr>
                <w:rFonts w:ascii="Times New Roman" w:hAnsi="Times New Roman"/>
                <w:sz w:val="24"/>
                <w:szCs w:val="24"/>
              </w:rPr>
              <w:t>женности по расходам за энергетические р</w:t>
            </w:r>
            <w:r w:rsidRPr="00FC0329">
              <w:rPr>
                <w:rFonts w:ascii="Times New Roman" w:hAnsi="Times New Roman"/>
                <w:sz w:val="24"/>
                <w:szCs w:val="24"/>
              </w:rPr>
              <w:t>е</w:t>
            </w:r>
            <w:r w:rsidRPr="00FC0329">
              <w:rPr>
                <w:rFonts w:ascii="Times New Roman" w:hAnsi="Times New Roman"/>
                <w:sz w:val="24"/>
                <w:szCs w:val="24"/>
              </w:rPr>
              <w:t>сурсы, услуг по обращению с твердыми коммунал</w:t>
            </w:r>
            <w:r w:rsidRPr="00FC0329">
              <w:rPr>
                <w:rFonts w:ascii="Times New Roman" w:hAnsi="Times New Roman"/>
                <w:sz w:val="24"/>
                <w:szCs w:val="24"/>
              </w:rPr>
              <w:t>ь</w:t>
            </w:r>
            <w:r w:rsidRPr="00FC0329">
              <w:rPr>
                <w:rFonts w:ascii="Times New Roman" w:hAnsi="Times New Roman"/>
                <w:sz w:val="24"/>
                <w:szCs w:val="24"/>
              </w:rPr>
              <w:t>ными отходами</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8"/>
                <w:szCs w:val="28"/>
              </w:rPr>
            </w:pPr>
            <w:r w:rsidRPr="00FC0329">
              <w:rPr>
                <w:rFonts w:ascii="Times New Roman" w:hAnsi="Times New Roman"/>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1065" w:right="-156" w:firstLine="850"/>
              <w:jc w:val="center"/>
              <w:rPr>
                <w:rFonts w:ascii="Times New Roman" w:hAnsi="Times New Roman"/>
                <w:sz w:val="24"/>
                <w:szCs w:val="24"/>
              </w:rPr>
            </w:pPr>
            <w:r w:rsidRPr="00FC0329">
              <w:rPr>
                <w:rFonts w:ascii="Times New Roman" w:hAnsi="Times New Roman"/>
                <w:sz w:val="24"/>
                <w:szCs w:val="24"/>
              </w:rPr>
              <w:t>44</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1065" w:right="-156" w:firstLine="850"/>
              <w:jc w:val="center"/>
              <w:rPr>
                <w:rFonts w:ascii="Times New Roman" w:hAnsi="Times New Roman"/>
                <w:sz w:val="24"/>
                <w:szCs w:val="24"/>
              </w:rPr>
            </w:pPr>
            <w:r w:rsidRPr="00FC0329">
              <w:rPr>
                <w:rFonts w:ascii="Times New Roman" w:hAnsi="Times New Roman"/>
                <w:sz w:val="24"/>
                <w:szCs w:val="24"/>
              </w:rPr>
              <w:t>43</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1065" w:right="-156" w:firstLine="850"/>
              <w:jc w:val="center"/>
              <w:rPr>
                <w:rFonts w:ascii="Times New Roman" w:hAnsi="Times New Roman"/>
                <w:sz w:val="24"/>
                <w:szCs w:val="24"/>
              </w:rPr>
            </w:pPr>
            <w:r w:rsidRPr="00FC0329">
              <w:rPr>
                <w:rFonts w:ascii="Times New Roman" w:hAnsi="Times New Roman"/>
                <w:sz w:val="24"/>
                <w:szCs w:val="24"/>
              </w:rPr>
              <w:t>41</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1065" w:right="-156" w:firstLine="850"/>
              <w:jc w:val="center"/>
              <w:rPr>
                <w:rFonts w:ascii="Times New Roman" w:hAnsi="Times New Roman"/>
                <w:sz w:val="24"/>
                <w:szCs w:val="24"/>
              </w:rPr>
            </w:pPr>
            <w:r w:rsidRPr="00FC0329">
              <w:rPr>
                <w:rFonts w:ascii="Times New Roman" w:hAnsi="Times New Roman"/>
                <w:sz w:val="24"/>
                <w:szCs w:val="24"/>
              </w:rPr>
              <w:t>40</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1065" w:right="-156" w:firstLine="850"/>
              <w:jc w:val="center"/>
              <w:rPr>
                <w:rFonts w:ascii="Times New Roman" w:hAnsi="Times New Roman"/>
                <w:sz w:val="24"/>
                <w:szCs w:val="24"/>
              </w:rPr>
            </w:pPr>
            <w:r w:rsidRPr="00FC0329">
              <w:rPr>
                <w:rFonts w:ascii="Times New Roman" w:hAnsi="Times New Roman"/>
                <w:sz w:val="24"/>
                <w:szCs w:val="24"/>
              </w:rPr>
              <w:t>40</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1065" w:right="-156" w:firstLine="850"/>
              <w:jc w:val="center"/>
              <w:rPr>
                <w:rFonts w:ascii="Times New Roman" w:hAnsi="Times New Roman"/>
                <w:sz w:val="24"/>
                <w:szCs w:val="24"/>
              </w:rPr>
            </w:pPr>
            <w:r w:rsidRPr="00FC0329">
              <w:rPr>
                <w:rFonts w:ascii="Times New Roman" w:hAnsi="Times New Roman"/>
                <w:sz w:val="24"/>
                <w:szCs w:val="24"/>
              </w:rPr>
              <w:t>40</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15</w:t>
            </w:r>
          </w:p>
        </w:tc>
        <w:tc>
          <w:tcPr>
            <w:tcW w:w="160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Количество введенных в действие объектов дошкольного и общего обр</w:t>
            </w:r>
            <w:r w:rsidRPr="00FC0329">
              <w:rPr>
                <w:rFonts w:ascii="Times New Roman" w:hAnsi="Times New Roman"/>
                <w:sz w:val="24"/>
                <w:szCs w:val="24"/>
              </w:rPr>
              <w:t>а</w:t>
            </w:r>
            <w:r w:rsidRPr="00FC0329">
              <w:rPr>
                <w:rFonts w:ascii="Times New Roman" w:hAnsi="Times New Roman"/>
                <w:sz w:val="24"/>
                <w:szCs w:val="24"/>
              </w:rPr>
              <w:t>зования</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8"/>
                <w:szCs w:val="28"/>
              </w:rPr>
            </w:pPr>
            <w:r w:rsidRPr="00FC0329">
              <w:rPr>
                <w:rFonts w:ascii="Times New Roman" w:hAnsi="Times New Roman"/>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02" w:right="-155" w:firstLine="12"/>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02" w:right="-155" w:firstLine="12"/>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02" w:right="-155" w:firstLine="12"/>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02" w:right="-155" w:firstLine="12"/>
              <w:jc w:val="center"/>
              <w:rPr>
                <w:rFonts w:ascii="Times New Roman" w:hAnsi="Times New Roman"/>
                <w:sz w:val="24"/>
                <w:szCs w:val="24"/>
              </w:rPr>
            </w:pPr>
            <w:r w:rsidRPr="00FC0329">
              <w:rPr>
                <w:rFonts w:ascii="Times New Roman" w:hAnsi="Times New Roman"/>
                <w:sz w:val="24"/>
                <w:szCs w:val="24"/>
              </w:rPr>
              <w:t>-</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02" w:right="-155" w:firstLine="12"/>
              <w:jc w:val="center"/>
              <w:rPr>
                <w:rFonts w:ascii="Times New Roman" w:hAnsi="Times New Roman"/>
                <w:sz w:val="24"/>
                <w:szCs w:val="24"/>
              </w:rPr>
            </w:pPr>
            <w:r w:rsidRPr="00FC0329">
              <w:rPr>
                <w:rFonts w:ascii="Times New Roman" w:hAnsi="Times New Roman"/>
                <w:sz w:val="24"/>
                <w:szCs w:val="24"/>
              </w:rPr>
              <w:t>-</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02" w:right="-155" w:firstLine="12"/>
              <w:jc w:val="center"/>
              <w:rPr>
                <w:rFonts w:ascii="Times New Roman" w:hAnsi="Times New Roman"/>
                <w:sz w:val="24"/>
                <w:szCs w:val="24"/>
              </w:rPr>
            </w:pPr>
            <w:r w:rsidRPr="00FC0329">
              <w:rPr>
                <w:rFonts w:ascii="Times New Roman" w:hAnsi="Times New Roman"/>
                <w:sz w:val="24"/>
                <w:szCs w:val="24"/>
              </w:rPr>
              <w:t>-</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16</w:t>
            </w:r>
          </w:p>
        </w:tc>
        <w:tc>
          <w:tcPr>
            <w:tcW w:w="160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выявленных несовершеннолетних категории «не обучаю</w:t>
            </w:r>
            <w:r w:rsidRPr="00FC0329">
              <w:rPr>
                <w:rFonts w:ascii="Times New Roman" w:hAnsi="Times New Roman"/>
                <w:sz w:val="24"/>
                <w:szCs w:val="24"/>
              </w:rPr>
              <w:t>т</w:t>
            </w:r>
            <w:r w:rsidRPr="00FC0329">
              <w:rPr>
                <w:rFonts w:ascii="Times New Roman" w:hAnsi="Times New Roman"/>
                <w:sz w:val="24"/>
                <w:szCs w:val="24"/>
              </w:rPr>
              <w:t>ся, не работают»</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8"/>
                <w:szCs w:val="28"/>
              </w:rPr>
            </w:pPr>
            <w:r w:rsidRPr="00FC0329">
              <w:rPr>
                <w:rFonts w:ascii="Times New Roman" w:hAnsi="Times New Roman"/>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firstLine="12"/>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firstLine="12"/>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firstLine="12"/>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firstLine="12"/>
              <w:jc w:val="center"/>
              <w:rPr>
                <w:rFonts w:ascii="Times New Roman" w:hAnsi="Times New Roman"/>
                <w:sz w:val="24"/>
                <w:szCs w:val="24"/>
              </w:rPr>
            </w:pPr>
            <w:r w:rsidRPr="00FC0329">
              <w:rPr>
                <w:rFonts w:ascii="Times New Roman" w:hAnsi="Times New Roman"/>
                <w:sz w:val="24"/>
                <w:szCs w:val="24"/>
              </w:rPr>
              <w:t>-</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firstLine="12"/>
              <w:jc w:val="center"/>
              <w:rPr>
                <w:rFonts w:ascii="Times New Roman" w:hAnsi="Times New Roman"/>
                <w:sz w:val="24"/>
                <w:szCs w:val="24"/>
              </w:rPr>
            </w:pPr>
            <w:r w:rsidRPr="00FC0329">
              <w:rPr>
                <w:rFonts w:ascii="Times New Roman" w:hAnsi="Times New Roman"/>
                <w:sz w:val="24"/>
                <w:szCs w:val="24"/>
              </w:rPr>
              <w:t>-</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firstLine="12"/>
              <w:jc w:val="center"/>
              <w:rPr>
                <w:rFonts w:ascii="Times New Roman" w:hAnsi="Times New Roman"/>
                <w:sz w:val="24"/>
                <w:szCs w:val="24"/>
              </w:rPr>
            </w:pPr>
            <w:r w:rsidRPr="00FC0329">
              <w:rPr>
                <w:rFonts w:ascii="Times New Roman" w:hAnsi="Times New Roman"/>
                <w:sz w:val="24"/>
                <w:szCs w:val="24"/>
              </w:rPr>
              <w:t>-</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17</w:t>
            </w:r>
          </w:p>
        </w:tc>
        <w:tc>
          <w:tcPr>
            <w:tcW w:w="160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Обеспечены выплаты денежного вознагра</w:t>
            </w:r>
            <w:r w:rsidRPr="00FC0329">
              <w:rPr>
                <w:rFonts w:ascii="Times New Roman" w:hAnsi="Times New Roman"/>
                <w:sz w:val="24"/>
                <w:szCs w:val="24"/>
              </w:rPr>
              <w:t>ж</w:t>
            </w:r>
            <w:r w:rsidRPr="00FC0329">
              <w:rPr>
                <w:rFonts w:ascii="Times New Roman" w:hAnsi="Times New Roman"/>
                <w:sz w:val="24"/>
                <w:szCs w:val="24"/>
              </w:rPr>
              <w:t>дения за классное руководство, предоста</w:t>
            </w:r>
            <w:r w:rsidRPr="00FC0329">
              <w:rPr>
                <w:rFonts w:ascii="Times New Roman" w:hAnsi="Times New Roman"/>
                <w:sz w:val="24"/>
                <w:szCs w:val="24"/>
              </w:rPr>
              <w:t>в</w:t>
            </w:r>
            <w:r w:rsidRPr="00FC0329">
              <w:rPr>
                <w:rFonts w:ascii="Times New Roman" w:hAnsi="Times New Roman"/>
                <w:sz w:val="24"/>
                <w:szCs w:val="24"/>
              </w:rPr>
              <w:t>ляемые педагогическим работникам образ</w:t>
            </w:r>
            <w:r w:rsidRPr="00FC0329">
              <w:rPr>
                <w:rFonts w:ascii="Times New Roman" w:hAnsi="Times New Roman"/>
                <w:sz w:val="24"/>
                <w:szCs w:val="24"/>
              </w:rPr>
              <w:t>о</w:t>
            </w:r>
            <w:r w:rsidRPr="00FC0329">
              <w:rPr>
                <w:rFonts w:ascii="Times New Roman" w:hAnsi="Times New Roman"/>
                <w:sz w:val="24"/>
                <w:szCs w:val="24"/>
              </w:rPr>
              <w:t>вательных организаций, ежемесячно</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8"/>
                <w:szCs w:val="28"/>
              </w:rPr>
            </w:pPr>
            <w:r w:rsidRPr="00FC0329">
              <w:rPr>
                <w:rFonts w:ascii="Times New Roman" w:hAnsi="Times New Roman"/>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firstLine="12"/>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firstLine="12"/>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firstLine="12"/>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firstLine="12"/>
              <w:jc w:val="center"/>
              <w:rPr>
                <w:rFonts w:ascii="Times New Roman" w:hAnsi="Times New Roman"/>
                <w:sz w:val="24"/>
                <w:szCs w:val="24"/>
              </w:rPr>
            </w:pPr>
            <w:r w:rsidRPr="00FC0329">
              <w:rPr>
                <w:rFonts w:ascii="Times New Roman" w:hAnsi="Times New Roman"/>
                <w:sz w:val="24"/>
                <w:szCs w:val="24"/>
              </w:rPr>
              <w:t>248</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firstLine="12"/>
              <w:jc w:val="center"/>
              <w:rPr>
                <w:rFonts w:ascii="Times New Roman" w:hAnsi="Times New Roman"/>
                <w:sz w:val="24"/>
                <w:szCs w:val="24"/>
              </w:rPr>
            </w:pPr>
            <w:r w:rsidRPr="00FC0329">
              <w:rPr>
                <w:rFonts w:ascii="Times New Roman" w:hAnsi="Times New Roman"/>
                <w:sz w:val="24"/>
                <w:szCs w:val="24"/>
              </w:rPr>
              <w:t>247</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firstLine="12"/>
              <w:jc w:val="center"/>
              <w:rPr>
                <w:rFonts w:ascii="Times New Roman" w:hAnsi="Times New Roman"/>
                <w:sz w:val="24"/>
                <w:szCs w:val="24"/>
              </w:rPr>
            </w:pPr>
            <w:r w:rsidRPr="00FC0329">
              <w:rPr>
                <w:rFonts w:ascii="Times New Roman" w:hAnsi="Times New Roman"/>
                <w:sz w:val="24"/>
                <w:szCs w:val="24"/>
              </w:rPr>
              <w:t>246</w:t>
            </w:r>
          </w:p>
        </w:tc>
      </w:tr>
      <w:tr w:rsidR="00DD1806" w:rsidRPr="00FC0329" w:rsidTr="007D4CCE">
        <w:trPr>
          <w:jc w:val="center"/>
        </w:trPr>
        <w:tc>
          <w:tcPr>
            <w:tcW w:w="5000" w:type="pct"/>
            <w:gridSpan w:val="11"/>
          </w:tcPr>
          <w:p w:rsidR="00DD1806" w:rsidRPr="00FC0329" w:rsidRDefault="00DD1806" w:rsidP="007D4CCE">
            <w:pPr>
              <w:pStyle w:val="ConsPlusNormal"/>
              <w:jc w:val="center"/>
              <w:outlineLvl w:val="3"/>
              <w:rPr>
                <w:rFonts w:ascii="Times New Roman" w:hAnsi="Times New Roman"/>
                <w:b/>
                <w:sz w:val="24"/>
                <w:szCs w:val="24"/>
              </w:rPr>
            </w:pPr>
            <w:r w:rsidRPr="00FC0329">
              <w:rPr>
                <w:rFonts w:ascii="Times New Roman" w:hAnsi="Times New Roman"/>
                <w:b/>
                <w:sz w:val="24"/>
                <w:szCs w:val="24"/>
              </w:rPr>
              <w:t>Задача 1.2 "Создание условий для повышения качества дошкольного и общего образования"</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18</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Удовлетворенность населения качеством д</w:t>
            </w:r>
            <w:r w:rsidRPr="00FC0329">
              <w:rPr>
                <w:rFonts w:ascii="Times New Roman" w:hAnsi="Times New Roman"/>
                <w:sz w:val="24"/>
                <w:szCs w:val="24"/>
              </w:rPr>
              <w:t>о</w:t>
            </w:r>
            <w:r w:rsidRPr="00FC0329">
              <w:rPr>
                <w:rFonts w:ascii="Times New Roman" w:hAnsi="Times New Roman"/>
                <w:sz w:val="24"/>
                <w:szCs w:val="24"/>
              </w:rPr>
              <w:t>школьного образования от общего числа о</w:t>
            </w:r>
            <w:r w:rsidRPr="00FC0329">
              <w:rPr>
                <w:rFonts w:ascii="Times New Roman" w:hAnsi="Times New Roman"/>
                <w:sz w:val="24"/>
                <w:szCs w:val="24"/>
              </w:rPr>
              <w:t>п</w:t>
            </w:r>
            <w:r w:rsidRPr="00FC0329">
              <w:rPr>
                <w:rFonts w:ascii="Times New Roman" w:hAnsi="Times New Roman"/>
                <w:sz w:val="24"/>
                <w:szCs w:val="24"/>
              </w:rPr>
              <w:t>рошенных родителей, дети которых посещ</w:t>
            </w:r>
            <w:r w:rsidRPr="00FC0329">
              <w:rPr>
                <w:rFonts w:ascii="Times New Roman" w:hAnsi="Times New Roman"/>
                <w:sz w:val="24"/>
                <w:szCs w:val="24"/>
              </w:rPr>
              <w:t>а</w:t>
            </w:r>
            <w:r w:rsidRPr="00FC0329">
              <w:rPr>
                <w:rFonts w:ascii="Times New Roman" w:hAnsi="Times New Roman"/>
                <w:sz w:val="24"/>
                <w:szCs w:val="24"/>
              </w:rPr>
              <w:t>ют детские дошкольные организ</w:t>
            </w:r>
            <w:r w:rsidRPr="00FC0329">
              <w:rPr>
                <w:rFonts w:ascii="Times New Roman" w:hAnsi="Times New Roman"/>
                <w:sz w:val="24"/>
                <w:szCs w:val="24"/>
              </w:rPr>
              <w:t>а</w:t>
            </w:r>
            <w:r w:rsidRPr="00FC0329">
              <w:rPr>
                <w:rFonts w:ascii="Times New Roman" w:hAnsi="Times New Roman"/>
                <w:sz w:val="24"/>
                <w:szCs w:val="24"/>
              </w:rPr>
              <w:t>ции</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ИЗ</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3" w:right="-156"/>
              <w:jc w:val="center"/>
              <w:rPr>
                <w:rFonts w:ascii="Times New Roman" w:hAnsi="Times New Roman"/>
                <w:sz w:val="24"/>
                <w:szCs w:val="24"/>
              </w:rPr>
            </w:pPr>
            <w:r w:rsidRPr="00FC0329">
              <w:rPr>
                <w:rFonts w:ascii="Times New Roman" w:hAnsi="Times New Roman"/>
                <w:sz w:val="24"/>
                <w:szCs w:val="24"/>
              </w:rPr>
              <w:t>70,0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3" w:right="-156"/>
              <w:jc w:val="center"/>
              <w:rPr>
                <w:rFonts w:ascii="Times New Roman" w:hAnsi="Times New Roman"/>
                <w:sz w:val="24"/>
                <w:szCs w:val="24"/>
              </w:rPr>
            </w:pPr>
            <w:r w:rsidRPr="00FC0329">
              <w:rPr>
                <w:rFonts w:ascii="Times New Roman" w:hAnsi="Times New Roman"/>
                <w:sz w:val="24"/>
                <w:szCs w:val="24"/>
              </w:rPr>
              <w:t>72,0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3" w:right="-156"/>
              <w:jc w:val="center"/>
              <w:rPr>
                <w:rFonts w:ascii="Times New Roman" w:hAnsi="Times New Roman"/>
                <w:sz w:val="24"/>
                <w:szCs w:val="24"/>
              </w:rPr>
            </w:pPr>
            <w:r w:rsidRPr="00FC0329">
              <w:rPr>
                <w:rFonts w:ascii="Times New Roman" w:hAnsi="Times New Roman"/>
                <w:sz w:val="24"/>
                <w:szCs w:val="24"/>
              </w:rPr>
              <w:t>80,0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3" w:right="-156"/>
              <w:jc w:val="center"/>
              <w:rPr>
                <w:rFonts w:ascii="Times New Roman" w:hAnsi="Times New Roman"/>
                <w:sz w:val="24"/>
                <w:szCs w:val="24"/>
              </w:rPr>
            </w:pPr>
            <w:r w:rsidRPr="00FC0329">
              <w:rPr>
                <w:rFonts w:ascii="Times New Roman" w:hAnsi="Times New Roman"/>
                <w:sz w:val="24"/>
                <w:szCs w:val="24"/>
              </w:rPr>
              <w:t>80,0</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3" w:right="-156"/>
              <w:jc w:val="center"/>
              <w:rPr>
                <w:rFonts w:ascii="Times New Roman" w:hAnsi="Times New Roman"/>
                <w:sz w:val="24"/>
                <w:szCs w:val="24"/>
              </w:rPr>
            </w:pPr>
            <w:r w:rsidRPr="00FC0329">
              <w:rPr>
                <w:rFonts w:ascii="Times New Roman" w:hAnsi="Times New Roman"/>
                <w:sz w:val="24"/>
                <w:szCs w:val="24"/>
              </w:rPr>
              <w:t>80,0</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3" w:right="-156"/>
              <w:jc w:val="center"/>
              <w:rPr>
                <w:rFonts w:ascii="Times New Roman" w:hAnsi="Times New Roman"/>
                <w:sz w:val="24"/>
                <w:szCs w:val="24"/>
              </w:rPr>
            </w:pPr>
            <w:r w:rsidRPr="00FC0329">
              <w:rPr>
                <w:rFonts w:ascii="Times New Roman" w:hAnsi="Times New Roman"/>
                <w:sz w:val="24"/>
                <w:szCs w:val="24"/>
              </w:rPr>
              <w:t>80,0</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19</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Удовлетворенность населения качеством о</w:t>
            </w:r>
            <w:r w:rsidRPr="00FC0329">
              <w:rPr>
                <w:rFonts w:ascii="Times New Roman" w:hAnsi="Times New Roman"/>
                <w:sz w:val="24"/>
                <w:szCs w:val="24"/>
              </w:rPr>
              <w:t>б</w:t>
            </w:r>
            <w:r w:rsidRPr="00FC0329">
              <w:rPr>
                <w:rFonts w:ascii="Times New Roman" w:hAnsi="Times New Roman"/>
                <w:sz w:val="24"/>
                <w:szCs w:val="24"/>
              </w:rPr>
              <w:t>щего образования от общего числа опроше</w:t>
            </w:r>
            <w:r w:rsidRPr="00FC0329">
              <w:rPr>
                <w:rFonts w:ascii="Times New Roman" w:hAnsi="Times New Roman"/>
                <w:sz w:val="24"/>
                <w:szCs w:val="24"/>
              </w:rPr>
              <w:t>н</w:t>
            </w:r>
            <w:r w:rsidRPr="00FC0329">
              <w:rPr>
                <w:rFonts w:ascii="Times New Roman" w:hAnsi="Times New Roman"/>
                <w:sz w:val="24"/>
                <w:szCs w:val="24"/>
              </w:rPr>
              <w:t>ных родителей, дети которых посещают о</w:t>
            </w:r>
            <w:r w:rsidRPr="00FC0329">
              <w:rPr>
                <w:rFonts w:ascii="Times New Roman" w:hAnsi="Times New Roman"/>
                <w:sz w:val="24"/>
                <w:szCs w:val="24"/>
              </w:rPr>
              <w:t>б</w:t>
            </w:r>
            <w:r w:rsidRPr="00FC0329">
              <w:rPr>
                <w:rFonts w:ascii="Times New Roman" w:hAnsi="Times New Roman"/>
                <w:sz w:val="24"/>
                <w:szCs w:val="24"/>
              </w:rPr>
              <w:t>щеобразовательные организации в соответс</w:t>
            </w:r>
            <w:r w:rsidRPr="00FC0329">
              <w:rPr>
                <w:rFonts w:ascii="Times New Roman" w:hAnsi="Times New Roman"/>
                <w:sz w:val="24"/>
                <w:szCs w:val="24"/>
              </w:rPr>
              <w:t>т</w:t>
            </w:r>
            <w:r w:rsidRPr="00FC0329">
              <w:rPr>
                <w:rFonts w:ascii="Times New Roman" w:hAnsi="Times New Roman"/>
                <w:sz w:val="24"/>
                <w:szCs w:val="24"/>
              </w:rPr>
              <w:t>вующем году</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ИЗ</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right="-156"/>
              <w:jc w:val="center"/>
              <w:rPr>
                <w:rFonts w:ascii="Times New Roman" w:hAnsi="Times New Roman"/>
                <w:sz w:val="24"/>
                <w:szCs w:val="24"/>
              </w:rPr>
            </w:pPr>
            <w:r w:rsidRPr="00FC0329">
              <w:rPr>
                <w:rFonts w:ascii="Times New Roman" w:hAnsi="Times New Roman"/>
                <w:sz w:val="24"/>
                <w:szCs w:val="24"/>
              </w:rPr>
              <w:t>80,0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right="-156"/>
              <w:jc w:val="center"/>
              <w:rPr>
                <w:rFonts w:ascii="Times New Roman" w:hAnsi="Times New Roman"/>
                <w:sz w:val="24"/>
                <w:szCs w:val="24"/>
              </w:rPr>
            </w:pPr>
            <w:r w:rsidRPr="00FC0329">
              <w:rPr>
                <w:rFonts w:ascii="Times New Roman" w:hAnsi="Times New Roman"/>
                <w:sz w:val="24"/>
                <w:szCs w:val="24"/>
              </w:rPr>
              <w:t>82,0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right="-156"/>
              <w:jc w:val="center"/>
              <w:rPr>
                <w:rFonts w:ascii="Times New Roman" w:hAnsi="Times New Roman"/>
                <w:sz w:val="24"/>
                <w:szCs w:val="24"/>
              </w:rPr>
            </w:pPr>
            <w:r w:rsidRPr="00FC0329">
              <w:rPr>
                <w:rFonts w:ascii="Times New Roman" w:hAnsi="Times New Roman"/>
                <w:sz w:val="24"/>
                <w:szCs w:val="24"/>
              </w:rPr>
              <w:t>83,0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right="-156"/>
              <w:jc w:val="center"/>
              <w:rPr>
                <w:rFonts w:ascii="Times New Roman" w:hAnsi="Times New Roman"/>
                <w:sz w:val="24"/>
                <w:szCs w:val="24"/>
              </w:rPr>
            </w:pPr>
            <w:r w:rsidRPr="00FC0329">
              <w:rPr>
                <w:rFonts w:ascii="Times New Roman" w:hAnsi="Times New Roman"/>
                <w:sz w:val="24"/>
                <w:szCs w:val="24"/>
              </w:rPr>
              <w:t>84,0</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right="-156"/>
              <w:jc w:val="center"/>
              <w:rPr>
                <w:rFonts w:ascii="Times New Roman" w:hAnsi="Times New Roman"/>
                <w:sz w:val="24"/>
                <w:szCs w:val="24"/>
              </w:rPr>
            </w:pPr>
            <w:r w:rsidRPr="00FC0329">
              <w:rPr>
                <w:rFonts w:ascii="Times New Roman" w:hAnsi="Times New Roman"/>
                <w:sz w:val="24"/>
                <w:szCs w:val="24"/>
              </w:rPr>
              <w:t>84,0</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right="-156"/>
              <w:jc w:val="center"/>
              <w:rPr>
                <w:rFonts w:ascii="Times New Roman" w:hAnsi="Times New Roman"/>
                <w:sz w:val="24"/>
                <w:szCs w:val="24"/>
              </w:rPr>
            </w:pPr>
            <w:r w:rsidRPr="00FC0329">
              <w:rPr>
                <w:rFonts w:ascii="Times New Roman" w:hAnsi="Times New Roman"/>
                <w:sz w:val="24"/>
                <w:szCs w:val="24"/>
              </w:rPr>
              <w:t>84,0</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lastRenderedPageBreak/>
              <w:t>20</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обучающихся, получающих начальное общее образование в муниципальных образ</w:t>
            </w:r>
            <w:r w:rsidRPr="00FC0329">
              <w:rPr>
                <w:rFonts w:ascii="Times New Roman" w:hAnsi="Times New Roman"/>
                <w:sz w:val="24"/>
                <w:szCs w:val="24"/>
              </w:rPr>
              <w:t>о</w:t>
            </w:r>
            <w:r w:rsidRPr="00FC0329">
              <w:rPr>
                <w:rFonts w:ascii="Times New Roman" w:hAnsi="Times New Roman"/>
                <w:sz w:val="24"/>
                <w:szCs w:val="24"/>
              </w:rPr>
              <w:t>вательных организациях, получающих бе</w:t>
            </w:r>
            <w:r w:rsidRPr="00FC0329">
              <w:rPr>
                <w:rFonts w:ascii="Times New Roman" w:hAnsi="Times New Roman"/>
                <w:sz w:val="24"/>
                <w:szCs w:val="24"/>
              </w:rPr>
              <w:t>с</w:t>
            </w:r>
            <w:r w:rsidRPr="00FC0329">
              <w:rPr>
                <w:rFonts w:ascii="Times New Roman" w:hAnsi="Times New Roman"/>
                <w:sz w:val="24"/>
                <w:szCs w:val="24"/>
              </w:rPr>
              <w:t>платное горячее питание, к общему количеству обучающи</w:t>
            </w:r>
            <w:r w:rsidRPr="00FC0329">
              <w:rPr>
                <w:rFonts w:ascii="Times New Roman" w:hAnsi="Times New Roman"/>
                <w:sz w:val="24"/>
                <w:szCs w:val="24"/>
              </w:rPr>
              <w:t>х</w:t>
            </w:r>
            <w:r w:rsidRPr="00FC0329">
              <w:rPr>
                <w:rFonts w:ascii="Times New Roman" w:hAnsi="Times New Roman"/>
                <w:sz w:val="24"/>
                <w:szCs w:val="24"/>
              </w:rPr>
              <w:t>ся, получающих начальное общее образование в муниципальных образ</w:t>
            </w:r>
            <w:r w:rsidRPr="00FC0329">
              <w:rPr>
                <w:rFonts w:ascii="Times New Roman" w:hAnsi="Times New Roman"/>
                <w:sz w:val="24"/>
                <w:szCs w:val="24"/>
              </w:rPr>
              <w:t>о</w:t>
            </w:r>
            <w:r w:rsidRPr="00FC0329">
              <w:rPr>
                <w:rFonts w:ascii="Times New Roman" w:hAnsi="Times New Roman"/>
                <w:sz w:val="24"/>
                <w:szCs w:val="24"/>
              </w:rPr>
              <w:t>вательных организациях</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819" w:right="-156"/>
              <w:jc w:val="center"/>
              <w:rPr>
                <w:rFonts w:ascii="Times New Roman" w:hAnsi="Times New Roman"/>
                <w:sz w:val="24"/>
                <w:szCs w:val="24"/>
              </w:rPr>
            </w:pPr>
            <w:r w:rsidRPr="00FC0329">
              <w:rPr>
                <w:rFonts w:ascii="Times New Roman" w:hAnsi="Times New Roman"/>
                <w:sz w:val="24"/>
                <w:szCs w:val="24"/>
              </w:rPr>
              <w:t>100,0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819" w:right="-156"/>
              <w:jc w:val="center"/>
              <w:rPr>
                <w:rFonts w:ascii="Times New Roman" w:hAnsi="Times New Roman"/>
                <w:sz w:val="24"/>
                <w:szCs w:val="24"/>
              </w:rPr>
            </w:pPr>
            <w:r w:rsidRPr="00FC0329">
              <w:rPr>
                <w:rFonts w:ascii="Times New Roman" w:hAnsi="Times New Roman"/>
                <w:sz w:val="24"/>
                <w:szCs w:val="24"/>
              </w:rPr>
              <w:t>100,0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819" w:right="-156"/>
              <w:jc w:val="center"/>
              <w:rPr>
                <w:rFonts w:ascii="Times New Roman" w:hAnsi="Times New Roman"/>
                <w:sz w:val="24"/>
                <w:szCs w:val="24"/>
              </w:rPr>
            </w:pPr>
            <w:r w:rsidRPr="00FC0329">
              <w:rPr>
                <w:rFonts w:ascii="Times New Roman" w:hAnsi="Times New Roman"/>
                <w:sz w:val="24"/>
                <w:szCs w:val="24"/>
              </w:rPr>
              <w:t>100,0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02" w:right="-155" w:firstLine="12"/>
              <w:jc w:val="center"/>
              <w:rPr>
                <w:rFonts w:ascii="Times New Roman" w:hAnsi="Times New Roman"/>
                <w:sz w:val="24"/>
                <w:szCs w:val="24"/>
              </w:rPr>
            </w:pPr>
            <w:r w:rsidRPr="00FC0329">
              <w:rPr>
                <w:rFonts w:ascii="Times New Roman" w:hAnsi="Times New Roman"/>
                <w:sz w:val="24"/>
                <w:szCs w:val="24"/>
              </w:rPr>
              <w:t>-</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02" w:right="-155" w:firstLine="12"/>
              <w:jc w:val="center"/>
              <w:rPr>
                <w:rFonts w:ascii="Times New Roman" w:hAnsi="Times New Roman"/>
                <w:sz w:val="24"/>
                <w:szCs w:val="24"/>
              </w:rPr>
            </w:pPr>
            <w:r w:rsidRPr="00FC0329">
              <w:rPr>
                <w:rFonts w:ascii="Times New Roman" w:hAnsi="Times New Roman"/>
                <w:sz w:val="24"/>
                <w:szCs w:val="24"/>
              </w:rPr>
              <w:t>-</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02" w:right="-155" w:firstLine="12"/>
              <w:jc w:val="center"/>
              <w:rPr>
                <w:rFonts w:ascii="Times New Roman" w:hAnsi="Times New Roman"/>
                <w:sz w:val="24"/>
                <w:szCs w:val="24"/>
              </w:rPr>
            </w:pPr>
            <w:r w:rsidRPr="00FC0329">
              <w:rPr>
                <w:rFonts w:ascii="Times New Roman" w:hAnsi="Times New Roman"/>
                <w:sz w:val="24"/>
                <w:szCs w:val="24"/>
              </w:rPr>
              <w:t>-</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21</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Обеспечены бесплатным горячим питанием обучающиеся, получающие начальное общее образование в муниципальных образовател</w:t>
            </w:r>
            <w:r w:rsidRPr="00FC0329">
              <w:rPr>
                <w:rFonts w:ascii="Times New Roman" w:hAnsi="Times New Roman"/>
                <w:sz w:val="24"/>
                <w:szCs w:val="24"/>
              </w:rPr>
              <w:t>ь</w:t>
            </w:r>
            <w:r w:rsidRPr="00FC0329">
              <w:rPr>
                <w:rFonts w:ascii="Times New Roman" w:hAnsi="Times New Roman"/>
                <w:sz w:val="24"/>
                <w:szCs w:val="24"/>
              </w:rPr>
              <w:t>ных организациях</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Человек</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819"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819"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819"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819" w:right="-156"/>
              <w:jc w:val="center"/>
              <w:rPr>
                <w:rFonts w:ascii="Times New Roman" w:hAnsi="Times New Roman"/>
                <w:sz w:val="24"/>
                <w:szCs w:val="24"/>
              </w:rPr>
            </w:pPr>
            <w:r w:rsidRPr="00FC0329">
              <w:rPr>
                <w:rFonts w:ascii="Times New Roman" w:hAnsi="Times New Roman"/>
                <w:sz w:val="24"/>
                <w:szCs w:val="24"/>
              </w:rPr>
              <w:t>1283</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819" w:right="-156"/>
              <w:jc w:val="center"/>
              <w:rPr>
                <w:rFonts w:ascii="Times New Roman" w:hAnsi="Times New Roman"/>
                <w:sz w:val="24"/>
                <w:szCs w:val="24"/>
              </w:rPr>
            </w:pPr>
            <w:r w:rsidRPr="00FC0329">
              <w:rPr>
                <w:rFonts w:ascii="Times New Roman" w:hAnsi="Times New Roman"/>
                <w:sz w:val="24"/>
                <w:szCs w:val="24"/>
              </w:rPr>
              <w:t>1283</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819" w:right="-156"/>
              <w:jc w:val="center"/>
              <w:rPr>
                <w:rFonts w:ascii="Times New Roman" w:hAnsi="Times New Roman"/>
                <w:sz w:val="24"/>
                <w:szCs w:val="24"/>
              </w:rPr>
            </w:pPr>
            <w:r w:rsidRPr="00FC0329">
              <w:rPr>
                <w:rFonts w:ascii="Times New Roman" w:hAnsi="Times New Roman"/>
                <w:sz w:val="24"/>
                <w:szCs w:val="24"/>
              </w:rPr>
              <w:t>1283</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22</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Количество объектов муниципальных обр</w:t>
            </w:r>
            <w:r w:rsidRPr="00FC0329">
              <w:rPr>
                <w:rFonts w:ascii="Times New Roman" w:hAnsi="Times New Roman"/>
                <w:sz w:val="24"/>
                <w:szCs w:val="24"/>
              </w:rPr>
              <w:t>а</w:t>
            </w:r>
            <w:r w:rsidRPr="00FC0329">
              <w:rPr>
                <w:rFonts w:ascii="Times New Roman" w:hAnsi="Times New Roman"/>
                <w:sz w:val="24"/>
                <w:szCs w:val="24"/>
              </w:rPr>
              <w:t>зовательных организаций, на которых пров</w:t>
            </w:r>
            <w:r w:rsidRPr="00FC0329">
              <w:rPr>
                <w:rFonts w:ascii="Times New Roman" w:hAnsi="Times New Roman"/>
                <w:sz w:val="24"/>
                <w:szCs w:val="24"/>
              </w:rPr>
              <w:t>е</w:t>
            </w:r>
            <w:r w:rsidRPr="00FC0329">
              <w:rPr>
                <w:rFonts w:ascii="Times New Roman" w:hAnsi="Times New Roman"/>
                <w:sz w:val="24"/>
                <w:szCs w:val="24"/>
              </w:rPr>
              <w:t>дены капитальные и/или текущие р</w:t>
            </w:r>
            <w:r w:rsidRPr="00FC0329">
              <w:rPr>
                <w:rFonts w:ascii="Times New Roman" w:hAnsi="Times New Roman"/>
                <w:sz w:val="24"/>
                <w:szCs w:val="24"/>
              </w:rPr>
              <w:t>е</w:t>
            </w:r>
            <w:r w:rsidRPr="00FC0329">
              <w:rPr>
                <w:rFonts w:ascii="Times New Roman" w:hAnsi="Times New Roman"/>
                <w:sz w:val="24"/>
                <w:szCs w:val="24"/>
              </w:rPr>
              <w:t>монты, приобретено обор</w:t>
            </w:r>
            <w:r w:rsidRPr="00FC0329">
              <w:rPr>
                <w:rFonts w:ascii="Times New Roman" w:hAnsi="Times New Roman"/>
                <w:sz w:val="24"/>
                <w:szCs w:val="24"/>
              </w:rPr>
              <w:t>у</w:t>
            </w:r>
            <w:r w:rsidRPr="00FC0329">
              <w:rPr>
                <w:rFonts w:ascii="Times New Roman" w:hAnsi="Times New Roman"/>
                <w:sz w:val="24"/>
                <w:szCs w:val="24"/>
              </w:rPr>
              <w:t>дование для пищеблоков в целях их приведения в соответствие с сан</w:t>
            </w:r>
            <w:r w:rsidRPr="00FC0329">
              <w:rPr>
                <w:rFonts w:ascii="Times New Roman" w:hAnsi="Times New Roman"/>
                <w:sz w:val="24"/>
                <w:szCs w:val="24"/>
              </w:rPr>
              <w:t>и</w:t>
            </w:r>
            <w:r w:rsidRPr="00FC0329">
              <w:rPr>
                <w:rFonts w:ascii="Times New Roman" w:hAnsi="Times New Roman"/>
                <w:sz w:val="24"/>
                <w:szCs w:val="24"/>
              </w:rPr>
              <w:t>тарно-эпидемиологическими требованиями (правилами)</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3"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3" w:right="-156"/>
              <w:jc w:val="center"/>
              <w:rPr>
                <w:rFonts w:ascii="Times New Roman" w:hAnsi="Times New Roman"/>
                <w:sz w:val="24"/>
                <w:szCs w:val="24"/>
              </w:rPr>
            </w:pPr>
            <w:r w:rsidRPr="00FC0329">
              <w:rPr>
                <w:rFonts w:ascii="Times New Roman" w:hAnsi="Times New Roman"/>
                <w:sz w:val="24"/>
                <w:szCs w:val="24"/>
              </w:rPr>
              <w:t>16</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3" w:right="-156"/>
              <w:jc w:val="center"/>
              <w:rPr>
                <w:rFonts w:ascii="Times New Roman" w:hAnsi="Times New Roman"/>
                <w:sz w:val="24"/>
                <w:szCs w:val="24"/>
              </w:rPr>
            </w:pPr>
            <w:r w:rsidRPr="00FC0329">
              <w:rPr>
                <w:rFonts w:ascii="Times New Roman" w:hAnsi="Times New Roman"/>
                <w:sz w:val="24"/>
                <w:szCs w:val="24"/>
              </w:rPr>
              <w:t>23</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3" w:right="-156"/>
              <w:jc w:val="center"/>
              <w:rPr>
                <w:rFonts w:ascii="Times New Roman" w:hAnsi="Times New Roman"/>
                <w:sz w:val="24"/>
                <w:szCs w:val="24"/>
              </w:rPr>
            </w:pPr>
            <w:r w:rsidRPr="00FC0329">
              <w:rPr>
                <w:rFonts w:ascii="Times New Roman" w:hAnsi="Times New Roman"/>
                <w:sz w:val="24"/>
                <w:szCs w:val="24"/>
              </w:rPr>
              <w:t>3</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3" w:right="-156"/>
              <w:jc w:val="center"/>
              <w:rPr>
                <w:rFonts w:ascii="Times New Roman" w:hAnsi="Times New Roman"/>
                <w:sz w:val="24"/>
                <w:szCs w:val="24"/>
              </w:rPr>
            </w:pPr>
            <w:r w:rsidRPr="00FC0329">
              <w:rPr>
                <w:rFonts w:ascii="Times New Roman" w:hAnsi="Times New Roman"/>
                <w:sz w:val="24"/>
                <w:szCs w:val="24"/>
              </w:rPr>
              <w:t>3</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3" w:right="-156"/>
              <w:jc w:val="center"/>
              <w:rPr>
                <w:rFonts w:ascii="Times New Roman" w:hAnsi="Times New Roman"/>
                <w:sz w:val="24"/>
                <w:szCs w:val="24"/>
                <w:lang w:val="en-US"/>
              </w:rPr>
            </w:pPr>
            <w:r w:rsidRPr="00FC0329">
              <w:rPr>
                <w:rFonts w:ascii="Times New Roman" w:hAnsi="Times New Roman"/>
                <w:sz w:val="24"/>
                <w:szCs w:val="24"/>
                <w:lang w:val="en-US"/>
              </w:rPr>
              <w:t>3</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23</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Количество объектов (территорий) муниц</w:t>
            </w:r>
            <w:r w:rsidRPr="00FC0329">
              <w:rPr>
                <w:rFonts w:ascii="Times New Roman" w:hAnsi="Times New Roman"/>
                <w:sz w:val="24"/>
                <w:szCs w:val="24"/>
              </w:rPr>
              <w:t>и</w:t>
            </w:r>
            <w:r w:rsidRPr="00FC0329">
              <w:rPr>
                <w:rFonts w:ascii="Times New Roman" w:hAnsi="Times New Roman"/>
                <w:sz w:val="24"/>
                <w:szCs w:val="24"/>
              </w:rPr>
              <w:t>пальных образовательных орг</w:t>
            </w:r>
            <w:r w:rsidRPr="00FC0329">
              <w:rPr>
                <w:rFonts w:ascii="Times New Roman" w:hAnsi="Times New Roman"/>
                <w:sz w:val="24"/>
                <w:szCs w:val="24"/>
              </w:rPr>
              <w:t>а</w:t>
            </w:r>
            <w:r w:rsidRPr="00FC0329">
              <w:rPr>
                <w:rFonts w:ascii="Times New Roman" w:hAnsi="Times New Roman"/>
                <w:sz w:val="24"/>
                <w:szCs w:val="24"/>
              </w:rPr>
              <w:t>низаций, на которых выполнены мероприятия по обесп</w:t>
            </w:r>
            <w:r w:rsidRPr="00FC0329">
              <w:rPr>
                <w:rFonts w:ascii="Times New Roman" w:hAnsi="Times New Roman"/>
                <w:sz w:val="24"/>
                <w:szCs w:val="24"/>
              </w:rPr>
              <w:t>е</w:t>
            </w:r>
            <w:r w:rsidRPr="00FC0329">
              <w:rPr>
                <w:rFonts w:ascii="Times New Roman" w:hAnsi="Times New Roman"/>
                <w:sz w:val="24"/>
                <w:szCs w:val="24"/>
              </w:rPr>
              <w:t>чению комплексной безопасности</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3" w:right="-156"/>
              <w:jc w:val="center"/>
              <w:rPr>
                <w:rFonts w:ascii="Times New Roman" w:hAnsi="Times New Roman"/>
                <w:sz w:val="24"/>
                <w:szCs w:val="24"/>
              </w:rPr>
            </w:pPr>
            <w:r w:rsidRPr="00FC0329">
              <w:rPr>
                <w:rFonts w:ascii="Times New Roman" w:hAnsi="Times New Roman"/>
                <w:sz w:val="24"/>
                <w:szCs w:val="24"/>
              </w:rPr>
              <w:t>59</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3" w:right="-156"/>
              <w:jc w:val="center"/>
              <w:rPr>
                <w:rFonts w:ascii="Times New Roman" w:hAnsi="Times New Roman"/>
                <w:sz w:val="24"/>
                <w:szCs w:val="24"/>
              </w:rPr>
            </w:pPr>
            <w:r w:rsidRPr="00FC0329">
              <w:rPr>
                <w:rFonts w:ascii="Times New Roman" w:hAnsi="Times New Roman"/>
                <w:sz w:val="24"/>
                <w:szCs w:val="24"/>
              </w:rPr>
              <w:t>3</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3" w:right="-156"/>
              <w:jc w:val="center"/>
              <w:rPr>
                <w:rFonts w:ascii="Times New Roman" w:hAnsi="Times New Roman"/>
                <w:sz w:val="24"/>
                <w:szCs w:val="24"/>
              </w:rPr>
            </w:pPr>
            <w:r w:rsidRPr="00FC0329">
              <w:rPr>
                <w:rFonts w:ascii="Times New Roman" w:hAnsi="Times New Roman"/>
                <w:sz w:val="24"/>
                <w:szCs w:val="24"/>
              </w:rPr>
              <w:t>35</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3" w:right="-156"/>
              <w:jc w:val="center"/>
              <w:rPr>
                <w:rFonts w:ascii="Times New Roman" w:hAnsi="Times New Roman"/>
                <w:sz w:val="24"/>
                <w:szCs w:val="24"/>
              </w:rPr>
            </w:pPr>
            <w:r w:rsidRPr="00FC0329">
              <w:rPr>
                <w:rFonts w:ascii="Times New Roman" w:hAnsi="Times New Roman"/>
                <w:sz w:val="24"/>
                <w:szCs w:val="24"/>
              </w:rPr>
              <w:t>5</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3" w:right="-156"/>
              <w:jc w:val="center"/>
              <w:rPr>
                <w:rFonts w:ascii="Times New Roman" w:hAnsi="Times New Roman"/>
                <w:sz w:val="24"/>
                <w:szCs w:val="24"/>
              </w:rPr>
            </w:pPr>
            <w:r w:rsidRPr="00FC0329">
              <w:rPr>
                <w:rFonts w:ascii="Times New Roman" w:hAnsi="Times New Roman"/>
                <w:sz w:val="24"/>
                <w:szCs w:val="24"/>
              </w:rPr>
              <w:t>5</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3" w:right="-156"/>
              <w:jc w:val="center"/>
              <w:rPr>
                <w:rFonts w:ascii="Times New Roman" w:hAnsi="Times New Roman"/>
                <w:sz w:val="24"/>
                <w:szCs w:val="24"/>
                <w:lang w:val="en-US"/>
              </w:rPr>
            </w:pPr>
            <w:r w:rsidRPr="00FC0329">
              <w:rPr>
                <w:rFonts w:ascii="Times New Roman" w:hAnsi="Times New Roman"/>
                <w:sz w:val="24"/>
                <w:szCs w:val="24"/>
                <w:lang w:val="en-US"/>
              </w:rPr>
              <w:t>5</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24</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eastAsia="Calibri" w:hAnsi="Times New Roman"/>
                <w:sz w:val="24"/>
                <w:szCs w:val="24"/>
              </w:rPr>
              <w:t>Количество созданных новых мест в общео</w:t>
            </w:r>
            <w:r w:rsidRPr="00FC0329">
              <w:rPr>
                <w:rFonts w:ascii="Times New Roman" w:eastAsia="Calibri" w:hAnsi="Times New Roman"/>
                <w:sz w:val="24"/>
                <w:szCs w:val="24"/>
              </w:rPr>
              <w:t>б</w:t>
            </w:r>
            <w:r w:rsidRPr="00FC0329">
              <w:rPr>
                <w:rFonts w:ascii="Times New Roman" w:eastAsia="Calibri" w:hAnsi="Times New Roman"/>
                <w:sz w:val="24"/>
                <w:szCs w:val="24"/>
              </w:rPr>
              <w:t>разовательных и/или дошкольных организ</w:t>
            </w:r>
            <w:r w:rsidRPr="00FC0329">
              <w:rPr>
                <w:rFonts w:ascii="Times New Roman" w:eastAsia="Calibri" w:hAnsi="Times New Roman"/>
                <w:sz w:val="24"/>
                <w:szCs w:val="24"/>
              </w:rPr>
              <w:t>а</w:t>
            </w:r>
            <w:r w:rsidRPr="00FC0329">
              <w:rPr>
                <w:rFonts w:ascii="Times New Roman" w:eastAsia="Calibri" w:hAnsi="Times New Roman"/>
                <w:sz w:val="24"/>
                <w:szCs w:val="24"/>
              </w:rPr>
              <w:t>циях, и/или организациях дополнительного о</w:t>
            </w:r>
            <w:r w:rsidRPr="00FC0329">
              <w:rPr>
                <w:rFonts w:ascii="Times New Roman" w:eastAsia="Calibri" w:hAnsi="Times New Roman"/>
                <w:sz w:val="24"/>
                <w:szCs w:val="24"/>
              </w:rPr>
              <w:t>б</w:t>
            </w:r>
            <w:r w:rsidRPr="00FC0329">
              <w:rPr>
                <w:rFonts w:ascii="Times New Roman" w:eastAsia="Calibri" w:hAnsi="Times New Roman"/>
                <w:sz w:val="24"/>
                <w:szCs w:val="24"/>
              </w:rPr>
              <w:t>разования</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right="-156"/>
              <w:jc w:val="center"/>
              <w:rPr>
                <w:rFonts w:ascii="Times New Roman" w:hAnsi="Times New Roman"/>
                <w:sz w:val="24"/>
                <w:szCs w:val="24"/>
              </w:rPr>
            </w:pPr>
            <w:r w:rsidRPr="00FC0329">
              <w:rPr>
                <w:rFonts w:ascii="Times New Roman" w:hAnsi="Times New Roman"/>
                <w:sz w:val="24"/>
                <w:szCs w:val="24"/>
              </w:rPr>
              <w:t>200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right="-156"/>
              <w:jc w:val="center"/>
              <w:rPr>
                <w:rFonts w:ascii="Times New Roman" w:hAnsi="Times New Roman"/>
                <w:sz w:val="24"/>
                <w:szCs w:val="24"/>
              </w:rPr>
            </w:pPr>
            <w:r w:rsidRPr="00FC0329">
              <w:rPr>
                <w:rFonts w:ascii="Times New Roman" w:hAnsi="Times New Roman"/>
                <w:sz w:val="24"/>
                <w:szCs w:val="24"/>
              </w:rPr>
              <w:t>-</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right="-156"/>
              <w:jc w:val="center"/>
              <w:rPr>
                <w:rFonts w:ascii="Times New Roman" w:hAnsi="Times New Roman"/>
                <w:sz w:val="24"/>
                <w:szCs w:val="24"/>
              </w:rPr>
            </w:pPr>
            <w:r w:rsidRPr="00FC0329">
              <w:rPr>
                <w:rFonts w:ascii="Times New Roman" w:hAnsi="Times New Roman"/>
                <w:sz w:val="24"/>
                <w:szCs w:val="24"/>
              </w:rPr>
              <w:t>-</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right="-156"/>
              <w:jc w:val="center"/>
              <w:rPr>
                <w:rFonts w:ascii="Times New Roman" w:hAnsi="Times New Roman"/>
                <w:sz w:val="24"/>
                <w:szCs w:val="24"/>
              </w:rPr>
            </w:pPr>
            <w:r w:rsidRPr="00FC0329">
              <w:rPr>
                <w:rFonts w:ascii="Times New Roman" w:hAnsi="Times New Roman"/>
                <w:sz w:val="24"/>
                <w:szCs w:val="24"/>
              </w:rPr>
              <w:t>-</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w:t>
            </w:r>
            <w:r w:rsidRPr="00FC0329">
              <w:rPr>
                <w:rFonts w:ascii="Times New Roman" w:hAnsi="Times New Roman"/>
                <w:sz w:val="24"/>
                <w:szCs w:val="24"/>
              </w:rPr>
              <w:lastRenderedPageBreak/>
              <w:t>5</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eastAsia="Calibri" w:hAnsi="Times New Roman"/>
                <w:sz w:val="24"/>
                <w:szCs w:val="24"/>
              </w:rPr>
              <w:lastRenderedPageBreak/>
              <w:t xml:space="preserve">Количество реализованных </w:t>
            </w:r>
            <w:r w:rsidRPr="00FC0329">
              <w:rPr>
                <w:rFonts w:ascii="Times New Roman" w:eastAsia="Calibri" w:hAnsi="Times New Roman"/>
                <w:sz w:val="24"/>
                <w:szCs w:val="24"/>
              </w:rPr>
              <w:lastRenderedPageBreak/>
              <w:t>народных прое</w:t>
            </w:r>
            <w:r w:rsidRPr="00FC0329">
              <w:rPr>
                <w:rFonts w:ascii="Times New Roman" w:eastAsia="Calibri" w:hAnsi="Times New Roman"/>
                <w:sz w:val="24"/>
                <w:szCs w:val="24"/>
              </w:rPr>
              <w:t>к</w:t>
            </w:r>
            <w:r w:rsidRPr="00FC0329">
              <w:rPr>
                <w:rFonts w:ascii="Times New Roman" w:eastAsia="Calibri" w:hAnsi="Times New Roman"/>
                <w:sz w:val="24"/>
                <w:szCs w:val="24"/>
              </w:rPr>
              <w:t>тов в сфере образования в год</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lastRenderedPageBreak/>
              <w:t>Едини</w:t>
            </w:r>
            <w:r w:rsidRPr="00FC0329">
              <w:rPr>
                <w:rFonts w:ascii="Times New Roman" w:hAnsi="Times New Roman"/>
                <w:sz w:val="24"/>
                <w:szCs w:val="24"/>
              </w:rPr>
              <w:lastRenderedPageBreak/>
              <w:t>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8"/>
                <w:szCs w:val="28"/>
              </w:rPr>
            </w:pPr>
            <w:r w:rsidRPr="00FC0329">
              <w:rPr>
                <w:rFonts w:ascii="Times New Roman" w:hAnsi="Times New Roman"/>
                <w:sz w:val="28"/>
                <w:szCs w:val="28"/>
              </w:rPr>
              <w:lastRenderedPageBreak/>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2</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3</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3</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3</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lastRenderedPageBreak/>
              <w:t>26</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обучающихся, принявших участие в муниципальных, республиканских и всеро</w:t>
            </w:r>
            <w:r w:rsidRPr="00FC0329">
              <w:rPr>
                <w:rFonts w:ascii="Times New Roman" w:hAnsi="Times New Roman"/>
                <w:sz w:val="24"/>
                <w:szCs w:val="24"/>
              </w:rPr>
              <w:t>с</w:t>
            </w:r>
            <w:r w:rsidRPr="00FC0329">
              <w:rPr>
                <w:rFonts w:ascii="Times New Roman" w:hAnsi="Times New Roman"/>
                <w:sz w:val="24"/>
                <w:szCs w:val="24"/>
              </w:rPr>
              <w:t>сийских мероприятиях, от общей численн</w:t>
            </w:r>
            <w:r w:rsidRPr="00FC0329">
              <w:rPr>
                <w:rFonts w:ascii="Times New Roman" w:hAnsi="Times New Roman"/>
                <w:sz w:val="24"/>
                <w:szCs w:val="24"/>
              </w:rPr>
              <w:t>о</w:t>
            </w:r>
            <w:r w:rsidRPr="00FC0329">
              <w:rPr>
                <w:rFonts w:ascii="Times New Roman" w:hAnsi="Times New Roman"/>
                <w:sz w:val="24"/>
                <w:szCs w:val="24"/>
              </w:rPr>
              <w:t>сти обучающихся</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right="-156" w:firstLine="713"/>
              <w:jc w:val="center"/>
              <w:rPr>
                <w:rFonts w:ascii="Times New Roman" w:hAnsi="Times New Roman"/>
                <w:sz w:val="24"/>
                <w:szCs w:val="24"/>
              </w:rPr>
            </w:pPr>
            <w:r w:rsidRPr="00FC0329">
              <w:rPr>
                <w:rFonts w:ascii="Times New Roman" w:hAnsi="Times New Roman"/>
                <w:sz w:val="24"/>
                <w:szCs w:val="24"/>
              </w:rPr>
              <w:t>70,0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right="-156" w:firstLine="713"/>
              <w:jc w:val="center"/>
              <w:rPr>
                <w:rFonts w:ascii="Times New Roman" w:hAnsi="Times New Roman"/>
                <w:sz w:val="24"/>
                <w:szCs w:val="24"/>
              </w:rPr>
            </w:pPr>
            <w:r w:rsidRPr="00FC0329">
              <w:rPr>
                <w:rFonts w:ascii="Times New Roman" w:hAnsi="Times New Roman"/>
                <w:sz w:val="24"/>
                <w:szCs w:val="24"/>
              </w:rPr>
              <w:t>70,0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right="-156" w:firstLine="713"/>
              <w:jc w:val="center"/>
              <w:rPr>
                <w:rFonts w:ascii="Times New Roman" w:hAnsi="Times New Roman"/>
                <w:sz w:val="24"/>
                <w:szCs w:val="24"/>
              </w:rPr>
            </w:pPr>
            <w:r w:rsidRPr="00FC0329">
              <w:rPr>
                <w:rFonts w:ascii="Times New Roman" w:hAnsi="Times New Roman"/>
                <w:sz w:val="24"/>
                <w:szCs w:val="24"/>
              </w:rPr>
              <w:t>72,0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right="-156" w:firstLine="713"/>
              <w:jc w:val="center"/>
              <w:rPr>
                <w:rFonts w:ascii="Times New Roman" w:hAnsi="Times New Roman"/>
                <w:sz w:val="24"/>
                <w:szCs w:val="24"/>
              </w:rPr>
            </w:pPr>
            <w:r w:rsidRPr="00FC0329">
              <w:rPr>
                <w:rFonts w:ascii="Times New Roman" w:hAnsi="Times New Roman"/>
                <w:sz w:val="24"/>
                <w:szCs w:val="24"/>
              </w:rPr>
              <w:t>74,0</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right="-156" w:firstLine="713"/>
              <w:jc w:val="center"/>
              <w:rPr>
                <w:rFonts w:ascii="Times New Roman" w:hAnsi="Times New Roman"/>
                <w:sz w:val="24"/>
                <w:szCs w:val="24"/>
              </w:rPr>
            </w:pPr>
            <w:r w:rsidRPr="00FC0329">
              <w:rPr>
                <w:rFonts w:ascii="Times New Roman" w:hAnsi="Times New Roman"/>
                <w:sz w:val="24"/>
                <w:szCs w:val="24"/>
              </w:rPr>
              <w:t>75,0</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right="-156" w:firstLine="713"/>
              <w:jc w:val="center"/>
              <w:rPr>
                <w:rFonts w:ascii="Times New Roman" w:hAnsi="Times New Roman"/>
                <w:sz w:val="24"/>
                <w:szCs w:val="24"/>
              </w:rPr>
            </w:pPr>
            <w:r w:rsidRPr="00FC0329">
              <w:rPr>
                <w:rFonts w:ascii="Times New Roman" w:hAnsi="Times New Roman"/>
                <w:sz w:val="24"/>
                <w:szCs w:val="24"/>
              </w:rPr>
              <w:t>75,0</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27</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образовательных организаций этн</w:t>
            </w:r>
            <w:r w:rsidRPr="00FC0329">
              <w:rPr>
                <w:rFonts w:ascii="Times New Roman" w:hAnsi="Times New Roman"/>
                <w:sz w:val="24"/>
                <w:szCs w:val="24"/>
              </w:rPr>
              <w:t>о</w:t>
            </w:r>
            <w:r w:rsidRPr="00FC0329">
              <w:rPr>
                <w:rFonts w:ascii="Times New Roman" w:hAnsi="Times New Roman"/>
                <w:sz w:val="24"/>
                <w:szCs w:val="24"/>
              </w:rPr>
              <w:t>культурной направленности в общем колич</w:t>
            </w:r>
            <w:r w:rsidRPr="00FC0329">
              <w:rPr>
                <w:rFonts w:ascii="Times New Roman" w:hAnsi="Times New Roman"/>
                <w:sz w:val="24"/>
                <w:szCs w:val="24"/>
              </w:rPr>
              <w:t>е</w:t>
            </w:r>
            <w:r w:rsidRPr="00FC0329">
              <w:rPr>
                <w:rFonts w:ascii="Times New Roman" w:hAnsi="Times New Roman"/>
                <w:sz w:val="24"/>
                <w:szCs w:val="24"/>
              </w:rPr>
              <w:t>стве образовательных организаций</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819" w:right="-156"/>
              <w:jc w:val="center"/>
              <w:rPr>
                <w:rFonts w:ascii="Times New Roman" w:hAnsi="Times New Roman"/>
                <w:sz w:val="24"/>
                <w:szCs w:val="24"/>
              </w:rPr>
            </w:pPr>
            <w:r w:rsidRPr="00FC0329">
              <w:rPr>
                <w:rFonts w:ascii="Times New Roman" w:hAnsi="Times New Roman"/>
                <w:sz w:val="24"/>
                <w:szCs w:val="24"/>
              </w:rPr>
              <w:t>100,0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819" w:right="-156"/>
              <w:jc w:val="center"/>
              <w:rPr>
                <w:rFonts w:ascii="Times New Roman" w:hAnsi="Times New Roman"/>
                <w:sz w:val="24"/>
                <w:szCs w:val="24"/>
              </w:rPr>
            </w:pPr>
            <w:r w:rsidRPr="00FC0329">
              <w:rPr>
                <w:rFonts w:ascii="Times New Roman" w:hAnsi="Times New Roman"/>
                <w:sz w:val="24"/>
                <w:szCs w:val="24"/>
              </w:rPr>
              <w:t>100,0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819" w:right="-156"/>
              <w:jc w:val="center"/>
              <w:rPr>
                <w:rFonts w:ascii="Times New Roman" w:hAnsi="Times New Roman"/>
                <w:sz w:val="24"/>
                <w:szCs w:val="24"/>
              </w:rPr>
            </w:pPr>
            <w:r w:rsidRPr="00FC0329">
              <w:rPr>
                <w:rFonts w:ascii="Times New Roman" w:hAnsi="Times New Roman"/>
                <w:sz w:val="24"/>
                <w:szCs w:val="24"/>
              </w:rPr>
              <w:t>100,0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819" w:right="-156"/>
              <w:jc w:val="center"/>
              <w:rPr>
                <w:rFonts w:ascii="Times New Roman" w:hAnsi="Times New Roman"/>
                <w:sz w:val="24"/>
                <w:szCs w:val="24"/>
              </w:rPr>
            </w:pPr>
            <w:r w:rsidRPr="00FC0329">
              <w:rPr>
                <w:rFonts w:ascii="Times New Roman" w:hAnsi="Times New Roman"/>
                <w:sz w:val="24"/>
                <w:szCs w:val="24"/>
              </w:rPr>
              <w:t>100,0</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819" w:right="-156"/>
              <w:jc w:val="center"/>
              <w:rPr>
                <w:rFonts w:ascii="Times New Roman" w:hAnsi="Times New Roman"/>
                <w:sz w:val="24"/>
                <w:szCs w:val="24"/>
              </w:rPr>
            </w:pPr>
            <w:r w:rsidRPr="00FC0329">
              <w:rPr>
                <w:rFonts w:ascii="Times New Roman" w:hAnsi="Times New Roman"/>
                <w:sz w:val="24"/>
                <w:szCs w:val="24"/>
              </w:rPr>
              <w:t>100,0</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819" w:right="-156"/>
              <w:jc w:val="center"/>
              <w:rPr>
                <w:rFonts w:ascii="Times New Roman" w:hAnsi="Times New Roman"/>
                <w:sz w:val="24"/>
                <w:szCs w:val="24"/>
              </w:rPr>
            </w:pPr>
            <w:r w:rsidRPr="00FC0329">
              <w:rPr>
                <w:rFonts w:ascii="Times New Roman" w:hAnsi="Times New Roman"/>
                <w:sz w:val="24"/>
                <w:szCs w:val="24"/>
              </w:rPr>
              <w:t>100,0</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28</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обучающихся, принявших участие в мероприятиях по формированию уважител</w:t>
            </w:r>
            <w:r w:rsidRPr="00FC0329">
              <w:rPr>
                <w:rFonts w:ascii="Times New Roman" w:hAnsi="Times New Roman"/>
                <w:sz w:val="24"/>
                <w:szCs w:val="24"/>
              </w:rPr>
              <w:t>ь</w:t>
            </w:r>
            <w:r w:rsidRPr="00FC0329">
              <w:rPr>
                <w:rFonts w:ascii="Times New Roman" w:hAnsi="Times New Roman"/>
                <w:sz w:val="24"/>
                <w:szCs w:val="24"/>
              </w:rPr>
              <w:t>ного отношения ко всем национал</w:t>
            </w:r>
            <w:r w:rsidRPr="00FC0329">
              <w:rPr>
                <w:rFonts w:ascii="Times New Roman" w:hAnsi="Times New Roman"/>
                <w:sz w:val="24"/>
                <w:szCs w:val="24"/>
              </w:rPr>
              <w:t>ь</w:t>
            </w:r>
            <w:r w:rsidRPr="00FC0329">
              <w:rPr>
                <w:rFonts w:ascii="Times New Roman" w:hAnsi="Times New Roman"/>
                <w:sz w:val="24"/>
                <w:szCs w:val="24"/>
              </w:rPr>
              <w:t>ностям, этн</w:t>
            </w:r>
            <w:r w:rsidRPr="00FC0329">
              <w:rPr>
                <w:rFonts w:ascii="Times New Roman" w:hAnsi="Times New Roman"/>
                <w:sz w:val="24"/>
                <w:szCs w:val="24"/>
              </w:rPr>
              <w:t>о</w:t>
            </w:r>
            <w:r w:rsidRPr="00FC0329">
              <w:rPr>
                <w:rFonts w:ascii="Times New Roman" w:hAnsi="Times New Roman"/>
                <w:sz w:val="24"/>
                <w:szCs w:val="24"/>
              </w:rPr>
              <w:t>сам и религиям</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819" w:right="-156"/>
              <w:jc w:val="center"/>
              <w:rPr>
                <w:rFonts w:ascii="Times New Roman" w:hAnsi="Times New Roman"/>
                <w:sz w:val="24"/>
                <w:szCs w:val="24"/>
              </w:rPr>
            </w:pPr>
            <w:r w:rsidRPr="00FC0329">
              <w:rPr>
                <w:rFonts w:ascii="Times New Roman" w:hAnsi="Times New Roman"/>
                <w:sz w:val="24"/>
                <w:szCs w:val="24"/>
              </w:rPr>
              <w:t>100,0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819" w:right="-156"/>
              <w:jc w:val="center"/>
              <w:rPr>
                <w:rFonts w:ascii="Times New Roman" w:hAnsi="Times New Roman"/>
                <w:sz w:val="24"/>
                <w:szCs w:val="24"/>
              </w:rPr>
            </w:pPr>
            <w:r w:rsidRPr="00FC0329">
              <w:rPr>
                <w:rFonts w:ascii="Times New Roman" w:hAnsi="Times New Roman"/>
                <w:sz w:val="24"/>
                <w:szCs w:val="24"/>
              </w:rPr>
              <w:t>100,0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819" w:right="-156"/>
              <w:jc w:val="center"/>
              <w:rPr>
                <w:rFonts w:ascii="Times New Roman" w:hAnsi="Times New Roman"/>
                <w:sz w:val="24"/>
                <w:szCs w:val="24"/>
              </w:rPr>
            </w:pPr>
            <w:r w:rsidRPr="00FC0329">
              <w:rPr>
                <w:rFonts w:ascii="Times New Roman" w:hAnsi="Times New Roman"/>
                <w:sz w:val="24"/>
                <w:szCs w:val="24"/>
              </w:rPr>
              <w:t>100,0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819" w:right="-156"/>
              <w:jc w:val="center"/>
              <w:rPr>
                <w:rFonts w:ascii="Times New Roman" w:hAnsi="Times New Roman"/>
                <w:sz w:val="24"/>
                <w:szCs w:val="24"/>
              </w:rPr>
            </w:pPr>
            <w:r w:rsidRPr="00FC0329">
              <w:rPr>
                <w:rFonts w:ascii="Times New Roman" w:hAnsi="Times New Roman"/>
                <w:sz w:val="24"/>
                <w:szCs w:val="24"/>
              </w:rPr>
              <w:t>100,0</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819" w:right="-156"/>
              <w:jc w:val="center"/>
              <w:rPr>
                <w:rFonts w:ascii="Times New Roman" w:hAnsi="Times New Roman"/>
                <w:sz w:val="24"/>
                <w:szCs w:val="24"/>
              </w:rPr>
            </w:pPr>
            <w:r w:rsidRPr="00FC0329">
              <w:rPr>
                <w:rFonts w:ascii="Times New Roman" w:hAnsi="Times New Roman"/>
                <w:sz w:val="24"/>
                <w:szCs w:val="24"/>
              </w:rPr>
              <w:t>100,0</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819" w:right="-156"/>
              <w:jc w:val="center"/>
              <w:rPr>
                <w:rFonts w:ascii="Times New Roman" w:hAnsi="Times New Roman"/>
                <w:sz w:val="24"/>
                <w:szCs w:val="24"/>
              </w:rPr>
            </w:pPr>
            <w:r w:rsidRPr="00FC0329">
              <w:rPr>
                <w:rFonts w:ascii="Times New Roman" w:hAnsi="Times New Roman"/>
                <w:sz w:val="24"/>
                <w:szCs w:val="24"/>
              </w:rPr>
              <w:t>100,0</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29</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муниципальных образовательных орг</w:t>
            </w:r>
            <w:r w:rsidRPr="00FC0329">
              <w:rPr>
                <w:rFonts w:ascii="Times New Roman" w:hAnsi="Times New Roman"/>
                <w:sz w:val="24"/>
                <w:szCs w:val="24"/>
              </w:rPr>
              <w:t>а</w:t>
            </w:r>
            <w:r w:rsidRPr="00FC0329">
              <w:rPr>
                <w:rFonts w:ascii="Times New Roman" w:hAnsi="Times New Roman"/>
                <w:sz w:val="24"/>
                <w:szCs w:val="24"/>
              </w:rPr>
              <w:t>низаций, обеспечивающих беспрепятстве</w:t>
            </w:r>
            <w:r w:rsidRPr="00FC0329">
              <w:rPr>
                <w:rFonts w:ascii="Times New Roman" w:hAnsi="Times New Roman"/>
                <w:sz w:val="24"/>
                <w:szCs w:val="24"/>
              </w:rPr>
              <w:t>н</w:t>
            </w:r>
            <w:r w:rsidRPr="00FC0329">
              <w:rPr>
                <w:rFonts w:ascii="Times New Roman" w:hAnsi="Times New Roman"/>
                <w:sz w:val="24"/>
                <w:szCs w:val="24"/>
              </w:rPr>
              <w:t>ный доступ инвалидов и других маломобил</w:t>
            </w:r>
            <w:r w:rsidRPr="00FC0329">
              <w:rPr>
                <w:rFonts w:ascii="Times New Roman" w:hAnsi="Times New Roman"/>
                <w:sz w:val="24"/>
                <w:szCs w:val="24"/>
              </w:rPr>
              <w:t>ь</w:t>
            </w:r>
            <w:r w:rsidRPr="00FC0329">
              <w:rPr>
                <w:rFonts w:ascii="Times New Roman" w:hAnsi="Times New Roman"/>
                <w:sz w:val="24"/>
                <w:szCs w:val="24"/>
              </w:rPr>
              <w:t>ных групп граждан</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20,0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20,0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22,0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25,0</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25,0</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25,0</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30</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руководящих и педагогических рабо</w:t>
            </w:r>
            <w:r w:rsidRPr="00FC0329">
              <w:rPr>
                <w:rFonts w:ascii="Times New Roman" w:hAnsi="Times New Roman"/>
                <w:sz w:val="24"/>
                <w:szCs w:val="24"/>
              </w:rPr>
              <w:t>т</w:t>
            </w:r>
            <w:r w:rsidRPr="00FC0329">
              <w:rPr>
                <w:rFonts w:ascii="Times New Roman" w:hAnsi="Times New Roman"/>
                <w:sz w:val="24"/>
                <w:szCs w:val="24"/>
              </w:rPr>
              <w:t>ников организаций д</w:t>
            </w:r>
            <w:r w:rsidRPr="00FC0329">
              <w:rPr>
                <w:rFonts w:ascii="Times New Roman" w:hAnsi="Times New Roman"/>
                <w:sz w:val="24"/>
                <w:szCs w:val="24"/>
              </w:rPr>
              <w:t>о</w:t>
            </w:r>
            <w:r w:rsidRPr="00FC0329">
              <w:rPr>
                <w:rFonts w:ascii="Times New Roman" w:hAnsi="Times New Roman"/>
                <w:sz w:val="24"/>
                <w:szCs w:val="24"/>
              </w:rPr>
              <w:t>школьного и общего образования, прошедших повышение квал</w:t>
            </w:r>
            <w:r w:rsidRPr="00FC0329">
              <w:rPr>
                <w:rFonts w:ascii="Times New Roman" w:hAnsi="Times New Roman"/>
                <w:sz w:val="24"/>
                <w:szCs w:val="24"/>
              </w:rPr>
              <w:t>и</w:t>
            </w:r>
            <w:r w:rsidRPr="00FC0329">
              <w:rPr>
                <w:rFonts w:ascii="Times New Roman" w:hAnsi="Times New Roman"/>
                <w:sz w:val="24"/>
                <w:szCs w:val="24"/>
              </w:rPr>
              <w:t>фикации или профессиональную переподготовку, в о</w:t>
            </w:r>
            <w:r w:rsidRPr="00FC0329">
              <w:rPr>
                <w:rFonts w:ascii="Times New Roman" w:hAnsi="Times New Roman"/>
                <w:sz w:val="24"/>
                <w:szCs w:val="24"/>
              </w:rPr>
              <w:t>б</w:t>
            </w:r>
            <w:r w:rsidRPr="00FC0329">
              <w:rPr>
                <w:rFonts w:ascii="Times New Roman" w:hAnsi="Times New Roman"/>
                <w:sz w:val="24"/>
                <w:szCs w:val="24"/>
              </w:rPr>
              <w:t>щей численности руководящих и педагогических работников организаций дошкольн</w:t>
            </w:r>
            <w:r w:rsidRPr="00FC0329">
              <w:rPr>
                <w:rFonts w:ascii="Times New Roman" w:hAnsi="Times New Roman"/>
                <w:sz w:val="24"/>
                <w:szCs w:val="24"/>
              </w:rPr>
              <w:t>о</w:t>
            </w:r>
            <w:r w:rsidRPr="00FC0329">
              <w:rPr>
                <w:rFonts w:ascii="Times New Roman" w:hAnsi="Times New Roman"/>
                <w:sz w:val="24"/>
                <w:szCs w:val="24"/>
              </w:rPr>
              <w:t>го и общего образования</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14,0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14,0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60,0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40,0</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60,0</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60,0</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142" w:right="-150"/>
              <w:jc w:val="center"/>
              <w:rPr>
                <w:rFonts w:ascii="Times New Roman" w:hAnsi="Times New Roman"/>
                <w:sz w:val="24"/>
                <w:szCs w:val="24"/>
              </w:rPr>
            </w:pPr>
            <w:r w:rsidRPr="00FC0329">
              <w:rPr>
                <w:rFonts w:ascii="Times New Roman" w:hAnsi="Times New Roman"/>
                <w:sz w:val="24"/>
                <w:szCs w:val="24"/>
              </w:rPr>
              <w:t>31</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Увеличение учащихся, занимающихся физ</w:t>
            </w:r>
            <w:r w:rsidRPr="00FC0329">
              <w:rPr>
                <w:rFonts w:ascii="Times New Roman" w:hAnsi="Times New Roman"/>
                <w:sz w:val="24"/>
                <w:szCs w:val="24"/>
              </w:rPr>
              <w:t>и</w:t>
            </w:r>
            <w:r w:rsidRPr="00FC0329">
              <w:rPr>
                <w:rFonts w:ascii="Times New Roman" w:hAnsi="Times New Roman"/>
                <w:sz w:val="24"/>
                <w:szCs w:val="24"/>
              </w:rPr>
              <w:t>ческой культурой и спо</w:t>
            </w:r>
            <w:r w:rsidRPr="00FC0329">
              <w:rPr>
                <w:rFonts w:ascii="Times New Roman" w:hAnsi="Times New Roman"/>
                <w:sz w:val="24"/>
                <w:szCs w:val="24"/>
              </w:rPr>
              <w:t>р</w:t>
            </w:r>
            <w:r w:rsidRPr="00FC0329">
              <w:rPr>
                <w:rFonts w:ascii="Times New Roman" w:hAnsi="Times New Roman"/>
                <w:sz w:val="24"/>
                <w:szCs w:val="24"/>
              </w:rPr>
              <w:t>том во внеурочное время, начальное общее образование</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23</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142" w:right="-150"/>
              <w:jc w:val="center"/>
              <w:rPr>
                <w:rFonts w:ascii="Times New Roman" w:hAnsi="Times New Roman"/>
                <w:sz w:val="24"/>
                <w:szCs w:val="24"/>
              </w:rPr>
            </w:pPr>
            <w:r w:rsidRPr="00FC0329">
              <w:rPr>
                <w:rFonts w:ascii="Times New Roman" w:hAnsi="Times New Roman"/>
                <w:sz w:val="24"/>
                <w:szCs w:val="24"/>
              </w:rPr>
              <w:lastRenderedPageBreak/>
              <w:t>32</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Увеличение учащихся, занимающихся физ</w:t>
            </w:r>
            <w:r w:rsidRPr="00FC0329">
              <w:rPr>
                <w:rFonts w:ascii="Times New Roman" w:hAnsi="Times New Roman"/>
                <w:sz w:val="24"/>
                <w:szCs w:val="24"/>
              </w:rPr>
              <w:t>и</w:t>
            </w:r>
            <w:r w:rsidRPr="00FC0329">
              <w:rPr>
                <w:rFonts w:ascii="Times New Roman" w:hAnsi="Times New Roman"/>
                <w:sz w:val="24"/>
                <w:szCs w:val="24"/>
              </w:rPr>
              <w:t>ческой культурой и спо</w:t>
            </w:r>
            <w:r w:rsidRPr="00FC0329">
              <w:rPr>
                <w:rFonts w:ascii="Times New Roman" w:hAnsi="Times New Roman"/>
                <w:sz w:val="24"/>
                <w:szCs w:val="24"/>
              </w:rPr>
              <w:t>р</w:t>
            </w:r>
            <w:r w:rsidRPr="00FC0329">
              <w:rPr>
                <w:rFonts w:ascii="Times New Roman" w:hAnsi="Times New Roman"/>
                <w:sz w:val="24"/>
                <w:szCs w:val="24"/>
              </w:rPr>
              <w:t>том во внеурочное время, основное общее образование</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4"/>
                <w:szCs w:val="24"/>
              </w:rPr>
            </w:pPr>
            <w:r w:rsidRPr="00FC0329">
              <w:rPr>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14</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142" w:right="-150"/>
              <w:jc w:val="center"/>
              <w:rPr>
                <w:rFonts w:ascii="Times New Roman" w:hAnsi="Times New Roman"/>
                <w:sz w:val="24"/>
                <w:szCs w:val="24"/>
              </w:rPr>
            </w:pPr>
            <w:r w:rsidRPr="00FC0329">
              <w:rPr>
                <w:rFonts w:ascii="Times New Roman" w:hAnsi="Times New Roman"/>
                <w:sz w:val="24"/>
                <w:szCs w:val="24"/>
              </w:rPr>
              <w:t>33</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Увеличение учащихся, занимающихся физ</w:t>
            </w:r>
            <w:r w:rsidRPr="00FC0329">
              <w:rPr>
                <w:rFonts w:ascii="Times New Roman" w:hAnsi="Times New Roman"/>
                <w:sz w:val="24"/>
                <w:szCs w:val="24"/>
              </w:rPr>
              <w:t>и</w:t>
            </w:r>
            <w:r w:rsidRPr="00FC0329">
              <w:rPr>
                <w:rFonts w:ascii="Times New Roman" w:hAnsi="Times New Roman"/>
                <w:sz w:val="24"/>
                <w:szCs w:val="24"/>
              </w:rPr>
              <w:t>ческой культурой и спо</w:t>
            </w:r>
            <w:r w:rsidRPr="00FC0329">
              <w:rPr>
                <w:rFonts w:ascii="Times New Roman" w:hAnsi="Times New Roman"/>
                <w:sz w:val="24"/>
                <w:szCs w:val="24"/>
              </w:rPr>
              <w:t>р</w:t>
            </w:r>
            <w:r w:rsidRPr="00FC0329">
              <w:rPr>
                <w:rFonts w:ascii="Times New Roman" w:hAnsi="Times New Roman"/>
                <w:sz w:val="24"/>
                <w:szCs w:val="24"/>
              </w:rPr>
              <w:t>том во внеурочное время, среднее общее образование</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4"/>
                <w:szCs w:val="24"/>
              </w:rPr>
            </w:pPr>
            <w:r w:rsidRPr="00FC0329">
              <w:rPr>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8</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142" w:right="-150"/>
              <w:jc w:val="center"/>
              <w:rPr>
                <w:rFonts w:ascii="Times New Roman" w:hAnsi="Times New Roman"/>
                <w:sz w:val="24"/>
                <w:szCs w:val="24"/>
              </w:rPr>
            </w:pPr>
            <w:r w:rsidRPr="00FC0329">
              <w:rPr>
                <w:rFonts w:ascii="Times New Roman" w:hAnsi="Times New Roman"/>
                <w:sz w:val="24"/>
                <w:szCs w:val="24"/>
              </w:rPr>
              <w:t>34</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Увеличение школьных спортивных клубов, созданных в общеобразовательных организ</w:t>
            </w:r>
            <w:r w:rsidRPr="00FC0329">
              <w:rPr>
                <w:rFonts w:ascii="Times New Roman" w:hAnsi="Times New Roman"/>
                <w:sz w:val="24"/>
                <w:szCs w:val="24"/>
              </w:rPr>
              <w:t>а</w:t>
            </w:r>
            <w:r w:rsidRPr="00FC0329">
              <w:rPr>
                <w:rFonts w:ascii="Times New Roman" w:hAnsi="Times New Roman"/>
                <w:sz w:val="24"/>
                <w:szCs w:val="24"/>
              </w:rPr>
              <w:t>циях, расположенных в сельской местности, для занятий физической культурой и спортом</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4"/>
                <w:szCs w:val="24"/>
              </w:rPr>
            </w:pPr>
            <w:r w:rsidRPr="00FC0329">
              <w:rPr>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1</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142" w:right="-150"/>
              <w:jc w:val="center"/>
              <w:rPr>
                <w:rFonts w:ascii="Times New Roman" w:hAnsi="Times New Roman"/>
                <w:sz w:val="24"/>
                <w:szCs w:val="24"/>
              </w:rPr>
            </w:pPr>
            <w:r w:rsidRPr="00FC0329">
              <w:rPr>
                <w:rFonts w:ascii="Times New Roman" w:hAnsi="Times New Roman"/>
                <w:sz w:val="24"/>
                <w:szCs w:val="24"/>
              </w:rPr>
              <w:t>35</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Количество общеобразовательных организ</w:t>
            </w:r>
            <w:r w:rsidRPr="00FC0329">
              <w:rPr>
                <w:rFonts w:ascii="Times New Roman" w:hAnsi="Times New Roman"/>
                <w:sz w:val="24"/>
                <w:szCs w:val="24"/>
              </w:rPr>
              <w:t>а</w:t>
            </w:r>
            <w:r w:rsidRPr="00FC0329">
              <w:rPr>
                <w:rFonts w:ascii="Times New Roman" w:hAnsi="Times New Roman"/>
                <w:sz w:val="24"/>
                <w:szCs w:val="24"/>
              </w:rPr>
              <w:t>ций, для которых приобретены средства об</w:t>
            </w:r>
            <w:r w:rsidRPr="00FC0329">
              <w:rPr>
                <w:rFonts w:ascii="Times New Roman" w:hAnsi="Times New Roman"/>
                <w:sz w:val="24"/>
                <w:szCs w:val="24"/>
              </w:rPr>
              <w:t>у</w:t>
            </w:r>
            <w:r w:rsidRPr="00FC0329">
              <w:rPr>
                <w:rFonts w:ascii="Times New Roman" w:hAnsi="Times New Roman"/>
                <w:sz w:val="24"/>
                <w:szCs w:val="24"/>
              </w:rPr>
              <w:t>чения и воспитания, и (или) проведен ремонт спортивных залов, и (или) проведено пер</w:t>
            </w:r>
            <w:r w:rsidRPr="00FC0329">
              <w:rPr>
                <w:rFonts w:ascii="Times New Roman" w:hAnsi="Times New Roman"/>
                <w:sz w:val="24"/>
                <w:szCs w:val="24"/>
              </w:rPr>
              <w:t>е</w:t>
            </w:r>
            <w:r w:rsidRPr="00FC0329">
              <w:rPr>
                <w:rFonts w:ascii="Times New Roman" w:hAnsi="Times New Roman"/>
                <w:sz w:val="24"/>
                <w:szCs w:val="24"/>
              </w:rPr>
              <w:t>профилирование имеющи</w:t>
            </w:r>
            <w:r w:rsidRPr="00FC0329">
              <w:rPr>
                <w:rFonts w:ascii="Times New Roman" w:hAnsi="Times New Roman"/>
                <w:sz w:val="24"/>
                <w:szCs w:val="24"/>
              </w:rPr>
              <w:t>х</w:t>
            </w:r>
            <w:r w:rsidRPr="00FC0329">
              <w:rPr>
                <w:rFonts w:ascii="Times New Roman" w:hAnsi="Times New Roman"/>
                <w:sz w:val="24"/>
                <w:szCs w:val="24"/>
              </w:rPr>
              <w:t>ся аудиторий под спортивные залы для занятия физической культурой и спортом, и (или) созданы школьные спортивные клубы, и (или) осн</w:t>
            </w:r>
            <w:r w:rsidRPr="00FC0329">
              <w:rPr>
                <w:rFonts w:ascii="Times New Roman" w:hAnsi="Times New Roman"/>
                <w:sz w:val="24"/>
                <w:szCs w:val="24"/>
              </w:rPr>
              <w:t>а</w:t>
            </w:r>
            <w:r w:rsidRPr="00FC0329">
              <w:rPr>
                <w:rFonts w:ascii="Times New Roman" w:hAnsi="Times New Roman"/>
                <w:sz w:val="24"/>
                <w:szCs w:val="24"/>
              </w:rPr>
              <w:t>щены спортивным инвентарем и оборудов</w:t>
            </w:r>
            <w:r w:rsidRPr="00FC0329">
              <w:rPr>
                <w:rFonts w:ascii="Times New Roman" w:hAnsi="Times New Roman"/>
                <w:sz w:val="24"/>
                <w:szCs w:val="24"/>
              </w:rPr>
              <w:t>а</w:t>
            </w:r>
            <w:r w:rsidRPr="00FC0329">
              <w:rPr>
                <w:rFonts w:ascii="Times New Roman" w:hAnsi="Times New Roman"/>
                <w:sz w:val="24"/>
                <w:szCs w:val="24"/>
              </w:rPr>
              <w:t>нием открытые плоскостные спортивные сооруж</w:t>
            </w:r>
            <w:r w:rsidRPr="00FC0329">
              <w:rPr>
                <w:rFonts w:ascii="Times New Roman" w:hAnsi="Times New Roman"/>
                <w:sz w:val="24"/>
                <w:szCs w:val="24"/>
              </w:rPr>
              <w:t>е</w:t>
            </w:r>
            <w:r w:rsidRPr="00FC0329">
              <w:rPr>
                <w:rFonts w:ascii="Times New Roman" w:hAnsi="Times New Roman"/>
                <w:sz w:val="24"/>
                <w:szCs w:val="24"/>
              </w:rPr>
              <w:t>ния</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4"/>
                <w:szCs w:val="24"/>
              </w:rPr>
            </w:pPr>
            <w:r w:rsidRPr="00FC0329">
              <w:rPr>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1</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36</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eastAsia="Calibri" w:hAnsi="Times New Roman"/>
                <w:sz w:val="24"/>
                <w:szCs w:val="24"/>
              </w:rPr>
              <w:t>Количество реализованных проектных пре</w:t>
            </w:r>
            <w:r w:rsidRPr="00FC0329">
              <w:rPr>
                <w:rFonts w:ascii="Times New Roman" w:eastAsia="Calibri" w:hAnsi="Times New Roman"/>
                <w:sz w:val="24"/>
                <w:szCs w:val="24"/>
              </w:rPr>
              <w:t>д</w:t>
            </w:r>
            <w:r w:rsidRPr="00FC0329">
              <w:rPr>
                <w:rFonts w:ascii="Times New Roman" w:eastAsia="Calibri" w:hAnsi="Times New Roman"/>
                <w:sz w:val="24"/>
                <w:szCs w:val="24"/>
              </w:rPr>
              <w:t>ложений в год</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8"/>
                <w:szCs w:val="28"/>
              </w:rPr>
            </w:pPr>
            <w:r w:rsidRPr="00FC0329">
              <w:rPr>
                <w:rFonts w:ascii="Times New Roman" w:hAnsi="Times New Roman"/>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11</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8</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5</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82"/>
              <w:jc w:val="center"/>
              <w:rPr>
                <w:rFonts w:ascii="Times New Roman" w:hAnsi="Times New Roman"/>
                <w:sz w:val="24"/>
                <w:szCs w:val="24"/>
              </w:rPr>
            </w:pPr>
            <w:r w:rsidRPr="00FC0329">
              <w:rPr>
                <w:rFonts w:ascii="Times New Roman" w:hAnsi="Times New Roman"/>
                <w:sz w:val="24"/>
                <w:szCs w:val="24"/>
              </w:rPr>
              <w:t>-</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pPr>
            <w:r w:rsidRPr="00FC0329">
              <w:t>-</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20" w:right="-150" w:firstLine="578"/>
              <w:jc w:val="center"/>
              <w:rPr>
                <w:rFonts w:ascii="Times New Roman" w:hAnsi="Times New Roman"/>
                <w:sz w:val="22"/>
              </w:rPr>
            </w:pPr>
            <w:r w:rsidRPr="00FC0329">
              <w:rPr>
                <w:rFonts w:ascii="Times New Roman" w:hAnsi="Times New Roman"/>
                <w:sz w:val="22"/>
              </w:rPr>
              <w:t>37</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autoSpaceDE w:val="0"/>
              <w:autoSpaceDN w:val="0"/>
              <w:adjustRightInd w:val="0"/>
              <w:jc w:val="both"/>
              <w:rPr>
                <w:sz w:val="24"/>
                <w:szCs w:val="24"/>
              </w:rPr>
            </w:pPr>
            <w:r w:rsidRPr="00FC0329">
              <w:rPr>
                <w:sz w:val="24"/>
                <w:szCs w:val="24"/>
              </w:rPr>
              <w:t>Количество объектов, в которых в полном объеме выполнены мероприятия по кап</w:t>
            </w:r>
            <w:r w:rsidRPr="00FC0329">
              <w:rPr>
                <w:sz w:val="24"/>
                <w:szCs w:val="24"/>
              </w:rPr>
              <w:t>и</w:t>
            </w:r>
            <w:r w:rsidRPr="00FC0329">
              <w:rPr>
                <w:sz w:val="24"/>
                <w:szCs w:val="24"/>
              </w:rPr>
              <w:t>тальному ремонту общеобразовательных о</w:t>
            </w:r>
            <w:r w:rsidRPr="00FC0329">
              <w:rPr>
                <w:sz w:val="24"/>
                <w:szCs w:val="24"/>
              </w:rPr>
              <w:t>р</w:t>
            </w:r>
            <w:r w:rsidRPr="00FC0329">
              <w:rPr>
                <w:sz w:val="24"/>
                <w:szCs w:val="24"/>
              </w:rPr>
              <w:t>ганизаций и их оснащению средствами обучения и воспит</w:t>
            </w:r>
            <w:r w:rsidRPr="00FC0329">
              <w:rPr>
                <w:sz w:val="24"/>
                <w:szCs w:val="24"/>
              </w:rPr>
              <w:t>а</w:t>
            </w:r>
            <w:r w:rsidRPr="00FC0329">
              <w:rPr>
                <w:sz w:val="24"/>
                <w:szCs w:val="24"/>
              </w:rPr>
              <w:t>ния</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2</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1</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1</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2</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20" w:right="-150" w:firstLine="578"/>
              <w:jc w:val="center"/>
              <w:rPr>
                <w:rFonts w:ascii="Times New Roman" w:hAnsi="Times New Roman"/>
                <w:sz w:val="22"/>
              </w:rPr>
            </w:pPr>
            <w:r w:rsidRPr="00FC0329">
              <w:rPr>
                <w:rFonts w:ascii="Times New Roman" w:hAnsi="Times New Roman"/>
                <w:sz w:val="22"/>
              </w:rPr>
              <w:lastRenderedPageBreak/>
              <w:t>38</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autoSpaceDE w:val="0"/>
              <w:autoSpaceDN w:val="0"/>
              <w:adjustRightInd w:val="0"/>
              <w:jc w:val="both"/>
              <w:rPr>
                <w:sz w:val="24"/>
                <w:szCs w:val="24"/>
              </w:rPr>
            </w:pPr>
            <w:r w:rsidRPr="00FC0329">
              <w:rPr>
                <w:sz w:val="24"/>
                <w:szCs w:val="24"/>
              </w:rPr>
              <w:t>В общеобразовательных организациях, расположенных в сел</w:t>
            </w:r>
            <w:r w:rsidRPr="00FC0329">
              <w:rPr>
                <w:sz w:val="24"/>
                <w:szCs w:val="24"/>
              </w:rPr>
              <w:t>ь</w:t>
            </w:r>
            <w:r w:rsidRPr="00FC0329">
              <w:rPr>
                <w:sz w:val="24"/>
                <w:szCs w:val="24"/>
              </w:rPr>
              <w:t>ской местности и малых городах, обновлена материально-техническая база для занятий детей физической культурой и спортом</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1</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20" w:right="-150" w:firstLine="578"/>
              <w:jc w:val="center"/>
              <w:rPr>
                <w:rFonts w:ascii="Times New Roman" w:hAnsi="Times New Roman"/>
                <w:sz w:val="22"/>
              </w:rPr>
            </w:pPr>
            <w:r w:rsidRPr="00FC0329">
              <w:rPr>
                <w:rFonts w:ascii="Times New Roman" w:hAnsi="Times New Roman"/>
                <w:sz w:val="22"/>
              </w:rPr>
              <w:t>39</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autoSpaceDE w:val="0"/>
              <w:autoSpaceDN w:val="0"/>
              <w:adjustRightInd w:val="0"/>
              <w:jc w:val="both"/>
              <w:rPr>
                <w:sz w:val="24"/>
                <w:szCs w:val="24"/>
              </w:rPr>
            </w:pPr>
            <w:r w:rsidRPr="00FC0329">
              <w:rPr>
                <w:sz w:val="24"/>
                <w:szCs w:val="24"/>
              </w:rPr>
              <w:t>Количество планируемых к вводу (или) вв</w:t>
            </w:r>
            <w:r w:rsidRPr="00FC0329">
              <w:rPr>
                <w:sz w:val="24"/>
                <w:szCs w:val="24"/>
              </w:rPr>
              <w:t>е</w:t>
            </w:r>
            <w:r w:rsidRPr="00FC0329">
              <w:rPr>
                <w:sz w:val="24"/>
                <w:szCs w:val="24"/>
              </w:rPr>
              <w:t>денных новых мест в общеобразовательных и/или дошкольных организациях, для кот</w:t>
            </w:r>
            <w:r w:rsidRPr="00FC0329">
              <w:rPr>
                <w:sz w:val="24"/>
                <w:szCs w:val="24"/>
              </w:rPr>
              <w:t>о</w:t>
            </w:r>
            <w:r w:rsidRPr="00FC0329">
              <w:rPr>
                <w:sz w:val="24"/>
                <w:szCs w:val="24"/>
              </w:rPr>
              <w:t>рых закуплено необходимое оборудование</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400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20" w:right="-150" w:firstLine="578"/>
              <w:jc w:val="center"/>
              <w:rPr>
                <w:rFonts w:ascii="Times New Roman" w:hAnsi="Times New Roman"/>
                <w:sz w:val="22"/>
              </w:rPr>
            </w:pPr>
            <w:r w:rsidRPr="00FC0329">
              <w:rPr>
                <w:rFonts w:ascii="Times New Roman" w:hAnsi="Times New Roman"/>
                <w:sz w:val="22"/>
              </w:rPr>
              <w:t>40</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autoSpaceDE w:val="0"/>
              <w:autoSpaceDN w:val="0"/>
              <w:adjustRightInd w:val="0"/>
              <w:jc w:val="both"/>
              <w:rPr>
                <w:sz w:val="24"/>
                <w:szCs w:val="24"/>
              </w:rPr>
            </w:pPr>
            <w:r w:rsidRPr="00FC0329">
              <w:rPr>
                <w:sz w:val="24"/>
                <w:szCs w:val="24"/>
              </w:rPr>
              <w:t>Количество реализованных инициативных проектов «Мы за здоровый образ жизни»</w:t>
            </w:r>
          </w:p>
          <w:p w:rsidR="00DD1806" w:rsidRPr="00FC0329" w:rsidRDefault="00DD1806" w:rsidP="007D4CCE">
            <w:pPr>
              <w:autoSpaceDE w:val="0"/>
              <w:autoSpaceDN w:val="0"/>
              <w:adjustRightInd w:val="0"/>
              <w:jc w:val="both"/>
              <w:rPr>
                <w:sz w:val="24"/>
                <w:szCs w:val="24"/>
              </w:rPr>
            </w:pP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1</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r>
      <w:tr w:rsidR="00DD1806" w:rsidRPr="00FC0329" w:rsidTr="007D4CCE">
        <w:trPr>
          <w:jc w:val="center"/>
        </w:trPr>
        <w:tc>
          <w:tcPr>
            <w:tcW w:w="5000" w:type="pct"/>
            <w:gridSpan w:val="11"/>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b/>
                <w:sz w:val="24"/>
                <w:szCs w:val="24"/>
              </w:rPr>
            </w:pPr>
            <w:r w:rsidRPr="00FC0329">
              <w:rPr>
                <w:rFonts w:ascii="Times New Roman" w:hAnsi="Times New Roman"/>
                <w:b/>
                <w:sz w:val="24"/>
                <w:szCs w:val="24"/>
              </w:rPr>
              <w:t>Задача 1.3 "Содействие формированию чувства патриотизма и гражданской ответственности"</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720" w:right="-150" w:firstLine="578"/>
              <w:jc w:val="center"/>
              <w:rPr>
                <w:rFonts w:ascii="Times New Roman" w:hAnsi="Times New Roman"/>
                <w:sz w:val="22"/>
              </w:rPr>
            </w:pPr>
            <w:r w:rsidRPr="00FC0329">
              <w:rPr>
                <w:rFonts w:ascii="Times New Roman" w:hAnsi="Times New Roman"/>
                <w:sz w:val="22"/>
              </w:rPr>
              <w:t>41</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Количество образовательных организаций, реализующих мероприятия по обеспечению деятельности советников по воспитанию (н</w:t>
            </w:r>
            <w:r w:rsidRPr="00FC0329">
              <w:rPr>
                <w:rFonts w:ascii="Times New Roman" w:hAnsi="Times New Roman"/>
                <w:sz w:val="24"/>
                <w:szCs w:val="24"/>
              </w:rPr>
              <w:t>а</w:t>
            </w:r>
            <w:r w:rsidRPr="00FC0329">
              <w:rPr>
                <w:rFonts w:ascii="Times New Roman" w:hAnsi="Times New Roman"/>
                <w:sz w:val="24"/>
                <w:szCs w:val="24"/>
              </w:rPr>
              <w:t>растающим итогом)</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 xml:space="preserve"> 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12</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17</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17</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17</w:t>
            </w:r>
          </w:p>
        </w:tc>
      </w:tr>
      <w:tr w:rsidR="00DD1806" w:rsidRPr="00FC0329" w:rsidTr="007D4CCE">
        <w:trPr>
          <w:jc w:val="center"/>
        </w:trPr>
        <w:tc>
          <w:tcPr>
            <w:tcW w:w="5000" w:type="pct"/>
            <w:gridSpan w:val="11"/>
          </w:tcPr>
          <w:p w:rsidR="00DD1806" w:rsidRPr="00FC0329" w:rsidRDefault="00DD1806" w:rsidP="007D4CCE">
            <w:pPr>
              <w:pStyle w:val="ConsPlusNormal"/>
              <w:jc w:val="center"/>
              <w:outlineLvl w:val="2"/>
              <w:rPr>
                <w:rFonts w:ascii="Times New Roman" w:hAnsi="Times New Roman"/>
                <w:b/>
                <w:sz w:val="24"/>
                <w:szCs w:val="24"/>
              </w:rPr>
            </w:pPr>
            <w:hyperlink w:anchor="P627" w:history="1">
              <w:r w:rsidRPr="00FC0329">
                <w:rPr>
                  <w:rFonts w:ascii="Times New Roman" w:hAnsi="Times New Roman"/>
                  <w:b/>
                  <w:sz w:val="24"/>
                  <w:szCs w:val="24"/>
                </w:rPr>
                <w:t>Подпрограмма 2</w:t>
              </w:r>
            </w:hyperlink>
            <w:r w:rsidRPr="00FC0329">
              <w:rPr>
                <w:rFonts w:ascii="Times New Roman" w:hAnsi="Times New Roman"/>
                <w:b/>
                <w:sz w:val="24"/>
                <w:szCs w:val="24"/>
              </w:rPr>
              <w:t xml:space="preserve"> "Развитие системы дополнительного образования"</w:t>
            </w:r>
          </w:p>
        </w:tc>
      </w:tr>
      <w:tr w:rsidR="00DD1806" w:rsidRPr="00FC0329" w:rsidTr="007D4CCE">
        <w:trPr>
          <w:jc w:val="center"/>
        </w:trPr>
        <w:tc>
          <w:tcPr>
            <w:tcW w:w="5000" w:type="pct"/>
            <w:gridSpan w:val="11"/>
          </w:tcPr>
          <w:p w:rsidR="00DD1806" w:rsidRPr="00FC0329" w:rsidRDefault="00DD1806" w:rsidP="007D4CCE">
            <w:pPr>
              <w:pStyle w:val="ConsPlusNormal"/>
              <w:jc w:val="center"/>
              <w:outlineLvl w:val="3"/>
              <w:rPr>
                <w:rFonts w:ascii="Times New Roman" w:hAnsi="Times New Roman"/>
                <w:b/>
                <w:sz w:val="24"/>
                <w:szCs w:val="24"/>
              </w:rPr>
            </w:pPr>
            <w:r w:rsidRPr="00FC0329">
              <w:rPr>
                <w:rFonts w:ascii="Times New Roman" w:hAnsi="Times New Roman"/>
                <w:b/>
                <w:sz w:val="24"/>
                <w:szCs w:val="24"/>
              </w:rPr>
              <w:t>Задача 2.1 "Обеспечение равных прав доступа детей на реализацию образовательных программ и программ воспитания, опред</w:t>
            </w:r>
            <w:r w:rsidRPr="00FC0329">
              <w:rPr>
                <w:rFonts w:ascii="Times New Roman" w:hAnsi="Times New Roman"/>
                <w:b/>
                <w:sz w:val="24"/>
                <w:szCs w:val="24"/>
              </w:rPr>
              <w:t>е</w:t>
            </w:r>
            <w:r w:rsidRPr="00FC0329">
              <w:rPr>
                <w:rFonts w:ascii="Times New Roman" w:hAnsi="Times New Roman"/>
                <w:b/>
                <w:sz w:val="24"/>
                <w:szCs w:val="24"/>
              </w:rPr>
              <w:t>ляющих эффекты социализации"</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42</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Удовлетворенность населения дополнител</w:t>
            </w:r>
            <w:r w:rsidRPr="00FC0329">
              <w:rPr>
                <w:rFonts w:ascii="Times New Roman" w:hAnsi="Times New Roman"/>
                <w:sz w:val="24"/>
                <w:szCs w:val="24"/>
              </w:rPr>
              <w:t>ь</w:t>
            </w:r>
            <w:r w:rsidRPr="00FC0329">
              <w:rPr>
                <w:rFonts w:ascii="Times New Roman" w:hAnsi="Times New Roman"/>
                <w:sz w:val="24"/>
                <w:szCs w:val="24"/>
              </w:rPr>
              <w:t>ным образованием от общего числа опр</w:t>
            </w:r>
            <w:r w:rsidRPr="00FC0329">
              <w:rPr>
                <w:rFonts w:ascii="Times New Roman" w:hAnsi="Times New Roman"/>
                <w:sz w:val="24"/>
                <w:szCs w:val="24"/>
              </w:rPr>
              <w:t>о</w:t>
            </w:r>
            <w:r w:rsidRPr="00FC0329">
              <w:rPr>
                <w:rFonts w:ascii="Times New Roman" w:hAnsi="Times New Roman"/>
                <w:sz w:val="24"/>
                <w:szCs w:val="24"/>
              </w:rPr>
              <w:t>шенных родителей, дети которых пос</w:t>
            </w:r>
            <w:r w:rsidRPr="00FC0329">
              <w:rPr>
                <w:rFonts w:ascii="Times New Roman" w:hAnsi="Times New Roman"/>
                <w:sz w:val="24"/>
                <w:szCs w:val="24"/>
              </w:rPr>
              <w:t>е</w:t>
            </w:r>
            <w:r w:rsidRPr="00FC0329">
              <w:rPr>
                <w:rFonts w:ascii="Times New Roman" w:hAnsi="Times New Roman"/>
                <w:sz w:val="24"/>
                <w:szCs w:val="24"/>
              </w:rPr>
              <w:t>щают организации дополнительного образования, в соотве</w:t>
            </w:r>
            <w:r w:rsidRPr="00FC0329">
              <w:rPr>
                <w:rFonts w:ascii="Times New Roman" w:hAnsi="Times New Roman"/>
                <w:sz w:val="24"/>
                <w:szCs w:val="24"/>
              </w:rPr>
              <w:t>т</w:t>
            </w:r>
            <w:r w:rsidRPr="00FC0329">
              <w:rPr>
                <w:rFonts w:ascii="Times New Roman" w:hAnsi="Times New Roman"/>
                <w:sz w:val="24"/>
                <w:szCs w:val="24"/>
              </w:rPr>
              <w:t>ствующей группе</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ИЗ</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rFonts w:eastAsia="Calibri"/>
                <w:sz w:val="24"/>
                <w:szCs w:val="24"/>
              </w:rPr>
              <w:t>57,0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rFonts w:eastAsia="Calibri"/>
                <w:sz w:val="24"/>
                <w:szCs w:val="24"/>
              </w:rPr>
              <w:t>58,0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rFonts w:eastAsia="Calibri"/>
                <w:sz w:val="24"/>
                <w:szCs w:val="24"/>
              </w:rPr>
              <w:t>59,0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rFonts w:eastAsia="Calibri"/>
                <w:sz w:val="24"/>
                <w:szCs w:val="24"/>
              </w:rPr>
              <w:t>59,0</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sz w:val="24"/>
                <w:szCs w:val="24"/>
              </w:rPr>
              <w:t>59,0</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sz w:val="24"/>
                <w:szCs w:val="24"/>
              </w:rPr>
              <w:t>60,0</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43</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Размер средней заработной платы педагог</w:t>
            </w:r>
            <w:r w:rsidRPr="00FC0329">
              <w:rPr>
                <w:rFonts w:ascii="Times New Roman" w:hAnsi="Times New Roman"/>
                <w:sz w:val="24"/>
                <w:szCs w:val="24"/>
              </w:rPr>
              <w:t>и</w:t>
            </w:r>
            <w:r w:rsidRPr="00FC0329">
              <w:rPr>
                <w:rFonts w:ascii="Times New Roman" w:hAnsi="Times New Roman"/>
                <w:sz w:val="24"/>
                <w:szCs w:val="24"/>
              </w:rPr>
              <w:t>ческих работников муниципальных образ</w:t>
            </w:r>
            <w:r w:rsidRPr="00FC0329">
              <w:rPr>
                <w:rFonts w:ascii="Times New Roman" w:hAnsi="Times New Roman"/>
                <w:sz w:val="24"/>
                <w:szCs w:val="24"/>
              </w:rPr>
              <w:t>о</w:t>
            </w:r>
            <w:r w:rsidRPr="00FC0329">
              <w:rPr>
                <w:rFonts w:ascii="Times New Roman" w:hAnsi="Times New Roman"/>
                <w:sz w:val="24"/>
                <w:szCs w:val="24"/>
              </w:rPr>
              <w:t>вательных организаций дополнительного образ</w:t>
            </w:r>
            <w:r w:rsidRPr="00FC0329">
              <w:rPr>
                <w:rFonts w:ascii="Times New Roman" w:hAnsi="Times New Roman"/>
                <w:sz w:val="24"/>
                <w:szCs w:val="24"/>
              </w:rPr>
              <w:t>о</w:t>
            </w:r>
            <w:r w:rsidRPr="00FC0329">
              <w:rPr>
                <w:rFonts w:ascii="Times New Roman" w:hAnsi="Times New Roman"/>
                <w:sz w:val="24"/>
                <w:szCs w:val="24"/>
              </w:rPr>
              <w:t>вания</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Рубли</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rPr>
                <w:sz w:val="24"/>
                <w:szCs w:val="24"/>
              </w:rPr>
            </w:pPr>
            <w:r w:rsidRPr="00FC0329">
              <w:rPr>
                <w:rFonts w:eastAsia="Calibri"/>
                <w:sz w:val="24"/>
                <w:szCs w:val="24"/>
              </w:rPr>
              <w:t>48326</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rPr>
                <w:sz w:val="24"/>
                <w:szCs w:val="24"/>
              </w:rPr>
            </w:pPr>
            <w:r w:rsidRPr="00FC0329">
              <w:rPr>
                <w:rFonts w:eastAsia="Calibri"/>
                <w:sz w:val="24"/>
                <w:szCs w:val="24"/>
              </w:rPr>
              <w:t>53279</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rPr>
                <w:sz w:val="24"/>
                <w:szCs w:val="24"/>
              </w:rPr>
            </w:pPr>
            <w:r w:rsidRPr="00FC0329">
              <w:rPr>
                <w:rFonts w:eastAsia="Calibri"/>
                <w:sz w:val="24"/>
                <w:szCs w:val="24"/>
              </w:rPr>
              <w:t>55816</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rPr>
                <w:sz w:val="24"/>
                <w:szCs w:val="24"/>
              </w:rPr>
            </w:pPr>
            <w:r w:rsidRPr="00FC0329">
              <w:rPr>
                <w:rFonts w:eastAsia="Calibri"/>
                <w:sz w:val="24"/>
                <w:szCs w:val="24"/>
              </w:rPr>
              <w:t>63128</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rPr>
                <w:sz w:val="24"/>
                <w:szCs w:val="24"/>
              </w:rPr>
            </w:pPr>
            <w:r w:rsidRPr="00FC0329">
              <w:rPr>
                <w:rFonts w:eastAsia="Calibri"/>
                <w:sz w:val="24"/>
                <w:szCs w:val="24"/>
              </w:rPr>
              <w:t>63128</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rPr>
                <w:rFonts w:eastAsia="Calibri"/>
                <w:sz w:val="24"/>
                <w:szCs w:val="24"/>
              </w:rPr>
            </w:pPr>
            <w:r w:rsidRPr="00FC0329">
              <w:rPr>
                <w:rFonts w:eastAsia="Calibri"/>
                <w:sz w:val="24"/>
                <w:szCs w:val="24"/>
              </w:rPr>
              <w:t>63128</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lastRenderedPageBreak/>
              <w:t>44</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расходов на оплату труда администр</w:t>
            </w:r>
            <w:r w:rsidRPr="00FC0329">
              <w:rPr>
                <w:rFonts w:ascii="Times New Roman" w:hAnsi="Times New Roman"/>
                <w:sz w:val="24"/>
                <w:szCs w:val="24"/>
              </w:rPr>
              <w:t>а</w:t>
            </w:r>
            <w:r w:rsidRPr="00FC0329">
              <w:rPr>
                <w:rFonts w:ascii="Times New Roman" w:hAnsi="Times New Roman"/>
                <w:sz w:val="24"/>
                <w:szCs w:val="24"/>
              </w:rPr>
              <w:t>тивно-управленческого и вспомогательного персонала в фонде оплаты труда муниц</w:t>
            </w:r>
            <w:r w:rsidRPr="00FC0329">
              <w:rPr>
                <w:rFonts w:ascii="Times New Roman" w:hAnsi="Times New Roman"/>
                <w:sz w:val="24"/>
                <w:szCs w:val="24"/>
              </w:rPr>
              <w:t>и</w:t>
            </w:r>
            <w:r w:rsidRPr="00FC0329">
              <w:rPr>
                <w:rFonts w:ascii="Times New Roman" w:hAnsi="Times New Roman"/>
                <w:sz w:val="24"/>
                <w:szCs w:val="24"/>
              </w:rPr>
              <w:t>пальных учреждений дополнительного образов</w:t>
            </w:r>
            <w:r w:rsidRPr="00FC0329">
              <w:rPr>
                <w:rFonts w:ascii="Times New Roman" w:hAnsi="Times New Roman"/>
                <w:sz w:val="24"/>
                <w:szCs w:val="24"/>
              </w:rPr>
              <w:t>а</w:t>
            </w:r>
            <w:r w:rsidRPr="00FC0329">
              <w:rPr>
                <w:rFonts w:ascii="Times New Roman" w:hAnsi="Times New Roman"/>
                <w:sz w:val="24"/>
                <w:szCs w:val="24"/>
              </w:rPr>
              <w:t>ния детей</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02" w:right="-156"/>
              <w:jc w:val="center"/>
              <w:rPr>
                <w:rFonts w:ascii="Times New Roman" w:hAnsi="Times New Roman"/>
                <w:sz w:val="22"/>
              </w:rPr>
            </w:pPr>
            <w:r w:rsidRPr="00FC0329">
              <w:rPr>
                <w:rFonts w:ascii="Times New Roman" w:hAnsi="Times New Roman"/>
                <w:sz w:val="22"/>
              </w:rPr>
              <w:t xml:space="preserve">не </w:t>
            </w:r>
          </w:p>
          <w:p w:rsidR="00DD1806" w:rsidRPr="00FC0329" w:rsidRDefault="00DD1806" w:rsidP="007D4CCE">
            <w:pPr>
              <w:pStyle w:val="ConsPlusNormal"/>
              <w:ind w:left="-202" w:right="-156"/>
              <w:jc w:val="center"/>
              <w:rPr>
                <w:rFonts w:ascii="Times New Roman" w:hAnsi="Times New Roman"/>
                <w:sz w:val="22"/>
              </w:rPr>
            </w:pPr>
            <w:r w:rsidRPr="00FC0329">
              <w:rPr>
                <w:rFonts w:ascii="Times New Roman" w:hAnsi="Times New Roman"/>
                <w:sz w:val="22"/>
              </w:rPr>
              <w:t>более</w:t>
            </w:r>
          </w:p>
          <w:p w:rsidR="00DD1806" w:rsidRPr="00FC0329" w:rsidRDefault="00DD1806" w:rsidP="007D4CCE">
            <w:pPr>
              <w:pStyle w:val="ConsPlusNormal"/>
              <w:ind w:left="-202" w:right="-156"/>
              <w:jc w:val="center"/>
              <w:rPr>
                <w:rFonts w:ascii="Times New Roman" w:hAnsi="Times New Roman"/>
                <w:sz w:val="22"/>
              </w:rPr>
            </w:pPr>
            <w:r w:rsidRPr="00FC0329">
              <w:rPr>
                <w:rFonts w:ascii="Times New Roman" w:hAnsi="Times New Roman"/>
                <w:sz w:val="22"/>
              </w:rPr>
              <w:t>40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02" w:right="-156"/>
              <w:jc w:val="center"/>
              <w:rPr>
                <w:rFonts w:ascii="Times New Roman" w:hAnsi="Times New Roman"/>
                <w:sz w:val="22"/>
              </w:rPr>
            </w:pPr>
            <w:r w:rsidRPr="00FC0329">
              <w:rPr>
                <w:rFonts w:ascii="Times New Roman" w:hAnsi="Times New Roman"/>
                <w:sz w:val="22"/>
              </w:rPr>
              <w:t xml:space="preserve">не </w:t>
            </w:r>
          </w:p>
          <w:p w:rsidR="00DD1806" w:rsidRPr="00FC0329" w:rsidRDefault="00DD1806" w:rsidP="007D4CCE">
            <w:pPr>
              <w:pStyle w:val="ConsPlusNormal"/>
              <w:ind w:left="-202" w:right="-156"/>
              <w:jc w:val="center"/>
              <w:rPr>
                <w:rFonts w:ascii="Times New Roman" w:hAnsi="Times New Roman"/>
                <w:sz w:val="22"/>
              </w:rPr>
            </w:pPr>
            <w:r w:rsidRPr="00FC0329">
              <w:rPr>
                <w:rFonts w:ascii="Times New Roman" w:hAnsi="Times New Roman"/>
                <w:sz w:val="22"/>
              </w:rPr>
              <w:t>более</w:t>
            </w:r>
          </w:p>
          <w:p w:rsidR="00DD1806" w:rsidRPr="00FC0329" w:rsidRDefault="00DD1806" w:rsidP="007D4CCE">
            <w:pPr>
              <w:pStyle w:val="ConsPlusNormal"/>
              <w:ind w:left="-911" w:right="-156"/>
              <w:jc w:val="center"/>
              <w:rPr>
                <w:rFonts w:ascii="Times New Roman" w:hAnsi="Times New Roman"/>
                <w:sz w:val="24"/>
                <w:szCs w:val="24"/>
              </w:rPr>
            </w:pPr>
            <w:r w:rsidRPr="00FC0329">
              <w:rPr>
                <w:rFonts w:ascii="Times New Roman" w:hAnsi="Times New Roman"/>
                <w:sz w:val="22"/>
              </w:rPr>
              <w:t>40</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02" w:right="-156"/>
              <w:jc w:val="center"/>
              <w:rPr>
                <w:rFonts w:ascii="Times New Roman" w:hAnsi="Times New Roman"/>
                <w:sz w:val="22"/>
              </w:rPr>
            </w:pPr>
            <w:r w:rsidRPr="00FC0329">
              <w:rPr>
                <w:rFonts w:ascii="Times New Roman" w:hAnsi="Times New Roman"/>
                <w:sz w:val="22"/>
              </w:rPr>
              <w:t xml:space="preserve">не </w:t>
            </w:r>
          </w:p>
          <w:p w:rsidR="00DD1806" w:rsidRPr="00FC0329" w:rsidRDefault="00DD1806" w:rsidP="007D4CCE">
            <w:pPr>
              <w:pStyle w:val="ConsPlusNormal"/>
              <w:ind w:left="-202" w:right="-156"/>
              <w:jc w:val="center"/>
              <w:rPr>
                <w:rFonts w:ascii="Times New Roman" w:hAnsi="Times New Roman"/>
                <w:sz w:val="22"/>
              </w:rPr>
            </w:pPr>
            <w:r w:rsidRPr="00FC0329">
              <w:rPr>
                <w:rFonts w:ascii="Times New Roman" w:hAnsi="Times New Roman"/>
                <w:sz w:val="22"/>
              </w:rPr>
              <w:t>более</w:t>
            </w:r>
          </w:p>
          <w:p w:rsidR="00DD1806" w:rsidRPr="00FC0329" w:rsidRDefault="00DD1806" w:rsidP="007D4CCE">
            <w:pPr>
              <w:pStyle w:val="ConsPlusNormal"/>
              <w:ind w:left="-911" w:right="-156"/>
              <w:jc w:val="center"/>
              <w:rPr>
                <w:rFonts w:ascii="Times New Roman" w:hAnsi="Times New Roman"/>
                <w:sz w:val="24"/>
                <w:szCs w:val="24"/>
              </w:rPr>
            </w:pPr>
            <w:r w:rsidRPr="00FC0329">
              <w:rPr>
                <w:rFonts w:ascii="Times New Roman" w:hAnsi="Times New Roman"/>
                <w:sz w:val="22"/>
              </w:rPr>
              <w:t>40</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right="-156"/>
              <w:rPr>
                <w:rFonts w:ascii="Times New Roman" w:hAnsi="Times New Roman"/>
                <w:sz w:val="22"/>
              </w:rPr>
            </w:pPr>
            <w:r w:rsidRPr="00FC0329">
              <w:rPr>
                <w:rFonts w:ascii="Times New Roman" w:hAnsi="Times New Roman"/>
                <w:sz w:val="22"/>
              </w:rPr>
              <w:t xml:space="preserve">    не</w:t>
            </w:r>
          </w:p>
          <w:p w:rsidR="00DD1806" w:rsidRPr="00FC0329" w:rsidRDefault="00DD1806" w:rsidP="007D4CCE">
            <w:pPr>
              <w:pStyle w:val="ConsPlusNormal"/>
              <w:ind w:right="-156"/>
              <w:rPr>
                <w:rFonts w:ascii="Times New Roman" w:hAnsi="Times New Roman"/>
                <w:sz w:val="22"/>
              </w:rPr>
            </w:pPr>
            <w:r w:rsidRPr="00FC0329">
              <w:rPr>
                <w:rFonts w:ascii="Times New Roman" w:hAnsi="Times New Roman"/>
                <w:sz w:val="22"/>
              </w:rPr>
              <w:t>более</w:t>
            </w:r>
          </w:p>
          <w:p w:rsidR="00DD1806" w:rsidRPr="00FC0329" w:rsidRDefault="00DD1806" w:rsidP="007D4CCE">
            <w:pPr>
              <w:pStyle w:val="ConsPlusNormal"/>
              <w:ind w:left="-202" w:right="-156"/>
              <w:jc w:val="center"/>
              <w:rPr>
                <w:rFonts w:ascii="Times New Roman" w:hAnsi="Times New Roman"/>
                <w:sz w:val="22"/>
              </w:rPr>
            </w:pPr>
            <w:r w:rsidRPr="00FC0329">
              <w:rPr>
                <w:rFonts w:ascii="Times New Roman" w:hAnsi="Times New Roman"/>
                <w:sz w:val="22"/>
              </w:rPr>
              <w:t>40</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45</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выполненных мероприятий в общем количестве мероприятий, утвержденных Планом мероприятий по оптимизации бю</w:t>
            </w:r>
            <w:r w:rsidRPr="00FC0329">
              <w:rPr>
                <w:rFonts w:ascii="Times New Roman" w:hAnsi="Times New Roman"/>
                <w:sz w:val="24"/>
                <w:szCs w:val="24"/>
              </w:rPr>
              <w:t>д</w:t>
            </w:r>
            <w:r w:rsidRPr="00FC0329">
              <w:rPr>
                <w:rFonts w:ascii="Times New Roman" w:hAnsi="Times New Roman"/>
                <w:sz w:val="24"/>
                <w:szCs w:val="24"/>
              </w:rPr>
              <w:t>жетных расходов в сфере образования (в ча</w:t>
            </w:r>
            <w:r w:rsidRPr="00FC0329">
              <w:rPr>
                <w:rFonts w:ascii="Times New Roman" w:hAnsi="Times New Roman"/>
                <w:sz w:val="24"/>
                <w:szCs w:val="24"/>
              </w:rPr>
              <w:t>с</w:t>
            </w:r>
            <w:r w:rsidRPr="00FC0329">
              <w:rPr>
                <w:rFonts w:ascii="Times New Roman" w:hAnsi="Times New Roman"/>
                <w:sz w:val="24"/>
                <w:szCs w:val="24"/>
              </w:rPr>
              <w:t>ти муниципальных учреждений дополн</w:t>
            </w:r>
            <w:r w:rsidRPr="00FC0329">
              <w:rPr>
                <w:rFonts w:ascii="Times New Roman" w:hAnsi="Times New Roman"/>
                <w:sz w:val="24"/>
                <w:szCs w:val="24"/>
              </w:rPr>
              <w:t>и</w:t>
            </w:r>
            <w:r w:rsidRPr="00FC0329">
              <w:rPr>
                <w:rFonts w:ascii="Times New Roman" w:hAnsi="Times New Roman"/>
                <w:sz w:val="24"/>
                <w:szCs w:val="24"/>
              </w:rPr>
              <w:t>тельного образования детей)</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100,0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100,0</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100,0</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100,0</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46</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Количество организаций, обеспечивших о</w:t>
            </w:r>
            <w:r w:rsidRPr="00FC0329">
              <w:rPr>
                <w:rFonts w:ascii="Times New Roman" w:hAnsi="Times New Roman"/>
                <w:sz w:val="24"/>
                <w:szCs w:val="24"/>
              </w:rPr>
              <w:t>т</w:t>
            </w:r>
            <w:r w:rsidRPr="00FC0329">
              <w:rPr>
                <w:rFonts w:ascii="Times New Roman" w:hAnsi="Times New Roman"/>
                <w:sz w:val="24"/>
                <w:szCs w:val="24"/>
              </w:rPr>
              <w:t>сутствие просроченной кредиторской задо</w:t>
            </w:r>
            <w:r w:rsidRPr="00FC0329">
              <w:rPr>
                <w:rFonts w:ascii="Times New Roman" w:hAnsi="Times New Roman"/>
                <w:sz w:val="24"/>
                <w:szCs w:val="24"/>
              </w:rPr>
              <w:t>л</w:t>
            </w:r>
            <w:r w:rsidRPr="00FC0329">
              <w:rPr>
                <w:rFonts w:ascii="Times New Roman" w:hAnsi="Times New Roman"/>
                <w:sz w:val="24"/>
                <w:szCs w:val="24"/>
              </w:rPr>
              <w:t>женности по расходам за энергетические р</w:t>
            </w:r>
            <w:r w:rsidRPr="00FC0329">
              <w:rPr>
                <w:rFonts w:ascii="Times New Roman" w:hAnsi="Times New Roman"/>
                <w:sz w:val="24"/>
                <w:szCs w:val="24"/>
              </w:rPr>
              <w:t>е</w:t>
            </w:r>
            <w:r w:rsidRPr="00FC0329">
              <w:rPr>
                <w:rFonts w:ascii="Times New Roman" w:hAnsi="Times New Roman"/>
                <w:sz w:val="24"/>
                <w:szCs w:val="24"/>
              </w:rPr>
              <w:t>сурсы, услуг по обращению с твердыми коммунал</w:t>
            </w:r>
            <w:r w:rsidRPr="00FC0329">
              <w:rPr>
                <w:rFonts w:ascii="Times New Roman" w:hAnsi="Times New Roman"/>
                <w:sz w:val="24"/>
                <w:szCs w:val="24"/>
              </w:rPr>
              <w:t>ь</w:t>
            </w:r>
            <w:r w:rsidRPr="00FC0329">
              <w:rPr>
                <w:rFonts w:ascii="Times New Roman" w:hAnsi="Times New Roman"/>
                <w:sz w:val="24"/>
                <w:szCs w:val="24"/>
              </w:rPr>
              <w:t>ными отходами</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8"/>
                <w:szCs w:val="28"/>
              </w:rPr>
            </w:pPr>
            <w:r w:rsidRPr="00FC0329">
              <w:rPr>
                <w:rFonts w:ascii="Times New Roman" w:hAnsi="Times New Roman"/>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2</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2</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2</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2</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2</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2</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47</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eastAsia="Calibri" w:hAnsi="Times New Roman"/>
                <w:sz w:val="24"/>
                <w:szCs w:val="24"/>
              </w:rPr>
              <w:t>Количество реализованных народных прое</w:t>
            </w:r>
            <w:r w:rsidRPr="00FC0329">
              <w:rPr>
                <w:rFonts w:ascii="Times New Roman" w:eastAsia="Calibri" w:hAnsi="Times New Roman"/>
                <w:sz w:val="24"/>
                <w:szCs w:val="24"/>
              </w:rPr>
              <w:t>к</w:t>
            </w:r>
            <w:r w:rsidRPr="00FC0329">
              <w:rPr>
                <w:rFonts w:ascii="Times New Roman" w:eastAsia="Calibri" w:hAnsi="Times New Roman"/>
                <w:sz w:val="24"/>
                <w:szCs w:val="24"/>
              </w:rPr>
              <w:t>тов в сфере образ</w:t>
            </w:r>
            <w:r w:rsidRPr="00FC0329">
              <w:rPr>
                <w:rFonts w:ascii="Times New Roman" w:eastAsia="Calibri" w:hAnsi="Times New Roman"/>
                <w:sz w:val="24"/>
                <w:szCs w:val="24"/>
              </w:rPr>
              <w:t>о</w:t>
            </w:r>
            <w:r w:rsidRPr="00FC0329">
              <w:rPr>
                <w:rFonts w:ascii="Times New Roman" w:eastAsia="Calibri" w:hAnsi="Times New Roman"/>
                <w:sz w:val="24"/>
                <w:szCs w:val="24"/>
              </w:rPr>
              <w:t>вания в год</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8"/>
                <w:szCs w:val="28"/>
              </w:rPr>
            </w:pPr>
            <w:r w:rsidRPr="00FC0329">
              <w:rPr>
                <w:rFonts w:ascii="Times New Roman" w:hAnsi="Times New Roman"/>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48</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Количество реализованных проектных пре</w:t>
            </w:r>
            <w:r w:rsidRPr="00FC0329">
              <w:rPr>
                <w:rFonts w:ascii="Times New Roman" w:hAnsi="Times New Roman"/>
                <w:sz w:val="24"/>
                <w:szCs w:val="24"/>
              </w:rPr>
              <w:t>д</w:t>
            </w:r>
            <w:r w:rsidRPr="00FC0329">
              <w:rPr>
                <w:rFonts w:ascii="Times New Roman" w:hAnsi="Times New Roman"/>
                <w:sz w:val="24"/>
                <w:szCs w:val="24"/>
              </w:rPr>
              <w:t>ложений в год</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8"/>
                <w:szCs w:val="28"/>
              </w:rPr>
            </w:pPr>
            <w:r w:rsidRPr="00FC0329">
              <w:rPr>
                <w:rFonts w:ascii="Times New Roman" w:hAnsi="Times New Roman"/>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2</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2</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49</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Количество объектов (территорий) муниц</w:t>
            </w:r>
            <w:r w:rsidRPr="00FC0329">
              <w:rPr>
                <w:rFonts w:ascii="Times New Roman" w:hAnsi="Times New Roman"/>
                <w:sz w:val="24"/>
                <w:szCs w:val="24"/>
              </w:rPr>
              <w:t>и</w:t>
            </w:r>
            <w:r w:rsidRPr="00FC0329">
              <w:rPr>
                <w:rFonts w:ascii="Times New Roman" w:hAnsi="Times New Roman"/>
                <w:sz w:val="24"/>
                <w:szCs w:val="24"/>
              </w:rPr>
              <w:t>пальных образовательных организаций, на которых выполнены мероприятия по обесп</w:t>
            </w:r>
            <w:r w:rsidRPr="00FC0329">
              <w:rPr>
                <w:rFonts w:ascii="Times New Roman" w:hAnsi="Times New Roman"/>
                <w:sz w:val="24"/>
                <w:szCs w:val="24"/>
              </w:rPr>
              <w:t>е</w:t>
            </w:r>
            <w:r w:rsidRPr="00FC0329">
              <w:rPr>
                <w:rFonts w:ascii="Times New Roman" w:hAnsi="Times New Roman"/>
                <w:sz w:val="24"/>
                <w:szCs w:val="24"/>
              </w:rPr>
              <w:t>чению комплексной безопасности</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Единицы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2</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2</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2</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jc w:val="center"/>
              <w:rPr>
                <w:rFonts w:ascii="Times New Roman" w:hAnsi="Times New Roman"/>
                <w:sz w:val="24"/>
                <w:szCs w:val="24"/>
              </w:rPr>
            </w:pPr>
            <w:r w:rsidRPr="00FC0329">
              <w:rPr>
                <w:rFonts w:ascii="Times New Roman" w:hAnsi="Times New Roman"/>
                <w:sz w:val="24"/>
                <w:szCs w:val="24"/>
              </w:rPr>
              <w:t>-</w:t>
            </w:r>
          </w:p>
        </w:tc>
      </w:tr>
      <w:tr w:rsidR="00DD1806" w:rsidRPr="00FC0329" w:rsidTr="007D4CCE">
        <w:trPr>
          <w:jc w:val="center"/>
        </w:trPr>
        <w:tc>
          <w:tcPr>
            <w:tcW w:w="5000" w:type="pct"/>
            <w:gridSpan w:val="11"/>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1065" w:right="-156" w:firstLine="708"/>
              <w:jc w:val="center"/>
              <w:rPr>
                <w:rFonts w:ascii="Times New Roman" w:hAnsi="Times New Roman"/>
                <w:b/>
                <w:sz w:val="24"/>
                <w:szCs w:val="24"/>
              </w:rPr>
            </w:pPr>
            <w:r w:rsidRPr="00FC0329">
              <w:rPr>
                <w:rFonts w:ascii="Times New Roman" w:hAnsi="Times New Roman"/>
                <w:b/>
                <w:sz w:val="24"/>
                <w:szCs w:val="24"/>
              </w:rPr>
              <w:t>Задача 2.2 "Организация процесса оздоровления и отдыха детей"</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50</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Количество детей, охваченных отдыхом в каникулярное вр</w:t>
            </w:r>
            <w:r w:rsidRPr="00FC0329">
              <w:rPr>
                <w:rFonts w:ascii="Times New Roman" w:hAnsi="Times New Roman"/>
                <w:sz w:val="24"/>
                <w:szCs w:val="24"/>
              </w:rPr>
              <w:t>е</w:t>
            </w:r>
            <w:r w:rsidRPr="00FC0329">
              <w:rPr>
                <w:rFonts w:ascii="Times New Roman" w:hAnsi="Times New Roman"/>
                <w:sz w:val="24"/>
                <w:szCs w:val="24"/>
              </w:rPr>
              <w:t>мя</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Человек</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ИЗ,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rFonts w:eastAsia="Calibri"/>
                <w:sz w:val="24"/>
                <w:szCs w:val="24"/>
              </w:rPr>
              <w:t>1650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rFonts w:eastAsia="Calibri"/>
                <w:sz w:val="24"/>
                <w:szCs w:val="24"/>
              </w:rPr>
              <w:t>1650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rFonts w:eastAsia="Calibri"/>
                <w:sz w:val="24"/>
                <w:szCs w:val="24"/>
              </w:rPr>
              <w:t>1637</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rFonts w:eastAsia="Calibri"/>
                <w:sz w:val="24"/>
                <w:szCs w:val="24"/>
              </w:rPr>
              <w:t>1637</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rFonts w:eastAsia="Calibri"/>
                <w:sz w:val="24"/>
                <w:szCs w:val="24"/>
              </w:rPr>
              <w:t>1637</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rFonts w:eastAsia="Calibri"/>
                <w:sz w:val="24"/>
                <w:szCs w:val="24"/>
              </w:rPr>
            </w:pPr>
            <w:r w:rsidRPr="00FC0329">
              <w:rPr>
                <w:rFonts w:eastAsia="Calibri"/>
                <w:sz w:val="24"/>
                <w:szCs w:val="24"/>
              </w:rPr>
              <w:t>1637</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51</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 xml:space="preserve">Количество детей, находящихся в трудной жизненной ситуации, </w:t>
            </w:r>
            <w:r w:rsidRPr="00FC0329">
              <w:rPr>
                <w:rFonts w:ascii="Times New Roman" w:hAnsi="Times New Roman"/>
                <w:sz w:val="24"/>
                <w:szCs w:val="24"/>
              </w:rPr>
              <w:lastRenderedPageBreak/>
              <w:t>охваченных отд</w:t>
            </w:r>
            <w:r w:rsidRPr="00FC0329">
              <w:rPr>
                <w:rFonts w:ascii="Times New Roman" w:hAnsi="Times New Roman"/>
                <w:sz w:val="24"/>
                <w:szCs w:val="24"/>
              </w:rPr>
              <w:t>ы</w:t>
            </w:r>
            <w:r w:rsidRPr="00FC0329">
              <w:rPr>
                <w:rFonts w:ascii="Times New Roman" w:hAnsi="Times New Roman"/>
                <w:sz w:val="24"/>
                <w:szCs w:val="24"/>
              </w:rPr>
              <w:t>хом в каникулярное время</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lastRenderedPageBreak/>
              <w:t>Человек</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ИЗ, ИМБТ</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750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755</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755</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755</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755</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215" w:right="-156"/>
              <w:jc w:val="center"/>
              <w:rPr>
                <w:rFonts w:ascii="Times New Roman" w:hAnsi="Times New Roman"/>
                <w:sz w:val="24"/>
                <w:szCs w:val="24"/>
              </w:rPr>
            </w:pPr>
            <w:r w:rsidRPr="00FC0329">
              <w:rPr>
                <w:rFonts w:ascii="Times New Roman" w:hAnsi="Times New Roman"/>
                <w:sz w:val="24"/>
                <w:szCs w:val="24"/>
              </w:rPr>
              <w:t>755</w:t>
            </w:r>
          </w:p>
        </w:tc>
      </w:tr>
      <w:tr w:rsidR="00DD1806" w:rsidRPr="00FC0329" w:rsidTr="007D4CCE">
        <w:trPr>
          <w:jc w:val="center"/>
        </w:trPr>
        <w:tc>
          <w:tcPr>
            <w:tcW w:w="5000" w:type="pct"/>
            <w:gridSpan w:val="11"/>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1065" w:right="-156" w:firstLine="708"/>
              <w:jc w:val="center"/>
              <w:rPr>
                <w:rFonts w:ascii="Times New Roman" w:hAnsi="Times New Roman"/>
                <w:b/>
                <w:sz w:val="24"/>
                <w:szCs w:val="24"/>
              </w:rPr>
            </w:pPr>
            <w:r w:rsidRPr="00FC0329">
              <w:rPr>
                <w:rFonts w:ascii="Times New Roman" w:hAnsi="Times New Roman"/>
                <w:b/>
                <w:sz w:val="24"/>
                <w:szCs w:val="24"/>
              </w:rPr>
              <w:lastRenderedPageBreak/>
              <w:t xml:space="preserve">Задача 2.3 "Обеспечение качественной работы организаций, специалистов, представителей актива молодежи </w:t>
            </w:r>
          </w:p>
          <w:p w:rsidR="00DD1806" w:rsidRPr="00FC0329" w:rsidRDefault="00DD1806" w:rsidP="007D4CCE">
            <w:pPr>
              <w:pStyle w:val="ConsPlusNormal"/>
              <w:ind w:left="-1065" w:right="-156" w:firstLine="708"/>
              <w:jc w:val="center"/>
              <w:rPr>
                <w:rFonts w:ascii="Times New Roman" w:hAnsi="Times New Roman"/>
                <w:b/>
                <w:sz w:val="24"/>
                <w:szCs w:val="24"/>
              </w:rPr>
            </w:pPr>
            <w:r w:rsidRPr="00FC0329">
              <w:rPr>
                <w:rFonts w:ascii="Times New Roman" w:hAnsi="Times New Roman"/>
                <w:b/>
                <w:sz w:val="24"/>
                <w:szCs w:val="24"/>
              </w:rPr>
              <w:t>и общественного сектора, учас</w:t>
            </w:r>
            <w:r w:rsidRPr="00FC0329">
              <w:rPr>
                <w:rFonts w:ascii="Times New Roman" w:hAnsi="Times New Roman"/>
                <w:b/>
                <w:sz w:val="24"/>
                <w:szCs w:val="24"/>
              </w:rPr>
              <w:t>т</w:t>
            </w:r>
            <w:r w:rsidRPr="00FC0329">
              <w:rPr>
                <w:rFonts w:ascii="Times New Roman" w:hAnsi="Times New Roman"/>
                <w:b/>
                <w:sz w:val="24"/>
                <w:szCs w:val="24"/>
              </w:rPr>
              <w:t>вующих в процессе социализации детей"</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52</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Количество детей в возрасте от 14 до 18 лет, награжденных стипендией главы МР "Усть-Куломский" - руководителя адм</w:t>
            </w:r>
            <w:r w:rsidRPr="00FC0329">
              <w:rPr>
                <w:rFonts w:ascii="Times New Roman" w:hAnsi="Times New Roman"/>
                <w:sz w:val="24"/>
                <w:szCs w:val="24"/>
              </w:rPr>
              <w:t>и</w:t>
            </w:r>
            <w:r w:rsidRPr="00FC0329">
              <w:rPr>
                <w:rFonts w:ascii="Times New Roman" w:hAnsi="Times New Roman"/>
                <w:sz w:val="24"/>
                <w:szCs w:val="24"/>
              </w:rPr>
              <w:t>нистрации района</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Человек</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20,0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20,0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20,0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20,0</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20,0</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20,0</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53</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Количество детей, трудоустроенных в кан</w:t>
            </w:r>
            <w:r w:rsidRPr="00FC0329">
              <w:rPr>
                <w:rFonts w:ascii="Times New Roman" w:hAnsi="Times New Roman"/>
                <w:sz w:val="24"/>
                <w:szCs w:val="24"/>
              </w:rPr>
              <w:t>и</w:t>
            </w:r>
            <w:r w:rsidRPr="00FC0329">
              <w:rPr>
                <w:rFonts w:ascii="Times New Roman" w:hAnsi="Times New Roman"/>
                <w:sz w:val="24"/>
                <w:szCs w:val="24"/>
              </w:rPr>
              <w:t>кулярное время</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Человек</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ИМ</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155</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166</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ind w:left="-924" w:right="-156" w:firstLine="708"/>
              <w:jc w:val="center"/>
              <w:rPr>
                <w:rFonts w:ascii="Times New Roman" w:hAnsi="Times New Roman"/>
                <w:sz w:val="24"/>
                <w:szCs w:val="24"/>
              </w:rPr>
            </w:pPr>
            <w:r w:rsidRPr="00FC0329">
              <w:rPr>
                <w:rFonts w:ascii="Times New Roman" w:hAnsi="Times New Roman"/>
                <w:sz w:val="24"/>
                <w:szCs w:val="24"/>
              </w:rPr>
              <w:t>166</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4"/>
                <w:szCs w:val="24"/>
              </w:rPr>
            </w:pPr>
            <w:r w:rsidRPr="00FC0329">
              <w:rPr>
                <w:sz w:val="24"/>
                <w:szCs w:val="24"/>
              </w:rPr>
              <w:t>166</w:t>
            </w:r>
          </w:p>
        </w:tc>
      </w:tr>
      <w:tr w:rsidR="00DD1806" w:rsidRPr="00FC0329" w:rsidTr="007D4CCE">
        <w:trPr>
          <w:trHeight w:val="484"/>
          <w:jc w:val="center"/>
        </w:trPr>
        <w:tc>
          <w:tcPr>
            <w:tcW w:w="5000" w:type="pct"/>
            <w:gridSpan w:val="11"/>
          </w:tcPr>
          <w:p w:rsidR="00DD1806" w:rsidRPr="00FC0329" w:rsidRDefault="00DD1806" w:rsidP="007D4CCE">
            <w:pPr>
              <w:pStyle w:val="ConsPlusNormal"/>
              <w:jc w:val="center"/>
              <w:outlineLvl w:val="2"/>
              <w:rPr>
                <w:rFonts w:ascii="Times New Roman" w:hAnsi="Times New Roman"/>
                <w:b/>
                <w:sz w:val="24"/>
                <w:szCs w:val="24"/>
              </w:rPr>
            </w:pPr>
          </w:p>
          <w:p w:rsidR="00DD1806" w:rsidRPr="00FC0329" w:rsidRDefault="00DD1806" w:rsidP="007D4CCE">
            <w:pPr>
              <w:pStyle w:val="ConsPlusNormal"/>
              <w:jc w:val="center"/>
              <w:outlineLvl w:val="2"/>
              <w:rPr>
                <w:rFonts w:ascii="Times New Roman" w:hAnsi="Times New Roman"/>
                <w:b/>
                <w:sz w:val="24"/>
                <w:szCs w:val="24"/>
              </w:rPr>
            </w:pPr>
          </w:p>
          <w:p w:rsidR="00DD1806" w:rsidRPr="00FC0329" w:rsidRDefault="00DD1806" w:rsidP="007D4CCE">
            <w:pPr>
              <w:pStyle w:val="ConsPlusNormal"/>
              <w:jc w:val="center"/>
              <w:outlineLvl w:val="2"/>
              <w:rPr>
                <w:rFonts w:ascii="Times New Roman" w:hAnsi="Times New Roman"/>
                <w:b/>
                <w:sz w:val="24"/>
                <w:szCs w:val="24"/>
              </w:rPr>
            </w:pPr>
            <w:hyperlink w:anchor="P830" w:history="1">
              <w:r w:rsidRPr="00FC0329">
                <w:rPr>
                  <w:rFonts w:ascii="Times New Roman" w:hAnsi="Times New Roman"/>
                  <w:b/>
                  <w:sz w:val="24"/>
                  <w:szCs w:val="24"/>
                </w:rPr>
                <w:t>Подпрограмма 3</w:t>
              </w:r>
            </w:hyperlink>
            <w:r w:rsidRPr="00FC0329">
              <w:rPr>
                <w:rFonts w:ascii="Times New Roman" w:hAnsi="Times New Roman"/>
                <w:b/>
                <w:sz w:val="24"/>
                <w:szCs w:val="24"/>
              </w:rPr>
              <w:t xml:space="preserve"> "Обеспечение реализации муниципальной программы "Развитие образования"</w:t>
            </w:r>
          </w:p>
        </w:tc>
      </w:tr>
      <w:tr w:rsidR="00DD1806" w:rsidRPr="00FC0329" w:rsidTr="007D4CCE">
        <w:trPr>
          <w:jc w:val="center"/>
        </w:trPr>
        <w:tc>
          <w:tcPr>
            <w:tcW w:w="5000" w:type="pct"/>
            <w:gridSpan w:val="11"/>
          </w:tcPr>
          <w:p w:rsidR="00DD1806" w:rsidRPr="00FC0329" w:rsidRDefault="00DD1806" w:rsidP="007D4CCE">
            <w:pPr>
              <w:pStyle w:val="ConsPlusNormal"/>
              <w:jc w:val="center"/>
              <w:outlineLvl w:val="3"/>
              <w:rPr>
                <w:rFonts w:ascii="Times New Roman" w:hAnsi="Times New Roman"/>
                <w:b/>
                <w:sz w:val="24"/>
                <w:szCs w:val="24"/>
              </w:rPr>
            </w:pPr>
            <w:r w:rsidRPr="00FC0329">
              <w:rPr>
                <w:rFonts w:ascii="Times New Roman" w:hAnsi="Times New Roman"/>
                <w:b/>
                <w:sz w:val="24"/>
                <w:szCs w:val="24"/>
              </w:rPr>
              <w:t>Задача 3.1 "Обеспечение управления реализацией мероприятий Программы на муниципальном уровне"</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54</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Уровень ежегодного достижения показателей программы и ее по</w:t>
            </w:r>
            <w:r w:rsidRPr="00FC0329">
              <w:rPr>
                <w:rFonts w:ascii="Times New Roman" w:hAnsi="Times New Roman"/>
                <w:sz w:val="24"/>
                <w:szCs w:val="24"/>
              </w:rPr>
              <w:t>д</w:t>
            </w:r>
            <w:r w:rsidRPr="00FC0329">
              <w:rPr>
                <w:rFonts w:ascii="Times New Roman" w:hAnsi="Times New Roman"/>
                <w:sz w:val="24"/>
                <w:szCs w:val="24"/>
              </w:rPr>
              <w:t>программ</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ИЗ</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rFonts w:eastAsia="Calibri"/>
                <w:sz w:val="24"/>
                <w:szCs w:val="24"/>
              </w:rPr>
              <w:t>100,0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rFonts w:eastAsia="Calibri"/>
                <w:sz w:val="24"/>
                <w:szCs w:val="24"/>
              </w:rPr>
              <w:t>100,0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rFonts w:eastAsia="Calibri"/>
                <w:sz w:val="24"/>
                <w:szCs w:val="24"/>
              </w:rPr>
              <w:t>100,0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rFonts w:eastAsia="Calibri"/>
                <w:sz w:val="24"/>
                <w:szCs w:val="24"/>
              </w:rPr>
              <w:t>100,0</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rFonts w:eastAsia="Calibri"/>
                <w:sz w:val="24"/>
                <w:szCs w:val="24"/>
              </w:rPr>
              <w:t>100,0</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rFonts w:eastAsia="Calibri"/>
                <w:sz w:val="24"/>
                <w:szCs w:val="24"/>
              </w:rPr>
              <w:t>100,0</w:t>
            </w:r>
          </w:p>
        </w:tc>
      </w:tr>
      <w:tr w:rsidR="00DD1806" w:rsidRPr="00FC0329" w:rsidTr="007D4CCE">
        <w:trPr>
          <w:jc w:val="center"/>
        </w:trPr>
        <w:tc>
          <w:tcPr>
            <w:tcW w:w="182"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55</w:t>
            </w:r>
          </w:p>
        </w:tc>
        <w:tc>
          <w:tcPr>
            <w:tcW w:w="1607" w:type="pct"/>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Уровень фактического освоения средств пр</w:t>
            </w:r>
            <w:r w:rsidRPr="00FC0329">
              <w:rPr>
                <w:rFonts w:ascii="Times New Roman" w:hAnsi="Times New Roman"/>
                <w:sz w:val="24"/>
                <w:szCs w:val="24"/>
              </w:rPr>
              <w:t>о</w:t>
            </w:r>
            <w:r w:rsidRPr="00FC0329">
              <w:rPr>
                <w:rFonts w:ascii="Times New Roman" w:hAnsi="Times New Roman"/>
                <w:sz w:val="24"/>
                <w:szCs w:val="24"/>
              </w:rPr>
              <w:t>граммы</w:t>
            </w:r>
          </w:p>
        </w:tc>
        <w:tc>
          <w:tcPr>
            <w:tcW w:w="51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Проценты</w:t>
            </w:r>
          </w:p>
        </w:tc>
        <w:tc>
          <w:tcPr>
            <w:tcW w:w="505"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jc w:val="center"/>
              <w:rPr>
                <w:sz w:val="28"/>
                <w:szCs w:val="28"/>
              </w:rPr>
            </w:pPr>
            <w:r w:rsidRPr="00FC0329">
              <w:rPr>
                <w:sz w:val="28"/>
                <w:szCs w:val="28"/>
              </w:rPr>
              <w:t>↑</w:t>
            </w:r>
          </w:p>
        </w:tc>
        <w:tc>
          <w:tcPr>
            <w:tcW w:w="739"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ИЗ</w:t>
            </w:r>
          </w:p>
        </w:tc>
        <w:tc>
          <w:tcPr>
            <w:tcW w:w="277"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rFonts w:eastAsia="Calibri"/>
                <w:sz w:val="24"/>
                <w:szCs w:val="24"/>
              </w:rPr>
              <w:t>100,0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rFonts w:eastAsia="Calibri"/>
                <w:sz w:val="24"/>
                <w:szCs w:val="24"/>
              </w:rPr>
              <w:t>100,0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rFonts w:eastAsia="Calibri"/>
                <w:sz w:val="24"/>
                <w:szCs w:val="24"/>
              </w:rPr>
              <w:t>100,0</w:t>
            </w:r>
          </w:p>
        </w:tc>
        <w:tc>
          <w:tcPr>
            <w:tcW w:w="231"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rFonts w:eastAsia="Calibri"/>
                <w:sz w:val="24"/>
                <w:szCs w:val="24"/>
              </w:rPr>
              <w:t>100,0</w:t>
            </w:r>
          </w:p>
        </w:tc>
        <w:tc>
          <w:tcPr>
            <w:tcW w:w="230"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rFonts w:eastAsia="Calibri"/>
                <w:sz w:val="24"/>
                <w:szCs w:val="24"/>
              </w:rPr>
              <w:t>100,0</w:t>
            </w:r>
          </w:p>
        </w:tc>
        <w:tc>
          <w:tcPr>
            <w:tcW w:w="256" w:type="pct"/>
            <w:tcBorders>
              <w:top w:val="single" w:sz="4" w:space="0" w:color="000000"/>
              <w:left w:val="single" w:sz="4" w:space="0" w:color="000000"/>
              <w:bottom w:val="single" w:sz="4" w:space="0" w:color="000000"/>
              <w:right w:val="single" w:sz="4" w:space="0" w:color="000000"/>
            </w:tcBorders>
            <w:vAlign w:val="center"/>
          </w:tcPr>
          <w:p w:rsidR="00DD1806" w:rsidRPr="00FC0329" w:rsidRDefault="00DD1806" w:rsidP="007D4CCE">
            <w:pPr>
              <w:widowControl w:val="0"/>
              <w:autoSpaceDE w:val="0"/>
              <w:autoSpaceDN w:val="0"/>
              <w:adjustRightInd w:val="0"/>
              <w:ind w:left="-73" w:right="-156"/>
              <w:jc w:val="center"/>
              <w:rPr>
                <w:sz w:val="24"/>
                <w:szCs w:val="24"/>
              </w:rPr>
            </w:pPr>
            <w:r w:rsidRPr="00FC0329">
              <w:rPr>
                <w:rFonts w:eastAsia="Calibri"/>
                <w:sz w:val="24"/>
                <w:szCs w:val="24"/>
              </w:rPr>
              <w:t>100,0</w:t>
            </w:r>
          </w:p>
        </w:tc>
      </w:tr>
    </w:tbl>
    <w:p w:rsidR="00DD1806" w:rsidRPr="00FC0329" w:rsidRDefault="00DD1806" w:rsidP="00DD1806">
      <w:pPr>
        <w:pStyle w:val="ConsPlusNormal"/>
        <w:widowControl/>
        <w:jc w:val="right"/>
        <w:rPr>
          <w:rFonts w:ascii="Times New Roman" w:hAnsi="Times New Roman"/>
          <w:sz w:val="28"/>
          <w:szCs w:val="28"/>
        </w:rPr>
      </w:pPr>
    </w:p>
    <w:p w:rsidR="00DD1806" w:rsidRPr="00FC0329" w:rsidRDefault="00DD1806" w:rsidP="00DD1806">
      <w:pPr>
        <w:pStyle w:val="ConsPlusNormal"/>
        <w:widowControl/>
        <w:jc w:val="right"/>
        <w:rPr>
          <w:rFonts w:ascii="Times New Roman" w:hAnsi="Times New Roman"/>
          <w:sz w:val="28"/>
          <w:szCs w:val="28"/>
        </w:rPr>
      </w:pPr>
    </w:p>
    <w:p w:rsidR="00DD1806" w:rsidRPr="00FC0329" w:rsidRDefault="00DD1806" w:rsidP="00DD1806">
      <w:pPr>
        <w:pStyle w:val="ConsPlusNormal"/>
        <w:widowControl/>
        <w:jc w:val="right"/>
        <w:rPr>
          <w:rFonts w:ascii="Times New Roman" w:hAnsi="Times New Roman"/>
          <w:sz w:val="28"/>
          <w:szCs w:val="28"/>
        </w:rPr>
      </w:pPr>
    </w:p>
    <w:p w:rsidR="00DD1806" w:rsidRPr="00FC0329" w:rsidRDefault="00DD1806" w:rsidP="00DD1806">
      <w:pPr>
        <w:pStyle w:val="ConsPlusNormal"/>
        <w:widowControl/>
        <w:jc w:val="right"/>
        <w:rPr>
          <w:rFonts w:ascii="Times New Roman" w:hAnsi="Times New Roman"/>
          <w:sz w:val="28"/>
          <w:szCs w:val="28"/>
        </w:rPr>
      </w:pPr>
    </w:p>
    <w:p w:rsidR="00DD1806" w:rsidRPr="00FC0329" w:rsidRDefault="00DD1806" w:rsidP="00DD1806">
      <w:pPr>
        <w:pStyle w:val="ConsPlusNormal"/>
        <w:widowControl/>
        <w:jc w:val="right"/>
        <w:rPr>
          <w:rFonts w:ascii="Times New Roman" w:hAnsi="Times New Roman"/>
          <w:sz w:val="28"/>
          <w:szCs w:val="28"/>
        </w:rPr>
      </w:pPr>
    </w:p>
    <w:p w:rsidR="00DD1806" w:rsidRPr="00FC0329" w:rsidRDefault="00DD1806" w:rsidP="00DD1806">
      <w:pPr>
        <w:pStyle w:val="ConsPlusNormal"/>
        <w:widowControl/>
        <w:jc w:val="right"/>
        <w:rPr>
          <w:rFonts w:ascii="Times New Roman" w:hAnsi="Times New Roman"/>
          <w:sz w:val="28"/>
          <w:szCs w:val="28"/>
        </w:rPr>
      </w:pPr>
    </w:p>
    <w:p w:rsidR="00DD1806" w:rsidRPr="00FC0329" w:rsidRDefault="00DD1806" w:rsidP="00DD1806">
      <w:pPr>
        <w:pStyle w:val="ConsPlusNormal"/>
        <w:widowControl/>
        <w:jc w:val="right"/>
        <w:rPr>
          <w:rFonts w:ascii="Times New Roman" w:hAnsi="Times New Roman"/>
          <w:sz w:val="28"/>
          <w:szCs w:val="28"/>
        </w:rPr>
      </w:pPr>
    </w:p>
    <w:p w:rsidR="00DD1806" w:rsidRPr="00FC0329" w:rsidRDefault="00DD1806" w:rsidP="00DD1806">
      <w:pPr>
        <w:pStyle w:val="ConsPlusNormal"/>
        <w:widowControl/>
        <w:jc w:val="right"/>
        <w:rPr>
          <w:rFonts w:ascii="Times New Roman" w:hAnsi="Times New Roman"/>
          <w:sz w:val="28"/>
          <w:szCs w:val="28"/>
        </w:rPr>
      </w:pPr>
    </w:p>
    <w:p w:rsidR="00DD1806" w:rsidRDefault="00DD1806" w:rsidP="00DD1806">
      <w:pPr>
        <w:pStyle w:val="ConsPlusNormal"/>
        <w:widowControl/>
        <w:jc w:val="right"/>
        <w:rPr>
          <w:rFonts w:ascii="Times New Roman" w:hAnsi="Times New Roman"/>
          <w:sz w:val="28"/>
          <w:szCs w:val="28"/>
        </w:rPr>
        <w:sectPr w:rsidR="00DD1806" w:rsidSect="006413AC">
          <w:pgSz w:w="11906" w:h="16838"/>
          <w:pgMar w:top="1134" w:right="850" w:bottom="1134" w:left="1701" w:header="708" w:footer="708" w:gutter="0"/>
          <w:cols w:space="708"/>
          <w:docGrid w:linePitch="360"/>
        </w:sectPr>
      </w:pPr>
    </w:p>
    <w:p w:rsidR="00DD1806" w:rsidRPr="00FC0329" w:rsidRDefault="00DD1806" w:rsidP="00DD1806">
      <w:pPr>
        <w:pStyle w:val="ConsPlusNormal"/>
        <w:widowControl/>
        <w:jc w:val="right"/>
        <w:rPr>
          <w:rFonts w:ascii="Times New Roman" w:hAnsi="Times New Roman"/>
          <w:sz w:val="28"/>
          <w:szCs w:val="28"/>
        </w:rPr>
      </w:pPr>
    </w:p>
    <w:p w:rsidR="00DD1806" w:rsidRPr="00FC0329" w:rsidRDefault="00DD1806" w:rsidP="00DD1806">
      <w:pPr>
        <w:pStyle w:val="ConsPlusNormal"/>
        <w:widowControl/>
        <w:jc w:val="right"/>
        <w:rPr>
          <w:rFonts w:ascii="Times New Roman" w:hAnsi="Times New Roman"/>
          <w:sz w:val="28"/>
          <w:szCs w:val="28"/>
        </w:rPr>
      </w:pPr>
      <w:r w:rsidRPr="00FC0329">
        <w:rPr>
          <w:rFonts w:ascii="Times New Roman" w:hAnsi="Times New Roman"/>
          <w:sz w:val="28"/>
          <w:szCs w:val="28"/>
        </w:rPr>
        <w:t>Таблица № 2 к Приложению</w:t>
      </w:r>
    </w:p>
    <w:p w:rsidR="00DD1806" w:rsidRPr="00FC0329" w:rsidRDefault="00DD1806" w:rsidP="00DD1806">
      <w:pPr>
        <w:pStyle w:val="ConsPlusNormal"/>
        <w:jc w:val="center"/>
        <w:rPr>
          <w:rFonts w:ascii="Times New Roman" w:hAnsi="Times New Roman"/>
          <w:b/>
          <w:sz w:val="28"/>
          <w:szCs w:val="28"/>
        </w:rPr>
      </w:pPr>
      <w:r w:rsidRPr="00FC0329">
        <w:rPr>
          <w:rFonts w:ascii="Times New Roman" w:hAnsi="Times New Roman"/>
          <w:b/>
          <w:sz w:val="28"/>
          <w:szCs w:val="28"/>
        </w:rPr>
        <w:t>Перечень</w:t>
      </w:r>
    </w:p>
    <w:p w:rsidR="00DD1806" w:rsidRPr="00FC0329" w:rsidRDefault="00DD1806" w:rsidP="00DD1806">
      <w:pPr>
        <w:pStyle w:val="ConsPlusNormal"/>
        <w:jc w:val="center"/>
        <w:rPr>
          <w:rFonts w:ascii="Times New Roman" w:hAnsi="Times New Roman"/>
          <w:b/>
          <w:sz w:val="28"/>
          <w:szCs w:val="28"/>
        </w:rPr>
      </w:pPr>
      <w:r w:rsidRPr="00FC0329">
        <w:rPr>
          <w:rFonts w:ascii="Times New Roman" w:hAnsi="Times New Roman"/>
          <w:b/>
          <w:sz w:val="28"/>
          <w:szCs w:val="28"/>
        </w:rPr>
        <w:t>и характеристики основных мероприятий муниципальной</w:t>
      </w:r>
    </w:p>
    <w:p w:rsidR="00DD1806" w:rsidRPr="00FC0329" w:rsidRDefault="00DD1806" w:rsidP="00DD1806">
      <w:pPr>
        <w:pStyle w:val="ConsPlusNormal"/>
        <w:jc w:val="center"/>
        <w:rPr>
          <w:rFonts w:ascii="Times New Roman" w:hAnsi="Times New Roman"/>
          <w:b/>
          <w:sz w:val="28"/>
          <w:szCs w:val="28"/>
        </w:rPr>
      </w:pPr>
      <w:r w:rsidRPr="00FC0329">
        <w:rPr>
          <w:rFonts w:ascii="Times New Roman" w:hAnsi="Times New Roman"/>
          <w:b/>
          <w:sz w:val="28"/>
          <w:szCs w:val="28"/>
        </w:rPr>
        <w:t>программы «Развитие образования»</w:t>
      </w:r>
    </w:p>
    <w:p w:rsidR="00DD1806" w:rsidRPr="00FC0329" w:rsidRDefault="00DD1806" w:rsidP="00DD1806">
      <w:pPr>
        <w:pStyle w:val="ConsPlusNormal"/>
      </w:pPr>
    </w:p>
    <w:tbl>
      <w:tblPr>
        <w:tblW w:w="15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3606"/>
        <w:gridCol w:w="1843"/>
        <w:gridCol w:w="992"/>
        <w:gridCol w:w="992"/>
        <w:gridCol w:w="3402"/>
        <w:gridCol w:w="3969"/>
      </w:tblGrid>
      <w:tr w:rsidR="00DD1806" w:rsidRPr="00FC0329" w:rsidTr="007D4CCE">
        <w:trPr>
          <w:tblHeader/>
        </w:trPr>
        <w:tc>
          <w:tcPr>
            <w:tcW w:w="567" w:type="dxa"/>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 п/п</w:t>
            </w:r>
          </w:p>
        </w:tc>
        <w:tc>
          <w:tcPr>
            <w:tcW w:w="3606" w:type="dxa"/>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Номер и наименование основного мер</w:t>
            </w:r>
            <w:r w:rsidRPr="00FC0329">
              <w:rPr>
                <w:rFonts w:ascii="Times New Roman" w:hAnsi="Times New Roman"/>
                <w:b/>
                <w:sz w:val="24"/>
                <w:szCs w:val="24"/>
              </w:rPr>
              <w:t>о</w:t>
            </w:r>
            <w:r w:rsidRPr="00FC0329">
              <w:rPr>
                <w:rFonts w:ascii="Times New Roman" w:hAnsi="Times New Roman"/>
                <w:b/>
                <w:sz w:val="24"/>
                <w:szCs w:val="24"/>
              </w:rPr>
              <w:t xml:space="preserve">приятия </w:t>
            </w:r>
          </w:p>
        </w:tc>
        <w:tc>
          <w:tcPr>
            <w:tcW w:w="1843" w:type="dxa"/>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Ответстве</w:t>
            </w:r>
            <w:r w:rsidRPr="00FC0329">
              <w:rPr>
                <w:rFonts w:ascii="Times New Roman" w:hAnsi="Times New Roman"/>
                <w:b/>
                <w:sz w:val="24"/>
                <w:szCs w:val="24"/>
              </w:rPr>
              <w:t>н</w:t>
            </w:r>
            <w:r w:rsidRPr="00FC0329">
              <w:rPr>
                <w:rFonts w:ascii="Times New Roman" w:hAnsi="Times New Roman"/>
                <w:b/>
                <w:sz w:val="24"/>
                <w:szCs w:val="24"/>
              </w:rPr>
              <w:t>ный исполн</w:t>
            </w:r>
            <w:r w:rsidRPr="00FC0329">
              <w:rPr>
                <w:rFonts w:ascii="Times New Roman" w:hAnsi="Times New Roman"/>
                <w:b/>
                <w:sz w:val="24"/>
                <w:szCs w:val="24"/>
              </w:rPr>
              <w:t>и</w:t>
            </w:r>
            <w:r w:rsidRPr="00FC0329">
              <w:rPr>
                <w:rFonts w:ascii="Times New Roman" w:hAnsi="Times New Roman"/>
                <w:b/>
                <w:sz w:val="24"/>
                <w:szCs w:val="24"/>
              </w:rPr>
              <w:t>тель основного м</w:t>
            </w:r>
            <w:r w:rsidRPr="00FC0329">
              <w:rPr>
                <w:rFonts w:ascii="Times New Roman" w:hAnsi="Times New Roman"/>
                <w:b/>
                <w:sz w:val="24"/>
                <w:szCs w:val="24"/>
              </w:rPr>
              <w:t>е</w:t>
            </w:r>
            <w:r w:rsidRPr="00FC0329">
              <w:rPr>
                <w:rFonts w:ascii="Times New Roman" w:hAnsi="Times New Roman"/>
                <w:b/>
                <w:sz w:val="24"/>
                <w:szCs w:val="24"/>
              </w:rPr>
              <w:t>роприятия</w:t>
            </w:r>
          </w:p>
        </w:tc>
        <w:tc>
          <w:tcPr>
            <w:tcW w:w="992" w:type="dxa"/>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Срок начала реал</w:t>
            </w:r>
            <w:r w:rsidRPr="00FC0329">
              <w:rPr>
                <w:rFonts w:ascii="Times New Roman" w:hAnsi="Times New Roman"/>
                <w:b/>
                <w:sz w:val="24"/>
                <w:szCs w:val="24"/>
              </w:rPr>
              <w:t>и</w:t>
            </w:r>
            <w:r w:rsidRPr="00FC0329">
              <w:rPr>
                <w:rFonts w:ascii="Times New Roman" w:hAnsi="Times New Roman"/>
                <w:b/>
                <w:sz w:val="24"/>
                <w:szCs w:val="24"/>
              </w:rPr>
              <w:t>зации</w:t>
            </w:r>
          </w:p>
        </w:tc>
        <w:tc>
          <w:tcPr>
            <w:tcW w:w="992" w:type="dxa"/>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Срок око</w:t>
            </w:r>
            <w:r w:rsidRPr="00FC0329">
              <w:rPr>
                <w:rFonts w:ascii="Times New Roman" w:hAnsi="Times New Roman"/>
                <w:b/>
                <w:sz w:val="24"/>
                <w:szCs w:val="24"/>
              </w:rPr>
              <w:t>н</w:t>
            </w:r>
            <w:r w:rsidRPr="00FC0329">
              <w:rPr>
                <w:rFonts w:ascii="Times New Roman" w:hAnsi="Times New Roman"/>
                <w:b/>
                <w:sz w:val="24"/>
                <w:szCs w:val="24"/>
              </w:rPr>
              <w:t>чания реал</w:t>
            </w:r>
            <w:r w:rsidRPr="00FC0329">
              <w:rPr>
                <w:rFonts w:ascii="Times New Roman" w:hAnsi="Times New Roman"/>
                <w:b/>
                <w:sz w:val="24"/>
                <w:szCs w:val="24"/>
              </w:rPr>
              <w:t>и</w:t>
            </w:r>
            <w:r w:rsidRPr="00FC0329">
              <w:rPr>
                <w:rFonts w:ascii="Times New Roman" w:hAnsi="Times New Roman"/>
                <w:b/>
                <w:sz w:val="24"/>
                <w:szCs w:val="24"/>
              </w:rPr>
              <w:t>зации</w:t>
            </w:r>
          </w:p>
        </w:tc>
        <w:tc>
          <w:tcPr>
            <w:tcW w:w="3402" w:type="dxa"/>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Основные направления ре</w:t>
            </w:r>
            <w:r w:rsidRPr="00FC0329">
              <w:rPr>
                <w:rFonts w:ascii="Times New Roman" w:hAnsi="Times New Roman"/>
                <w:b/>
                <w:sz w:val="24"/>
                <w:szCs w:val="24"/>
              </w:rPr>
              <w:t>а</w:t>
            </w:r>
            <w:r w:rsidRPr="00FC0329">
              <w:rPr>
                <w:rFonts w:ascii="Times New Roman" w:hAnsi="Times New Roman"/>
                <w:b/>
                <w:sz w:val="24"/>
                <w:szCs w:val="24"/>
              </w:rPr>
              <w:t xml:space="preserve">лизации </w:t>
            </w:r>
          </w:p>
        </w:tc>
        <w:tc>
          <w:tcPr>
            <w:tcW w:w="3969" w:type="dxa"/>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Связь с целевыми индикаторами и показателями муниципальной программы (подпр</w:t>
            </w:r>
            <w:r w:rsidRPr="00FC0329">
              <w:rPr>
                <w:rFonts w:ascii="Times New Roman" w:hAnsi="Times New Roman"/>
                <w:b/>
                <w:sz w:val="24"/>
                <w:szCs w:val="24"/>
              </w:rPr>
              <w:t>о</w:t>
            </w:r>
            <w:r w:rsidRPr="00FC0329">
              <w:rPr>
                <w:rFonts w:ascii="Times New Roman" w:hAnsi="Times New Roman"/>
                <w:b/>
                <w:sz w:val="24"/>
                <w:szCs w:val="24"/>
              </w:rPr>
              <w:t>граммы)</w:t>
            </w:r>
          </w:p>
        </w:tc>
      </w:tr>
      <w:tr w:rsidR="00DD1806" w:rsidRPr="00FC0329" w:rsidTr="007D4CCE">
        <w:tc>
          <w:tcPr>
            <w:tcW w:w="15371" w:type="dxa"/>
            <w:gridSpan w:val="7"/>
          </w:tcPr>
          <w:p w:rsidR="00DD1806" w:rsidRPr="00FC0329" w:rsidRDefault="00DD1806" w:rsidP="007D4CCE">
            <w:pPr>
              <w:pStyle w:val="ConsPlusNormal"/>
              <w:jc w:val="center"/>
              <w:outlineLvl w:val="2"/>
              <w:rPr>
                <w:rFonts w:ascii="Times New Roman" w:hAnsi="Times New Roman"/>
                <w:b/>
                <w:sz w:val="24"/>
                <w:szCs w:val="24"/>
              </w:rPr>
            </w:pPr>
            <w:hyperlink w:anchor="P356" w:history="1">
              <w:r w:rsidRPr="00FC0329">
                <w:rPr>
                  <w:rFonts w:ascii="Times New Roman" w:hAnsi="Times New Roman"/>
                  <w:b/>
                  <w:sz w:val="24"/>
                  <w:szCs w:val="24"/>
                </w:rPr>
                <w:t>Подпрограмма 1</w:t>
              </w:r>
            </w:hyperlink>
            <w:r w:rsidRPr="00FC0329">
              <w:rPr>
                <w:rFonts w:ascii="Times New Roman" w:hAnsi="Times New Roman"/>
                <w:b/>
                <w:sz w:val="24"/>
                <w:szCs w:val="24"/>
              </w:rPr>
              <w:t xml:space="preserve"> "Развитие системы дошкольного и общего образования"</w:t>
            </w:r>
          </w:p>
        </w:tc>
      </w:tr>
      <w:tr w:rsidR="00DD1806" w:rsidRPr="00FC0329" w:rsidTr="007D4CCE">
        <w:tc>
          <w:tcPr>
            <w:tcW w:w="15371" w:type="dxa"/>
            <w:gridSpan w:val="7"/>
          </w:tcPr>
          <w:p w:rsidR="00DD1806" w:rsidRPr="00FC0329" w:rsidRDefault="00DD1806" w:rsidP="007D4CCE">
            <w:pPr>
              <w:pStyle w:val="ConsPlusNormal"/>
              <w:jc w:val="center"/>
              <w:outlineLvl w:val="3"/>
              <w:rPr>
                <w:rFonts w:ascii="Times New Roman" w:hAnsi="Times New Roman"/>
                <w:b/>
                <w:sz w:val="24"/>
                <w:szCs w:val="24"/>
              </w:rPr>
            </w:pPr>
            <w:r w:rsidRPr="00FC0329">
              <w:rPr>
                <w:rFonts w:ascii="Times New Roman" w:hAnsi="Times New Roman"/>
                <w:b/>
                <w:sz w:val="24"/>
                <w:szCs w:val="24"/>
              </w:rPr>
              <w:t>Задача 1.1 "Обеспечение государственных гарантий доступности дошкольного и общего образования"</w:t>
            </w:r>
          </w:p>
        </w:tc>
      </w:tr>
      <w:tr w:rsidR="00DD1806" w:rsidRPr="00FC0329" w:rsidTr="007D4CCE">
        <w:tc>
          <w:tcPr>
            <w:tcW w:w="567"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1.</w:t>
            </w:r>
          </w:p>
        </w:tc>
        <w:tc>
          <w:tcPr>
            <w:tcW w:w="3606"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1.1.1.</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Осуществление деятельности муниципальными образовательными о</w:t>
            </w:r>
            <w:r w:rsidRPr="00FC0329">
              <w:rPr>
                <w:rFonts w:ascii="Times New Roman" w:hAnsi="Times New Roman"/>
                <w:sz w:val="24"/>
                <w:szCs w:val="24"/>
              </w:rPr>
              <w:t>р</w:t>
            </w:r>
            <w:r w:rsidRPr="00FC0329">
              <w:rPr>
                <w:rFonts w:ascii="Times New Roman" w:hAnsi="Times New Roman"/>
                <w:sz w:val="24"/>
                <w:szCs w:val="24"/>
              </w:rPr>
              <w:t>ганизациями</w:t>
            </w:r>
          </w:p>
        </w:tc>
        <w:tc>
          <w:tcPr>
            <w:tcW w:w="1843"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Управление образования админ</w:t>
            </w:r>
            <w:r w:rsidRPr="00FC0329">
              <w:rPr>
                <w:rFonts w:ascii="Times New Roman" w:hAnsi="Times New Roman"/>
                <w:sz w:val="24"/>
                <w:szCs w:val="24"/>
              </w:rPr>
              <w:t>и</w:t>
            </w:r>
            <w:r w:rsidRPr="00FC0329">
              <w:rPr>
                <w:rFonts w:ascii="Times New Roman" w:hAnsi="Times New Roman"/>
                <w:sz w:val="24"/>
                <w:szCs w:val="24"/>
              </w:rPr>
              <w:t>страции МР "Усть-Куломский"</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Обеспечение права на получ</w:t>
            </w:r>
            <w:r w:rsidRPr="00FC0329">
              <w:rPr>
                <w:rFonts w:ascii="Times New Roman" w:hAnsi="Times New Roman"/>
                <w:sz w:val="24"/>
                <w:szCs w:val="24"/>
              </w:rPr>
              <w:t>е</w:t>
            </w:r>
            <w:r w:rsidRPr="00FC0329">
              <w:rPr>
                <w:rFonts w:ascii="Times New Roman" w:hAnsi="Times New Roman"/>
                <w:sz w:val="24"/>
                <w:szCs w:val="24"/>
              </w:rPr>
              <w:t>ние качественного, общедо</w:t>
            </w:r>
            <w:r w:rsidRPr="00FC0329">
              <w:rPr>
                <w:rFonts w:ascii="Times New Roman" w:hAnsi="Times New Roman"/>
                <w:sz w:val="24"/>
                <w:szCs w:val="24"/>
              </w:rPr>
              <w:t>с</w:t>
            </w:r>
            <w:r w:rsidRPr="00FC0329">
              <w:rPr>
                <w:rFonts w:ascii="Times New Roman" w:hAnsi="Times New Roman"/>
                <w:sz w:val="24"/>
                <w:szCs w:val="24"/>
              </w:rPr>
              <w:t>тупного и бесплатного дошк</w:t>
            </w:r>
            <w:r w:rsidRPr="00FC0329">
              <w:rPr>
                <w:rFonts w:ascii="Times New Roman" w:hAnsi="Times New Roman"/>
                <w:sz w:val="24"/>
                <w:szCs w:val="24"/>
              </w:rPr>
              <w:t>о</w:t>
            </w:r>
            <w:r w:rsidRPr="00FC0329">
              <w:rPr>
                <w:rFonts w:ascii="Times New Roman" w:hAnsi="Times New Roman"/>
                <w:sz w:val="24"/>
                <w:szCs w:val="24"/>
              </w:rPr>
              <w:t xml:space="preserve">льного и общего образования </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субсидии на выполнение муниц</w:t>
            </w:r>
            <w:r w:rsidRPr="00FC0329">
              <w:rPr>
                <w:rFonts w:ascii="Times New Roman" w:hAnsi="Times New Roman"/>
                <w:sz w:val="24"/>
                <w:szCs w:val="24"/>
              </w:rPr>
              <w:t>и</w:t>
            </w:r>
            <w:r w:rsidRPr="00FC0329">
              <w:rPr>
                <w:rFonts w:ascii="Times New Roman" w:hAnsi="Times New Roman"/>
                <w:sz w:val="24"/>
                <w:szCs w:val="24"/>
              </w:rPr>
              <w:t>пального задания муниципальными образовательными организаци</w:t>
            </w:r>
            <w:r w:rsidRPr="00FC0329">
              <w:rPr>
                <w:rFonts w:ascii="Times New Roman" w:hAnsi="Times New Roman"/>
                <w:sz w:val="24"/>
                <w:szCs w:val="24"/>
              </w:rPr>
              <w:t>я</w:t>
            </w:r>
            <w:r w:rsidRPr="00FC0329">
              <w:rPr>
                <w:rFonts w:ascii="Times New Roman" w:hAnsi="Times New Roman"/>
                <w:sz w:val="24"/>
                <w:szCs w:val="24"/>
              </w:rPr>
              <w:t>ми</w:t>
            </w:r>
          </w:p>
        </w:tc>
        <w:tc>
          <w:tcPr>
            <w:tcW w:w="3969" w:type="dxa"/>
          </w:tcPr>
          <w:p w:rsidR="00DD1806" w:rsidRPr="00FC0329" w:rsidRDefault="00DD1806" w:rsidP="007D4CCE">
            <w:pPr>
              <w:pStyle w:val="ConsPlusNormal"/>
              <w:tabs>
                <w:tab w:val="left" w:pos="363"/>
              </w:tabs>
              <w:jc w:val="both"/>
              <w:rPr>
                <w:rFonts w:ascii="Times New Roman" w:hAnsi="Times New Roman"/>
                <w:sz w:val="24"/>
                <w:szCs w:val="24"/>
              </w:rPr>
            </w:pPr>
            <w:r w:rsidRPr="00FC0329">
              <w:rPr>
                <w:rFonts w:ascii="Times New Roman" w:hAnsi="Times New Roman"/>
                <w:sz w:val="24"/>
                <w:szCs w:val="24"/>
              </w:rPr>
              <w:t>Доля детей в возрасте 1 - 6 лет, об</w:t>
            </w:r>
            <w:r w:rsidRPr="00FC0329">
              <w:rPr>
                <w:rFonts w:ascii="Times New Roman" w:hAnsi="Times New Roman"/>
                <w:sz w:val="24"/>
                <w:szCs w:val="24"/>
              </w:rPr>
              <w:t>у</w:t>
            </w:r>
            <w:r w:rsidRPr="00FC0329">
              <w:rPr>
                <w:rFonts w:ascii="Times New Roman" w:hAnsi="Times New Roman"/>
                <w:sz w:val="24"/>
                <w:szCs w:val="24"/>
              </w:rPr>
              <w:t>чающихся по программам дошкол</w:t>
            </w:r>
            <w:r w:rsidRPr="00FC0329">
              <w:rPr>
                <w:rFonts w:ascii="Times New Roman" w:hAnsi="Times New Roman"/>
                <w:sz w:val="24"/>
                <w:szCs w:val="24"/>
              </w:rPr>
              <w:t>ь</w:t>
            </w:r>
            <w:r w:rsidRPr="00FC0329">
              <w:rPr>
                <w:rFonts w:ascii="Times New Roman" w:hAnsi="Times New Roman"/>
                <w:sz w:val="24"/>
                <w:szCs w:val="24"/>
              </w:rPr>
              <w:t>ного образования в общей численн</w:t>
            </w:r>
            <w:r w:rsidRPr="00FC0329">
              <w:rPr>
                <w:rFonts w:ascii="Times New Roman" w:hAnsi="Times New Roman"/>
                <w:sz w:val="24"/>
                <w:szCs w:val="24"/>
              </w:rPr>
              <w:t>о</w:t>
            </w:r>
            <w:r w:rsidRPr="00FC0329">
              <w:rPr>
                <w:rFonts w:ascii="Times New Roman" w:hAnsi="Times New Roman"/>
                <w:sz w:val="24"/>
                <w:szCs w:val="24"/>
              </w:rPr>
              <w:t>сти детей в возрасте 1 - 6 лет</w:t>
            </w:r>
          </w:p>
          <w:p w:rsidR="00DD1806" w:rsidRPr="00FC0329" w:rsidRDefault="00DD1806" w:rsidP="007D4CCE">
            <w:pPr>
              <w:pStyle w:val="ConsPlusNormal"/>
              <w:tabs>
                <w:tab w:val="left" w:pos="363"/>
              </w:tabs>
              <w:jc w:val="both"/>
              <w:rPr>
                <w:rFonts w:ascii="Times New Roman" w:hAnsi="Times New Roman"/>
                <w:sz w:val="24"/>
                <w:szCs w:val="24"/>
              </w:rPr>
            </w:pPr>
            <w:r w:rsidRPr="00FC0329">
              <w:rPr>
                <w:rFonts w:ascii="Times New Roman" w:hAnsi="Times New Roman"/>
                <w:sz w:val="24"/>
                <w:szCs w:val="24"/>
              </w:rPr>
              <w:t>Доля детей в возрасте 1 - 6 лет, стоящих на учете для определения в муниципальные дошкольные образовательные учр</w:t>
            </w:r>
            <w:r w:rsidRPr="00FC0329">
              <w:rPr>
                <w:rFonts w:ascii="Times New Roman" w:hAnsi="Times New Roman"/>
                <w:sz w:val="24"/>
                <w:szCs w:val="24"/>
              </w:rPr>
              <w:t>е</w:t>
            </w:r>
            <w:r w:rsidRPr="00FC0329">
              <w:rPr>
                <w:rFonts w:ascii="Times New Roman" w:hAnsi="Times New Roman"/>
                <w:sz w:val="24"/>
                <w:szCs w:val="24"/>
              </w:rPr>
              <w:t>ждения, в общей численности детей в во</w:t>
            </w:r>
            <w:r w:rsidRPr="00FC0329">
              <w:rPr>
                <w:rFonts w:ascii="Times New Roman" w:hAnsi="Times New Roman"/>
                <w:sz w:val="24"/>
                <w:szCs w:val="24"/>
              </w:rPr>
              <w:t>з</w:t>
            </w:r>
            <w:r w:rsidRPr="00FC0329">
              <w:rPr>
                <w:rFonts w:ascii="Times New Roman" w:hAnsi="Times New Roman"/>
                <w:sz w:val="24"/>
                <w:szCs w:val="24"/>
              </w:rPr>
              <w:t xml:space="preserve">расте 1 - 6 лет </w:t>
            </w:r>
          </w:p>
          <w:p w:rsidR="00DD1806" w:rsidRPr="00FC0329" w:rsidRDefault="00DD1806" w:rsidP="007D4CCE">
            <w:pPr>
              <w:pStyle w:val="ConsPlusNormal"/>
              <w:tabs>
                <w:tab w:val="left" w:pos="363"/>
              </w:tabs>
              <w:jc w:val="both"/>
              <w:rPr>
                <w:rFonts w:ascii="Times New Roman" w:hAnsi="Times New Roman"/>
                <w:sz w:val="24"/>
                <w:szCs w:val="24"/>
              </w:rPr>
            </w:pPr>
            <w:r w:rsidRPr="00FC0329">
              <w:rPr>
                <w:rFonts w:ascii="Times New Roman" w:hAnsi="Times New Roman"/>
                <w:sz w:val="24"/>
                <w:szCs w:val="24"/>
              </w:rPr>
              <w:t>Доля выпускников муниципальных общ</w:t>
            </w:r>
            <w:r w:rsidRPr="00FC0329">
              <w:rPr>
                <w:rFonts w:ascii="Times New Roman" w:hAnsi="Times New Roman"/>
                <w:sz w:val="24"/>
                <w:szCs w:val="24"/>
              </w:rPr>
              <w:t>е</w:t>
            </w:r>
            <w:r w:rsidRPr="00FC0329">
              <w:rPr>
                <w:rFonts w:ascii="Times New Roman" w:hAnsi="Times New Roman"/>
                <w:sz w:val="24"/>
                <w:szCs w:val="24"/>
              </w:rPr>
              <w:t>образовательных организаций, не пол</w:t>
            </w:r>
            <w:r w:rsidRPr="00FC0329">
              <w:rPr>
                <w:rFonts w:ascii="Times New Roman" w:hAnsi="Times New Roman"/>
                <w:sz w:val="24"/>
                <w:szCs w:val="24"/>
              </w:rPr>
              <w:t>у</w:t>
            </w:r>
            <w:r w:rsidRPr="00FC0329">
              <w:rPr>
                <w:rFonts w:ascii="Times New Roman" w:hAnsi="Times New Roman"/>
                <w:sz w:val="24"/>
                <w:szCs w:val="24"/>
              </w:rPr>
              <w:t>чивших аттестат о среднем общем образ</w:t>
            </w:r>
            <w:r w:rsidRPr="00FC0329">
              <w:rPr>
                <w:rFonts w:ascii="Times New Roman" w:hAnsi="Times New Roman"/>
                <w:sz w:val="24"/>
                <w:szCs w:val="24"/>
              </w:rPr>
              <w:t>о</w:t>
            </w:r>
            <w:r w:rsidRPr="00FC0329">
              <w:rPr>
                <w:rFonts w:ascii="Times New Roman" w:hAnsi="Times New Roman"/>
                <w:sz w:val="24"/>
                <w:szCs w:val="24"/>
              </w:rPr>
              <w:t>вании</w:t>
            </w:r>
          </w:p>
          <w:p w:rsidR="00DD1806" w:rsidRPr="00FC0329" w:rsidRDefault="00DD1806" w:rsidP="007D4CCE">
            <w:pPr>
              <w:pStyle w:val="ConsPlusNormal"/>
              <w:tabs>
                <w:tab w:val="left" w:pos="363"/>
              </w:tabs>
              <w:jc w:val="both"/>
              <w:rPr>
                <w:rFonts w:ascii="Times New Roman" w:hAnsi="Times New Roman"/>
                <w:sz w:val="24"/>
                <w:szCs w:val="24"/>
              </w:rPr>
            </w:pPr>
            <w:r w:rsidRPr="00FC0329">
              <w:rPr>
                <w:rFonts w:ascii="Times New Roman" w:hAnsi="Times New Roman"/>
                <w:sz w:val="24"/>
                <w:szCs w:val="24"/>
              </w:rPr>
              <w:lastRenderedPageBreak/>
              <w:t>Доля муниципальных общеобразов</w:t>
            </w:r>
            <w:r w:rsidRPr="00FC0329">
              <w:rPr>
                <w:rFonts w:ascii="Times New Roman" w:hAnsi="Times New Roman"/>
                <w:sz w:val="24"/>
                <w:szCs w:val="24"/>
              </w:rPr>
              <w:t>а</w:t>
            </w:r>
            <w:r w:rsidRPr="00FC0329">
              <w:rPr>
                <w:rFonts w:ascii="Times New Roman" w:hAnsi="Times New Roman"/>
                <w:sz w:val="24"/>
                <w:szCs w:val="24"/>
              </w:rPr>
              <w:t>тельных учреждений, соответс</w:t>
            </w:r>
            <w:r w:rsidRPr="00FC0329">
              <w:rPr>
                <w:rFonts w:ascii="Times New Roman" w:hAnsi="Times New Roman"/>
                <w:sz w:val="24"/>
                <w:szCs w:val="24"/>
              </w:rPr>
              <w:t>т</w:t>
            </w:r>
            <w:r w:rsidRPr="00FC0329">
              <w:rPr>
                <w:rFonts w:ascii="Times New Roman" w:hAnsi="Times New Roman"/>
                <w:sz w:val="24"/>
                <w:szCs w:val="24"/>
              </w:rPr>
              <w:t>вующих современным требованиям обучения, в общем количестве м</w:t>
            </w:r>
            <w:r w:rsidRPr="00FC0329">
              <w:rPr>
                <w:rFonts w:ascii="Times New Roman" w:hAnsi="Times New Roman"/>
                <w:sz w:val="24"/>
                <w:szCs w:val="24"/>
              </w:rPr>
              <w:t>у</w:t>
            </w:r>
            <w:r w:rsidRPr="00FC0329">
              <w:rPr>
                <w:rFonts w:ascii="Times New Roman" w:hAnsi="Times New Roman"/>
                <w:sz w:val="24"/>
                <w:szCs w:val="24"/>
              </w:rPr>
              <w:t>ниципальных общеобразовательных учреждений</w:t>
            </w:r>
          </w:p>
        </w:tc>
      </w:tr>
      <w:tr w:rsidR="00DD1806" w:rsidRPr="00FC0329" w:rsidTr="007D4CCE">
        <w:tc>
          <w:tcPr>
            <w:tcW w:w="567"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lastRenderedPageBreak/>
              <w:t>2.</w:t>
            </w:r>
          </w:p>
        </w:tc>
        <w:tc>
          <w:tcPr>
            <w:tcW w:w="3606"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1.1.2.</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Реализация муниципальными дошкольными и общеобразов</w:t>
            </w:r>
            <w:r w:rsidRPr="00FC0329">
              <w:rPr>
                <w:rFonts w:ascii="Times New Roman" w:hAnsi="Times New Roman"/>
                <w:sz w:val="24"/>
                <w:szCs w:val="24"/>
              </w:rPr>
              <w:t>а</w:t>
            </w:r>
            <w:r w:rsidRPr="00FC0329">
              <w:rPr>
                <w:rFonts w:ascii="Times New Roman" w:hAnsi="Times New Roman"/>
                <w:sz w:val="24"/>
                <w:szCs w:val="24"/>
              </w:rPr>
              <w:t>тельными организациями образ</w:t>
            </w:r>
            <w:r w:rsidRPr="00FC0329">
              <w:rPr>
                <w:rFonts w:ascii="Times New Roman" w:hAnsi="Times New Roman"/>
                <w:sz w:val="24"/>
                <w:szCs w:val="24"/>
              </w:rPr>
              <w:t>о</w:t>
            </w:r>
            <w:r w:rsidRPr="00FC0329">
              <w:rPr>
                <w:rFonts w:ascii="Times New Roman" w:hAnsi="Times New Roman"/>
                <w:sz w:val="24"/>
                <w:szCs w:val="24"/>
              </w:rPr>
              <w:t>вательных программ</w:t>
            </w:r>
          </w:p>
        </w:tc>
        <w:tc>
          <w:tcPr>
            <w:tcW w:w="1843"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Управление образования админ</w:t>
            </w:r>
            <w:r w:rsidRPr="00FC0329">
              <w:rPr>
                <w:rFonts w:ascii="Times New Roman" w:hAnsi="Times New Roman"/>
                <w:sz w:val="24"/>
                <w:szCs w:val="24"/>
              </w:rPr>
              <w:t>и</w:t>
            </w:r>
            <w:r w:rsidRPr="00FC0329">
              <w:rPr>
                <w:rFonts w:ascii="Times New Roman" w:hAnsi="Times New Roman"/>
                <w:sz w:val="24"/>
                <w:szCs w:val="24"/>
              </w:rPr>
              <w:t>страции МР "Усть-Куломский"</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субве</w:t>
            </w:r>
            <w:r w:rsidRPr="00FC0329">
              <w:rPr>
                <w:rFonts w:ascii="Times New Roman" w:hAnsi="Times New Roman"/>
                <w:sz w:val="24"/>
                <w:szCs w:val="24"/>
              </w:rPr>
              <w:t>н</w:t>
            </w:r>
            <w:r w:rsidRPr="00FC0329">
              <w:rPr>
                <w:rFonts w:ascii="Times New Roman" w:hAnsi="Times New Roman"/>
                <w:sz w:val="24"/>
                <w:szCs w:val="24"/>
              </w:rPr>
              <w:t>ции на реализацию мун</w:t>
            </w:r>
            <w:r w:rsidRPr="00FC0329">
              <w:rPr>
                <w:rFonts w:ascii="Times New Roman" w:hAnsi="Times New Roman"/>
                <w:sz w:val="24"/>
                <w:szCs w:val="24"/>
              </w:rPr>
              <w:t>и</w:t>
            </w:r>
            <w:r w:rsidRPr="00FC0329">
              <w:rPr>
                <w:rFonts w:ascii="Times New Roman" w:hAnsi="Times New Roman"/>
                <w:sz w:val="24"/>
                <w:szCs w:val="24"/>
              </w:rPr>
              <w:t>ципальными дошкольными и муниципал</w:t>
            </w:r>
            <w:r w:rsidRPr="00FC0329">
              <w:rPr>
                <w:rFonts w:ascii="Times New Roman" w:hAnsi="Times New Roman"/>
                <w:sz w:val="24"/>
                <w:szCs w:val="24"/>
              </w:rPr>
              <w:t>ь</w:t>
            </w:r>
            <w:r w:rsidRPr="00FC0329">
              <w:rPr>
                <w:rFonts w:ascii="Times New Roman" w:hAnsi="Times New Roman"/>
                <w:sz w:val="24"/>
                <w:szCs w:val="24"/>
              </w:rPr>
              <w:t>ными общеобразовательными организациями в Респу</w:t>
            </w:r>
            <w:r w:rsidRPr="00FC0329">
              <w:rPr>
                <w:rFonts w:ascii="Times New Roman" w:hAnsi="Times New Roman"/>
                <w:sz w:val="24"/>
                <w:szCs w:val="24"/>
              </w:rPr>
              <w:t>б</w:t>
            </w:r>
            <w:r w:rsidRPr="00FC0329">
              <w:rPr>
                <w:rFonts w:ascii="Times New Roman" w:hAnsi="Times New Roman"/>
                <w:sz w:val="24"/>
                <w:szCs w:val="24"/>
              </w:rPr>
              <w:t>лике Коми образовательных пр</w:t>
            </w:r>
            <w:r w:rsidRPr="00FC0329">
              <w:rPr>
                <w:rFonts w:ascii="Times New Roman" w:hAnsi="Times New Roman"/>
                <w:sz w:val="24"/>
                <w:szCs w:val="24"/>
              </w:rPr>
              <w:t>о</w:t>
            </w:r>
            <w:r w:rsidRPr="00FC0329">
              <w:rPr>
                <w:rFonts w:ascii="Times New Roman" w:hAnsi="Times New Roman"/>
                <w:sz w:val="24"/>
                <w:szCs w:val="24"/>
              </w:rPr>
              <w:t>грамм.</w:t>
            </w:r>
          </w:p>
        </w:tc>
        <w:tc>
          <w:tcPr>
            <w:tcW w:w="3969" w:type="dxa"/>
          </w:tcPr>
          <w:p w:rsidR="00DD1806" w:rsidRPr="00FC0329" w:rsidRDefault="00DD1806" w:rsidP="007D4CCE">
            <w:pPr>
              <w:pStyle w:val="ConsPlusNormal"/>
              <w:tabs>
                <w:tab w:val="left" w:pos="363"/>
              </w:tabs>
              <w:jc w:val="both"/>
              <w:rPr>
                <w:rFonts w:ascii="Times New Roman" w:hAnsi="Times New Roman"/>
                <w:sz w:val="24"/>
                <w:szCs w:val="24"/>
              </w:rPr>
            </w:pPr>
            <w:r w:rsidRPr="00FC0329">
              <w:rPr>
                <w:rFonts w:ascii="Times New Roman" w:hAnsi="Times New Roman"/>
                <w:sz w:val="24"/>
                <w:szCs w:val="24"/>
              </w:rPr>
              <w:t>Размер средней заработной платы педагогических работников муниц</w:t>
            </w:r>
            <w:r w:rsidRPr="00FC0329">
              <w:rPr>
                <w:rFonts w:ascii="Times New Roman" w:hAnsi="Times New Roman"/>
                <w:sz w:val="24"/>
                <w:szCs w:val="24"/>
              </w:rPr>
              <w:t>и</w:t>
            </w:r>
            <w:r w:rsidRPr="00FC0329">
              <w:rPr>
                <w:rFonts w:ascii="Times New Roman" w:hAnsi="Times New Roman"/>
                <w:sz w:val="24"/>
                <w:szCs w:val="24"/>
              </w:rPr>
              <w:t>пальных дошкольных образовател</w:t>
            </w:r>
            <w:r w:rsidRPr="00FC0329">
              <w:rPr>
                <w:rFonts w:ascii="Times New Roman" w:hAnsi="Times New Roman"/>
                <w:sz w:val="24"/>
                <w:szCs w:val="24"/>
              </w:rPr>
              <w:t>ь</w:t>
            </w:r>
            <w:r w:rsidRPr="00FC0329">
              <w:rPr>
                <w:rFonts w:ascii="Times New Roman" w:hAnsi="Times New Roman"/>
                <w:sz w:val="24"/>
                <w:szCs w:val="24"/>
              </w:rPr>
              <w:t>ных организаций</w:t>
            </w:r>
          </w:p>
          <w:p w:rsidR="00DD1806" w:rsidRPr="00FC0329" w:rsidRDefault="00DD1806" w:rsidP="007D4CCE">
            <w:pPr>
              <w:pStyle w:val="ConsPlusNormal"/>
              <w:tabs>
                <w:tab w:val="left" w:pos="363"/>
              </w:tabs>
              <w:jc w:val="both"/>
              <w:rPr>
                <w:rFonts w:ascii="Times New Roman" w:hAnsi="Times New Roman"/>
                <w:sz w:val="24"/>
                <w:szCs w:val="24"/>
              </w:rPr>
            </w:pPr>
            <w:r w:rsidRPr="00FC0329">
              <w:rPr>
                <w:rFonts w:ascii="Times New Roman" w:hAnsi="Times New Roman"/>
                <w:sz w:val="24"/>
                <w:szCs w:val="24"/>
              </w:rPr>
              <w:t>Размер средней заработной платы педагогических работников муниц</w:t>
            </w:r>
            <w:r w:rsidRPr="00FC0329">
              <w:rPr>
                <w:rFonts w:ascii="Times New Roman" w:hAnsi="Times New Roman"/>
                <w:sz w:val="24"/>
                <w:szCs w:val="24"/>
              </w:rPr>
              <w:t>и</w:t>
            </w:r>
            <w:r w:rsidRPr="00FC0329">
              <w:rPr>
                <w:rFonts w:ascii="Times New Roman" w:hAnsi="Times New Roman"/>
                <w:sz w:val="24"/>
                <w:szCs w:val="24"/>
              </w:rPr>
              <w:t>пальных общеобразовательных о</w:t>
            </w:r>
            <w:r w:rsidRPr="00FC0329">
              <w:rPr>
                <w:rFonts w:ascii="Times New Roman" w:hAnsi="Times New Roman"/>
                <w:sz w:val="24"/>
                <w:szCs w:val="24"/>
              </w:rPr>
              <w:t>р</w:t>
            </w:r>
            <w:r w:rsidRPr="00FC0329">
              <w:rPr>
                <w:rFonts w:ascii="Times New Roman" w:hAnsi="Times New Roman"/>
                <w:sz w:val="24"/>
                <w:szCs w:val="24"/>
              </w:rPr>
              <w:t>ганизаций</w:t>
            </w:r>
          </w:p>
          <w:p w:rsidR="00DD1806" w:rsidRPr="00FC0329" w:rsidRDefault="00DD1806" w:rsidP="007D4CCE">
            <w:pPr>
              <w:pStyle w:val="ConsPlusNormal"/>
              <w:tabs>
                <w:tab w:val="left" w:pos="363"/>
              </w:tabs>
              <w:jc w:val="both"/>
              <w:rPr>
                <w:rFonts w:ascii="Times New Roman" w:hAnsi="Times New Roman"/>
                <w:sz w:val="24"/>
                <w:szCs w:val="24"/>
              </w:rPr>
            </w:pPr>
            <w:r w:rsidRPr="00FC0329">
              <w:rPr>
                <w:rFonts w:ascii="Times New Roman" w:hAnsi="Times New Roman"/>
                <w:sz w:val="24"/>
                <w:szCs w:val="24"/>
              </w:rPr>
              <w:t>Доля расходов на оплату труда а</w:t>
            </w:r>
            <w:r w:rsidRPr="00FC0329">
              <w:rPr>
                <w:rFonts w:ascii="Times New Roman" w:hAnsi="Times New Roman"/>
                <w:sz w:val="24"/>
                <w:szCs w:val="24"/>
              </w:rPr>
              <w:t>д</w:t>
            </w:r>
            <w:r w:rsidRPr="00FC0329">
              <w:rPr>
                <w:rFonts w:ascii="Times New Roman" w:hAnsi="Times New Roman"/>
                <w:sz w:val="24"/>
                <w:szCs w:val="24"/>
              </w:rPr>
              <w:t>министративно-управленческого и вспомогательного персонала в общем фонде оплаты труда муниц</w:t>
            </w:r>
            <w:r w:rsidRPr="00FC0329">
              <w:rPr>
                <w:rFonts w:ascii="Times New Roman" w:hAnsi="Times New Roman"/>
                <w:sz w:val="24"/>
                <w:szCs w:val="24"/>
              </w:rPr>
              <w:t>и</w:t>
            </w:r>
            <w:r w:rsidRPr="00FC0329">
              <w:rPr>
                <w:rFonts w:ascii="Times New Roman" w:hAnsi="Times New Roman"/>
                <w:sz w:val="24"/>
                <w:szCs w:val="24"/>
              </w:rPr>
              <w:t>пальных дошкольных и муниц</w:t>
            </w:r>
            <w:r w:rsidRPr="00FC0329">
              <w:rPr>
                <w:rFonts w:ascii="Times New Roman" w:hAnsi="Times New Roman"/>
                <w:sz w:val="24"/>
                <w:szCs w:val="24"/>
              </w:rPr>
              <w:t>и</w:t>
            </w:r>
            <w:r w:rsidRPr="00FC0329">
              <w:rPr>
                <w:rFonts w:ascii="Times New Roman" w:hAnsi="Times New Roman"/>
                <w:sz w:val="24"/>
                <w:szCs w:val="24"/>
              </w:rPr>
              <w:t>пальных общеобразовательных о</w:t>
            </w:r>
            <w:r w:rsidRPr="00FC0329">
              <w:rPr>
                <w:rFonts w:ascii="Times New Roman" w:hAnsi="Times New Roman"/>
                <w:sz w:val="24"/>
                <w:szCs w:val="24"/>
              </w:rPr>
              <w:t>р</w:t>
            </w:r>
            <w:r w:rsidRPr="00FC0329">
              <w:rPr>
                <w:rFonts w:ascii="Times New Roman" w:hAnsi="Times New Roman"/>
                <w:sz w:val="24"/>
                <w:szCs w:val="24"/>
              </w:rPr>
              <w:t xml:space="preserve">ганизаций </w:t>
            </w:r>
          </w:p>
          <w:p w:rsidR="00DD1806" w:rsidRPr="00FC0329" w:rsidRDefault="00DD1806" w:rsidP="007D4CCE">
            <w:pPr>
              <w:pStyle w:val="ConsPlusNormal"/>
              <w:tabs>
                <w:tab w:val="left" w:pos="363"/>
              </w:tabs>
              <w:jc w:val="both"/>
              <w:rPr>
                <w:rFonts w:ascii="Times New Roman" w:hAnsi="Times New Roman"/>
                <w:sz w:val="24"/>
                <w:szCs w:val="24"/>
              </w:rPr>
            </w:pPr>
            <w:r w:rsidRPr="00FC0329">
              <w:rPr>
                <w:rFonts w:ascii="Times New Roman" w:hAnsi="Times New Roman"/>
                <w:sz w:val="24"/>
                <w:szCs w:val="24"/>
              </w:rPr>
              <w:t>Доля выполненных мероприятий в общем количестве мероприятий, у</w:t>
            </w:r>
            <w:r w:rsidRPr="00FC0329">
              <w:rPr>
                <w:rFonts w:ascii="Times New Roman" w:hAnsi="Times New Roman"/>
                <w:sz w:val="24"/>
                <w:szCs w:val="24"/>
              </w:rPr>
              <w:t>т</w:t>
            </w:r>
            <w:r w:rsidRPr="00FC0329">
              <w:rPr>
                <w:rFonts w:ascii="Times New Roman" w:hAnsi="Times New Roman"/>
                <w:sz w:val="24"/>
                <w:szCs w:val="24"/>
              </w:rPr>
              <w:t xml:space="preserve">вержденных Планом мероприятий по оптимизации бюджетных </w:t>
            </w:r>
            <w:r w:rsidRPr="00FC0329">
              <w:rPr>
                <w:rFonts w:ascii="Times New Roman" w:hAnsi="Times New Roman"/>
                <w:sz w:val="24"/>
                <w:szCs w:val="24"/>
              </w:rPr>
              <w:lastRenderedPageBreak/>
              <w:t>расх</w:t>
            </w:r>
            <w:r w:rsidRPr="00FC0329">
              <w:rPr>
                <w:rFonts w:ascii="Times New Roman" w:hAnsi="Times New Roman"/>
                <w:sz w:val="24"/>
                <w:szCs w:val="24"/>
              </w:rPr>
              <w:t>о</w:t>
            </w:r>
            <w:r w:rsidRPr="00FC0329">
              <w:rPr>
                <w:rFonts w:ascii="Times New Roman" w:hAnsi="Times New Roman"/>
                <w:sz w:val="24"/>
                <w:szCs w:val="24"/>
              </w:rPr>
              <w:t>дов в сфере образования (в части муниципальных дошкольных и м</w:t>
            </w:r>
            <w:r w:rsidRPr="00FC0329">
              <w:rPr>
                <w:rFonts w:ascii="Times New Roman" w:hAnsi="Times New Roman"/>
                <w:sz w:val="24"/>
                <w:szCs w:val="24"/>
              </w:rPr>
              <w:t>у</w:t>
            </w:r>
            <w:r w:rsidRPr="00FC0329">
              <w:rPr>
                <w:rFonts w:ascii="Times New Roman" w:hAnsi="Times New Roman"/>
                <w:sz w:val="24"/>
                <w:szCs w:val="24"/>
              </w:rPr>
              <w:t>ниципальных общеобразовательных организаций)</w:t>
            </w:r>
          </w:p>
        </w:tc>
      </w:tr>
      <w:tr w:rsidR="00DD1806" w:rsidRPr="00FC0329" w:rsidTr="007D4CCE">
        <w:tc>
          <w:tcPr>
            <w:tcW w:w="567"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lastRenderedPageBreak/>
              <w:t>3.</w:t>
            </w:r>
          </w:p>
        </w:tc>
        <w:tc>
          <w:tcPr>
            <w:tcW w:w="3606"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1.1.3.</w:t>
            </w:r>
          </w:p>
          <w:p w:rsidR="00DD1806" w:rsidRPr="00FC0329" w:rsidRDefault="00DD1806" w:rsidP="007D4CCE">
            <w:pPr>
              <w:autoSpaceDE w:val="0"/>
              <w:autoSpaceDN w:val="0"/>
              <w:adjustRightInd w:val="0"/>
              <w:rPr>
                <w:sz w:val="24"/>
                <w:szCs w:val="24"/>
              </w:rPr>
            </w:pPr>
            <w:r w:rsidRPr="00FC0329">
              <w:rPr>
                <w:sz w:val="24"/>
                <w:szCs w:val="24"/>
              </w:rPr>
              <w:t>Обеспечение выплат ежемеся</w:t>
            </w:r>
            <w:r w:rsidRPr="00FC0329">
              <w:rPr>
                <w:sz w:val="24"/>
                <w:szCs w:val="24"/>
              </w:rPr>
              <w:t>ч</w:t>
            </w:r>
            <w:r w:rsidRPr="00FC0329">
              <w:rPr>
                <w:sz w:val="24"/>
                <w:szCs w:val="24"/>
              </w:rPr>
              <w:t>ного денежного вознаграждения за классное руководство педаг</w:t>
            </w:r>
            <w:r w:rsidRPr="00FC0329">
              <w:rPr>
                <w:sz w:val="24"/>
                <w:szCs w:val="24"/>
              </w:rPr>
              <w:t>о</w:t>
            </w:r>
            <w:r w:rsidRPr="00FC0329">
              <w:rPr>
                <w:sz w:val="24"/>
                <w:szCs w:val="24"/>
              </w:rPr>
              <w:t>гическим работникам образов</w:t>
            </w:r>
            <w:r w:rsidRPr="00FC0329">
              <w:rPr>
                <w:sz w:val="24"/>
                <w:szCs w:val="24"/>
              </w:rPr>
              <w:t>а</w:t>
            </w:r>
            <w:r w:rsidRPr="00FC0329">
              <w:rPr>
                <w:sz w:val="24"/>
                <w:szCs w:val="24"/>
              </w:rPr>
              <w:t>тельных организаций, реализующих обр</w:t>
            </w:r>
            <w:r w:rsidRPr="00FC0329">
              <w:rPr>
                <w:sz w:val="24"/>
                <w:szCs w:val="24"/>
              </w:rPr>
              <w:t>а</w:t>
            </w:r>
            <w:r w:rsidRPr="00FC0329">
              <w:rPr>
                <w:sz w:val="24"/>
                <w:szCs w:val="24"/>
              </w:rPr>
              <w:t>зовательные программы начал</w:t>
            </w:r>
            <w:r w:rsidRPr="00FC0329">
              <w:rPr>
                <w:sz w:val="24"/>
                <w:szCs w:val="24"/>
              </w:rPr>
              <w:t>ь</w:t>
            </w:r>
            <w:r w:rsidRPr="00FC0329">
              <w:rPr>
                <w:sz w:val="24"/>
                <w:szCs w:val="24"/>
              </w:rPr>
              <w:t>ного общего образования, образовательные программы основного общего образования, образовательные программы среднего о</w:t>
            </w:r>
            <w:r w:rsidRPr="00FC0329">
              <w:rPr>
                <w:sz w:val="24"/>
                <w:szCs w:val="24"/>
              </w:rPr>
              <w:t>б</w:t>
            </w:r>
            <w:r w:rsidRPr="00FC0329">
              <w:rPr>
                <w:sz w:val="24"/>
                <w:szCs w:val="24"/>
              </w:rPr>
              <w:t>щего образования</w:t>
            </w:r>
          </w:p>
        </w:tc>
        <w:tc>
          <w:tcPr>
            <w:tcW w:w="1843" w:type="dxa"/>
          </w:tcPr>
          <w:p w:rsidR="00DD1806" w:rsidRPr="00FC0329" w:rsidRDefault="00DD1806" w:rsidP="007D4CCE">
            <w:pPr>
              <w:jc w:val="both"/>
              <w:rPr>
                <w:sz w:val="24"/>
                <w:szCs w:val="24"/>
              </w:rPr>
            </w:pPr>
            <w:r w:rsidRPr="00FC0329">
              <w:rPr>
                <w:sz w:val="24"/>
                <w:szCs w:val="24"/>
              </w:rPr>
              <w:t>Управление образования админ</w:t>
            </w:r>
            <w:r w:rsidRPr="00FC0329">
              <w:rPr>
                <w:sz w:val="24"/>
                <w:szCs w:val="24"/>
              </w:rPr>
              <w:t>и</w:t>
            </w:r>
            <w:r w:rsidRPr="00FC0329">
              <w:rPr>
                <w:sz w:val="24"/>
                <w:szCs w:val="24"/>
              </w:rPr>
              <w:t>страции МР "Усть-Куломский"</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иных ме</w:t>
            </w:r>
            <w:r w:rsidRPr="00FC0329">
              <w:rPr>
                <w:rFonts w:ascii="Times New Roman" w:hAnsi="Times New Roman"/>
                <w:sz w:val="24"/>
                <w:szCs w:val="24"/>
              </w:rPr>
              <w:t>ж</w:t>
            </w:r>
            <w:r w:rsidRPr="00FC0329">
              <w:rPr>
                <w:rFonts w:ascii="Times New Roman" w:hAnsi="Times New Roman"/>
                <w:sz w:val="24"/>
                <w:szCs w:val="24"/>
              </w:rPr>
              <w:t>бюджетных трансфертов на обеспечение выплат ежемеся</w:t>
            </w:r>
            <w:r w:rsidRPr="00FC0329">
              <w:rPr>
                <w:rFonts w:ascii="Times New Roman" w:hAnsi="Times New Roman"/>
                <w:sz w:val="24"/>
                <w:szCs w:val="24"/>
              </w:rPr>
              <w:t>ч</w:t>
            </w:r>
            <w:r w:rsidRPr="00FC0329">
              <w:rPr>
                <w:rFonts w:ascii="Times New Roman" w:hAnsi="Times New Roman"/>
                <w:sz w:val="24"/>
                <w:szCs w:val="24"/>
              </w:rPr>
              <w:t>ного денежного вознаграждения за клас</w:t>
            </w:r>
            <w:r w:rsidRPr="00FC0329">
              <w:rPr>
                <w:rFonts w:ascii="Times New Roman" w:hAnsi="Times New Roman"/>
                <w:sz w:val="24"/>
                <w:szCs w:val="24"/>
              </w:rPr>
              <w:t>с</w:t>
            </w:r>
            <w:r w:rsidRPr="00FC0329">
              <w:rPr>
                <w:rFonts w:ascii="Times New Roman" w:hAnsi="Times New Roman"/>
                <w:sz w:val="24"/>
                <w:szCs w:val="24"/>
              </w:rPr>
              <w:t>ное руководство педагогическим работн</w:t>
            </w:r>
            <w:r w:rsidRPr="00FC0329">
              <w:rPr>
                <w:rFonts w:ascii="Times New Roman" w:hAnsi="Times New Roman"/>
                <w:sz w:val="24"/>
                <w:szCs w:val="24"/>
              </w:rPr>
              <w:t>и</w:t>
            </w:r>
            <w:r w:rsidRPr="00FC0329">
              <w:rPr>
                <w:rFonts w:ascii="Times New Roman" w:hAnsi="Times New Roman"/>
                <w:sz w:val="24"/>
                <w:szCs w:val="24"/>
              </w:rPr>
              <w:t>кам образовательных организ</w:t>
            </w:r>
            <w:r w:rsidRPr="00FC0329">
              <w:rPr>
                <w:rFonts w:ascii="Times New Roman" w:hAnsi="Times New Roman"/>
                <w:sz w:val="24"/>
                <w:szCs w:val="24"/>
              </w:rPr>
              <w:t>а</w:t>
            </w:r>
            <w:r w:rsidRPr="00FC0329">
              <w:rPr>
                <w:rFonts w:ascii="Times New Roman" w:hAnsi="Times New Roman"/>
                <w:sz w:val="24"/>
                <w:szCs w:val="24"/>
              </w:rPr>
              <w:t>ций, реализующих образовательные программы начального общ</w:t>
            </w:r>
            <w:r w:rsidRPr="00FC0329">
              <w:rPr>
                <w:rFonts w:ascii="Times New Roman" w:hAnsi="Times New Roman"/>
                <w:sz w:val="24"/>
                <w:szCs w:val="24"/>
              </w:rPr>
              <w:t>е</w:t>
            </w:r>
            <w:r w:rsidRPr="00FC0329">
              <w:rPr>
                <w:rFonts w:ascii="Times New Roman" w:hAnsi="Times New Roman"/>
                <w:sz w:val="24"/>
                <w:szCs w:val="24"/>
              </w:rPr>
              <w:t>го образования, образов</w:t>
            </w:r>
            <w:r w:rsidRPr="00FC0329">
              <w:rPr>
                <w:rFonts w:ascii="Times New Roman" w:hAnsi="Times New Roman"/>
                <w:sz w:val="24"/>
                <w:szCs w:val="24"/>
              </w:rPr>
              <w:t>а</w:t>
            </w:r>
            <w:r w:rsidRPr="00FC0329">
              <w:rPr>
                <w:rFonts w:ascii="Times New Roman" w:hAnsi="Times New Roman"/>
                <w:sz w:val="24"/>
                <w:szCs w:val="24"/>
              </w:rPr>
              <w:t>тельные программы о</w:t>
            </w:r>
            <w:r w:rsidRPr="00FC0329">
              <w:rPr>
                <w:rFonts w:ascii="Times New Roman" w:hAnsi="Times New Roman"/>
                <w:sz w:val="24"/>
                <w:szCs w:val="24"/>
              </w:rPr>
              <w:t>с</w:t>
            </w:r>
            <w:r w:rsidRPr="00FC0329">
              <w:rPr>
                <w:rFonts w:ascii="Times New Roman" w:hAnsi="Times New Roman"/>
                <w:sz w:val="24"/>
                <w:szCs w:val="24"/>
              </w:rPr>
              <w:t>новного общего образования, о</w:t>
            </w:r>
            <w:r w:rsidRPr="00FC0329">
              <w:rPr>
                <w:rFonts w:ascii="Times New Roman" w:hAnsi="Times New Roman"/>
                <w:sz w:val="24"/>
                <w:szCs w:val="24"/>
              </w:rPr>
              <w:t>б</w:t>
            </w:r>
            <w:r w:rsidRPr="00FC0329">
              <w:rPr>
                <w:rFonts w:ascii="Times New Roman" w:hAnsi="Times New Roman"/>
                <w:sz w:val="24"/>
                <w:szCs w:val="24"/>
              </w:rPr>
              <w:t>разовательные программы среднего общего о</w:t>
            </w:r>
            <w:r w:rsidRPr="00FC0329">
              <w:rPr>
                <w:rFonts w:ascii="Times New Roman" w:hAnsi="Times New Roman"/>
                <w:sz w:val="24"/>
                <w:szCs w:val="24"/>
              </w:rPr>
              <w:t>б</w:t>
            </w:r>
            <w:r w:rsidRPr="00FC0329">
              <w:rPr>
                <w:rFonts w:ascii="Times New Roman" w:hAnsi="Times New Roman"/>
                <w:sz w:val="24"/>
                <w:szCs w:val="24"/>
              </w:rPr>
              <w:t>разования</w:t>
            </w:r>
          </w:p>
        </w:tc>
        <w:tc>
          <w:tcPr>
            <w:tcW w:w="3969"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педагогических работников образовательных организаций, пол</w:t>
            </w:r>
            <w:r w:rsidRPr="00FC0329">
              <w:rPr>
                <w:rFonts w:ascii="Times New Roman" w:hAnsi="Times New Roman"/>
                <w:sz w:val="24"/>
                <w:szCs w:val="24"/>
              </w:rPr>
              <w:t>у</w:t>
            </w:r>
            <w:r w:rsidRPr="00FC0329">
              <w:rPr>
                <w:rFonts w:ascii="Times New Roman" w:hAnsi="Times New Roman"/>
                <w:sz w:val="24"/>
                <w:szCs w:val="24"/>
              </w:rPr>
              <w:t>чивших ежемесячное денежное вознаграждение за классное руков</w:t>
            </w:r>
            <w:r w:rsidRPr="00FC0329">
              <w:rPr>
                <w:rFonts w:ascii="Times New Roman" w:hAnsi="Times New Roman"/>
                <w:sz w:val="24"/>
                <w:szCs w:val="24"/>
              </w:rPr>
              <w:t>о</w:t>
            </w:r>
            <w:r w:rsidRPr="00FC0329">
              <w:rPr>
                <w:rFonts w:ascii="Times New Roman" w:hAnsi="Times New Roman"/>
                <w:sz w:val="24"/>
                <w:szCs w:val="24"/>
              </w:rPr>
              <w:t xml:space="preserve">дство </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Обеспечены выплаты денежного вознаграждения за классное руков</w:t>
            </w:r>
            <w:r w:rsidRPr="00FC0329">
              <w:rPr>
                <w:rFonts w:ascii="Times New Roman" w:hAnsi="Times New Roman"/>
                <w:sz w:val="24"/>
                <w:szCs w:val="24"/>
              </w:rPr>
              <w:t>о</w:t>
            </w:r>
            <w:r w:rsidRPr="00FC0329">
              <w:rPr>
                <w:rFonts w:ascii="Times New Roman" w:hAnsi="Times New Roman"/>
                <w:sz w:val="24"/>
                <w:szCs w:val="24"/>
              </w:rPr>
              <w:t>дство, предоставляемые педагогич</w:t>
            </w:r>
            <w:r w:rsidRPr="00FC0329">
              <w:rPr>
                <w:rFonts w:ascii="Times New Roman" w:hAnsi="Times New Roman"/>
                <w:sz w:val="24"/>
                <w:szCs w:val="24"/>
              </w:rPr>
              <w:t>е</w:t>
            </w:r>
            <w:r w:rsidRPr="00FC0329">
              <w:rPr>
                <w:rFonts w:ascii="Times New Roman" w:hAnsi="Times New Roman"/>
                <w:sz w:val="24"/>
                <w:szCs w:val="24"/>
              </w:rPr>
              <w:t>ским работникам образовательных организаций, ежемесячно</w:t>
            </w:r>
          </w:p>
        </w:tc>
      </w:tr>
      <w:tr w:rsidR="00DD1806" w:rsidRPr="00FC0329" w:rsidTr="007D4CCE">
        <w:tc>
          <w:tcPr>
            <w:tcW w:w="567"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4.</w:t>
            </w:r>
          </w:p>
        </w:tc>
        <w:tc>
          <w:tcPr>
            <w:tcW w:w="3606"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Title"/>
              <w:jc w:val="both"/>
              <w:rPr>
                <w:b w:val="0"/>
                <w:sz w:val="24"/>
                <w:szCs w:val="24"/>
              </w:rPr>
            </w:pPr>
            <w:r w:rsidRPr="00FC0329">
              <w:rPr>
                <w:b w:val="0"/>
                <w:sz w:val="24"/>
                <w:szCs w:val="24"/>
              </w:rPr>
              <w:t>Основное мероприятие 1.1.4.</w:t>
            </w:r>
          </w:p>
          <w:p w:rsidR="00DD1806" w:rsidRPr="00FC0329" w:rsidRDefault="00DD1806" w:rsidP="007D4CCE">
            <w:pPr>
              <w:pStyle w:val="ConsPlusTitle"/>
              <w:jc w:val="both"/>
              <w:rPr>
                <w:b w:val="0"/>
                <w:sz w:val="24"/>
                <w:szCs w:val="24"/>
              </w:rPr>
            </w:pPr>
            <w:r w:rsidRPr="00FC0329">
              <w:rPr>
                <w:b w:val="0"/>
                <w:sz w:val="24"/>
                <w:szCs w:val="24"/>
              </w:rPr>
              <w:t>Меропр</w:t>
            </w:r>
            <w:r w:rsidRPr="00FC0329">
              <w:rPr>
                <w:b w:val="0"/>
                <w:sz w:val="24"/>
                <w:szCs w:val="24"/>
              </w:rPr>
              <w:t>и</w:t>
            </w:r>
            <w:r w:rsidRPr="00FC0329">
              <w:rPr>
                <w:b w:val="0"/>
                <w:sz w:val="24"/>
                <w:szCs w:val="24"/>
              </w:rPr>
              <w:t>ятия, связанные</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с повышением оплаты труда отдельных категорий работн</w:t>
            </w:r>
            <w:r w:rsidRPr="00FC0329">
              <w:rPr>
                <w:rFonts w:ascii="Times New Roman" w:hAnsi="Times New Roman"/>
                <w:sz w:val="24"/>
                <w:szCs w:val="24"/>
              </w:rPr>
              <w:t>и</w:t>
            </w:r>
            <w:r w:rsidRPr="00FC0329">
              <w:rPr>
                <w:rFonts w:ascii="Times New Roman" w:hAnsi="Times New Roman"/>
                <w:sz w:val="24"/>
                <w:szCs w:val="24"/>
              </w:rPr>
              <w:t>ков в сфере образ</w:t>
            </w:r>
            <w:r w:rsidRPr="00FC0329">
              <w:rPr>
                <w:rFonts w:ascii="Times New Roman" w:hAnsi="Times New Roman"/>
                <w:sz w:val="24"/>
                <w:szCs w:val="24"/>
              </w:rPr>
              <w:t>о</w:t>
            </w:r>
            <w:r w:rsidRPr="00FC0329">
              <w:rPr>
                <w:rFonts w:ascii="Times New Roman" w:hAnsi="Times New Roman"/>
                <w:sz w:val="24"/>
                <w:szCs w:val="24"/>
              </w:rPr>
              <w:t>вания</w:t>
            </w:r>
          </w:p>
        </w:tc>
        <w:tc>
          <w:tcPr>
            <w:tcW w:w="1843"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jc w:val="both"/>
              <w:rPr>
                <w:sz w:val="24"/>
                <w:szCs w:val="24"/>
              </w:rPr>
            </w:pPr>
            <w:r w:rsidRPr="00FC0329">
              <w:rPr>
                <w:sz w:val="24"/>
                <w:szCs w:val="24"/>
              </w:rPr>
              <w:t>Управление образования админ</w:t>
            </w:r>
            <w:r w:rsidRPr="00FC0329">
              <w:rPr>
                <w:sz w:val="24"/>
                <w:szCs w:val="24"/>
              </w:rPr>
              <w:t>и</w:t>
            </w:r>
            <w:r w:rsidRPr="00FC0329">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субсидии на софинансирование расходных обязательств органов местного самоуправл</w:t>
            </w:r>
            <w:r w:rsidRPr="00FC0329">
              <w:rPr>
                <w:rFonts w:ascii="Times New Roman" w:hAnsi="Times New Roman"/>
                <w:sz w:val="24"/>
                <w:szCs w:val="24"/>
              </w:rPr>
              <w:t>е</w:t>
            </w:r>
            <w:r w:rsidRPr="00FC0329">
              <w:rPr>
                <w:rFonts w:ascii="Times New Roman" w:hAnsi="Times New Roman"/>
                <w:sz w:val="24"/>
                <w:szCs w:val="24"/>
              </w:rPr>
              <w:t xml:space="preserve">ния, связанных с повышением оплаты труда </w:t>
            </w:r>
            <w:r w:rsidRPr="00FC0329">
              <w:rPr>
                <w:rFonts w:ascii="Times New Roman" w:hAnsi="Times New Roman"/>
                <w:sz w:val="24"/>
                <w:szCs w:val="24"/>
              </w:rPr>
              <w:lastRenderedPageBreak/>
              <w:t>о</w:t>
            </w:r>
            <w:r w:rsidRPr="00FC0329">
              <w:rPr>
                <w:rFonts w:ascii="Times New Roman" w:hAnsi="Times New Roman"/>
                <w:sz w:val="24"/>
                <w:szCs w:val="24"/>
              </w:rPr>
              <w:t>т</w:t>
            </w:r>
            <w:r w:rsidRPr="00FC0329">
              <w:rPr>
                <w:rFonts w:ascii="Times New Roman" w:hAnsi="Times New Roman"/>
                <w:sz w:val="24"/>
                <w:szCs w:val="24"/>
              </w:rPr>
              <w:t>дельных категорий работников в сфере обр</w:t>
            </w:r>
            <w:r w:rsidRPr="00FC0329">
              <w:rPr>
                <w:rFonts w:ascii="Times New Roman" w:hAnsi="Times New Roman"/>
                <w:sz w:val="24"/>
                <w:szCs w:val="24"/>
              </w:rPr>
              <w:t>а</w:t>
            </w:r>
            <w:r w:rsidRPr="00FC0329">
              <w:rPr>
                <w:rFonts w:ascii="Times New Roman" w:hAnsi="Times New Roman"/>
                <w:sz w:val="24"/>
                <w:szCs w:val="24"/>
              </w:rPr>
              <w:t>зования</w:t>
            </w:r>
          </w:p>
        </w:tc>
        <w:tc>
          <w:tcPr>
            <w:tcW w:w="3969"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widowControl w:val="0"/>
              <w:tabs>
                <w:tab w:val="left" w:pos="363"/>
              </w:tabs>
              <w:autoSpaceDE w:val="0"/>
              <w:autoSpaceDN w:val="0"/>
              <w:adjustRightInd w:val="0"/>
              <w:jc w:val="both"/>
              <w:rPr>
                <w:sz w:val="24"/>
                <w:szCs w:val="24"/>
              </w:rPr>
            </w:pPr>
            <w:r w:rsidRPr="00FC0329">
              <w:rPr>
                <w:sz w:val="24"/>
                <w:szCs w:val="24"/>
              </w:rPr>
              <w:lastRenderedPageBreak/>
              <w:t>Размер средней заработной платы педагогических работников муниц</w:t>
            </w:r>
            <w:r w:rsidRPr="00FC0329">
              <w:rPr>
                <w:sz w:val="24"/>
                <w:szCs w:val="24"/>
              </w:rPr>
              <w:t>и</w:t>
            </w:r>
            <w:r w:rsidRPr="00FC0329">
              <w:rPr>
                <w:sz w:val="24"/>
                <w:szCs w:val="24"/>
              </w:rPr>
              <w:t>пальных дошкольных образовател</w:t>
            </w:r>
            <w:r w:rsidRPr="00FC0329">
              <w:rPr>
                <w:sz w:val="24"/>
                <w:szCs w:val="24"/>
              </w:rPr>
              <w:t>ь</w:t>
            </w:r>
            <w:r w:rsidRPr="00FC0329">
              <w:rPr>
                <w:sz w:val="24"/>
                <w:szCs w:val="24"/>
              </w:rPr>
              <w:t>ных организаций</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 xml:space="preserve">Размер средней заработной платы </w:t>
            </w:r>
            <w:r w:rsidRPr="00FC0329">
              <w:rPr>
                <w:rFonts w:ascii="Times New Roman" w:hAnsi="Times New Roman"/>
                <w:sz w:val="24"/>
                <w:szCs w:val="24"/>
              </w:rPr>
              <w:lastRenderedPageBreak/>
              <w:t>педагогических работников муниц</w:t>
            </w:r>
            <w:r w:rsidRPr="00FC0329">
              <w:rPr>
                <w:rFonts w:ascii="Times New Roman" w:hAnsi="Times New Roman"/>
                <w:sz w:val="24"/>
                <w:szCs w:val="24"/>
              </w:rPr>
              <w:t>и</w:t>
            </w:r>
            <w:r w:rsidRPr="00FC0329">
              <w:rPr>
                <w:rFonts w:ascii="Times New Roman" w:hAnsi="Times New Roman"/>
                <w:sz w:val="24"/>
                <w:szCs w:val="24"/>
              </w:rPr>
              <w:t>пальных общеобразовательных о</w:t>
            </w:r>
            <w:r w:rsidRPr="00FC0329">
              <w:rPr>
                <w:rFonts w:ascii="Times New Roman" w:hAnsi="Times New Roman"/>
                <w:sz w:val="24"/>
                <w:szCs w:val="24"/>
              </w:rPr>
              <w:t>р</w:t>
            </w:r>
            <w:r w:rsidRPr="00FC0329">
              <w:rPr>
                <w:rFonts w:ascii="Times New Roman" w:hAnsi="Times New Roman"/>
                <w:sz w:val="24"/>
                <w:szCs w:val="24"/>
              </w:rPr>
              <w:t>ганизаций</w:t>
            </w:r>
          </w:p>
        </w:tc>
      </w:tr>
      <w:tr w:rsidR="00DD1806" w:rsidRPr="00FC0329" w:rsidTr="007D4CCE">
        <w:tc>
          <w:tcPr>
            <w:tcW w:w="567"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lastRenderedPageBreak/>
              <w:t>5.</w:t>
            </w:r>
          </w:p>
        </w:tc>
        <w:tc>
          <w:tcPr>
            <w:tcW w:w="3606"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1.1.5.</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Компенсация родителям (законным представителям) пл</w:t>
            </w:r>
            <w:r w:rsidRPr="00FC0329">
              <w:rPr>
                <w:rFonts w:ascii="Times New Roman" w:hAnsi="Times New Roman"/>
                <w:sz w:val="24"/>
                <w:szCs w:val="24"/>
              </w:rPr>
              <w:t>а</w:t>
            </w:r>
            <w:r w:rsidRPr="00FC0329">
              <w:rPr>
                <w:rFonts w:ascii="Times New Roman" w:hAnsi="Times New Roman"/>
                <w:sz w:val="24"/>
                <w:szCs w:val="24"/>
              </w:rPr>
              <w:t>ты за присмотр и уход за детьми, посещающими образов</w:t>
            </w:r>
            <w:r w:rsidRPr="00FC0329">
              <w:rPr>
                <w:rFonts w:ascii="Times New Roman" w:hAnsi="Times New Roman"/>
                <w:sz w:val="24"/>
                <w:szCs w:val="24"/>
              </w:rPr>
              <w:t>а</w:t>
            </w:r>
            <w:r w:rsidRPr="00FC0329">
              <w:rPr>
                <w:rFonts w:ascii="Times New Roman" w:hAnsi="Times New Roman"/>
                <w:sz w:val="24"/>
                <w:szCs w:val="24"/>
              </w:rPr>
              <w:t>тельные организации, реализующие обр</w:t>
            </w:r>
            <w:r w:rsidRPr="00FC0329">
              <w:rPr>
                <w:rFonts w:ascii="Times New Roman" w:hAnsi="Times New Roman"/>
                <w:sz w:val="24"/>
                <w:szCs w:val="24"/>
              </w:rPr>
              <w:t>а</w:t>
            </w:r>
            <w:r w:rsidRPr="00FC0329">
              <w:rPr>
                <w:rFonts w:ascii="Times New Roman" w:hAnsi="Times New Roman"/>
                <w:sz w:val="24"/>
                <w:szCs w:val="24"/>
              </w:rPr>
              <w:t>зовательную программу дошкольного образов</w:t>
            </w:r>
            <w:r w:rsidRPr="00FC0329">
              <w:rPr>
                <w:rFonts w:ascii="Times New Roman" w:hAnsi="Times New Roman"/>
                <w:sz w:val="24"/>
                <w:szCs w:val="24"/>
              </w:rPr>
              <w:t>а</w:t>
            </w:r>
            <w:r w:rsidRPr="00FC0329">
              <w:rPr>
                <w:rFonts w:ascii="Times New Roman" w:hAnsi="Times New Roman"/>
                <w:sz w:val="24"/>
                <w:szCs w:val="24"/>
              </w:rPr>
              <w:t>ния</w:t>
            </w:r>
          </w:p>
        </w:tc>
        <w:tc>
          <w:tcPr>
            <w:tcW w:w="1843" w:type="dxa"/>
          </w:tcPr>
          <w:p w:rsidR="00DD1806" w:rsidRPr="00FC0329" w:rsidRDefault="00DD1806" w:rsidP="007D4CCE">
            <w:pPr>
              <w:jc w:val="both"/>
              <w:rPr>
                <w:sz w:val="24"/>
                <w:szCs w:val="24"/>
              </w:rPr>
            </w:pPr>
            <w:r w:rsidRPr="00FC0329">
              <w:rPr>
                <w:sz w:val="24"/>
                <w:szCs w:val="24"/>
              </w:rPr>
              <w:t>Управление образования админ</w:t>
            </w:r>
            <w:r w:rsidRPr="00FC0329">
              <w:rPr>
                <w:sz w:val="24"/>
                <w:szCs w:val="24"/>
              </w:rPr>
              <w:t>и</w:t>
            </w:r>
            <w:r w:rsidRPr="00FC0329">
              <w:rPr>
                <w:sz w:val="24"/>
                <w:szCs w:val="24"/>
              </w:rPr>
              <w:t>страции МР "Усть-Куломский"</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иных субс</w:t>
            </w:r>
            <w:r w:rsidRPr="00FC0329">
              <w:rPr>
                <w:rFonts w:ascii="Times New Roman" w:hAnsi="Times New Roman"/>
                <w:sz w:val="24"/>
                <w:szCs w:val="24"/>
              </w:rPr>
              <w:t>и</w:t>
            </w:r>
            <w:r w:rsidRPr="00FC0329">
              <w:rPr>
                <w:rFonts w:ascii="Times New Roman" w:hAnsi="Times New Roman"/>
                <w:sz w:val="24"/>
                <w:szCs w:val="24"/>
              </w:rPr>
              <w:t>дий на компенсацию родит</w:t>
            </w:r>
            <w:r w:rsidRPr="00FC0329">
              <w:rPr>
                <w:rFonts w:ascii="Times New Roman" w:hAnsi="Times New Roman"/>
                <w:sz w:val="24"/>
                <w:szCs w:val="24"/>
              </w:rPr>
              <w:t>е</w:t>
            </w:r>
            <w:r w:rsidRPr="00FC0329">
              <w:rPr>
                <w:rFonts w:ascii="Times New Roman" w:hAnsi="Times New Roman"/>
                <w:sz w:val="24"/>
                <w:szCs w:val="24"/>
              </w:rPr>
              <w:t>лям (законным представит</w:t>
            </w:r>
            <w:r w:rsidRPr="00FC0329">
              <w:rPr>
                <w:rFonts w:ascii="Times New Roman" w:hAnsi="Times New Roman"/>
                <w:sz w:val="24"/>
                <w:szCs w:val="24"/>
              </w:rPr>
              <w:t>е</w:t>
            </w:r>
            <w:r w:rsidRPr="00FC0329">
              <w:rPr>
                <w:rFonts w:ascii="Times New Roman" w:hAnsi="Times New Roman"/>
                <w:sz w:val="24"/>
                <w:szCs w:val="24"/>
              </w:rPr>
              <w:t>лям) платы за присмотр и уход за детьми, посещающими образовательные орган</w:t>
            </w:r>
            <w:r w:rsidRPr="00FC0329">
              <w:rPr>
                <w:rFonts w:ascii="Times New Roman" w:hAnsi="Times New Roman"/>
                <w:sz w:val="24"/>
                <w:szCs w:val="24"/>
              </w:rPr>
              <w:t>и</w:t>
            </w:r>
            <w:r w:rsidRPr="00FC0329">
              <w:rPr>
                <w:rFonts w:ascii="Times New Roman" w:hAnsi="Times New Roman"/>
                <w:sz w:val="24"/>
                <w:szCs w:val="24"/>
              </w:rPr>
              <w:t>зации на территории Ре</w:t>
            </w:r>
            <w:r w:rsidRPr="00FC0329">
              <w:rPr>
                <w:rFonts w:ascii="Times New Roman" w:hAnsi="Times New Roman"/>
                <w:sz w:val="24"/>
                <w:szCs w:val="24"/>
              </w:rPr>
              <w:t>с</w:t>
            </w:r>
            <w:r w:rsidRPr="00FC0329">
              <w:rPr>
                <w:rFonts w:ascii="Times New Roman" w:hAnsi="Times New Roman"/>
                <w:sz w:val="24"/>
                <w:szCs w:val="24"/>
              </w:rPr>
              <w:t>публики Коми, реализ</w:t>
            </w:r>
            <w:r w:rsidRPr="00FC0329">
              <w:rPr>
                <w:rFonts w:ascii="Times New Roman" w:hAnsi="Times New Roman"/>
                <w:sz w:val="24"/>
                <w:szCs w:val="24"/>
              </w:rPr>
              <w:t>у</w:t>
            </w:r>
            <w:r w:rsidRPr="00FC0329">
              <w:rPr>
                <w:rFonts w:ascii="Times New Roman" w:hAnsi="Times New Roman"/>
                <w:sz w:val="24"/>
                <w:szCs w:val="24"/>
              </w:rPr>
              <w:t>ющие образовательную программу дошкольного обр</w:t>
            </w:r>
            <w:r w:rsidRPr="00FC0329">
              <w:rPr>
                <w:rFonts w:ascii="Times New Roman" w:hAnsi="Times New Roman"/>
                <w:sz w:val="24"/>
                <w:szCs w:val="24"/>
              </w:rPr>
              <w:t>а</w:t>
            </w:r>
            <w:r w:rsidRPr="00FC0329">
              <w:rPr>
                <w:rFonts w:ascii="Times New Roman" w:hAnsi="Times New Roman"/>
                <w:sz w:val="24"/>
                <w:szCs w:val="24"/>
              </w:rPr>
              <w:t>зования</w:t>
            </w:r>
          </w:p>
        </w:tc>
        <w:tc>
          <w:tcPr>
            <w:tcW w:w="3969" w:type="dxa"/>
          </w:tcPr>
          <w:p w:rsidR="00DD1806" w:rsidRPr="00FC0329" w:rsidRDefault="00DD1806" w:rsidP="007D4CCE">
            <w:pPr>
              <w:pStyle w:val="ConsPlusNormal"/>
              <w:tabs>
                <w:tab w:val="left" w:pos="363"/>
              </w:tabs>
              <w:jc w:val="both"/>
              <w:rPr>
                <w:rFonts w:ascii="Times New Roman" w:hAnsi="Times New Roman"/>
                <w:sz w:val="24"/>
                <w:szCs w:val="24"/>
              </w:rPr>
            </w:pPr>
            <w:r w:rsidRPr="00FC0329">
              <w:rPr>
                <w:rFonts w:ascii="Times New Roman" w:hAnsi="Times New Roman"/>
                <w:sz w:val="24"/>
                <w:szCs w:val="24"/>
              </w:rPr>
              <w:t>Удовлетворенность населения кач</w:t>
            </w:r>
            <w:r w:rsidRPr="00FC0329">
              <w:rPr>
                <w:rFonts w:ascii="Times New Roman" w:hAnsi="Times New Roman"/>
                <w:sz w:val="24"/>
                <w:szCs w:val="24"/>
              </w:rPr>
              <w:t>е</w:t>
            </w:r>
            <w:r w:rsidRPr="00FC0329">
              <w:rPr>
                <w:rFonts w:ascii="Times New Roman" w:hAnsi="Times New Roman"/>
                <w:sz w:val="24"/>
                <w:szCs w:val="24"/>
              </w:rPr>
              <w:t>ством дошкольного образования от общего числа опрошенных родит</w:t>
            </w:r>
            <w:r w:rsidRPr="00FC0329">
              <w:rPr>
                <w:rFonts w:ascii="Times New Roman" w:hAnsi="Times New Roman"/>
                <w:sz w:val="24"/>
                <w:szCs w:val="24"/>
              </w:rPr>
              <w:t>е</w:t>
            </w:r>
            <w:r w:rsidRPr="00FC0329">
              <w:rPr>
                <w:rFonts w:ascii="Times New Roman" w:hAnsi="Times New Roman"/>
                <w:sz w:val="24"/>
                <w:szCs w:val="24"/>
              </w:rPr>
              <w:t>лей, дети которых посещают детские дошкольные организ</w:t>
            </w:r>
            <w:r w:rsidRPr="00FC0329">
              <w:rPr>
                <w:rFonts w:ascii="Times New Roman" w:hAnsi="Times New Roman"/>
                <w:sz w:val="24"/>
                <w:szCs w:val="24"/>
              </w:rPr>
              <w:t>а</w:t>
            </w:r>
            <w:r w:rsidRPr="00FC0329">
              <w:rPr>
                <w:rFonts w:ascii="Times New Roman" w:hAnsi="Times New Roman"/>
                <w:sz w:val="24"/>
                <w:szCs w:val="24"/>
              </w:rPr>
              <w:t>ции</w:t>
            </w:r>
          </w:p>
          <w:p w:rsidR="00DD1806" w:rsidRPr="00FC0329" w:rsidRDefault="00DD1806" w:rsidP="007D4CCE">
            <w:pPr>
              <w:pStyle w:val="ConsPlusNormal"/>
              <w:tabs>
                <w:tab w:val="left" w:pos="363"/>
              </w:tabs>
              <w:jc w:val="both"/>
              <w:rPr>
                <w:rFonts w:ascii="Times New Roman" w:hAnsi="Times New Roman"/>
                <w:sz w:val="24"/>
                <w:szCs w:val="24"/>
              </w:rPr>
            </w:pPr>
            <w:r w:rsidRPr="00FC0329">
              <w:rPr>
                <w:rFonts w:ascii="Times New Roman" w:hAnsi="Times New Roman"/>
                <w:sz w:val="24"/>
                <w:szCs w:val="24"/>
              </w:rPr>
              <w:t>Доля детей в возрасте 1 - 6 лет, об</w:t>
            </w:r>
            <w:r w:rsidRPr="00FC0329">
              <w:rPr>
                <w:rFonts w:ascii="Times New Roman" w:hAnsi="Times New Roman"/>
                <w:sz w:val="24"/>
                <w:szCs w:val="24"/>
              </w:rPr>
              <w:t>у</w:t>
            </w:r>
            <w:r w:rsidRPr="00FC0329">
              <w:rPr>
                <w:rFonts w:ascii="Times New Roman" w:hAnsi="Times New Roman"/>
                <w:sz w:val="24"/>
                <w:szCs w:val="24"/>
              </w:rPr>
              <w:t>чающихся по программам дошкол</w:t>
            </w:r>
            <w:r w:rsidRPr="00FC0329">
              <w:rPr>
                <w:rFonts w:ascii="Times New Roman" w:hAnsi="Times New Roman"/>
                <w:sz w:val="24"/>
                <w:szCs w:val="24"/>
              </w:rPr>
              <w:t>ь</w:t>
            </w:r>
            <w:r w:rsidRPr="00FC0329">
              <w:rPr>
                <w:rFonts w:ascii="Times New Roman" w:hAnsi="Times New Roman"/>
                <w:sz w:val="24"/>
                <w:szCs w:val="24"/>
              </w:rPr>
              <w:t>ного образования в общей численн</w:t>
            </w:r>
            <w:r w:rsidRPr="00FC0329">
              <w:rPr>
                <w:rFonts w:ascii="Times New Roman" w:hAnsi="Times New Roman"/>
                <w:sz w:val="24"/>
                <w:szCs w:val="24"/>
              </w:rPr>
              <w:t>о</w:t>
            </w:r>
            <w:r w:rsidRPr="00FC0329">
              <w:rPr>
                <w:rFonts w:ascii="Times New Roman" w:hAnsi="Times New Roman"/>
                <w:sz w:val="24"/>
                <w:szCs w:val="24"/>
              </w:rPr>
              <w:t>сти детей в возрасте 1 - 6 лет</w:t>
            </w:r>
          </w:p>
        </w:tc>
      </w:tr>
      <w:tr w:rsidR="00DD1806" w:rsidRPr="00FC0329" w:rsidTr="007D4CCE">
        <w:tc>
          <w:tcPr>
            <w:tcW w:w="567"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6.</w:t>
            </w:r>
          </w:p>
        </w:tc>
        <w:tc>
          <w:tcPr>
            <w:tcW w:w="3606"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1.1.6.</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Оплата муниципальными учреждениями расходов по комм</w:t>
            </w:r>
            <w:r w:rsidRPr="00FC0329">
              <w:rPr>
                <w:rFonts w:ascii="Times New Roman" w:hAnsi="Times New Roman"/>
                <w:sz w:val="24"/>
                <w:szCs w:val="24"/>
              </w:rPr>
              <w:t>у</w:t>
            </w:r>
            <w:r w:rsidRPr="00FC0329">
              <w:rPr>
                <w:rFonts w:ascii="Times New Roman" w:hAnsi="Times New Roman"/>
                <w:sz w:val="24"/>
                <w:szCs w:val="24"/>
              </w:rPr>
              <w:t>нальным услугам</w:t>
            </w:r>
          </w:p>
        </w:tc>
        <w:tc>
          <w:tcPr>
            <w:tcW w:w="1843"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Управление образования админ</w:t>
            </w:r>
            <w:r w:rsidRPr="00FC0329">
              <w:rPr>
                <w:rFonts w:ascii="Times New Roman" w:hAnsi="Times New Roman"/>
                <w:sz w:val="24"/>
                <w:szCs w:val="24"/>
              </w:rPr>
              <w:t>и</w:t>
            </w:r>
            <w:r w:rsidRPr="00FC0329">
              <w:rPr>
                <w:rFonts w:ascii="Times New Roman" w:hAnsi="Times New Roman"/>
                <w:sz w:val="24"/>
                <w:szCs w:val="24"/>
              </w:rPr>
              <w:t>страции МР "Усть-Куломский"</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субсидии на оплату муниципальными учр</w:t>
            </w:r>
            <w:r w:rsidRPr="00FC0329">
              <w:rPr>
                <w:rFonts w:ascii="Times New Roman" w:hAnsi="Times New Roman"/>
                <w:sz w:val="24"/>
                <w:szCs w:val="24"/>
              </w:rPr>
              <w:t>е</w:t>
            </w:r>
            <w:r w:rsidRPr="00FC0329">
              <w:rPr>
                <w:rFonts w:ascii="Times New Roman" w:hAnsi="Times New Roman"/>
                <w:sz w:val="24"/>
                <w:szCs w:val="24"/>
              </w:rPr>
              <w:t>ждениями расходов по комм</w:t>
            </w:r>
            <w:r w:rsidRPr="00FC0329">
              <w:rPr>
                <w:rFonts w:ascii="Times New Roman" w:hAnsi="Times New Roman"/>
                <w:sz w:val="24"/>
                <w:szCs w:val="24"/>
              </w:rPr>
              <w:t>у</w:t>
            </w:r>
            <w:r w:rsidRPr="00FC0329">
              <w:rPr>
                <w:rFonts w:ascii="Times New Roman" w:hAnsi="Times New Roman"/>
                <w:sz w:val="24"/>
                <w:szCs w:val="24"/>
              </w:rPr>
              <w:t xml:space="preserve">нальным услугам </w:t>
            </w:r>
          </w:p>
        </w:tc>
        <w:tc>
          <w:tcPr>
            <w:tcW w:w="3969" w:type="dxa"/>
          </w:tcPr>
          <w:p w:rsidR="00DD1806" w:rsidRPr="00FC0329" w:rsidRDefault="00DD1806" w:rsidP="007D4CCE">
            <w:pPr>
              <w:pStyle w:val="ConsPlusNormal"/>
              <w:tabs>
                <w:tab w:val="left" w:pos="363"/>
              </w:tabs>
              <w:jc w:val="both"/>
              <w:rPr>
                <w:rFonts w:ascii="Times New Roman" w:hAnsi="Times New Roman"/>
                <w:sz w:val="24"/>
                <w:szCs w:val="24"/>
              </w:rPr>
            </w:pPr>
            <w:r w:rsidRPr="00FC0329">
              <w:rPr>
                <w:rFonts w:ascii="Times New Roman" w:hAnsi="Times New Roman"/>
                <w:sz w:val="24"/>
                <w:szCs w:val="24"/>
              </w:rPr>
              <w:t>Количество организаций, обеспечивших отсутствие просроче</w:t>
            </w:r>
            <w:r w:rsidRPr="00FC0329">
              <w:rPr>
                <w:rFonts w:ascii="Times New Roman" w:hAnsi="Times New Roman"/>
                <w:sz w:val="24"/>
                <w:szCs w:val="24"/>
              </w:rPr>
              <w:t>н</w:t>
            </w:r>
            <w:r w:rsidRPr="00FC0329">
              <w:rPr>
                <w:rFonts w:ascii="Times New Roman" w:hAnsi="Times New Roman"/>
                <w:sz w:val="24"/>
                <w:szCs w:val="24"/>
              </w:rPr>
              <w:t>ной кредиторской задолженности по ра</w:t>
            </w:r>
            <w:r w:rsidRPr="00FC0329">
              <w:rPr>
                <w:rFonts w:ascii="Times New Roman" w:hAnsi="Times New Roman"/>
                <w:sz w:val="24"/>
                <w:szCs w:val="24"/>
              </w:rPr>
              <w:t>с</w:t>
            </w:r>
            <w:r w:rsidRPr="00FC0329">
              <w:rPr>
                <w:rFonts w:ascii="Times New Roman" w:hAnsi="Times New Roman"/>
                <w:sz w:val="24"/>
                <w:szCs w:val="24"/>
              </w:rPr>
              <w:t>ходам за энергет</w:t>
            </w:r>
            <w:r w:rsidRPr="00FC0329">
              <w:rPr>
                <w:rFonts w:ascii="Times New Roman" w:hAnsi="Times New Roman"/>
                <w:sz w:val="24"/>
                <w:szCs w:val="24"/>
              </w:rPr>
              <w:t>и</w:t>
            </w:r>
            <w:r w:rsidRPr="00FC0329">
              <w:rPr>
                <w:rFonts w:ascii="Times New Roman" w:hAnsi="Times New Roman"/>
                <w:sz w:val="24"/>
                <w:szCs w:val="24"/>
              </w:rPr>
              <w:t>ческие ресурсы, услуг по обращению с твердыми коммунал</w:t>
            </w:r>
            <w:r w:rsidRPr="00FC0329">
              <w:rPr>
                <w:rFonts w:ascii="Times New Roman" w:hAnsi="Times New Roman"/>
                <w:sz w:val="24"/>
                <w:szCs w:val="24"/>
              </w:rPr>
              <w:t>ь</w:t>
            </w:r>
            <w:r w:rsidRPr="00FC0329">
              <w:rPr>
                <w:rFonts w:ascii="Times New Roman" w:hAnsi="Times New Roman"/>
                <w:sz w:val="24"/>
                <w:szCs w:val="24"/>
              </w:rPr>
              <w:t>ными отходами</w:t>
            </w:r>
          </w:p>
        </w:tc>
      </w:tr>
      <w:tr w:rsidR="00DD1806" w:rsidRPr="00FC0329" w:rsidTr="007D4CCE">
        <w:tc>
          <w:tcPr>
            <w:tcW w:w="567"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7.</w:t>
            </w:r>
          </w:p>
        </w:tc>
        <w:tc>
          <w:tcPr>
            <w:tcW w:w="3606"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1.1.7.</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 xml:space="preserve">Строительство и реконструкция </w:t>
            </w:r>
            <w:r w:rsidRPr="00FC0329">
              <w:rPr>
                <w:rFonts w:ascii="Times New Roman" w:hAnsi="Times New Roman"/>
                <w:sz w:val="24"/>
                <w:szCs w:val="24"/>
              </w:rPr>
              <w:lastRenderedPageBreak/>
              <w:t>муниципальных образовательных организаций</w:t>
            </w:r>
          </w:p>
        </w:tc>
        <w:tc>
          <w:tcPr>
            <w:tcW w:w="1843"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lastRenderedPageBreak/>
              <w:t>Админ</w:t>
            </w:r>
            <w:r w:rsidRPr="00FC0329">
              <w:rPr>
                <w:rFonts w:ascii="Times New Roman" w:hAnsi="Times New Roman"/>
                <w:sz w:val="24"/>
                <w:szCs w:val="24"/>
              </w:rPr>
              <w:t>и</w:t>
            </w:r>
            <w:r w:rsidRPr="00FC0329">
              <w:rPr>
                <w:rFonts w:ascii="Times New Roman" w:hAnsi="Times New Roman"/>
                <w:sz w:val="24"/>
                <w:szCs w:val="24"/>
              </w:rPr>
              <w:t>страция МР "Усть-</w:t>
            </w:r>
            <w:r w:rsidRPr="00FC0329">
              <w:rPr>
                <w:rFonts w:ascii="Times New Roman" w:hAnsi="Times New Roman"/>
                <w:sz w:val="24"/>
                <w:szCs w:val="24"/>
              </w:rPr>
              <w:lastRenderedPageBreak/>
              <w:t>Куломский"</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lastRenderedPageBreak/>
              <w:t>2022</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возмо</w:t>
            </w:r>
            <w:r w:rsidRPr="00FC0329">
              <w:rPr>
                <w:rFonts w:ascii="Times New Roman" w:hAnsi="Times New Roman"/>
                <w:sz w:val="24"/>
                <w:szCs w:val="24"/>
              </w:rPr>
              <w:t>ж</w:t>
            </w:r>
            <w:r w:rsidRPr="00FC0329">
              <w:rPr>
                <w:rFonts w:ascii="Times New Roman" w:hAnsi="Times New Roman"/>
                <w:sz w:val="24"/>
                <w:szCs w:val="24"/>
              </w:rPr>
              <w:t>ности обучающимся о</w:t>
            </w:r>
            <w:r w:rsidRPr="00FC0329">
              <w:rPr>
                <w:rFonts w:ascii="Times New Roman" w:hAnsi="Times New Roman"/>
                <w:sz w:val="24"/>
                <w:szCs w:val="24"/>
              </w:rPr>
              <w:t>б</w:t>
            </w:r>
            <w:r w:rsidRPr="00FC0329">
              <w:rPr>
                <w:rFonts w:ascii="Times New Roman" w:hAnsi="Times New Roman"/>
                <w:sz w:val="24"/>
                <w:szCs w:val="24"/>
              </w:rPr>
              <w:t xml:space="preserve">разовательных </w:t>
            </w:r>
            <w:r w:rsidRPr="00FC0329">
              <w:rPr>
                <w:rFonts w:ascii="Times New Roman" w:hAnsi="Times New Roman"/>
                <w:sz w:val="24"/>
                <w:szCs w:val="24"/>
              </w:rPr>
              <w:lastRenderedPageBreak/>
              <w:t>организаций в получении доступного и качественного дошкольного и общего образов</w:t>
            </w:r>
            <w:r w:rsidRPr="00FC0329">
              <w:rPr>
                <w:rFonts w:ascii="Times New Roman" w:hAnsi="Times New Roman"/>
                <w:sz w:val="24"/>
                <w:szCs w:val="24"/>
              </w:rPr>
              <w:t>а</w:t>
            </w:r>
            <w:r w:rsidRPr="00FC0329">
              <w:rPr>
                <w:rFonts w:ascii="Times New Roman" w:hAnsi="Times New Roman"/>
                <w:sz w:val="24"/>
                <w:szCs w:val="24"/>
              </w:rPr>
              <w:t>ния</w:t>
            </w:r>
          </w:p>
        </w:tc>
        <w:tc>
          <w:tcPr>
            <w:tcW w:w="3969" w:type="dxa"/>
          </w:tcPr>
          <w:p w:rsidR="00DD1806" w:rsidRPr="00FC0329" w:rsidRDefault="00DD1806" w:rsidP="007D4CCE">
            <w:pPr>
              <w:pStyle w:val="ConsPlusNormal"/>
              <w:tabs>
                <w:tab w:val="left" w:pos="363"/>
              </w:tabs>
              <w:jc w:val="both"/>
              <w:rPr>
                <w:rFonts w:ascii="Times New Roman" w:hAnsi="Times New Roman"/>
                <w:sz w:val="24"/>
                <w:szCs w:val="24"/>
              </w:rPr>
            </w:pPr>
            <w:r w:rsidRPr="00FC0329">
              <w:rPr>
                <w:rFonts w:ascii="Times New Roman" w:hAnsi="Times New Roman"/>
                <w:sz w:val="24"/>
                <w:szCs w:val="24"/>
              </w:rPr>
              <w:lastRenderedPageBreak/>
              <w:t xml:space="preserve">Количество введенных в действие объектов дошкольного и общего </w:t>
            </w:r>
            <w:r w:rsidRPr="00FC0329">
              <w:rPr>
                <w:rFonts w:ascii="Times New Roman" w:hAnsi="Times New Roman"/>
                <w:sz w:val="24"/>
                <w:szCs w:val="24"/>
              </w:rPr>
              <w:lastRenderedPageBreak/>
              <w:t>образов</w:t>
            </w:r>
            <w:r w:rsidRPr="00FC0329">
              <w:rPr>
                <w:rFonts w:ascii="Times New Roman" w:hAnsi="Times New Roman"/>
                <w:sz w:val="24"/>
                <w:szCs w:val="24"/>
              </w:rPr>
              <w:t>а</w:t>
            </w:r>
            <w:r w:rsidRPr="00FC0329">
              <w:rPr>
                <w:rFonts w:ascii="Times New Roman" w:hAnsi="Times New Roman"/>
                <w:sz w:val="24"/>
                <w:szCs w:val="24"/>
              </w:rPr>
              <w:t>ния</w:t>
            </w:r>
          </w:p>
        </w:tc>
      </w:tr>
      <w:tr w:rsidR="00DD1806" w:rsidRPr="00FC0329" w:rsidTr="007D4CCE">
        <w:tc>
          <w:tcPr>
            <w:tcW w:w="567"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lastRenderedPageBreak/>
              <w:t>8.</w:t>
            </w:r>
          </w:p>
        </w:tc>
        <w:tc>
          <w:tcPr>
            <w:tcW w:w="3606"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1.1.8.</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Учет детей, подлежащих обуч</w:t>
            </w:r>
            <w:r w:rsidRPr="00FC0329">
              <w:rPr>
                <w:rFonts w:ascii="Times New Roman" w:hAnsi="Times New Roman"/>
                <w:sz w:val="24"/>
                <w:szCs w:val="24"/>
              </w:rPr>
              <w:t>е</w:t>
            </w:r>
            <w:r w:rsidRPr="00FC0329">
              <w:rPr>
                <w:rFonts w:ascii="Times New Roman" w:hAnsi="Times New Roman"/>
                <w:sz w:val="24"/>
                <w:szCs w:val="24"/>
              </w:rPr>
              <w:t>нию по образовательным пр</w:t>
            </w:r>
            <w:r w:rsidRPr="00FC0329">
              <w:rPr>
                <w:rFonts w:ascii="Times New Roman" w:hAnsi="Times New Roman"/>
                <w:sz w:val="24"/>
                <w:szCs w:val="24"/>
              </w:rPr>
              <w:t>о</w:t>
            </w:r>
            <w:r w:rsidRPr="00FC0329">
              <w:rPr>
                <w:rFonts w:ascii="Times New Roman" w:hAnsi="Times New Roman"/>
                <w:sz w:val="24"/>
                <w:szCs w:val="24"/>
              </w:rPr>
              <w:t>граммам дошкольного, начальн</w:t>
            </w:r>
            <w:r w:rsidRPr="00FC0329">
              <w:rPr>
                <w:rFonts w:ascii="Times New Roman" w:hAnsi="Times New Roman"/>
                <w:sz w:val="24"/>
                <w:szCs w:val="24"/>
              </w:rPr>
              <w:t>о</w:t>
            </w:r>
            <w:r w:rsidRPr="00FC0329">
              <w:rPr>
                <w:rFonts w:ascii="Times New Roman" w:hAnsi="Times New Roman"/>
                <w:sz w:val="24"/>
                <w:szCs w:val="24"/>
              </w:rPr>
              <w:t>го общего, основного общего, среднего общего образования</w:t>
            </w:r>
          </w:p>
        </w:tc>
        <w:tc>
          <w:tcPr>
            <w:tcW w:w="1843"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Управление образования админ</w:t>
            </w:r>
            <w:r w:rsidRPr="00FC0329">
              <w:rPr>
                <w:rFonts w:ascii="Times New Roman" w:hAnsi="Times New Roman"/>
                <w:sz w:val="24"/>
                <w:szCs w:val="24"/>
              </w:rPr>
              <w:t>и</w:t>
            </w:r>
            <w:r w:rsidRPr="00FC0329">
              <w:rPr>
                <w:rFonts w:ascii="Times New Roman" w:hAnsi="Times New Roman"/>
                <w:sz w:val="24"/>
                <w:szCs w:val="24"/>
              </w:rPr>
              <w:t>страции МР "Усть-Куломский"</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Обеспечение права на получ</w:t>
            </w:r>
            <w:r w:rsidRPr="00FC0329">
              <w:rPr>
                <w:rFonts w:ascii="Times New Roman" w:hAnsi="Times New Roman"/>
                <w:sz w:val="24"/>
                <w:szCs w:val="24"/>
              </w:rPr>
              <w:t>е</w:t>
            </w:r>
            <w:r w:rsidRPr="00FC0329">
              <w:rPr>
                <w:rFonts w:ascii="Times New Roman" w:hAnsi="Times New Roman"/>
                <w:sz w:val="24"/>
                <w:szCs w:val="24"/>
              </w:rPr>
              <w:t>ние качественного, общедо</w:t>
            </w:r>
            <w:r w:rsidRPr="00FC0329">
              <w:rPr>
                <w:rFonts w:ascii="Times New Roman" w:hAnsi="Times New Roman"/>
                <w:sz w:val="24"/>
                <w:szCs w:val="24"/>
              </w:rPr>
              <w:t>с</w:t>
            </w:r>
            <w:r w:rsidRPr="00FC0329">
              <w:rPr>
                <w:rFonts w:ascii="Times New Roman" w:hAnsi="Times New Roman"/>
                <w:sz w:val="24"/>
                <w:szCs w:val="24"/>
              </w:rPr>
              <w:t>тупного и бесплатного дошк</w:t>
            </w:r>
            <w:r w:rsidRPr="00FC0329">
              <w:rPr>
                <w:rFonts w:ascii="Times New Roman" w:hAnsi="Times New Roman"/>
                <w:sz w:val="24"/>
                <w:szCs w:val="24"/>
              </w:rPr>
              <w:t>о</w:t>
            </w:r>
            <w:r w:rsidRPr="00FC0329">
              <w:rPr>
                <w:rFonts w:ascii="Times New Roman" w:hAnsi="Times New Roman"/>
                <w:sz w:val="24"/>
                <w:szCs w:val="24"/>
              </w:rPr>
              <w:t>льного и общего образования</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возмо</w:t>
            </w:r>
            <w:r w:rsidRPr="00FC0329">
              <w:rPr>
                <w:rFonts w:ascii="Times New Roman" w:hAnsi="Times New Roman"/>
                <w:sz w:val="24"/>
                <w:szCs w:val="24"/>
              </w:rPr>
              <w:t>ж</w:t>
            </w:r>
            <w:r w:rsidRPr="00FC0329">
              <w:rPr>
                <w:rFonts w:ascii="Times New Roman" w:hAnsi="Times New Roman"/>
                <w:sz w:val="24"/>
                <w:szCs w:val="24"/>
              </w:rPr>
              <w:t>ности обучающимся о</w:t>
            </w:r>
            <w:r w:rsidRPr="00FC0329">
              <w:rPr>
                <w:rFonts w:ascii="Times New Roman" w:hAnsi="Times New Roman"/>
                <w:sz w:val="24"/>
                <w:szCs w:val="24"/>
              </w:rPr>
              <w:t>б</w:t>
            </w:r>
            <w:r w:rsidRPr="00FC0329">
              <w:rPr>
                <w:rFonts w:ascii="Times New Roman" w:hAnsi="Times New Roman"/>
                <w:sz w:val="24"/>
                <w:szCs w:val="24"/>
              </w:rPr>
              <w:t>разовательных организаций в получении доступного и качественного дошкольного и общего образов</w:t>
            </w:r>
            <w:r w:rsidRPr="00FC0329">
              <w:rPr>
                <w:rFonts w:ascii="Times New Roman" w:hAnsi="Times New Roman"/>
                <w:sz w:val="24"/>
                <w:szCs w:val="24"/>
              </w:rPr>
              <w:t>а</w:t>
            </w:r>
            <w:r w:rsidRPr="00FC0329">
              <w:rPr>
                <w:rFonts w:ascii="Times New Roman" w:hAnsi="Times New Roman"/>
                <w:sz w:val="24"/>
                <w:szCs w:val="24"/>
              </w:rPr>
              <w:t>ния</w:t>
            </w:r>
          </w:p>
        </w:tc>
        <w:tc>
          <w:tcPr>
            <w:tcW w:w="3969" w:type="dxa"/>
          </w:tcPr>
          <w:p w:rsidR="00DD1806" w:rsidRPr="00FC0329" w:rsidRDefault="00DD1806" w:rsidP="007D4CCE">
            <w:pPr>
              <w:pStyle w:val="ConsPlusNormal"/>
              <w:tabs>
                <w:tab w:val="left" w:pos="363"/>
              </w:tabs>
              <w:jc w:val="both"/>
              <w:rPr>
                <w:rFonts w:ascii="Times New Roman" w:hAnsi="Times New Roman"/>
                <w:sz w:val="24"/>
                <w:szCs w:val="24"/>
              </w:rPr>
            </w:pPr>
            <w:r w:rsidRPr="00FC0329">
              <w:rPr>
                <w:rFonts w:ascii="Times New Roman" w:hAnsi="Times New Roman"/>
                <w:sz w:val="24"/>
                <w:szCs w:val="24"/>
              </w:rPr>
              <w:t>Доля выявленных несовершенноле</w:t>
            </w:r>
            <w:r w:rsidRPr="00FC0329">
              <w:rPr>
                <w:rFonts w:ascii="Times New Roman" w:hAnsi="Times New Roman"/>
                <w:sz w:val="24"/>
                <w:szCs w:val="24"/>
              </w:rPr>
              <w:t>т</w:t>
            </w:r>
            <w:r w:rsidRPr="00FC0329">
              <w:rPr>
                <w:rFonts w:ascii="Times New Roman" w:hAnsi="Times New Roman"/>
                <w:sz w:val="24"/>
                <w:szCs w:val="24"/>
              </w:rPr>
              <w:t>них категории «не обучаются, не р</w:t>
            </w:r>
            <w:r w:rsidRPr="00FC0329">
              <w:rPr>
                <w:rFonts w:ascii="Times New Roman" w:hAnsi="Times New Roman"/>
                <w:sz w:val="24"/>
                <w:szCs w:val="24"/>
              </w:rPr>
              <w:t>а</w:t>
            </w:r>
            <w:r w:rsidRPr="00FC0329">
              <w:rPr>
                <w:rFonts w:ascii="Times New Roman" w:hAnsi="Times New Roman"/>
                <w:sz w:val="24"/>
                <w:szCs w:val="24"/>
              </w:rPr>
              <w:t>ботают»</w:t>
            </w:r>
          </w:p>
        </w:tc>
      </w:tr>
      <w:tr w:rsidR="00DD1806" w:rsidRPr="00FC0329" w:rsidTr="007D4CCE">
        <w:trPr>
          <w:trHeight w:val="301"/>
        </w:trPr>
        <w:tc>
          <w:tcPr>
            <w:tcW w:w="15371" w:type="dxa"/>
            <w:gridSpan w:val="7"/>
          </w:tcPr>
          <w:p w:rsidR="00DD1806" w:rsidRPr="00FC0329" w:rsidRDefault="00DD1806" w:rsidP="007D4CCE">
            <w:pPr>
              <w:pStyle w:val="ConsPlusNormal"/>
              <w:jc w:val="center"/>
              <w:outlineLvl w:val="3"/>
              <w:rPr>
                <w:rFonts w:ascii="Times New Roman" w:hAnsi="Times New Roman"/>
                <w:b/>
                <w:sz w:val="24"/>
                <w:szCs w:val="24"/>
              </w:rPr>
            </w:pPr>
            <w:r w:rsidRPr="00FC0329">
              <w:rPr>
                <w:rFonts w:ascii="Times New Roman" w:hAnsi="Times New Roman"/>
                <w:b/>
                <w:sz w:val="24"/>
                <w:szCs w:val="24"/>
              </w:rPr>
              <w:t>Задача 1.2 "Создание условий для повышения качества дошкольного и общего образования"</w:t>
            </w:r>
          </w:p>
        </w:tc>
      </w:tr>
      <w:tr w:rsidR="00DD1806" w:rsidRPr="00FC0329" w:rsidTr="007D4CCE">
        <w:tc>
          <w:tcPr>
            <w:tcW w:w="567"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9.</w:t>
            </w:r>
          </w:p>
        </w:tc>
        <w:tc>
          <w:tcPr>
            <w:tcW w:w="3606"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1.2.1.</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Организация бесплатного горяч</w:t>
            </w:r>
            <w:r w:rsidRPr="00FC0329">
              <w:rPr>
                <w:rFonts w:ascii="Times New Roman" w:hAnsi="Times New Roman"/>
                <w:sz w:val="24"/>
                <w:szCs w:val="24"/>
              </w:rPr>
              <w:t>е</w:t>
            </w:r>
            <w:r w:rsidRPr="00FC0329">
              <w:rPr>
                <w:rFonts w:ascii="Times New Roman" w:hAnsi="Times New Roman"/>
                <w:sz w:val="24"/>
                <w:szCs w:val="24"/>
              </w:rPr>
              <w:t>го питания обучающихся, пол</w:t>
            </w:r>
            <w:r w:rsidRPr="00FC0329">
              <w:rPr>
                <w:rFonts w:ascii="Times New Roman" w:hAnsi="Times New Roman"/>
                <w:sz w:val="24"/>
                <w:szCs w:val="24"/>
              </w:rPr>
              <w:t>у</w:t>
            </w:r>
            <w:r w:rsidRPr="00FC0329">
              <w:rPr>
                <w:rFonts w:ascii="Times New Roman" w:hAnsi="Times New Roman"/>
                <w:sz w:val="24"/>
                <w:szCs w:val="24"/>
              </w:rPr>
              <w:t>чающих начальное общее обр</w:t>
            </w:r>
            <w:r w:rsidRPr="00FC0329">
              <w:rPr>
                <w:rFonts w:ascii="Times New Roman" w:hAnsi="Times New Roman"/>
                <w:sz w:val="24"/>
                <w:szCs w:val="24"/>
              </w:rPr>
              <w:t>а</w:t>
            </w:r>
            <w:r w:rsidRPr="00FC0329">
              <w:rPr>
                <w:rFonts w:ascii="Times New Roman" w:hAnsi="Times New Roman"/>
                <w:sz w:val="24"/>
                <w:szCs w:val="24"/>
              </w:rPr>
              <w:t>зование в образовательных организ</w:t>
            </w:r>
            <w:r w:rsidRPr="00FC0329">
              <w:rPr>
                <w:rFonts w:ascii="Times New Roman" w:hAnsi="Times New Roman"/>
                <w:sz w:val="24"/>
                <w:szCs w:val="24"/>
              </w:rPr>
              <w:t>а</w:t>
            </w:r>
            <w:r w:rsidRPr="00FC0329">
              <w:rPr>
                <w:rFonts w:ascii="Times New Roman" w:hAnsi="Times New Roman"/>
                <w:sz w:val="24"/>
                <w:szCs w:val="24"/>
              </w:rPr>
              <w:t>циях</w:t>
            </w:r>
          </w:p>
        </w:tc>
        <w:tc>
          <w:tcPr>
            <w:tcW w:w="1843" w:type="dxa"/>
          </w:tcPr>
          <w:p w:rsidR="00DD1806" w:rsidRPr="00FC0329" w:rsidRDefault="00DD1806" w:rsidP="007D4CCE">
            <w:pPr>
              <w:jc w:val="both"/>
              <w:rPr>
                <w:sz w:val="24"/>
                <w:szCs w:val="24"/>
              </w:rPr>
            </w:pPr>
            <w:r w:rsidRPr="00FC0329">
              <w:rPr>
                <w:sz w:val="24"/>
                <w:szCs w:val="24"/>
              </w:rPr>
              <w:t>Управление образования админ</w:t>
            </w:r>
            <w:r w:rsidRPr="00FC0329">
              <w:rPr>
                <w:sz w:val="24"/>
                <w:szCs w:val="24"/>
              </w:rPr>
              <w:t>и</w:t>
            </w:r>
            <w:r w:rsidRPr="00FC0329">
              <w:rPr>
                <w:sz w:val="24"/>
                <w:szCs w:val="24"/>
              </w:rPr>
              <w:t>страции МР "Усть-Куломский"</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Pr>
          <w:p w:rsidR="00DD1806" w:rsidRPr="00FC0329" w:rsidRDefault="00DD1806" w:rsidP="007D4CCE">
            <w:pPr>
              <w:autoSpaceDE w:val="0"/>
              <w:autoSpaceDN w:val="0"/>
              <w:adjustRightInd w:val="0"/>
              <w:jc w:val="both"/>
              <w:rPr>
                <w:sz w:val="24"/>
                <w:szCs w:val="24"/>
              </w:rPr>
            </w:pPr>
            <w:r w:rsidRPr="00FC0329">
              <w:rPr>
                <w:sz w:val="24"/>
                <w:szCs w:val="24"/>
              </w:rPr>
              <w:t>Предоставление субсидии на организацию бесплатного г</w:t>
            </w:r>
            <w:r w:rsidRPr="00FC0329">
              <w:rPr>
                <w:sz w:val="24"/>
                <w:szCs w:val="24"/>
              </w:rPr>
              <w:t>о</w:t>
            </w:r>
            <w:r w:rsidRPr="00FC0329">
              <w:rPr>
                <w:sz w:val="24"/>
                <w:szCs w:val="24"/>
              </w:rPr>
              <w:t>рячего питания обучающихся, получа</w:t>
            </w:r>
            <w:r w:rsidRPr="00FC0329">
              <w:rPr>
                <w:sz w:val="24"/>
                <w:szCs w:val="24"/>
              </w:rPr>
              <w:t>ю</w:t>
            </w:r>
            <w:r w:rsidRPr="00FC0329">
              <w:rPr>
                <w:sz w:val="24"/>
                <w:szCs w:val="24"/>
              </w:rPr>
              <w:t>щих начальное общее образование в образовательных организ</w:t>
            </w:r>
            <w:r w:rsidRPr="00FC0329">
              <w:rPr>
                <w:sz w:val="24"/>
                <w:szCs w:val="24"/>
              </w:rPr>
              <w:t>а</w:t>
            </w:r>
            <w:r w:rsidRPr="00FC0329">
              <w:rPr>
                <w:sz w:val="24"/>
                <w:szCs w:val="24"/>
              </w:rPr>
              <w:t>циях</w:t>
            </w:r>
          </w:p>
        </w:tc>
        <w:tc>
          <w:tcPr>
            <w:tcW w:w="3969"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обучающихся, получающих начальное общее образование в м</w:t>
            </w:r>
            <w:r w:rsidRPr="00FC0329">
              <w:rPr>
                <w:rFonts w:ascii="Times New Roman" w:hAnsi="Times New Roman"/>
                <w:sz w:val="24"/>
                <w:szCs w:val="24"/>
              </w:rPr>
              <w:t>у</w:t>
            </w:r>
            <w:r w:rsidRPr="00FC0329">
              <w:rPr>
                <w:rFonts w:ascii="Times New Roman" w:hAnsi="Times New Roman"/>
                <w:sz w:val="24"/>
                <w:szCs w:val="24"/>
              </w:rPr>
              <w:t>ниципальных образовательных организациях, получа</w:t>
            </w:r>
            <w:r w:rsidRPr="00FC0329">
              <w:rPr>
                <w:rFonts w:ascii="Times New Roman" w:hAnsi="Times New Roman"/>
                <w:sz w:val="24"/>
                <w:szCs w:val="24"/>
              </w:rPr>
              <w:t>ю</w:t>
            </w:r>
            <w:r w:rsidRPr="00FC0329">
              <w:rPr>
                <w:rFonts w:ascii="Times New Roman" w:hAnsi="Times New Roman"/>
                <w:sz w:val="24"/>
                <w:szCs w:val="24"/>
              </w:rPr>
              <w:t>щих бесплатное горячее питание, к общему колич</w:t>
            </w:r>
            <w:r w:rsidRPr="00FC0329">
              <w:rPr>
                <w:rFonts w:ascii="Times New Roman" w:hAnsi="Times New Roman"/>
                <w:sz w:val="24"/>
                <w:szCs w:val="24"/>
              </w:rPr>
              <w:t>е</w:t>
            </w:r>
            <w:r w:rsidRPr="00FC0329">
              <w:rPr>
                <w:rFonts w:ascii="Times New Roman" w:hAnsi="Times New Roman"/>
                <w:sz w:val="24"/>
                <w:szCs w:val="24"/>
              </w:rPr>
              <w:t>ству обучающихся, получающих н</w:t>
            </w:r>
            <w:r w:rsidRPr="00FC0329">
              <w:rPr>
                <w:rFonts w:ascii="Times New Roman" w:hAnsi="Times New Roman"/>
                <w:sz w:val="24"/>
                <w:szCs w:val="24"/>
              </w:rPr>
              <w:t>а</w:t>
            </w:r>
            <w:r w:rsidRPr="00FC0329">
              <w:rPr>
                <w:rFonts w:ascii="Times New Roman" w:hAnsi="Times New Roman"/>
                <w:sz w:val="24"/>
                <w:szCs w:val="24"/>
              </w:rPr>
              <w:t xml:space="preserve">чальное общее </w:t>
            </w:r>
            <w:r w:rsidRPr="00FC0329">
              <w:rPr>
                <w:rFonts w:ascii="Times New Roman" w:hAnsi="Times New Roman"/>
                <w:sz w:val="24"/>
                <w:szCs w:val="24"/>
              </w:rPr>
              <w:lastRenderedPageBreak/>
              <w:t>образование в мун</w:t>
            </w:r>
            <w:r w:rsidRPr="00FC0329">
              <w:rPr>
                <w:rFonts w:ascii="Times New Roman" w:hAnsi="Times New Roman"/>
                <w:sz w:val="24"/>
                <w:szCs w:val="24"/>
              </w:rPr>
              <w:t>и</w:t>
            </w:r>
            <w:r w:rsidRPr="00FC0329">
              <w:rPr>
                <w:rFonts w:ascii="Times New Roman" w:hAnsi="Times New Roman"/>
                <w:sz w:val="24"/>
                <w:szCs w:val="24"/>
              </w:rPr>
              <w:t>ципальных образовательных орган</w:t>
            </w:r>
            <w:r w:rsidRPr="00FC0329">
              <w:rPr>
                <w:rFonts w:ascii="Times New Roman" w:hAnsi="Times New Roman"/>
                <w:sz w:val="24"/>
                <w:szCs w:val="24"/>
              </w:rPr>
              <w:t>и</w:t>
            </w:r>
            <w:r w:rsidRPr="00FC0329">
              <w:rPr>
                <w:rFonts w:ascii="Times New Roman" w:hAnsi="Times New Roman"/>
                <w:sz w:val="24"/>
                <w:szCs w:val="24"/>
              </w:rPr>
              <w:t>зациях</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Обеспечены бесплатным горячим питанием обучающиеся, получа</w:t>
            </w:r>
            <w:r w:rsidRPr="00FC0329">
              <w:rPr>
                <w:rFonts w:ascii="Times New Roman" w:hAnsi="Times New Roman"/>
                <w:sz w:val="24"/>
                <w:szCs w:val="24"/>
              </w:rPr>
              <w:t>ю</w:t>
            </w:r>
            <w:r w:rsidRPr="00FC0329">
              <w:rPr>
                <w:rFonts w:ascii="Times New Roman" w:hAnsi="Times New Roman"/>
                <w:sz w:val="24"/>
                <w:szCs w:val="24"/>
              </w:rPr>
              <w:t>щие начальное общее образование в муниципальных образовательных организациях</w:t>
            </w:r>
          </w:p>
          <w:p w:rsidR="00DD1806" w:rsidRPr="00FC0329" w:rsidRDefault="00DD1806" w:rsidP="007D4CCE">
            <w:pPr>
              <w:pStyle w:val="ConsPlusNormal"/>
              <w:jc w:val="both"/>
              <w:rPr>
                <w:rFonts w:ascii="Times New Roman" w:hAnsi="Times New Roman"/>
                <w:sz w:val="24"/>
                <w:szCs w:val="24"/>
              </w:rPr>
            </w:pPr>
          </w:p>
        </w:tc>
      </w:tr>
      <w:tr w:rsidR="00DD1806" w:rsidRPr="00FC0329" w:rsidTr="007D4CCE">
        <w:tc>
          <w:tcPr>
            <w:tcW w:w="567"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lastRenderedPageBreak/>
              <w:t>10.</w:t>
            </w:r>
          </w:p>
        </w:tc>
        <w:tc>
          <w:tcPr>
            <w:tcW w:w="3606"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1.2.2.</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Укрепл</w:t>
            </w:r>
            <w:r w:rsidRPr="00FC0329">
              <w:rPr>
                <w:rFonts w:ascii="Times New Roman" w:hAnsi="Times New Roman"/>
                <w:sz w:val="24"/>
                <w:szCs w:val="24"/>
              </w:rPr>
              <w:t>е</w:t>
            </w:r>
            <w:r w:rsidRPr="00FC0329">
              <w:rPr>
                <w:rFonts w:ascii="Times New Roman" w:hAnsi="Times New Roman"/>
                <w:sz w:val="24"/>
                <w:szCs w:val="24"/>
              </w:rPr>
              <w:t>ние материально-технической базы и создание безопасных условий в муниц</w:t>
            </w:r>
            <w:r w:rsidRPr="00FC0329">
              <w:rPr>
                <w:rFonts w:ascii="Times New Roman" w:hAnsi="Times New Roman"/>
                <w:sz w:val="24"/>
                <w:szCs w:val="24"/>
              </w:rPr>
              <w:t>и</w:t>
            </w:r>
            <w:r w:rsidRPr="00FC0329">
              <w:rPr>
                <w:rFonts w:ascii="Times New Roman" w:hAnsi="Times New Roman"/>
                <w:sz w:val="24"/>
                <w:szCs w:val="24"/>
              </w:rPr>
              <w:t>пальных образовательных учрежд</w:t>
            </w:r>
            <w:r w:rsidRPr="00FC0329">
              <w:rPr>
                <w:rFonts w:ascii="Times New Roman" w:hAnsi="Times New Roman"/>
                <w:sz w:val="24"/>
                <w:szCs w:val="24"/>
              </w:rPr>
              <w:t>е</w:t>
            </w:r>
            <w:r w:rsidRPr="00FC0329">
              <w:rPr>
                <w:rFonts w:ascii="Times New Roman" w:hAnsi="Times New Roman"/>
                <w:sz w:val="24"/>
                <w:szCs w:val="24"/>
              </w:rPr>
              <w:t>ниях</w:t>
            </w:r>
          </w:p>
        </w:tc>
        <w:tc>
          <w:tcPr>
            <w:tcW w:w="1843" w:type="dxa"/>
          </w:tcPr>
          <w:p w:rsidR="00DD1806" w:rsidRPr="00FC0329" w:rsidRDefault="00DD1806" w:rsidP="007D4CCE">
            <w:pPr>
              <w:jc w:val="both"/>
              <w:rPr>
                <w:sz w:val="24"/>
                <w:szCs w:val="24"/>
              </w:rPr>
            </w:pPr>
            <w:r w:rsidRPr="00FC0329">
              <w:rPr>
                <w:sz w:val="24"/>
                <w:szCs w:val="24"/>
              </w:rPr>
              <w:t>Управление образования админ</w:t>
            </w:r>
            <w:r w:rsidRPr="00FC0329">
              <w:rPr>
                <w:sz w:val="24"/>
                <w:szCs w:val="24"/>
              </w:rPr>
              <w:t>и</w:t>
            </w:r>
            <w:r w:rsidRPr="00FC0329">
              <w:rPr>
                <w:sz w:val="24"/>
                <w:szCs w:val="24"/>
              </w:rPr>
              <w:t>страции МР "Усть-Куломский"</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субсидии на укрепление матер</w:t>
            </w:r>
            <w:r w:rsidRPr="00FC0329">
              <w:rPr>
                <w:rFonts w:ascii="Times New Roman" w:hAnsi="Times New Roman"/>
                <w:sz w:val="24"/>
                <w:szCs w:val="24"/>
              </w:rPr>
              <w:t>и</w:t>
            </w:r>
            <w:r w:rsidRPr="00FC0329">
              <w:rPr>
                <w:rFonts w:ascii="Times New Roman" w:hAnsi="Times New Roman"/>
                <w:sz w:val="24"/>
                <w:szCs w:val="24"/>
              </w:rPr>
              <w:t>ально-технической базы и создание безопасных условий в орган</w:t>
            </w:r>
            <w:r w:rsidRPr="00FC0329">
              <w:rPr>
                <w:rFonts w:ascii="Times New Roman" w:hAnsi="Times New Roman"/>
                <w:sz w:val="24"/>
                <w:szCs w:val="24"/>
              </w:rPr>
              <w:t>и</w:t>
            </w:r>
            <w:r w:rsidRPr="00FC0329">
              <w:rPr>
                <w:rFonts w:ascii="Times New Roman" w:hAnsi="Times New Roman"/>
                <w:sz w:val="24"/>
                <w:szCs w:val="24"/>
              </w:rPr>
              <w:t>зациях в сфере образования в Республике Коми (меропри</w:t>
            </w:r>
            <w:r w:rsidRPr="00FC0329">
              <w:rPr>
                <w:rFonts w:ascii="Times New Roman" w:hAnsi="Times New Roman"/>
                <w:sz w:val="24"/>
                <w:szCs w:val="24"/>
              </w:rPr>
              <w:t>я</w:t>
            </w:r>
            <w:r w:rsidRPr="00FC0329">
              <w:rPr>
                <w:rFonts w:ascii="Times New Roman" w:hAnsi="Times New Roman"/>
                <w:sz w:val="24"/>
                <w:szCs w:val="24"/>
              </w:rPr>
              <w:t>тия по приобретению оборуд</w:t>
            </w:r>
            <w:r w:rsidRPr="00FC0329">
              <w:rPr>
                <w:rFonts w:ascii="Times New Roman" w:hAnsi="Times New Roman"/>
                <w:sz w:val="24"/>
                <w:szCs w:val="24"/>
              </w:rPr>
              <w:t>о</w:t>
            </w:r>
            <w:r w:rsidRPr="00FC0329">
              <w:rPr>
                <w:rFonts w:ascii="Times New Roman" w:hAnsi="Times New Roman"/>
                <w:sz w:val="24"/>
                <w:szCs w:val="24"/>
              </w:rPr>
              <w:t>вания в целях ввода новых мест в общ</w:t>
            </w:r>
            <w:r w:rsidRPr="00FC0329">
              <w:rPr>
                <w:rFonts w:ascii="Times New Roman" w:hAnsi="Times New Roman"/>
                <w:sz w:val="24"/>
                <w:szCs w:val="24"/>
              </w:rPr>
              <w:t>е</w:t>
            </w:r>
            <w:r w:rsidRPr="00FC0329">
              <w:rPr>
                <w:rFonts w:ascii="Times New Roman" w:hAnsi="Times New Roman"/>
                <w:sz w:val="24"/>
                <w:szCs w:val="24"/>
              </w:rPr>
              <w:t>образовательных и/или дошкольных организациях, проведению капитальных и текущих ремонтов в зданиях муниципальных образовател</w:t>
            </w:r>
            <w:r w:rsidRPr="00FC0329">
              <w:rPr>
                <w:rFonts w:ascii="Times New Roman" w:hAnsi="Times New Roman"/>
                <w:sz w:val="24"/>
                <w:szCs w:val="24"/>
              </w:rPr>
              <w:t>ь</w:t>
            </w:r>
            <w:r w:rsidRPr="00FC0329">
              <w:rPr>
                <w:rFonts w:ascii="Times New Roman" w:hAnsi="Times New Roman"/>
                <w:sz w:val="24"/>
                <w:szCs w:val="24"/>
              </w:rPr>
              <w:t>ных организаций в целях ввода н</w:t>
            </w:r>
            <w:r w:rsidRPr="00FC0329">
              <w:rPr>
                <w:rFonts w:ascii="Times New Roman" w:hAnsi="Times New Roman"/>
                <w:sz w:val="24"/>
                <w:szCs w:val="24"/>
              </w:rPr>
              <w:t>о</w:t>
            </w:r>
            <w:r w:rsidRPr="00FC0329">
              <w:rPr>
                <w:rFonts w:ascii="Times New Roman" w:hAnsi="Times New Roman"/>
                <w:sz w:val="24"/>
                <w:szCs w:val="24"/>
              </w:rPr>
              <w:t>вых мест в общеобразовател</w:t>
            </w:r>
            <w:r w:rsidRPr="00FC0329">
              <w:rPr>
                <w:rFonts w:ascii="Times New Roman" w:hAnsi="Times New Roman"/>
                <w:sz w:val="24"/>
                <w:szCs w:val="24"/>
              </w:rPr>
              <w:t>ь</w:t>
            </w:r>
            <w:r w:rsidRPr="00FC0329">
              <w:rPr>
                <w:rFonts w:ascii="Times New Roman" w:hAnsi="Times New Roman"/>
                <w:sz w:val="24"/>
                <w:szCs w:val="24"/>
              </w:rPr>
              <w:t xml:space="preserve">ных, </w:t>
            </w:r>
            <w:r w:rsidRPr="00FC0329">
              <w:rPr>
                <w:rFonts w:ascii="Times New Roman" w:hAnsi="Times New Roman"/>
                <w:sz w:val="24"/>
                <w:szCs w:val="24"/>
              </w:rPr>
              <w:lastRenderedPageBreak/>
              <w:t>дошкольных организац</w:t>
            </w:r>
            <w:r w:rsidRPr="00FC0329">
              <w:rPr>
                <w:rFonts w:ascii="Times New Roman" w:hAnsi="Times New Roman"/>
                <w:sz w:val="24"/>
                <w:szCs w:val="24"/>
              </w:rPr>
              <w:t>и</w:t>
            </w:r>
            <w:r w:rsidRPr="00FC0329">
              <w:rPr>
                <w:rFonts w:ascii="Times New Roman" w:hAnsi="Times New Roman"/>
                <w:sz w:val="24"/>
                <w:szCs w:val="24"/>
              </w:rPr>
              <w:t>ях и организациях дополн</w:t>
            </w:r>
            <w:r w:rsidRPr="00FC0329">
              <w:rPr>
                <w:rFonts w:ascii="Times New Roman" w:hAnsi="Times New Roman"/>
                <w:sz w:val="24"/>
                <w:szCs w:val="24"/>
              </w:rPr>
              <w:t>и</w:t>
            </w:r>
            <w:r w:rsidRPr="00FC0329">
              <w:rPr>
                <w:rFonts w:ascii="Times New Roman" w:hAnsi="Times New Roman"/>
                <w:sz w:val="24"/>
                <w:szCs w:val="24"/>
              </w:rPr>
              <w:t>тельного о</w:t>
            </w:r>
            <w:r w:rsidRPr="00FC0329">
              <w:rPr>
                <w:rFonts w:ascii="Times New Roman" w:hAnsi="Times New Roman"/>
                <w:sz w:val="24"/>
                <w:szCs w:val="24"/>
              </w:rPr>
              <w:t>б</w:t>
            </w:r>
            <w:r w:rsidRPr="00FC0329">
              <w:rPr>
                <w:rFonts w:ascii="Times New Roman" w:hAnsi="Times New Roman"/>
                <w:sz w:val="24"/>
                <w:szCs w:val="24"/>
              </w:rPr>
              <w:t>разования)</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субс</w:t>
            </w:r>
            <w:r w:rsidRPr="00FC0329">
              <w:rPr>
                <w:rFonts w:ascii="Times New Roman" w:hAnsi="Times New Roman"/>
                <w:sz w:val="24"/>
                <w:szCs w:val="24"/>
              </w:rPr>
              <w:t>и</w:t>
            </w:r>
            <w:r w:rsidRPr="00FC0329">
              <w:rPr>
                <w:rFonts w:ascii="Times New Roman" w:hAnsi="Times New Roman"/>
                <w:sz w:val="24"/>
                <w:szCs w:val="24"/>
              </w:rPr>
              <w:t>дии на укрепление матер</w:t>
            </w:r>
            <w:r w:rsidRPr="00FC0329">
              <w:rPr>
                <w:rFonts w:ascii="Times New Roman" w:hAnsi="Times New Roman"/>
                <w:sz w:val="24"/>
                <w:szCs w:val="24"/>
              </w:rPr>
              <w:t>и</w:t>
            </w:r>
            <w:r w:rsidRPr="00FC0329">
              <w:rPr>
                <w:rFonts w:ascii="Times New Roman" w:hAnsi="Times New Roman"/>
                <w:sz w:val="24"/>
                <w:szCs w:val="24"/>
              </w:rPr>
              <w:t>ально-технической б</w:t>
            </w:r>
            <w:r w:rsidRPr="00FC0329">
              <w:rPr>
                <w:rFonts w:ascii="Times New Roman" w:hAnsi="Times New Roman"/>
                <w:sz w:val="24"/>
                <w:szCs w:val="24"/>
              </w:rPr>
              <w:t>а</w:t>
            </w:r>
            <w:r w:rsidRPr="00FC0329">
              <w:rPr>
                <w:rFonts w:ascii="Times New Roman" w:hAnsi="Times New Roman"/>
                <w:sz w:val="24"/>
                <w:szCs w:val="24"/>
              </w:rPr>
              <w:t>зы и создание безопасных условий в орган</w:t>
            </w:r>
            <w:r w:rsidRPr="00FC0329">
              <w:rPr>
                <w:rFonts w:ascii="Times New Roman" w:hAnsi="Times New Roman"/>
                <w:sz w:val="24"/>
                <w:szCs w:val="24"/>
              </w:rPr>
              <w:t>и</w:t>
            </w:r>
            <w:r w:rsidRPr="00FC0329">
              <w:rPr>
                <w:rFonts w:ascii="Times New Roman" w:hAnsi="Times New Roman"/>
                <w:sz w:val="24"/>
                <w:szCs w:val="24"/>
              </w:rPr>
              <w:t>зациях в сфере образования в Республике Коми (меропри</w:t>
            </w:r>
            <w:r w:rsidRPr="00FC0329">
              <w:rPr>
                <w:rFonts w:ascii="Times New Roman" w:hAnsi="Times New Roman"/>
                <w:sz w:val="24"/>
                <w:szCs w:val="24"/>
              </w:rPr>
              <w:t>я</w:t>
            </w:r>
            <w:r w:rsidRPr="00FC0329">
              <w:rPr>
                <w:rFonts w:ascii="Times New Roman" w:hAnsi="Times New Roman"/>
                <w:sz w:val="24"/>
                <w:szCs w:val="24"/>
              </w:rPr>
              <w:t>тия по обеспечению комплек</w:t>
            </w:r>
            <w:r w:rsidRPr="00FC0329">
              <w:rPr>
                <w:rFonts w:ascii="Times New Roman" w:hAnsi="Times New Roman"/>
                <w:sz w:val="24"/>
                <w:szCs w:val="24"/>
              </w:rPr>
              <w:t>с</w:t>
            </w:r>
            <w:r w:rsidRPr="00FC0329">
              <w:rPr>
                <w:rFonts w:ascii="Times New Roman" w:hAnsi="Times New Roman"/>
                <w:sz w:val="24"/>
                <w:szCs w:val="24"/>
              </w:rPr>
              <w:t>ной безопасности образов</w:t>
            </w:r>
            <w:r w:rsidRPr="00FC0329">
              <w:rPr>
                <w:rFonts w:ascii="Times New Roman" w:hAnsi="Times New Roman"/>
                <w:sz w:val="24"/>
                <w:szCs w:val="24"/>
              </w:rPr>
              <w:t>а</w:t>
            </w:r>
            <w:r w:rsidRPr="00FC0329">
              <w:rPr>
                <w:rFonts w:ascii="Times New Roman" w:hAnsi="Times New Roman"/>
                <w:sz w:val="24"/>
                <w:szCs w:val="24"/>
              </w:rPr>
              <w:t>тельных орган</w:t>
            </w:r>
            <w:r w:rsidRPr="00FC0329">
              <w:rPr>
                <w:rFonts w:ascii="Times New Roman" w:hAnsi="Times New Roman"/>
                <w:sz w:val="24"/>
                <w:szCs w:val="24"/>
              </w:rPr>
              <w:t>и</w:t>
            </w:r>
            <w:r w:rsidRPr="00FC0329">
              <w:rPr>
                <w:rFonts w:ascii="Times New Roman" w:hAnsi="Times New Roman"/>
                <w:sz w:val="24"/>
                <w:szCs w:val="24"/>
              </w:rPr>
              <w:t>заций)</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субс</w:t>
            </w:r>
            <w:r w:rsidRPr="00FC0329">
              <w:rPr>
                <w:rFonts w:ascii="Times New Roman" w:hAnsi="Times New Roman"/>
                <w:sz w:val="24"/>
                <w:szCs w:val="24"/>
              </w:rPr>
              <w:t>и</w:t>
            </w:r>
            <w:r w:rsidRPr="00FC0329">
              <w:rPr>
                <w:rFonts w:ascii="Times New Roman" w:hAnsi="Times New Roman"/>
                <w:sz w:val="24"/>
                <w:szCs w:val="24"/>
              </w:rPr>
              <w:t>дии на укрепление матер</w:t>
            </w:r>
            <w:r w:rsidRPr="00FC0329">
              <w:rPr>
                <w:rFonts w:ascii="Times New Roman" w:hAnsi="Times New Roman"/>
                <w:sz w:val="24"/>
                <w:szCs w:val="24"/>
              </w:rPr>
              <w:t>и</w:t>
            </w:r>
            <w:r w:rsidRPr="00FC0329">
              <w:rPr>
                <w:rFonts w:ascii="Times New Roman" w:hAnsi="Times New Roman"/>
                <w:sz w:val="24"/>
                <w:szCs w:val="24"/>
              </w:rPr>
              <w:t>ально-технической б</w:t>
            </w:r>
            <w:r w:rsidRPr="00FC0329">
              <w:rPr>
                <w:rFonts w:ascii="Times New Roman" w:hAnsi="Times New Roman"/>
                <w:sz w:val="24"/>
                <w:szCs w:val="24"/>
              </w:rPr>
              <w:t>а</w:t>
            </w:r>
            <w:r w:rsidRPr="00FC0329">
              <w:rPr>
                <w:rFonts w:ascii="Times New Roman" w:hAnsi="Times New Roman"/>
                <w:sz w:val="24"/>
                <w:szCs w:val="24"/>
              </w:rPr>
              <w:t>зы и создание безопасных условий в орган</w:t>
            </w:r>
            <w:r w:rsidRPr="00FC0329">
              <w:rPr>
                <w:rFonts w:ascii="Times New Roman" w:hAnsi="Times New Roman"/>
                <w:sz w:val="24"/>
                <w:szCs w:val="24"/>
              </w:rPr>
              <w:t>и</w:t>
            </w:r>
            <w:r w:rsidRPr="00FC0329">
              <w:rPr>
                <w:rFonts w:ascii="Times New Roman" w:hAnsi="Times New Roman"/>
                <w:sz w:val="24"/>
                <w:szCs w:val="24"/>
              </w:rPr>
              <w:t>зациях в сфере образования в Ре</w:t>
            </w:r>
            <w:r w:rsidRPr="00FC0329">
              <w:rPr>
                <w:rFonts w:ascii="Times New Roman" w:hAnsi="Times New Roman"/>
                <w:sz w:val="24"/>
                <w:szCs w:val="24"/>
              </w:rPr>
              <w:t>с</w:t>
            </w:r>
            <w:r w:rsidRPr="00FC0329">
              <w:rPr>
                <w:rFonts w:ascii="Times New Roman" w:hAnsi="Times New Roman"/>
                <w:sz w:val="24"/>
                <w:szCs w:val="24"/>
              </w:rPr>
              <w:t>публике Коми (проведение капитальных и/или текущих ремонтов муниципальных о</w:t>
            </w:r>
            <w:r w:rsidRPr="00FC0329">
              <w:rPr>
                <w:rFonts w:ascii="Times New Roman" w:hAnsi="Times New Roman"/>
                <w:sz w:val="24"/>
                <w:szCs w:val="24"/>
              </w:rPr>
              <w:t>б</w:t>
            </w:r>
            <w:r w:rsidRPr="00FC0329">
              <w:rPr>
                <w:rFonts w:ascii="Times New Roman" w:hAnsi="Times New Roman"/>
                <w:sz w:val="24"/>
                <w:szCs w:val="24"/>
              </w:rPr>
              <w:t xml:space="preserve">разовательных организаций, приобретение оборудования для пищеблоков в целях их приведения в соответствие с </w:t>
            </w:r>
            <w:r w:rsidRPr="00FC0329">
              <w:rPr>
                <w:rFonts w:ascii="Times New Roman" w:hAnsi="Times New Roman"/>
                <w:sz w:val="24"/>
                <w:szCs w:val="24"/>
              </w:rPr>
              <w:lastRenderedPageBreak/>
              <w:t>санитарно-эпидемиологическими треб</w:t>
            </w:r>
            <w:r w:rsidRPr="00FC0329">
              <w:rPr>
                <w:rFonts w:ascii="Times New Roman" w:hAnsi="Times New Roman"/>
                <w:sz w:val="24"/>
                <w:szCs w:val="24"/>
              </w:rPr>
              <w:t>о</w:t>
            </w:r>
            <w:r w:rsidRPr="00FC0329">
              <w:rPr>
                <w:rFonts w:ascii="Times New Roman" w:hAnsi="Times New Roman"/>
                <w:sz w:val="24"/>
                <w:szCs w:val="24"/>
              </w:rPr>
              <w:t>ваниями (правилами))</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субсидии на укрепление матер</w:t>
            </w:r>
            <w:r w:rsidRPr="00FC0329">
              <w:rPr>
                <w:rFonts w:ascii="Times New Roman" w:hAnsi="Times New Roman"/>
                <w:sz w:val="24"/>
                <w:szCs w:val="24"/>
              </w:rPr>
              <w:t>и</w:t>
            </w:r>
            <w:r w:rsidRPr="00FC0329">
              <w:rPr>
                <w:rFonts w:ascii="Times New Roman" w:hAnsi="Times New Roman"/>
                <w:sz w:val="24"/>
                <w:szCs w:val="24"/>
              </w:rPr>
              <w:t>ально-технической базы и создание безопасных условий в орган</w:t>
            </w:r>
            <w:r w:rsidRPr="00FC0329">
              <w:rPr>
                <w:rFonts w:ascii="Times New Roman" w:hAnsi="Times New Roman"/>
                <w:sz w:val="24"/>
                <w:szCs w:val="24"/>
              </w:rPr>
              <w:t>и</w:t>
            </w:r>
            <w:r w:rsidRPr="00FC0329">
              <w:rPr>
                <w:rFonts w:ascii="Times New Roman" w:hAnsi="Times New Roman"/>
                <w:sz w:val="24"/>
                <w:szCs w:val="24"/>
              </w:rPr>
              <w:t>зациях в сфере образования в Республике Коми (ремонт спортивного зала)</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субсидии на укрепление матер</w:t>
            </w:r>
            <w:r w:rsidRPr="00FC0329">
              <w:rPr>
                <w:rFonts w:ascii="Times New Roman" w:hAnsi="Times New Roman"/>
                <w:sz w:val="24"/>
                <w:szCs w:val="24"/>
              </w:rPr>
              <w:t>и</w:t>
            </w:r>
            <w:r w:rsidRPr="00FC0329">
              <w:rPr>
                <w:rFonts w:ascii="Times New Roman" w:hAnsi="Times New Roman"/>
                <w:sz w:val="24"/>
                <w:szCs w:val="24"/>
              </w:rPr>
              <w:t>ально-технической базы и создание безопасных условий в орган</w:t>
            </w:r>
            <w:r w:rsidRPr="00FC0329">
              <w:rPr>
                <w:rFonts w:ascii="Times New Roman" w:hAnsi="Times New Roman"/>
                <w:sz w:val="24"/>
                <w:szCs w:val="24"/>
              </w:rPr>
              <w:t>и</w:t>
            </w:r>
            <w:r w:rsidRPr="00FC0329">
              <w:rPr>
                <w:rFonts w:ascii="Times New Roman" w:hAnsi="Times New Roman"/>
                <w:sz w:val="24"/>
                <w:szCs w:val="24"/>
              </w:rPr>
              <w:t>зациях в сфере образования в Республике Коми (меропри</w:t>
            </w:r>
            <w:r w:rsidRPr="00FC0329">
              <w:rPr>
                <w:rFonts w:ascii="Times New Roman" w:hAnsi="Times New Roman"/>
                <w:sz w:val="24"/>
                <w:szCs w:val="24"/>
              </w:rPr>
              <w:t>я</w:t>
            </w:r>
            <w:r w:rsidRPr="00FC0329">
              <w:rPr>
                <w:rFonts w:ascii="Times New Roman" w:hAnsi="Times New Roman"/>
                <w:sz w:val="24"/>
                <w:szCs w:val="24"/>
              </w:rPr>
              <w:t>тия по модернизации школьной системы обр</w:t>
            </w:r>
            <w:r w:rsidRPr="00FC0329">
              <w:rPr>
                <w:rFonts w:ascii="Times New Roman" w:hAnsi="Times New Roman"/>
                <w:sz w:val="24"/>
                <w:szCs w:val="24"/>
              </w:rPr>
              <w:t>а</w:t>
            </w:r>
            <w:r w:rsidRPr="00FC0329">
              <w:rPr>
                <w:rFonts w:ascii="Times New Roman" w:hAnsi="Times New Roman"/>
                <w:sz w:val="24"/>
                <w:szCs w:val="24"/>
              </w:rPr>
              <w:t>зования)</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иного межбюджетного трансферта в целях оказания финансовой по</w:t>
            </w:r>
            <w:r w:rsidRPr="00FC0329">
              <w:rPr>
                <w:rFonts w:ascii="Times New Roman" w:hAnsi="Times New Roman"/>
                <w:sz w:val="24"/>
                <w:szCs w:val="24"/>
              </w:rPr>
              <w:t>д</w:t>
            </w:r>
            <w:r w:rsidRPr="00FC0329">
              <w:rPr>
                <w:rFonts w:ascii="Times New Roman" w:hAnsi="Times New Roman"/>
                <w:sz w:val="24"/>
                <w:szCs w:val="24"/>
              </w:rPr>
              <w:t>держки реализации инициати</w:t>
            </w:r>
            <w:r w:rsidRPr="00FC0329">
              <w:rPr>
                <w:rFonts w:ascii="Times New Roman" w:hAnsi="Times New Roman"/>
                <w:sz w:val="24"/>
                <w:szCs w:val="24"/>
              </w:rPr>
              <w:t>в</w:t>
            </w:r>
            <w:r w:rsidRPr="00FC0329">
              <w:rPr>
                <w:rFonts w:ascii="Times New Roman" w:hAnsi="Times New Roman"/>
                <w:sz w:val="24"/>
                <w:szCs w:val="24"/>
              </w:rPr>
              <w:t xml:space="preserve">ных проектов в Республике Коми, прошедших </w:t>
            </w:r>
            <w:r w:rsidRPr="00FC0329">
              <w:rPr>
                <w:rFonts w:ascii="Times New Roman" w:hAnsi="Times New Roman"/>
                <w:sz w:val="24"/>
                <w:szCs w:val="24"/>
              </w:rPr>
              <w:lastRenderedPageBreak/>
              <w:t>конкурсный отбор</w:t>
            </w:r>
          </w:p>
        </w:tc>
        <w:tc>
          <w:tcPr>
            <w:tcW w:w="3969" w:type="dxa"/>
          </w:tcPr>
          <w:p w:rsidR="00DD1806" w:rsidRPr="00FC0329" w:rsidRDefault="00DD1806" w:rsidP="007D4CCE">
            <w:pPr>
              <w:pStyle w:val="ConsPlusNormal"/>
              <w:tabs>
                <w:tab w:val="left" w:pos="363"/>
              </w:tabs>
              <w:jc w:val="both"/>
              <w:rPr>
                <w:rFonts w:ascii="Times New Roman" w:eastAsia="Calibri" w:hAnsi="Times New Roman"/>
                <w:sz w:val="24"/>
                <w:szCs w:val="24"/>
              </w:rPr>
            </w:pPr>
            <w:r w:rsidRPr="00FC0329">
              <w:rPr>
                <w:rFonts w:ascii="Times New Roman" w:eastAsia="Calibri" w:hAnsi="Times New Roman"/>
                <w:sz w:val="24"/>
                <w:szCs w:val="24"/>
              </w:rPr>
              <w:lastRenderedPageBreak/>
              <w:t>Количество созданных новых мест в общеобразовательных и/или дошк</w:t>
            </w:r>
            <w:r w:rsidRPr="00FC0329">
              <w:rPr>
                <w:rFonts w:ascii="Times New Roman" w:eastAsia="Calibri" w:hAnsi="Times New Roman"/>
                <w:sz w:val="24"/>
                <w:szCs w:val="24"/>
              </w:rPr>
              <w:t>о</w:t>
            </w:r>
            <w:r w:rsidRPr="00FC0329">
              <w:rPr>
                <w:rFonts w:ascii="Times New Roman" w:eastAsia="Calibri" w:hAnsi="Times New Roman"/>
                <w:sz w:val="24"/>
                <w:szCs w:val="24"/>
              </w:rPr>
              <w:t>льных организациях, и/или орган</w:t>
            </w:r>
            <w:r w:rsidRPr="00FC0329">
              <w:rPr>
                <w:rFonts w:ascii="Times New Roman" w:eastAsia="Calibri" w:hAnsi="Times New Roman"/>
                <w:sz w:val="24"/>
                <w:szCs w:val="24"/>
              </w:rPr>
              <w:t>и</w:t>
            </w:r>
            <w:r w:rsidRPr="00FC0329">
              <w:rPr>
                <w:rFonts w:ascii="Times New Roman" w:eastAsia="Calibri" w:hAnsi="Times New Roman"/>
                <w:sz w:val="24"/>
                <w:szCs w:val="24"/>
              </w:rPr>
              <w:t>зациях дополнительного образов</w:t>
            </w:r>
            <w:r w:rsidRPr="00FC0329">
              <w:rPr>
                <w:rFonts w:ascii="Times New Roman" w:eastAsia="Calibri" w:hAnsi="Times New Roman"/>
                <w:sz w:val="24"/>
                <w:szCs w:val="24"/>
              </w:rPr>
              <w:t>а</w:t>
            </w:r>
            <w:r w:rsidRPr="00FC0329">
              <w:rPr>
                <w:rFonts w:ascii="Times New Roman" w:eastAsia="Calibri" w:hAnsi="Times New Roman"/>
                <w:sz w:val="24"/>
                <w:szCs w:val="24"/>
              </w:rPr>
              <w:t>ния</w:t>
            </w:r>
          </w:p>
          <w:p w:rsidR="00DD1806" w:rsidRPr="00FC0329" w:rsidRDefault="00DD1806" w:rsidP="007D4CCE">
            <w:pPr>
              <w:pStyle w:val="ConsPlusNormal"/>
              <w:tabs>
                <w:tab w:val="left" w:pos="363"/>
              </w:tabs>
              <w:jc w:val="both"/>
              <w:rPr>
                <w:rFonts w:ascii="Times New Roman" w:eastAsia="Calibri" w:hAnsi="Times New Roman"/>
                <w:sz w:val="24"/>
                <w:szCs w:val="24"/>
              </w:rPr>
            </w:pPr>
            <w:r w:rsidRPr="00FC0329">
              <w:rPr>
                <w:rFonts w:ascii="Times New Roman" w:eastAsia="Calibri" w:hAnsi="Times New Roman"/>
                <w:sz w:val="24"/>
                <w:szCs w:val="24"/>
              </w:rPr>
              <w:t>Количество объектов муниципал</w:t>
            </w:r>
            <w:r w:rsidRPr="00FC0329">
              <w:rPr>
                <w:rFonts w:ascii="Times New Roman" w:eastAsia="Calibri" w:hAnsi="Times New Roman"/>
                <w:sz w:val="24"/>
                <w:szCs w:val="24"/>
              </w:rPr>
              <w:t>ь</w:t>
            </w:r>
            <w:r w:rsidRPr="00FC0329">
              <w:rPr>
                <w:rFonts w:ascii="Times New Roman" w:eastAsia="Calibri" w:hAnsi="Times New Roman"/>
                <w:sz w:val="24"/>
                <w:szCs w:val="24"/>
              </w:rPr>
              <w:t>ных образовательных организаций, на которых проведены капитальные и/или текущие ремонты, приобрет</w:t>
            </w:r>
            <w:r w:rsidRPr="00FC0329">
              <w:rPr>
                <w:rFonts w:ascii="Times New Roman" w:eastAsia="Calibri" w:hAnsi="Times New Roman"/>
                <w:sz w:val="24"/>
                <w:szCs w:val="24"/>
              </w:rPr>
              <w:t>е</w:t>
            </w:r>
            <w:r w:rsidRPr="00FC0329">
              <w:rPr>
                <w:rFonts w:ascii="Times New Roman" w:eastAsia="Calibri" w:hAnsi="Times New Roman"/>
                <w:sz w:val="24"/>
                <w:szCs w:val="24"/>
              </w:rPr>
              <w:t>но оборудование для пищеблоков в целях их приведения в соответствие с санитарно-эпидемиологическими требованиями (правилами)</w:t>
            </w:r>
          </w:p>
          <w:p w:rsidR="00DD1806" w:rsidRPr="00FC0329" w:rsidRDefault="00DD1806" w:rsidP="007D4CCE">
            <w:pPr>
              <w:pStyle w:val="ConsPlusNormal"/>
              <w:tabs>
                <w:tab w:val="left" w:pos="363"/>
              </w:tabs>
              <w:jc w:val="both"/>
              <w:rPr>
                <w:rFonts w:ascii="Times New Roman" w:eastAsia="Calibri" w:hAnsi="Times New Roman"/>
                <w:sz w:val="24"/>
                <w:szCs w:val="24"/>
              </w:rPr>
            </w:pPr>
            <w:r w:rsidRPr="00FC0329">
              <w:rPr>
                <w:rFonts w:ascii="Times New Roman" w:eastAsia="Calibri" w:hAnsi="Times New Roman"/>
                <w:sz w:val="24"/>
                <w:szCs w:val="24"/>
              </w:rPr>
              <w:t xml:space="preserve">Количество объектов (территорий) муниципальных образовательных организаций, на которых выполнены </w:t>
            </w:r>
            <w:r w:rsidRPr="00FC0329">
              <w:rPr>
                <w:rFonts w:ascii="Times New Roman" w:eastAsia="Calibri" w:hAnsi="Times New Roman"/>
                <w:sz w:val="24"/>
                <w:szCs w:val="24"/>
              </w:rPr>
              <w:lastRenderedPageBreak/>
              <w:t>мероприятия по обеспечению ко</w:t>
            </w:r>
            <w:r w:rsidRPr="00FC0329">
              <w:rPr>
                <w:rFonts w:ascii="Times New Roman" w:eastAsia="Calibri" w:hAnsi="Times New Roman"/>
                <w:sz w:val="24"/>
                <w:szCs w:val="24"/>
              </w:rPr>
              <w:t>м</w:t>
            </w:r>
            <w:r w:rsidRPr="00FC0329">
              <w:rPr>
                <w:rFonts w:ascii="Times New Roman" w:eastAsia="Calibri" w:hAnsi="Times New Roman"/>
                <w:sz w:val="24"/>
                <w:szCs w:val="24"/>
              </w:rPr>
              <w:t>плексной безопасности</w:t>
            </w:r>
          </w:p>
          <w:p w:rsidR="00DD1806" w:rsidRPr="00FC0329" w:rsidRDefault="00DD1806" w:rsidP="007D4CCE">
            <w:pPr>
              <w:pStyle w:val="ConsPlusNormal"/>
              <w:tabs>
                <w:tab w:val="left" w:pos="363"/>
              </w:tabs>
              <w:jc w:val="both"/>
              <w:rPr>
                <w:rFonts w:ascii="Times New Roman" w:eastAsia="Calibri" w:hAnsi="Times New Roman"/>
                <w:sz w:val="24"/>
                <w:szCs w:val="24"/>
              </w:rPr>
            </w:pPr>
            <w:r w:rsidRPr="00FC0329">
              <w:rPr>
                <w:rFonts w:ascii="Times New Roman" w:eastAsia="Calibri" w:hAnsi="Times New Roman"/>
                <w:sz w:val="24"/>
                <w:szCs w:val="24"/>
              </w:rPr>
              <w:t>Увеличение учащихся, занимающи</w:t>
            </w:r>
            <w:r w:rsidRPr="00FC0329">
              <w:rPr>
                <w:rFonts w:ascii="Times New Roman" w:eastAsia="Calibri" w:hAnsi="Times New Roman"/>
                <w:sz w:val="24"/>
                <w:szCs w:val="24"/>
              </w:rPr>
              <w:t>х</w:t>
            </w:r>
            <w:r w:rsidRPr="00FC0329">
              <w:rPr>
                <w:rFonts w:ascii="Times New Roman" w:eastAsia="Calibri" w:hAnsi="Times New Roman"/>
                <w:sz w:val="24"/>
                <w:szCs w:val="24"/>
              </w:rPr>
              <w:t>ся физической культурой и спортом во внеурочное время, по следующим уровням общего образования: н</w:t>
            </w:r>
            <w:r w:rsidRPr="00FC0329">
              <w:rPr>
                <w:rFonts w:ascii="Times New Roman" w:eastAsia="Calibri" w:hAnsi="Times New Roman"/>
                <w:sz w:val="24"/>
                <w:szCs w:val="24"/>
              </w:rPr>
              <w:t>а</w:t>
            </w:r>
            <w:r w:rsidRPr="00FC0329">
              <w:rPr>
                <w:rFonts w:ascii="Times New Roman" w:eastAsia="Calibri" w:hAnsi="Times New Roman"/>
                <w:sz w:val="24"/>
                <w:szCs w:val="24"/>
              </w:rPr>
              <w:t>чальное общее образование, осно</w:t>
            </w:r>
            <w:r w:rsidRPr="00FC0329">
              <w:rPr>
                <w:rFonts w:ascii="Times New Roman" w:eastAsia="Calibri" w:hAnsi="Times New Roman"/>
                <w:sz w:val="24"/>
                <w:szCs w:val="24"/>
              </w:rPr>
              <w:t>в</w:t>
            </w:r>
            <w:r w:rsidRPr="00FC0329">
              <w:rPr>
                <w:rFonts w:ascii="Times New Roman" w:eastAsia="Calibri" w:hAnsi="Times New Roman"/>
                <w:sz w:val="24"/>
                <w:szCs w:val="24"/>
              </w:rPr>
              <w:t>ное общее образование, среднее о</w:t>
            </w:r>
            <w:r w:rsidRPr="00FC0329">
              <w:rPr>
                <w:rFonts w:ascii="Times New Roman" w:eastAsia="Calibri" w:hAnsi="Times New Roman"/>
                <w:sz w:val="24"/>
                <w:szCs w:val="24"/>
              </w:rPr>
              <w:t>б</w:t>
            </w:r>
            <w:r w:rsidRPr="00FC0329">
              <w:rPr>
                <w:rFonts w:ascii="Times New Roman" w:eastAsia="Calibri" w:hAnsi="Times New Roman"/>
                <w:sz w:val="24"/>
                <w:szCs w:val="24"/>
              </w:rPr>
              <w:t>щее образование</w:t>
            </w:r>
          </w:p>
          <w:p w:rsidR="00DD1806" w:rsidRPr="00FC0329" w:rsidRDefault="00DD1806" w:rsidP="007D4CCE">
            <w:pPr>
              <w:pStyle w:val="ConsPlusNormal"/>
              <w:tabs>
                <w:tab w:val="left" w:pos="363"/>
              </w:tabs>
              <w:jc w:val="both"/>
              <w:rPr>
                <w:rFonts w:ascii="Times New Roman" w:eastAsia="Calibri" w:hAnsi="Times New Roman"/>
                <w:sz w:val="24"/>
                <w:szCs w:val="24"/>
              </w:rPr>
            </w:pPr>
            <w:r w:rsidRPr="00FC0329">
              <w:rPr>
                <w:rFonts w:ascii="Times New Roman" w:eastAsia="Calibri" w:hAnsi="Times New Roman"/>
                <w:sz w:val="24"/>
                <w:szCs w:val="24"/>
              </w:rPr>
              <w:t>Увеличение школьных спортивных клубов, созданных в общеобразов</w:t>
            </w:r>
            <w:r w:rsidRPr="00FC0329">
              <w:rPr>
                <w:rFonts w:ascii="Times New Roman" w:eastAsia="Calibri" w:hAnsi="Times New Roman"/>
                <w:sz w:val="24"/>
                <w:szCs w:val="24"/>
              </w:rPr>
              <w:t>а</w:t>
            </w:r>
            <w:r w:rsidRPr="00FC0329">
              <w:rPr>
                <w:rFonts w:ascii="Times New Roman" w:eastAsia="Calibri" w:hAnsi="Times New Roman"/>
                <w:sz w:val="24"/>
                <w:szCs w:val="24"/>
              </w:rPr>
              <w:t>тельных организациях, расположе</w:t>
            </w:r>
            <w:r w:rsidRPr="00FC0329">
              <w:rPr>
                <w:rFonts w:ascii="Times New Roman" w:eastAsia="Calibri" w:hAnsi="Times New Roman"/>
                <w:sz w:val="24"/>
                <w:szCs w:val="24"/>
              </w:rPr>
              <w:t>н</w:t>
            </w:r>
            <w:r w:rsidRPr="00FC0329">
              <w:rPr>
                <w:rFonts w:ascii="Times New Roman" w:eastAsia="Calibri" w:hAnsi="Times New Roman"/>
                <w:sz w:val="24"/>
                <w:szCs w:val="24"/>
              </w:rPr>
              <w:t>ных в сельской местности, для зан</w:t>
            </w:r>
            <w:r w:rsidRPr="00FC0329">
              <w:rPr>
                <w:rFonts w:ascii="Times New Roman" w:eastAsia="Calibri" w:hAnsi="Times New Roman"/>
                <w:sz w:val="24"/>
                <w:szCs w:val="24"/>
              </w:rPr>
              <w:t>я</w:t>
            </w:r>
            <w:r w:rsidRPr="00FC0329">
              <w:rPr>
                <w:rFonts w:ascii="Times New Roman" w:eastAsia="Calibri" w:hAnsi="Times New Roman"/>
                <w:sz w:val="24"/>
                <w:szCs w:val="24"/>
              </w:rPr>
              <w:t>тий физической культурой и спо</w:t>
            </w:r>
            <w:r w:rsidRPr="00FC0329">
              <w:rPr>
                <w:rFonts w:ascii="Times New Roman" w:eastAsia="Calibri" w:hAnsi="Times New Roman"/>
                <w:sz w:val="24"/>
                <w:szCs w:val="24"/>
              </w:rPr>
              <w:t>р</w:t>
            </w:r>
            <w:r w:rsidRPr="00FC0329">
              <w:rPr>
                <w:rFonts w:ascii="Times New Roman" w:eastAsia="Calibri" w:hAnsi="Times New Roman"/>
                <w:sz w:val="24"/>
                <w:szCs w:val="24"/>
              </w:rPr>
              <w:t>том</w:t>
            </w:r>
          </w:p>
          <w:p w:rsidR="00DD1806" w:rsidRPr="00FC0329" w:rsidRDefault="00DD1806" w:rsidP="007D4CCE">
            <w:pPr>
              <w:pStyle w:val="ConsPlusNormal"/>
              <w:tabs>
                <w:tab w:val="left" w:pos="363"/>
              </w:tabs>
              <w:jc w:val="both"/>
              <w:rPr>
                <w:rFonts w:ascii="Times New Roman" w:eastAsia="Calibri" w:hAnsi="Times New Roman"/>
                <w:sz w:val="24"/>
                <w:szCs w:val="24"/>
              </w:rPr>
            </w:pPr>
            <w:r w:rsidRPr="00FC0329">
              <w:rPr>
                <w:rFonts w:ascii="Times New Roman" w:eastAsia="Calibri" w:hAnsi="Times New Roman"/>
                <w:sz w:val="24"/>
                <w:szCs w:val="24"/>
              </w:rPr>
              <w:t>Количество общеобразовательных организаций, для которых приобр</w:t>
            </w:r>
            <w:r w:rsidRPr="00FC0329">
              <w:rPr>
                <w:rFonts w:ascii="Times New Roman" w:eastAsia="Calibri" w:hAnsi="Times New Roman"/>
                <w:sz w:val="24"/>
                <w:szCs w:val="24"/>
              </w:rPr>
              <w:t>е</w:t>
            </w:r>
            <w:r w:rsidRPr="00FC0329">
              <w:rPr>
                <w:rFonts w:ascii="Times New Roman" w:eastAsia="Calibri" w:hAnsi="Times New Roman"/>
                <w:sz w:val="24"/>
                <w:szCs w:val="24"/>
              </w:rPr>
              <w:t>тены средства обучения и воспит</w:t>
            </w:r>
            <w:r w:rsidRPr="00FC0329">
              <w:rPr>
                <w:rFonts w:ascii="Times New Roman" w:eastAsia="Calibri" w:hAnsi="Times New Roman"/>
                <w:sz w:val="24"/>
                <w:szCs w:val="24"/>
              </w:rPr>
              <w:t>а</w:t>
            </w:r>
            <w:r w:rsidRPr="00FC0329">
              <w:rPr>
                <w:rFonts w:ascii="Times New Roman" w:eastAsia="Calibri" w:hAnsi="Times New Roman"/>
                <w:sz w:val="24"/>
                <w:szCs w:val="24"/>
              </w:rPr>
              <w:t>ния, и (или) проведен ремонт спо</w:t>
            </w:r>
            <w:r w:rsidRPr="00FC0329">
              <w:rPr>
                <w:rFonts w:ascii="Times New Roman" w:eastAsia="Calibri" w:hAnsi="Times New Roman"/>
                <w:sz w:val="24"/>
                <w:szCs w:val="24"/>
              </w:rPr>
              <w:t>р</w:t>
            </w:r>
            <w:r w:rsidRPr="00FC0329">
              <w:rPr>
                <w:rFonts w:ascii="Times New Roman" w:eastAsia="Calibri" w:hAnsi="Times New Roman"/>
                <w:sz w:val="24"/>
                <w:szCs w:val="24"/>
              </w:rPr>
              <w:t>тивных залов, и (или) проведено перепрофилирование имеющихся а</w:t>
            </w:r>
            <w:r w:rsidRPr="00FC0329">
              <w:rPr>
                <w:rFonts w:ascii="Times New Roman" w:eastAsia="Calibri" w:hAnsi="Times New Roman"/>
                <w:sz w:val="24"/>
                <w:szCs w:val="24"/>
              </w:rPr>
              <w:t>у</w:t>
            </w:r>
            <w:r w:rsidRPr="00FC0329">
              <w:rPr>
                <w:rFonts w:ascii="Times New Roman" w:eastAsia="Calibri" w:hAnsi="Times New Roman"/>
                <w:sz w:val="24"/>
                <w:szCs w:val="24"/>
              </w:rPr>
              <w:t xml:space="preserve">диторий под спортивные залы для занятия физической культурой и спортом, и (или) созданы школьные спортивные клубы, и (или) </w:t>
            </w:r>
            <w:r w:rsidRPr="00FC0329">
              <w:rPr>
                <w:rFonts w:ascii="Times New Roman" w:eastAsia="Calibri" w:hAnsi="Times New Roman"/>
                <w:sz w:val="24"/>
                <w:szCs w:val="24"/>
              </w:rPr>
              <w:lastRenderedPageBreak/>
              <w:t>оснащ</w:t>
            </w:r>
            <w:r w:rsidRPr="00FC0329">
              <w:rPr>
                <w:rFonts w:ascii="Times New Roman" w:eastAsia="Calibri" w:hAnsi="Times New Roman"/>
                <w:sz w:val="24"/>
                <w:szCs w:val="24"/>
              </w:rPr>
              <w:t>е</w:t>
            </w:r>
            <w:r w:rsidRPr="00FC0329">
              <w:rPr>
                <w:rFonts w:ascii="Times New Roman" w:eastAsia="Calibri" w:hAnsi="Times New Roman"/>
                <w:sz w:val="24"/>
                <w:szCs w:val="24"/>
              </w:rPr>
              <w:t>ны спортивным инвентарем и обор</w:t>
            </w:r>
            <w:r w:rsidRPr="00FC0329">
              <w:rPr>
                <w:rFonts w:ascii="Times New Roman" w:eastAsia="Calibri" w:hAnsi="Times New Roman"/>
                <w:sz w:val="24"/>
                <w:szCs w:val="24"/>
              </w:rPr>
              <w:t>у</w:t>
            </w:r>
            <w:r w:rsidRPr="00FC0329">
              <w:rPr>
                <w:rFonts w:ascii="Times New Roman" w:eastAsia="Calibri" w:hAnsi="Times New Roman"/>
                <w:sz w:val="24"/>
                <w:szCs w:val="24"/>
              </w:rPr>
              <w:t>дованием открытые плоскостные спортивные сооружения</w:t>
            </w:r>
          </w:p>
          <w:p w:rsidR="00DD1806" w:rsidRPr="00FC0329" w:rsidRDefault="00DD1806" w:rsidP="007D4CCE">
            <w:pPr>
              <w:pStyle w:val="ConsPlusNormal"/>
              <w:tabs>
                <w:tab w:val="left" w:pos="363"/>
              </w:tabs>
              <w:jc w:val="both"/>
              <w:rPr>
                <w:rFonts w:ascii="Times New Roman" w:eastAsia="Calibri" w:hAnsi="Times New Roman"/>
                <w:sz w:val="24"/>
                <w:szCs w:val="24"/>
              </w:rPr>
            </w:pPr>
            <w:r w:rsidRPr="00FC0329">
              <w:rPr>
                <w:rFonts w:ascii="Times New Roman" w:eastAsia="Calibri" w:hAnsi="Times New Roman"/>
                <w:sz w:val="24"/>
                <w:szCs w:val="24"/>
              </w:rPr>
              <w:t>Количество объектов, в которых в полном объеме выполнены мер</w:t>
            </w:r>
            <w:r w:rsidRPr="00FC0329">
              <w:rPr>
                <w:rFonts w:ascii="Times New Roman" w:eastAsia="Calibri" w:hAnsi="Times New Roman"/>
                <w:sz w:val="24"/>
                <w:szCs w:val="24"/>
              </w:rPr>
              <w:t>о</w:t>
            </w:r>
            <w:r w:rsidRPr="00FC0329">
              <w:rPr>
                <w:rFonts w:ascii="Times New Roman" w:eastAsia="Calibri" w:hAnsi="Times New Roman"/>
                <w:sz w:val="24"/>
                <w:szCs w:val="24"/>
              </w:rPr>
              <w:t>приятия по капитальному ремонту общеобразовательных организаций и их оснащению средствами обучения и воспитания</w:t>
            </w:r>
          </w:p>
          <w:p w:rsidR="00DD1806" w:rsidRPr="00FC0329" w:rsidRDefault="00DD1806" w:rsidP="007D4CCE">
            <w:pPr>
              <w:pStyle w:val="ConsPlusNormal"/>
              <w:tabs>
                <w:tab w:val="left" w:pos="363"/>
              </w:tabs>
              <w:jc w:val="both"/>
              <w:rPr>
                <w:rFonts w:ascii="Times New Roman" w:eastAsia="Calibri" w:hAnsi="Times New Roman"/>
                <w:sz w:val="24"/>
                <w:szCs w:val="24"/>
              </w:rPr>
            </w:pPr>
            <w:r w:rsidRPr="00FC0329">
              <w:rPr>
                <w:rFonts w:ascii="Times New Roman" w:eastAsia="Calibri" w:hAnsi="Times New Roman"/>
                <w:sz w:val="24"/>
                <w:szCs w:val="24"/>
              </w:rPr>
              <w:t>В общеобразовательных организац</w:t>
            </w:r>
            <w:r w:rsidRPr="00FC0329">
              <w:rPr>
                <w:rFonts w:ascii="Times New Roman" w:eastAsia="Calibri" w:hAnsi="Times New Roman"/>
                <w:sz w:val="24"/>
                <w:szCs w:val="24"/>
              </w:rPr>
              <w:t>и</w:t>
            </w:r>
            <w:r w:rsidRPr="00FC0329">
              <w:rPr>
                <w:rFonts w:ascii="Times New Roman" w:eastAsia="Calibri" w:hAnsi="Times New Roman"/>
                <w:sz w:val="24"/>
                <w:szCs w:val="24"/>
              </w:rPr>
              <w:t>ях, расположенных в сельской мес</w:t>
            </w:r>
            <w:r w:rsidRPr="00FC0329">
              <w:rPr>
                <w:rFonts w:ascii="Times New Roman" w:eastAsia="Calibri" w:hAnsi="Times New Roman"/>
                <w:sz w:val="24"/>
                <w:szCs w:val="24"/>
              </w:rPr>
              <w:t>т</w:t>
            </w:r>
            <w:r w:rsidRPr="00FC0329">
              <w:rPr>
                <w:rFonts w:ascii="Times New Roman" w:eastAsia="Calibri" w:hAnsi="Times New Roman"/>
                <w:sz w:val="24"/>
                <w:szCs w:val="24"/>
              </w:rPr>
              <w:t>ности и малых городах, обновлена материально-техническая база для занятий детей физической культурой и спортом</w:t>
            </w:r>
          </w:p>
          <w:p w:rsidR="00DD1806" w:rsidRPr="00FC0329" w:rsidRDefault="00DD1806" w:rsidP="007D4CCE">
            <w:pPr>
              <w:pStyle w:val="ConsPlusNormal"/>
              <w:tabs>
                <w:tab w:val="left" w:pos="363"/>
              </w:tabs>
              <w:jc w:val="both"/>
              <w:rPr>
                <w:rFonts w:ascii="Times New Roman" w:eastAsia="Calibri" w:hAnsi="Times New Roman"/>
                <w:sz w:val="24"/>
                <w:szCs w:val="24"/>
              </w:rPr>
            </w:pPr>
            <w:r w:rsidRPr="00FC0329">
              <w:rPr>
                <w:rFonts w:ascii="Times New Roman" w:eastAsia="Calibri" w:hAnsi="Times New Roman"/>
                <w:sz w:val="24"/>
                <w:szCs w:val="24"/>
              </w:rPr>
              <w:t>Количество планируемых к вводу (или) введенных новых мест в общ</w:t>
            </w:r>
            <w:r w:rsidRPr="00FC0329">
              <w:rPr>
                <w:rFonts w:ascii="Times New Roman" w:eastAsia="Calibri" w:hAnsi="Times New Roman"/>
                <w:sz w:val="24"/>
                <w:szCs w:val="24"/>
              </w:rPr>
              <w:t>е</w:t>
            </w:r>
            <w:r w:rsidRPr="00FC0329">
              <w:rPr>
                <w:rFonts w:ascii="Times New Roman" w:eastAsia="Calibri" w:hAnsi="Times New Roman"/>
                <w:sz w:val="24"/>
                <w:szCs w:val="24"/>
              </w:rPr>
              <w:t>образовательных и/или дошкольных организациях, для которых закупл</w:t>
            </w:r>
            <w:r w:rsidRPr="00FC0329">
              <w:rPr>
                <w:rFonts w:ascii="Times New Roman" w:eastAsia="Calibri" w:hAnsi="Times New Roman"/>
                <w:sz w:val="24"/>
                <w:szCs w:val="24"/>
              </w:rPr>
              <w:t>е</w:t>
            </w:r>
            <w:r w:rsidRPr="00FC0329">
              <w:rPr>
                <w:rFonts w:ascii="Times New Roman" w:eastAsia="Calibri" w:hAnsi="Times New Roman"/>
                <w:sz w:val="24"/>
                <w:szCs w:val="24"/>
              </w:rPr>
              <w:t>но необходимое оборудование</w:t>
            </w:r>
          </w:p>
          <w:p w:rsidR="00DD1806" w:rsidRPr="00FC0329" w:rsidRDefault="00DD1806" w:rsidP="007D4CCE">
            <w:pPr>
              <w:pStyle w:val="ConsPlusNormal"/>
              <w:tabs>
                <w:tab w:val="left" w:pos="363"/>
              </w:tabs>
              <w:jc w:val="both"/>
              <w:rPr>
                <w:rFonts w:ascii="Times New Roman" w:eastAsia="Calibri" w:hAnsi="Times New Roman"/>
                <w:sz w:val="24"/>
                <w:szCs w:val="24"/>
              </w:rPr>
            </w:pPr>
            <w:r w:rsidRPr="00FC0329">
              <w:rPr>
                <w:rFonts w:ascii="Times New Roman" w:eastAsia="Calibri" w:hAnsi="Times New Roman"/>
                <w:sz w:val="24"/>
                <w:szCs w:val="24"/>
              </w:rPr>
              <w:t>Количество реализованных иници</w:t>
            </w:r>
            <w:r w:rsidRPr="00FC0329">
              <w:rPr>
                <w:rFonts w:ascii="Times New Roman" w:eastAsia="Calibri" w:hAnsi="Times New Roman"/>
                <w:sz w:val="24"/>
                <w:szCs w:val="24"/>
              </w:rPr>
              <w:t>а</w:t>
            </w:r>
            <w:r w:rsidRPr="00FC0329">
              <w:rPr>
                <w:rFonts w:ascii="Times New Roman" w:eastAsia="Calibri" w:hAnsi="Times New Roman"/>
                <w:sz w:val="24"/>
                <w:szCs w:val="24"/>
              </w:rPr>
              <w:t>тивных проектов «Мы за здоровый образ жизни»</w:t>
            </w:r>
          </w:p>
          <w:p w:rsidR="00DD1806" w:rsidRPr="00FC0329" w:rsidRDefault="00DD1806" w:rsidP="007D4CCE">
            <w:pPr>
              <w:pStyle w:val="ConsPlusNormal"/>
              <w:tabs>
                <w:tab w:val="left" w:pos="363"/>
              </w:tabs>
              <w:jc w:val="both"/>
              <w:rPr>
                <w:rFonts w:ascii="Times New Roman" w:hAnsi="Times New Roman"/>
                <w:sz w:val="24"/>
                <w:szCs w:val="24"/>
              </w:rPr>
            </w:pPr>
          </w:p>
        </w:tc>
      </w:tr>
      <w:tr w:rsidR="00DD1806" w:rsidRPr="00FC0329" w:rsidTr="007D4CCE">
        <w:tc>
          <w:tcPr>
            <w:tcW w:w="567"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lastRenderedPageBreak/>
              <w:t>11.</w:t>
            </w:r>
          </w:p>
        </w:tc>
        <w:tc>
          <w:tcPr>
            <w:tcW w:w="3606"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1.2.3.</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Реализация Соглашения о соц</w:t>
            </w:r>
            <w:r w:rsidRPr="00FC0329">
              <w:rPr>
                <w:rFonts w:ascii="Times New Roman" w:hAnsi="Times New Roman"/>
                <w:sz w:val="24"/>
                <w:szCs w:val="24"/>
              </w:rPr>
              <w:t>и</w:t>
            </w:r>
            <w:r w:rsidRPr="00FC0329">
              <w:rPr>
                <w:rFonts w:ascii="Times New Roman" w:hAnsi="Times New Roman"/>
                <w:sz w:val="24"/>
                <w:szCs w:val="24"/>
              </w:rPr>
              <w:t>ально-экономическом сотрудн</w:t>
            </w:r>
            <w:r w:rsidRPr="00FC0329">
              <w:rPr>
                <w:rFonts w:ascii="Times New Roman" w:hAnsi="Times New Roman"/>
                <w:sz w:val="24"/>
                <w:szCs w:val="24"/>
              </w:rPr>
              <w:t>и</w:t>
            </w:r>
            <w:r w:rsidRPr="00FC0329">
              <w:rPr>
                <w:rFonts w:ascii="Times New Roman" w:hAnsi="Times New Roman"/>
                <w:sz w:val="24"/>
                <w:szCs w:val="24"/>
              </w:rPr>
              <w:t>честве между Правительством Ре</w:t>
            </w:r>
            <w:r w:rsidRPr="00FC0329">
              <w:rPr>
                <w:rFonts w:ascii="Times New Roman" w:hAnsi="Times New Roman"/>
                <w:sz w:val="24"/>
                <w:szCs w:val="24"/>
              </w:rPr>
              <w:t>с</w:t>
            </w:r>
            <w:r w:rsidRPr="00FC0329">
              <w:rPr>
                <w:rFonts w:ascii="Times New Roman" w:hAnsi="Times New Roman"/>
                <w:sz w:val="24"/>
                <w:szCs w:val="24"/>
              </w:rPr>
              <w:t>публики Коми и АО «Монди СЛПК»</w:t>
            </w:r>
          </w:p>
        </w:tc>
        <w:tc>
          <w:tcPr>
            <w:tcW w:w="1843"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Управление образования админ</w:t>
            </w:r>
            <w:r w:rsidRPr="00FC0329">
              <w:rPr>
                <w:rFonts w:ascii="Times New Roman" w:hAnsi="Times New Roman"/>
                <w:sz w:val="24"/>
                <w:szCs w:val="24"/>
              </w:rPr>
              <w:t>и</w:t>
            </w:r>
            <w:r w:rsidRPr="00FC0329">
              <w:rPr>
                <w:rFonts w:ascii="Times New Roman" w:hAnsi="Times New Roman"/>
                <w:sz w:val="24"/>
                <w:szCs w:val="24"/>
              </w:rPr>
              <w:t>страции МР "Усть-Куломский"</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Комплексная поддержка образовательных орган</w:t>
            </w:r>
            <w:r w:rsidRPr="00FC0329">
              <w:rPr>
                <w:rFonts w:ascii="Times New Roman" w:hAnsi="Times New Roman"/>
                <w:sz w:val="24"/>
                <w:szCs w:val="24"/>
              </w:rPr>
              <w:t>и</w:t>
            </w:r>
            <w:r w:rsidRPr="00FC0329">
              <w:rPr>
                <w:rFonts w:ascii="Times New Roman" w:hAnsi="Times New Roman"/>
                <w:sz w:val="24"/>
                <w:szCs w:val="24"/>
              </w:rPr>
              <w:t>заций</w:t>
            </w:r>
          </w:p>
        </w:tc>
        <w:tc>
          <w:tcPr>
            <w:tcW w:w="3969" w:type="dxa"/>
          </w:tcPr>
          <w:p w:rsidR="00DD1806" w:rsidRPr="00FC0329" w:rsidRDefault="00DD1806" w:rsidP="007D4CCE">
            <w:pPr>
              <w:pStyle w:val="ConsPlusNormal"/>
              <w:tabs>
                <w:tab w:val="left" w:pos="363"/>
              </w:tabs>
              <w:jc w:val="both"/>
              <w:rPr>
                <w:rFonts w:ascii="Times New Roman" w:hAnsi="Times New Roman"/>
                <w:sz w:val="24"/>
                <w:szCs w:val="24"/>
              </w:rPr>
            </w:pPr>
            <w:r w:rsidRPr="00FC0329">
              <w:rPr>
                <w:rFonts w:ascii="Times New Roman" w:hAnsi="Times New Roman"/>
                <w:sz w:val="24"/>
                <w:szCs w:val="24"/>
              </w:rPr>
              <w:t>Удовлетворенность населения кач</w:t>
            </w:r>
            <w:r w:rsidRPr="00FC0329">
              <w:rPr>
                <w:rFonts w:ascii="Times New Roman" w:hAnsi="Times New Roman"/>
                <w:sz w:val="24"/>
                <w:szCs w:val="24"/>
              </w:rPr>
              <w:t>е</w:t>
            </w:r>
            <w:r w:rsidRPr="00FC0329">
              <w:rPr>
                <w:rFonts w:ascii="Times New Roman" w:hAnsi="Times New Roman"/>
                <w:sz w:val="24"/>
                <w:szCs w:val="24"/>
              </w:rPr>
              <w:t>ством дошкольного образования от общего числа опрошенных родит</w:t>
            </w:r>
            <w:r w:rsidRPr="00FC0329">
              <w:rPr>
                <w:rFonts w:ascii="Times New Roman" w:hAnsi="Times New Roman"/>
                <w:sz w:val="24"/>
                <w:szCs w:val="24"/>
              </w:rPr>
              <w:t>е</w:t>
            </w:r>
            <w:r w:rsidRPr="00FC0329">
              <w:rPr>
                <w:rFonts w:ascii="Times New Roman" w:hAnsi="Times New Roman"/>
                <w:sz w:val="24"/>
                <w:szCs w:val="24"/>
              </w:rPr>
              <w:t>лей, дети которых посещают детские дошкольные организ</w:t>
            </w:r>
            <w:r w:rsidRPr="00FC0329">
              <w:rPr>
                <w:rFonts w:ascii="Times New Roman" w:hAnsi="Times New Roman"/>
                <w:sz w:val="24"/>
                <w:szCs w:val="24"/>
              </w:rPr>
              <w:t>а</w:t>
            </w:r>
            <w:r w:rsidRPr="00FC0329">
              <w:rPr>
                <w:rFonts w:ascii="Times New Roman" w:hAnsi="Times New Roman"/>
                <w:sz w:val="24"/>
                <w:szCs w:val="24"/>
              </w:rPr>
              <w:t>ции</w:t>
            </w:r>
          </w:p>
          <w:p w:rsidR="00DD1806" w:rsidRPr="00FC0329" w:rsidRDefault="00DD1806" w:rsidP="007D4CCE">
            <w:pPr>
              <w:pStyle w:val="ConsPlusNormal"/>
              <w:tabs>
                <w:tab w:val="left" w:pos="363"/>
              </w:tabs>
              <w:jc w:val="both"/>
              <w:rPr>
                <w:rFonts w:ascii="Times New Roman" w:hAnsi="Times New Roman"/>
                <w:sz w:val="24"/>
                <w:szCs w:val="24"/>
              </w:rPr>
            </w:pPr>
            <w:r w:rsidRPr="00FC0329">
              <w:rPr>
                <w:rFonts w:ascii="Times New Roman" w:hAnsi="Times New Roman"/>
                <w:sz w:val="24"/>
                <w:szCs w:val="24"/>
              </w:rPr>
              <w:t>Удовлетворенность населения кач</w:t>
            </w:r>
            <w:r w:rsidRPr="00FC0329">
              <w:rPr>
                <w:rFonts w:ascii="Times New Roman" w:hAnsi="Times New Roman"/>
                <w:sz w:val="24"/>
                <w:szCs w:val="24"/>
              </w:rPr>
              <w:t>е</w:t>
            </w:r>
            <w:r w:rsidRPr="00FC0329">
              <w:rPr>
                <w:rFonts w:ascii="Times New Roman" w:hAnsi="Times New Roman"/>
                <w:sz w:val="24"/>
                <w:szCs w:val="24"/>
              </w:rPr>
              <w:t>ством общего образования от общего числа опрошенных родителей, дети которых посещают общеобразов</w:t>
            </w:r>
            <w:r w:rsidRPr="00FC0329">
              <w:rPr>
                <w:rFonts w:ascii="Times New Roman" w:hAnsi="Times New Roman"/>
                <w:sz w:val="24"/>
                <w:szCs w:val="24"/>
              </w:rPr>
              <w:t>а</w:t>
            </w:r>
            <w:r w:rsidRPr="00FC0329">
              <w:rPr>
                <w:rFonts w:ascii="Times New Roman" w:hAnsi="Times New Roman"/>
                <w:sz w:val="24"/>
                <w:szCs w:val="24"/>
              </w:rPr>
              <w:t>тельные организации в соответс</w:t>
            </w:r>
            <w:r w:rsidRPr="00FC0329">
              <w:rPr>
                <w:rFonts w:ascii="Times New Roman" w:hAnsi="Times New Roman"/>
                <w:sz w:val="24"/>
                <w:szCs w:val="24"/>
              </w:rPr>
              <w:t>т</w:t>
            </w:r>
            <w:r w:rsidRPr="00FC0329">
              <w:rPr>
                <w:rFonts w:ascii="Times New Roman" w:hAnsi="Times New Roman"/>
                <w:sz w:val="24"/>
                <w:szCs w:val="24"/>
              </w:rPr>
              <w:t>вующем году</w:t>
            </w:r>
          </w:p>
        </w:tc>
      </w:tr>
      <w:tr w:rsidR="00DD1806" w:rsidRPr="00FC0329" w:rsidTr="007D4CCE">
        <w:tc>
          <w:tcPr>
            <w:tcW w:w="567"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12.</w:t>
            </w:r>
          </w:p>
        </w:tc>
        <w:tc>
          <w:tcPr>
            <w:tcW w:w="3606"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Основное мероприятие 1.2.4.</w:t>
            </w:r>
          </w:p>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Реал</w:t>
            </w:r>
            <w:r w:rsidRPr="00FC0329">
              <w:rPr>
                <w:rFonts w:ascii="Times New Roman" w:hAnsi="Times New Roman"/>
                <w:sz w:val="24"/>
                <w:szCs w:val="24"/>
              </w:rPr>
              <w:t>и</w:t>
            </w:r>
            <w:r w:rsidRPr="00FC0329">
              <w:rPr>
                <w:rFonts w:ascii="Times New Roman" w:hAnsi="Times New Roman"/>
                <w:sz w:val="24"/>
                <w:szCs w:val="24"/>
              </w:rPr>
              <w:t>зация народных проектов в сфере о</w:t>
            </w:r>
            <w:r w:rsidRPr="00FC0329">
              <w:rPr>
                <w:rFonts w:ascii="Times New Roman" w:hAnsi="Times New Roman"/>
                <w:sz w:val="24"/>
                <w:szCs w:val="24"/>
              </w:rPr>
              <w:t>б</w:t>
            </w:r>
            <w:r w:rsidRPr="00FC0329">
              <w:rPr>
                <w:rFonts w:ascii="Times New Roman" w:hAnsi="Times New Roman"/>
                <w:sz w:val="24"/>
                <w:szCs w:val="24"/>
              </w:rPr>
              <w:t>разования, прошедших отбор в рамках проекта «Наро</w:t>
            </w:r>
            <w:r w:rsidRPr="00FC0329">
              <w:rPr>
                <w:rFonts w:ascii="Times New Roman" w:hAnsi="Times New Roman"/>
                <w:sz w:val="24"/>
                <w:szCs w:val="24"/>
              </w:rPr>
              <w:t>д</w:t>
            </w:r>
            <w:r w:rsidRPr="00FC0329">
              <w:rPr>
                <w:rFonts w:ascii="Times New Roman" w:hAnsi="Times New Roman"/>
                <w:sz w:val="24"/>
                <w:szCs w:val="24"/>
              </w:rPr>
              <w:t>ный бюджет»</w:t>
            </w:r>
          </w:p>
        </w:tc>
        <w:tc>
          <w:tcPr>
            <w:tcW w:w="1843"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Управление образования админ</w:t>
            </w:r>
            <w:r w:rsidRPr="00FC0329">
              <w:rPr>
                <w:rFonts w:ascii="Times New Roman" w:hAnsi="Times New Roman"/>
                <w:sz w:val="24"/>
                <w:szCs w:val="24"/>
              </w:rPr>
              <w:t>и</w:t>
            </w:r>
            <w:r w:rsidRPr="00FC0329">
              <w:rPr>
                <w:rFonts w:ascii="Times New Roman" w:hAnsi="Times New Roman"/>
                <w:sz w:val="24"/>
                <w:szCs w:val="24"/>
              </w:rPr>
              <w:t>страции МР "Усть-Куломский"</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субсидии на реализацию наро</w:t>
            </w:r>
            <w:r w:rsidRPr="00FC0329">
              <w:rPr>
                <w:rFonts w:ascii="Times New Roman" w:hAnsi="Times New Roman"/>
                <w:sz w:val="24"/>
                <w:szCs w:val="24"/>
              </w:rPr>
              <w:t>д</w:t>
            </w:r>
            <w:r w:rsidRPr="00FC0329">
              <w:rPr>
                <w:rFonts w:ascii="Times New Roman" w:hAnsi="Times New Roman"/>
                <w:sz w:val="24"/>
                <w:szCs w:val="24"/>
              </w:rPr>
              <w:t>ных проектов в сфере образования, проше</w:t>
            </w:r>
            <w:r w:rsidRPr="00FC0329">
              <w:rPr>
                <w:rFonts w:ascii="Times New Roman" w:hAnsi="Times New Roman"/>
                <w:sz w:val="24"/>
                <w:szCs w:val="24"/>
              </w:rPr>
              <w:t>д</w:t>
            </w:r>
            <w:r w:rsidRPr="00FC0329">
              <w:rPr>
                <w:rFonts w:ascii="Times New Roman" w:hAnsi="Times New Roman"/>
                <w:sz w:val="24"/>
                <w:szCs w:val="24"/>
              </w:rPr>
              <w:t>ших отбор в рамках проекта «Наро</w:t>
            </w:r>
            <w:r w:rsidRPr="00FC0329">
              <w:rPr>
                <w:rFonts w:ascii="Times New Roman" w:hAnsi="Times New Roman"/>
                <w:sz w:val="24"/>
                <w:szCs w:val="24"/>
              </w:rPr>
              <w:t>д</w:t>
            </w:r>
            <w:r w:rsidRPr="00FC0329">
              <w:rPr>
                <w:rFonts w:ascii="Times New Roman" w:hAnsi="Times New Roman"/>
                <w:sz w:val="24"/>
                <w:szCs w:val="24"/>
              </w:rPr>
              <w:t xml:space="preserve">ный бюджет» </w:t>
            </w:r>
          </w:p>
        </w:tc>
        <w:tc>
          <w:tcPr>
            <w:tcW w:w="3969" w:type="dxa"/>
          </w:tcPr>
          <w:p w:rsidR="00DD1806" w:rsidRPr="00FC0329" w:rsidRDefault="00DD1806" w:rsidP="007D4CCE">
            <w:pPr>
              <w:pStyle w:val="ConsPlusNormal"/>
              <w:tabs>
                <w:tab w:val="left" w:pos="363"/>
              </w:tabs>
              <w:jc w:val="both"/>
              <w:rPr>
                <w:rFonts w:ascii="Times New Roman" w:eastAsia="Calibri" w:hAnsi="Times New Roman"/>
                <w:sz w:val="24"/>
                <w:szCs w:val="24"/>
              </w:rPr>
            </w:pPr>
            <w:r w:rsidRPr="00FC0329">
              <w:rPr>
                <w:rFonts w:ascii="Times New Roman" w:eastAsia="Calibri" w:hAnsi="Times New Roman"/>
                <w:sz w:val="24"/>
                <w:szCs w:val="24"/>
              </w:rPr>
              <w:t>Количество реализованных наро</w:t>
            </w:r>
            <w:r w:rsidRPr="00FC0329">
              <w:rPr>
                <w:rFonts w:ascii="Times New Roman" w:eastAsia="Calibri" w:hAnsi="Times New Roman"/>
                <w:sz w:val="24"/>
                <w:szCs w:val="24"/>
              </w:rPr>
              <w:t>д</w:t>
            </w:r>
            <w:r w:rsidRPr="00FC0329">
              <w:rPr>
                <w:rFonts w:ascii="Times New Roman" w:eastAsia="Calibri" w:hAnsi="Times New Roman"/>
                <w:sz w:val="24"/>
                <w:szCs w:val="24"/>
              </w:rPr>
              <w:t>ных проектов в сфере образования в год</w:t>
            </w:r>
          </w:p>
          <w:p w:rsidR="00DD1806" w:rsidRPr="00FC0329" w:rsidRDefault="00DD1806" w:rsidP="007D4CCE">
            <w:pPr>
              <w:pStyle w:val="ConsPlusNormal"/>
              <w:tabs>
                <w:tab w:val="left" w:pos="363"/>
              </w:tabs>
              <w:jc w:val="both"/>
              <w:rPr>
                <w:rFonts w:ascii="Times New Roman" w:hAnsi="Times New Roman"/>
                <w:sz w:val="24"/>
                <w:szCs w:val="24"/>
              </w:rPr>
            </w:pPr>
            <w:r w:rsidRPr="00FC0329">
              <w:rPr>
                <w:rFonts w:ascii="Times New Roman" w:eastAsia="Calibri" w:hAnsi="Times New Roman"/>
                <w:sz w:val="24"/>
                <w:szCs w:val="24"/>
              </w:rPr>
              <w:t>Количество реализованных проек</w:t>
            </w:r>
            <w:r w:rsidRPr="00FC0329">
              <w:rPr>
                <w:rFonts w:ascii="Times New Roman" w:eastAsia="Calibri" w:hAnsi="Times New Roman"/>
                <w:sz w:val="24"/>
                <w:szCs w:val="24"/>
              </w:rPr>
              <w:t>т</w:t>
            </w:r>
            <w:r w:rsidRPr="00FC0329">
              <w:rPr>
                <w:rFonts w:ascii="Times New Roman" w:eastAsia="Calibri" w:hAnsi="Times New Roman"/>
                <w:sz w:val="24"/>
                <w:szCs w:val="24"/>
              </w:rPr>
              <w:t>ных предложений в год</w:t>
            </w:r>
          </w:p>
        </w:tc>
      </w:tr>
      <w:tr w:rsidR="00DD1806" w:rsidRPr="00FC0329" w:rsidTr="007D4CCE">
        <w:tc>
          <w:tcPr>
            <w:tcW w:w="567"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13.</w:t>
            </w:r>
          </w:p>
        </w:tc>
        <w:tc>
          <w:tcPr>
            <w:tcW w:w="3606"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1.2.5.</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Организация и проведение мероприятий муниципальными дошкольными и общеобразовательными орган</w:t>
            </w:r>
            <w:r w:rsidRPr="00FC0329">
              <w:rPr>
                <w:rFonts w:ascii="Times New Roman" w:hAnsi="Times New Roman"/>
                <w:sz w:val="24"/>
                <w:szCs w:val="24"/>
              </w:rPr>
              <w:t>и</w:t>
            </w:r>
            <w:r w:rsidRPr="00FC0329">
              <w:rPr>
                <w:rFonts w:ascii="Times New Roman" w:hAnsi="Times New Roman"/>
                <w:sz w:val="24"/>
                <w:szCs w:val="24"/>
              </w:rPr>
              <w:t>зациями</w:t>
            </w:r>
          </w:p>
        </w:tc>
        <w:tc>
          <w:tcPr>
            <w:tcW w:w="1843" w:type="dxa"/>
          </w:tcPr>
          <w:p w:rsidR="00DD1806" w:rsidRPr="00FC0329" w:rsidRDefault="00DD1806" w:rsidP="007D4CCE">
            <w:pPr>
              <w:jc w:val="both"/>
              <w:rPr>
                <w:sz w:val="24"/>
                <w:szCs w:val="24"/>
              </w:rPr>
            </w:pPr>
            <w:r w:rsidRPr="00FC0329">
              <w:rPr>
                <w:sz w:val="24"/>
                <w:szCs w:val="24"/>
              </w:rPr>
              <w:t>Управление образования админ</w:t>
            </w:r>
            <w:r w:rsidRPr="00FC0329">
              <w:rPr>
                <w:sz w:val="24"/>
                <w:szCs w:val="24"/>
              </w:rPr>
              <w:t>и</w:t>
            </w:r>
            <w:r w:rsidRPr="00FC0329">
              <w:rPr>
                <w:sz w:val="24"/>
                <w:szCs w:val="24"/>
              </w:rPr>
              <w:t>страции МР "Усть-Куломский"</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Вовлечение обучающихся в конкурсные меропри</w:t>
            </w:r>
            <w:r w:rsidRPr="00FC0329">
              <w:rPr>
                <w:rFonts w:ascii="Times New Roman" w:hAnsi="Times New Roman"/>
                <w:sz w:val="24"/>
                <w:szCs w:val="24"/>
              </w:rPr>
              <w:t>я</w:t>
            </w:r>
            <w:r w:rsidRPr="00FC0329">
              <w:rPr>
                <w:rFonts w:ascii="Times New Roman" w:hAnsi="Times New Roman"/>
                <w:sz w:val="24"/>
                <w:szCs w:val="24"/>
              </w:rPr>
              <w:t>тия на муниципальном, республиканском и ро</w:t>
            </w:r>
            <w:r w:rsidRPr="00FC0329">
              <w:rPr>
                <w:rFonts w:ascii="Times New Roman" w:hAnsi="Times New Roman"/>
                <w:sz w:val="24"/>
                <w:szCs w:val="24"/>
              </w:rPr>
              <w:t>с</w:t>
            </w:r>
            <w:r w:rsidRPr="00FC0329">
              <w:rPr>
                <w:rFonts w:ascii="Times New Roman" w:hAnsi="Times New Roman"/>
                <w:sz w:val="24"/>
                <w:szCs w:val="24"/>
              </w:rPr>
              <w:t>сийском уровне</w:t>
            </w:r>
          </w:p>
        </w:tc>
        <w:tc>
          <w:tcPr>
            <w:tcW w:w="3969"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обучающихся, принявших участие в муниципальных, республ</w:t>
            </w:r>
            <w:r w:rsidRPr="00FC0329">
              <w:rPr>
                <w:rFonts w:ascii="Times New Roman" w:hAnsi="Times New Roman"/>
                <w:sz w:val="24"/>
                <w:szCs w:val="24"/>
              </w:rPr>
              <w:t>и</w:t>
            </w:r>
            <w:r w:rsidRPr="00FC0329">
              <w:rPr>
                <w:rFonts w:ascii="Times New Roman" w:hAnsi="Times New Roman"/>
                <w:sz w:val="24"/>
                <w:szCs w:val="24"/>
              </w:rPr>
              <w:t>канских и всероссийских меропри</w:t>
            </w:r>
            <w:r w:rsidRPr="00FC0329">
              <w:rPr>
                <w:rFonts w:ascii="Times New Roman" w:hAnsi="Times New Roman"/>
                <w:sz w:val="24"/>
                <w:szCs w:val="24"/>
              </w:rPr>
              <w:t>я</w:t>
            </w:r>
            <w:r w:rsidRPr="00FC0329">
              <w:rPr>
                <w:rFonts w:ascii="Times New Roman" w:hAnsi="Times New Roman"/>
                <w:sz w:val="24"/>
                <w:szCs w:val="24"/>
              </w:rPr>
              <w:t>тиях, от общей численности об</w:t>
            </w:r>
            <w:r w:rsidRPr="00FC0329">
              <w:rPr>
                <w:rFonts w:ascii="Times New Roman" w:hAnsi="Times New Roman"/>
                <w:sz w:val="24"/>
                <w:szCs w:val="24"/>
              </w:rPr>
              <w:t>у</w:t>
            </w:r>
            <w:r w:rsidRPr="00FC0329">
              <w:rPr>
                <w:rFonts w:ascii="Times New Roman" w:hAnsi="Times New Roman"/>
                <w:sz w:val="24"/>
                <w:szCs w:val="24"/>
              </w:rPr>
              <w:t>чающихся</w:t>
            </w:r>
          </w:p>
        </w:tc>
      </w:tr>
      <w:tr w:rsidR="00DD1806" w:rsidRPr="00FC0329" w:rsidTr="007D4CCE">
        <w:tc>
          <w:tcPr>
            <w:tcW w:w="567"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lastRenderedPageBreak/>
              <w:t>14.</w:t>
            </w:r>
          </w:p>
        </w:tc>
        <w:tc>
          <w:tcPr>
            <w:tcW w:w="3606"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1.2.6.</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Развитие этнокультурного обр</w:t>
            </w:r>
            <w:r w:rsidRPr="00FC0329">
              <w:rPr>
                <w:rFonts w:ascii="Times New Roman" w:hAnsi="Times New Roman"/>
                <w:sz w:val="24"/>
                <w:szCs w:val="24"/>
              </w:rPr>
              <w:t>а</w:t>
            </w:r>
            <w:r w:rsidRPr="00FC0329">
              <w:rPr>
                <w:rFonts w:ascii="Times New Roman" w:hAnsi="Times New Roman"/>
                <w:sz w:val="24"/>
                <w:szCs w:val="24"/>
              </w:rPr>
              <w:t>зования в муниципальных обр</w:t>
            </w:r>
            <w:r w:rsidRPr="00FC0329">
              <w:rPr>
                <w:rFonts w:ascii="Times New Roman" w:hAnsi="Times New Roman"/>
                <w:sz w:val="24"/>
                <w:szCs w:val="24"/>
              </w:rPr>
              <w:t>а</w:t>
            </w:r>
            <w:r w:rsidRPr="00FC0329">
              <w:rPr>
                <w:rFonts w:ascii="Times New Roman" w:hAnsi="Times New Roman"/>
                <w:sz w:val="24"/>
                <w:szCs w:val="24"/>
              </w:rPr>
              <w:t>зовательных организациях</w:t>
            </w:r>
          </w:p>
          <w:p w:rsidR="00DD1806" w:rsidRPr="00FC0329" w:rsidRDefault="00DD1806" w:rsidP="007D4CCE">
            <w:pPr>
              <w:pStyle w:val="ConsPlusNormal"/>
              <w:jc w:val="both"/>
              <w:rPr>
                <w:rFonts w:ascii="Times New Roman" w:hAnsi="Times New Roman"/>
                <w:sz w:val="24"/>
                <w:szCs w:val="24"/>
              </w:rPr>
            </w:pPr>
          </w:p>
        </w:tc>
        <w:tc>
          <w:tcPr>
            <w:tcW w:w="1843" w:type="dxa"/>
          </w:tcPr>
          <w:p w:rsidR="00DD1806" w:rsidRPr="00FC0329" w:rsidRDefault="00DD1806" w:rsidP="007D4CCE">
            <w:pPr>
              <w:jc w:val="both"/>
              <w:rPr>
                <w:sz w:val="24"/>
                <w:szCs w:val="24"/>
              </w:rPr>
            </w:pPr>
            <w:r w:rsidRPr="00FC0329">
              <w:rPr>
                <w:sz w:val="24"/>
                <w:szCs w:val="24"/>
              </w:rPr>
              <w:t>Управление образования админ</w:t>
            </w:r>
            <w:r w:rsidRPr="00FC0329">
              <w:rPr>
                <w:sz w:val="24"/>
                <w:szCs w:val="24"/>
              </w:rPr>
              <w:t>и</w:t>
            </w:r>
            <w:r w:rsidRPr="00FC0329">
              <w:rPr>
                <w:sz w:val="24"/>
                <w:szCs w:val="24"/>
              </w:rPr>
              <w:t>страции МР "Усть-Куломский"</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Внедрение современных те</w:t>
            </w:r>
            <w:r w:rsidRPr="00FC0329">
              <w:rPr>
                <w:rFonts w:ascii="Times New Roman" w:hAnsi="Times New Roman"/>
                <w:sz w:val="24"/>
                <w:szCs w:val="24"/>
              </w:rPr>
              <w:t>х</w:t>
            </w:r>
            <w:r w:rsidRPr="00FC0329">
              <w:rPr>
                <w:rFonts w:ascii="Times New Roman" w:hAnsi="Times New Roman"/>
                <w:sz w:val="24"/>
                <w:szCs w:val="24"/>
              </w:rPr>
              <w:t>нологий в изучение коми языка</w:t>
            </w:r>
          </w:p>
        </w:tc>
        <w:tc>
          <w:tcPr>
            <w:tcW w:w="3969"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образовательных организаций этн</w:t>
            </w:r>
            <w:r w:rsidRPr="00FC0329">
              <w:rPr>
                <w:rFonts w:ascii="Times New Roman" w:hAnsi="Times New Roman"/>
                <w:sz w:val="24"/>
                <w:szCs w:val="24"/>
              </w:rPr>
              <w:t>о</w:t>
            </w:r>
            <w:r w:rsidRPr="00FC0329">
              <w:rPr>
                <w:rFonts w:ascii="Times New Roman" w:hAnsi="Times New Roman"/>
                <w:sz w:val="24"/>
                <w:szCs w:val="24"/>
              </w:rPr>
              <w:t>культурной направленности в общем к</w:t>
            </w:r>
            <w:r w:rsidRPr="00FC0329">
              <w:rPr>
                <w:rFonts w:ascii="Times New Roman" w:hAnsi="Times New Roman"/>
                <w:sz w:val="24"/>
                <w:szCs w:val="24"/>
              </w:rPr>
              <w:t>о</w:t>
            </w:r>
            <w:r w:rsidRPr="00FC0329">
              <w:rPr>
                <w:rFonts w:ascii="Times New Roman" w:hAnsi="Times New Roman"/>
                <w:sz w:val="24"/>
                <w:szCs w:val="24"/>
              </w:rPr>
              <w:t>личестве образовательных организаций</w:t>
            </w:r>
          </w:p>
        </w:tc>
      </w:tr>
      <w:tr w:rsidR="00DD1806" w:rsidRPr="00FC0329" w:rsidTr="007D4CCE">
        <w:tc>
          <w:tcPr>
            <w:tcW w:w="567"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15.</w:t>
            </w:r>
          </w:p>
        </w:tc>
        <w:tc>
          <w:tcPr>
            <w:tcW w:w="3606"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1.2.7.</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Организация и проведение мер</w:t>
            </w:r>
            <w:r w:rsidRPr="00FC0329">
              <w:rPr>
                <w:rFonts w:ascii="Times New Roman" w:hAnsi="Times New Roman"/>
                <w:sz w:val="24"/>
                <w:szCs w:val="24"/>
              </w:rPr>
              <w:t>о</w:t>
            </w:r>
            <w:r w:rsidRPr="00FC0329">
              <w:rPr>
                <w:rFonts w:ascii="Times New Roman" w:hAnsi="Times New Roman"/>
                <w:sz w:val="24"/>
                <w:szCs w:val="24"/>
              </w:rPr>
              <w:t>приятий по формированию у обучающихся уважительного отношения ко всем национальн</w:t>
            </w:r>
            <w:r w:rsidRPr="00FC0329">
              <w:rPr>
                <w:rFonts w:ascii="Times New Roman" w:hAnsi="Times New Roman"/>
                <w:sz w:val="24"/>
                <w:szCs w:val="24"/>
              </w:rPr>
              <w:t>о</w:t>
            </w:r>
            <w:r w:rsidRPr="00FC0329">
              <w:rPr>
                <w:rFonts w:ascii="Times New Roman" w:hAnsi="Times New Roman"/>
                <w:sz w:val="24"/>
                <w:szCs w:val="24"/>
              </w:rPr>
              <w:t>стям, этносам и религиям</w:t>
            </w:r>
          </w:p>
          <w:p w:rsidR="00DD1806" w:rsidRPr="00FC0329" w:rsidRDefault="00DD1806" w:rsidP="007D4CCE">
            <w:pPr>
              <w:pStyle w:val="ConsPlusNormal"/>
              <w:jc w:val="both"/>
              <w:rPr>
                <w:rFonts w:ascii="Times New Roman" w:hAnsi="Times New Roman"/>
                <w:sz w:val="24"/>
                <w:szCs w:val="24"/>
              </w:rPr>
            </w:pPr>
          </w:p>
        </w:tc>
        <w:tc>
          <w:tcPr>
            <w:tcW w:w="1843" w:type="dxa"/>
          </w:tcPr>
          <w:p w:rsidR="00DD1806" w:rsidRPr="00FC0329" w:rsidRDefault="00DD1806" w:rsidP="007D4CCE">
            <w:pPr>
              <w:jc w:val="both"/>
              <w:rPr>
                <w:sz w:val="24"/>
                <w:szCs w:val="24"/>
              </w:rPr>
            </w:pPr>
            <w:r w:rsidRPr="00FC0329">
              <w:rPr>
                <w:sz w:val="24"/>
                <w:szCs w:val="24"/>
              </w:rPr>
              <w:t>Управление образования админ</w:t>
            </w:r>
            <w:r w:rsidRPr="00FC0329">
              <w:rPr>
                <w:sz w:val="24"/>
                <w:szCs w:val="24"/>
              </w:rPr>
              <w:t>и</w:t>
            </w:r>
            <w:r w:rsidRPr="00FC0329">
              <w:rPr>
                <w:sz w:val="24"/>
                <w:szCs w:val="24"/>
              </w:rPr>
              <w:t>страции МР "Усть-Куломский"</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Профилактика экстр</w:t>
            </w:r>
            <w:r w:rsidRPr="00FC0329">
              <w:rPr>
                <w:rFonts w:ascii="Times New Roman" w:hAnsi="Times New Roman"/>
                <w:sz w:val="24"/>
                <w:szCs w:val="24"/>
              </w:rPr>
              <w:t>е</w:t>
            </w:r>
            <w:r w:rsidRPr="00FC0329">
              <w:rPr>
                <w:rFonts w:ascii="Times New Roman" w:hAnsi="Times New Roman"/>
                <w:sz w:val="24"/>
                <w:szCs w:val="24"/>
              </w:rPr>
              <w:t>мистской деятельности</w:t>
            </w:r>
          </w:p>
        </w:tc>
        <w:tc>
          <w:tcPr>
            <w:tcW w:w="3969"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обучающихся, принявших уч</w:t>
            </w:r>
            <w:r w:rsidRPr="00FC0329">
              <w:rPr>
                <w:rFonts w:ascii="Times New Roman" w:hAnsi="Times New Roman"/>
                <w:sz w:val="24"/>
                <w:szCs w:val="24"/>
              </w:rPr>
              <w:t>а</w:t>
            </w:r>
            <w:r w:rsidRPr="00FC0329">
              <w:rPr>
                <w:rFonts w:ascii="Times New Roman" w:hAnsi="Times New Roman"/>
                <w:sz w:val="24"/>
                <w:szCs w:val="24"/>
              </w:rPr>
              <w:t>стие в мероприятиях по формированию уваж</w:t>
            </w:r>
            <w:r w:rsidRPr="00FC0329">
              <w:rPr>
                <w:rFonts w:ascii="Times New Roman" w:hAnsi="Times New Roman"/>
                <w:sz w:val="24"/>
                <w:szCs w:val="24"/>
              </w:rPr>
              <w:t>и</w:t>
            </w:r>
            <w:r w:rsidRPr="00FC0329">
              <w:rPr>
                <w:rFonts w:ascii="Times New Roman" w:hAnsi="Times New Roman"/>
                <w:sz w:val="24"/>
                <w:szCs w:val="24"/>
              </w:rPr>
              <w:t>тельного отношения ко всем национальностям, этн</w:t>
            </w:r>
            <w:r w:rsidRPr="00FC0329">
              <w:rPr>
                <w:rFonts w:ascii="Times New Roman" w:hAnsi="Times New Roman"/>
                <w:sz w:val="24"/>
                <w:szCs w:val="24"/>
              </w:rPr>
              <w:t>о</w:t>
            </w:r>
            <w:r w:rsidRPr="00FC0329">
              <w:rPr>
                <w:rFonts w:ascii="Times New Roman" w:hAnsi="Times New Roman"/>
                <w:sz w:val="24"/>
                <w:szCs w:val="24"/>
              </w:rPr>
              <w:t>сам и религиям</w:t>
            </w:r>
          </w:p>
        </w:tc>
      </w:tr>
      <w:tr w:rsidR="00DD1806" w:rsidRPr="00FC0329" w:rsidTr="007D4CCE">
        <w:tc>
          <w:tcPr>
            <w:tcW w:w="567"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16.</w:t>
            </w:r>
          </w:p>
        </w:tc>
        <w:tc>
          <w:tcPr>
            <w:tcW w:w="3606"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1.2.8.</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Обеспечение доступности пр</w:t>
            </w:r>
            <w:r w:rsidRPr="00FC0329">
              <w:rPr>
                <w:rFonts w:ascii="Times New Roman" w:hAnsi="Times New Roman"/>
                <w:sz w:val="24"/>
                <w:szCs w:val="24"/>
              </w:rPr>
              <w:t>и</w:t>
            </w:r>
            <w:r w:rsidRPr="00FC0329">
              <w:rPr>
                <w:rFonts w:ascii="Times New Roman" w:hAnsi="Times New Roman"/>
                <w:sz w:val="24"/>
                <w:szCs w:val="24"/>
              </w:rPr>
              <w:t>оритетных объектов и услуг в приоритетных сферах жизнеде</w:t>
            </w:r>
            <w:r w:rsidRPr="00FC0329">
              <w:rPr>
                <w:rFonts w:ascii="Times New Roman" w:hAnsi="Times New Roman"/>
                <w:sz w:val="24"/>
                <w:szCs w:val="24"/>
              </w:rPr>
              <w:t>я</w:t>
            </w:r>
            <w:r w:rsidRPr="00FC0329">
              <w:rPr>
                <w:rFonts w:ascii="Times New Roman" w:hAnsi="Times New Roman"/>
                <w:sz w:val="24"/>
                <w:szCs w:val="24"/>
              </w:rPr>
              <w:t>тельности инвалидов и других маломобильных групп граждан</w:t>
            </w:r>
          </w:p>
        </w:tc>
        <w:tc>
          <w:tcPr>
            <w:tcW w:w="1843" w:type="dxa"/>
          </w:tcPr>
          <w:p w:rsidR="00DD1806" w:rsidRPr="00FC0329" w:rsidRDefault="00DD1806" w:rsidP="007D4CCE">
            <w:pPr>
              <w:jc w:val="both"/>
              <w:rPr>
                <w:sz w:val="24"/>
                <w:szCs w:val="24"/>
              </w:rPr>
            </w:pPr>
            <w:r w:rsidRPr="00FC0329">
              <w:rPr>
                <w:sz w:val="24"/>
                <w:szCs w:val="24"/>
              </w:rPr>
              <w:t>Управление образования админ</w:t>
            </w:r>
            <w:r w:rsidRPr="00FC0329">
              <w:rPr>
                <w:sz w:val="24"/>
                <w:szCs w:val="24"/>
              </w:rPr>
              <w:t>и</w:t>
            </w:r>
            <w:r w:rsidRPr="00FC0329">
              <w:rPr>
                <w:sz w:val="24"/>
                <w:szCs w:val="24"/>
              </w:rPr>
              <w:t>страции МР "Усть-Куломский"</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Обеспечение права на получение доступного кач</w:t>
            </w:r>
            <w:r w:rsidRPr="00FC0329">
              <w:rPr>
                <w:rFonts w:ascii="Times New Roman" w:hAnsi="Times New Roman"/>
                <w:sz w:val="24"/>
                <w:szCs w:val="24"/>
              </w:rPr>
              <w:t>е</w:t>
            </w:r>
            <w:r w:rsidRPr="00FC0329">
              <w:rPr>
                <w:rFonts w:ascii="Times New Roman" w:hAnsi="Times New Roman"/>
                <w:sz w:val="24"/>
                <w:szCs w:val="24"/>
              </w:rPr>
              <w:t>ственного образования в соответствии с реализуемыми образовател</w:t>
            </w:r>
            <w:r w:rsidRPr="00FC0329">
              <w:rPr>
                <w:rFonts w:ascii="Times New Roman" w:hAnsi="Times New Roman"/>
                <w:sz w:val="24"/>
                <w:szCs w:val="24"/>
              </w:rPr>
              <w:t>ь</w:t>
            </w:r>
            <w:r w:rsidRPr="00FC0329">
              <w:rPr>
                <w:rFonts w:ascii="Times New Roman" w:hAnsi="Times New Roman"/>
                <w:sz w:val="24"/>
                <w:szCs w:val="24"/>
              </w:rPr>
              <w:t>ными программами</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Соблюдение прав и з</w:t>
            </w:r>
            <w:r w:rsidRPr="00FC0329">
              <w:rPr>
                <w:rFonts w:ascii="Times New Roman" w:hAnsi="Times New Roman"/>
                <w:sz w:val="24"/>
                <w:szCs w:val="24"/>
              </w:rPr>
              <w:t>а</w:t>
            </w:r>
            <w:r w:rsidRPr="00FC0329">
              <w:rPr>
                <w:rFonts w:ascii="Times New Roman" w:hAnsi="Times New Roman"/>
                <w:sz w:val="24"/>
                <w:szCs w:val="24"/>
              </w:rPr>
              <w:t>конных интересов инв</w:t>
            </w:r>
            <w:r w:rsidRPr="00FC0329">
              <w:rPr>
                <w:rFonts w:ascii="Times New Roman" w:hAnsi="Times New Roman"/>
                <w:sz w:val="24"/>
                <w:szCs w:val="24"/>
              </w:rPr>
              <w:t>а</w:t>
            </w:r>
            <w:r w:rsidRPr="00FC0329">
              <w:rPr>
                <w:rFonts w:ascii="Times New Roman" w:hAnsi="Times New Roman"/>
                <w:sz w:val="24"/>
                <w:szCs w:val="24"/>
              </w:rPr>
              <w:t>лидов</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Организация предоста</w:t>
            </w:r>
            <w:r w:rsidRPr="00FC0329">
              <w:rPr>
                <w:rFonts w:ascii="Times New Roman" w:hAnsi="Times New Roman"/>
                <w:sz w:val="24"/>
                <w:szCs w:val="24"/>
              </w:rPr>
              <w:t>в</w:t>
            </w:r>
            <w:r w:rsidRPr="00FC0329">
              <w:rPr>
                <w:rFonts w:ascii="Times New Roman" w:hAnsi="Times New Roman"/>
                <w:sz w:val="24"/>
                <w:szCs w:val="24"/>
              </w:rPr>
              <w:t>ления бесплатного двухразового п</w:t>
            </w:r>
            <w:r w:rsidRPr="00FC0329">
              <w:rPr>
                <w:rFonts w:ascii="Times New Roman" w:hAnsi="Times New Roman"/>
                <w:sz w:val="24"/>
                <w:szCs w:val="24"/>
              </w:rPr>
              <w:t>и</w:t>
            </w:r>
            <w:r w:rsidRPr="00FC0329">
              <w:rPr>
                <w:rFonts w:ascii="Times New Roman" w:hAnsi="Times New Roman"/>
                <w:sz w:val="24"/>
                <w:szCs w:val="24"/>
              </w:rPr>
              <w:t xml:space="preserve">тания детям с </w:t>
            </w:r>
            <w:r w:rsidRPr="00FC0329">
              <w:rPr>
                <w:rFonts w:ascii="Times New Roman" w:hAnsi="Times New Roman"/>
                <w:sz w:val="24"/>
                <w:szCs w:val="24"/>
              </w:rPr>
              <w:lastRenderedPageBreak/>
              <w:t>ограниченными возможностями здор</w:t>
            </w:r>
            <w:r w:rsidRPr="00FC0329">
              <w:rPr>
                <w:rFonts w:ascii="Times New Roman" w:hAnsi="Times New Roman"/>
                <w:sz w:val="24"/>
                <w:szCs w:val="24"/>
              </w:rPr>
              <w:t>о</w:t>
            </w:r>
            <w:r w:rsidRPr="00FC0329">
              <w:rPr>
                <w:rFonts w:ascii="Times New Roman" w:hAnsi="Times New Roman"/>
                <w:sz w:val="24"/>
                <w:szCs w:val="24"/>
              </w:rPr>
              <w:t>вья</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Возмещение образов</w:t>
            </w:r>
            <w:r w:rsidRPr="00FC0329">
              <w:rPr>
                <w:rFonts w:ascii="Times New Roman" w:hAnsi="Times New Roman"/>
                <w:sz w:val="24"/>
                <w:szCs w:val="24"/>
              </w:rPr>
              <w:t>а</w:t>
            </w:r>
            <w:r w:rsidRPr="00FC0329">
              <w:rPr>
                <w:rFonts w:ascii="Times New Roman" w:hAnsi="Times New Roman"/>
                <w:sz w:val="24"/>
                <w:szCs w:val="24"/>
              </w:rPr>
              <w:t>тельным организациям платы за присмотр и уход за детьми льготных кат</w:t>
            </w:r>
            <w:r w:rsidRPr="00FC0329">
              <w:rPr>
                <w:rFonts w:ascii="Times New Roman" w:hAnsi="Times New Roman"/>
                <w:sz w:val="24"/>
                <w:szCs w:val="24"/>
              </w:rPr>
              <w:t>е</w:t>
            </w:r>
            <w:r w:rsidRPr="00FC0329">
              <w:rPr>
                <w:rFonts w:ascii="Times New Roman" w:hAnsi="Times New Roman"/>
                <w:sz w:val="24"/>
                <w:szCs w:val="24"/>
              </w:rPr>
              <w:t>горий граждан</w:t>
            </w:r>
          </w:p>
        </w:tc>
        <w:tc>
          <w:tcPr>
            <w:tcW w:w="3969"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lastRenderedPageBreak/>
              <w:t>Доля муниципальных образовател</w:t>
            </w:r>
            <w:r w:rsidRPr="00FC0329">
              <w:rPr>
                <w:rFonts w:ascii="Times New Roman" w:hAnsi="Times New Roman"/>
                <w:sz w:val="24"/>
                <w:szCs w:val="24"/>
              </w:rPr>
              <w:t>ь</w:t>
            </w:r>
            <w:r w:rsidRPr="00FC0329">
              <w:rPr>
                <w:rFonts w:ascii="Times New Roman" w:hAnsi="Times New Roman"/>
                <w:sz w:val="24"/>
                <w:szCs w:val="24"/>
              </w:rPr>
              <w:t>ных организаций, обеспечивающих беспрепятственный доступ инвалидов и других м</w:t>
            </w:r>
            <w:r w:rsidRPr="00FC0329">
              <w:rPr>
                <w:rFonts w:ascii="Times New Roman" w:hAnsi="Times New Roman"/>
                <w:sz w:val="24"/>
                <w:szCs w:val="24"/>
              </w:rPr>
              <w:t>а</w:t>
            </w:r>
            <w:r w:rsidRPr="00FC0329">
              <w:rPr>
                <w:rFonts w:ascii="Times New Roman" w:hAnsi="Times New Roman"/>
                <w:sz w:val="24"/>
                <w:szCs w:val="24"/>
              </w:rPr>
              <w:t>ломобильных групп граждан</w:t>
            </w:r>
          </w:p>
        </w:tc>
      </w:tr>
      <w:tr w:rsidR="00DD1806" w:rsidRPr="00FC0329" w:rsidTr="007D4CCE">
        <w:tc>
          <w:tcPr>
            <w:tcW w:w="567"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lastRenderedPageBreak/>
              <w:t>17.</w:t>
            </w:r>
          </w:p>
        </w:tc>
        <w:tc>
          <w:tcPr>
            <w:tcW w:w="3606"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1.2.9.</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Проведение мероприятий для профе</w:t>
            </w:r>
            <w:r w:rsidRPr="00FC0329">
              <w:rPr>
                <w:rFonts w:ascii="Times New Roman" w:hAnsi="Times New Roman"/>
                <w:sz w:val="24"/>
                <w:szCs w:val="24"/>
              </w:rPr>
              <w:t>с</w:t>
            </w:r>
            <w:r w:rsidRPr="00FC0329">
              <w:rPr>
                <w:rFonts w:ascii="Times New Roman" w:hAnsi="Times New Roman"/>
                <w:sz w:val="24"/>
                <w:szCs w:val="24"/>
              </w:rPr>
              <w:t>сионального и карьерного роста педагогических работников</w:t>
            </w:r>
          </w:p>
        </w:tc>
        <w:tc>
          <w:tcPr>
            <w:tcW w:w="1843" w:type="dxa"/>
          </w:tcPr>
          <w:p w:rsidR="00DD1806" w:rsidRPr="00FC0329" w:rsidRDefault="00DD1806" w:rsidP="007D4CCE">
            <w:pPr>
              <w:jc w:val="both"/>
              <w:rPr>
                <w:sz w:val="24"/>
                <w:szCs w:val="24"/>
              </w:rPr>
            </w:pPr>
            <w:r w:rsidRPr="00FC0329">
              <w:rPr>
                <w:sz w:val="24"/>
                <w:szCs w:val="24"/>
              </w:rPr>
              <w:t>Управление образования админ</w:t>
            </w:r>
            <w:r w:rsidRPr="00FC0329">
              <w:rPr>
                <w:sz w:val="24"/>
                <w:szCs w:val="24"/>
              </w:rPr>
              <w:t>и</w:t>
            </w:r>
            <w:r w:rsidRPr="00FC0329">
              <w:rPr>
                <w:sz w:val="24"/>
                <w:szCs w:val="24"/>
              </w:rPr>
              <w:t>страции МР "Усть-Куломский"</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Организация и проведение мероприятий для педагогических р</w:t>
            </w:r>
            <w:r w:rsidRPr="00FC0329">
              <w:rPr>
                <w:rFonts w:ascii="Times New Roman" w:hAnsi="Times New Roman"/>
                <w:sz w:val="24"/>
                <w:szCs w:val="24"/>
              </w:rPr>
              <w:t>а</w:t>
            </w:r>
            <w:r w:rsidRPr="00FC0329">
              <w:rPr>
                <w:rFonts w:ascii="Times New Roman" w:hAnsi="Times New Roman"/>
                <w:sz w:val="24"/>
                <w:szCs w:val="24"/>
              </w:rPr>
              <w:t>ботников Республики Коми.</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Организация и проведение конкурсов, напра</w:t>
            </w:r>
            <w:r w:rsidRPr="00FC0329">
              <w:rPr>
                <w:rFonts w:ascii="Times New Roman" w:hAnsi="Times New Roman"/>
                <w:sz w:val="24"/>
                <w:szCs w:val="24"/>
              </w:rPr>
              <w:t>в</w:t>
            </w:r>
            <w:r w:rsidRPr="00FC0329">
              <w:rPr>
                <w:rFonts w:ascii="Times New Roman" w:hAnsi="Times New Roman"/>
                <w:sz w:val="24"/>
                <w:szCs w:val="24"/>
              </w:rPr>
              <w:t>ленных на повышение профессионального и к</w:t>
            </w:r>
            <w:r w:rsidRPr="00FC0329">
              <w:rPr>
                <w:rFonts w:ascii="Times New Roman" w:hAnsi="Times New Roman"/>
                <w:sz w:val="24"/>
                <w:szCs w:val="24"/>
              </w:rPr>
              <w:t>а</w:t>
            </w:r>
            <w:r w:rsidRPr="00FC0329">
              <w:rPr>
                <w:rFonts w:ascii="Times New Roman" w:hAnsi="Times New Roman"/>
                <w:sz w:val="24"/>
                <w:szCs w:val="24"/>
              </w:rPr>
              <w:t>рьерного роста</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Повышение профессиональн</w:t>
            </w:r>
            <w:r w:rsidRPr="00FC0329">
              <w:rPr>
                <w:rFonts w:ascii="Times New Roman" w:hAnsi="Times New Roman"/>
                <w:sz w:val="24"/>
                <w:szCs w:val="24"/>
              </w:rPr>
              <w:t>о</w:t>
            </w:r>
            <w:r w:rsidRPr="00FC0329">
              <w:rPr>
                <w:rFonts w:ascii="Times New Roman" w:hAnsi="Times New Roman"/>
                <w:sz w:val="24"/>
                <w:szCs w:val="24"/>
              </w:rPr>
              <w:t>го уровня педагогических р</w:t>
            </w:r>
            <w:r w:rsidRPr="00FC0329">
              <w:rPr>
                <w:rFonts w:ascii="Times New Roman" w:hAnsi="Times New Roman"/>
                <w:sz w:val="24"/>
                <w:szCs w:val="24"/>
              </w:rPr>
              <w:t>а</w:t>
            </w:r>
            <w:r w:rsidRPr="00FC0329">
              <w:rPr>
                <w:rFonts w:ascii="Times New Roman" w:hAnsi="Times New Roman"/>
                <w:sz w:val="24"/>
                <w:szCs w:val="24"/>
              </w:rPr>
              <w:t>ботников образовательных организ</w:t>
            </w:r>
            <w:r w:rsidRPr="00FC0329">
              <w:rPr>
                <w:rFonts w:ascii="Times New Roman" w:hAnsi="Times New Roman"/>
                <w:sz w:val="24"/>
                <w:szCs w:val="24"/>
              </w:rPr>
              <w:t>а</w:t>
            </w:r>
            <w:r w:rsidRPr="00FC0329">
              <w:rPr>
                <w:rFonts w:ascii="Times New Roman" w:hAnsi="Times New Roman"/>
                <w:sz w:val="24"/>
                <w:szCs w:val="24"/>
              </w:rPr>
              <w:t>ций</w:t>
            </w:r>
          </w:p>
        </w:tc>
        <w:tc>
          <w:tcPr>
            <w:tcW w:w="3969"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руководящих и педагогических работников организаций дошкольн</w:t>
            </w:r>
            <w:r w:rsidRPr="00FC0329">
              <w:rPr>
                <w:rFonts w:ascii="Times New Roman" w:hAnsi="Times New Roman"/>
                <w:sz w:val="24"/>
                <w:szCs w:val="24"/>
              </w:rPr>
              <w:t>о</w:t>
            </w:r>
            <w:r w:rsidRPr="00FC0329">
              <w:rPr>
                <w:rFonts w:ascii="Times New Roman" w:hAnsi="Times New Roman"/>
                <w:sz w:val="24"/>
                <w:szCs w:val="24"/>
              </w:rPr>
              <w:t>го, общего и дополнительного обр</w:t>
            </w:r>
            <w:r w:rsidRPr="00FC0329">
              <w:rPr>
                <w:rFonts w:ascii="Times New Roman" w:hAnsi="Times New Roman"/>
                <w:sz w:val="24"/>
                <w:szCs w:val="24"/>
              </w:rPr>
              <w:t>а</w:t>
            </w:r>
            <w:r w:rsidRPr="00FC0329">
              <w:rPr>
                <w:rFonts w:ascii="Times New Roman" w:hAnsi="Times New Roman"/>
                <w:sz w:val="24"/>
                <w:szCs w:val="24"/>
              </w:rPr>
              <w:t>зования, прошедших повышение квалификации или профессионал</w:t>
            </w:r>
            <w:r w:rsidRPr="00FC0329">
              <w:rPr>
                <w:rFonts w:ascii="Times New Roman" w:hAnsi="Times New Roman"/>
                <w:sz w:val="24"/>
                <w:szCs w:val="24"/>
              </w:rPr>
              <w:t>ь</w:t>
            </w:r>
            <w:r w:rsidRPr="00FC0329">
              <w:rPr>
                <w:rFonts w:ascii="Times New Roman" w:hAnsi="Times New Roman"/>
                <w:sz w:val="24"/>
                <w:szCs w:val="24"/>
              </w:rPr>
              <w:t>ную переподготовку, в общей чи</w:t>
            </w:r>
            <w:r w:rsidRPr="00FC0329">
              <w:rPr>
                <w:rFonts w:ascii="Times New Roman" w:hAnsi="Times New Roman"/>
                <w:sz w:val="24"/>
                <w:szCs w:val="24"/>
              </w:rPr>
              <w:t>с</w:t>
            </w:r>
            <w:r w:rsidRPr="00FC0329">
              <w:rPr>
                <w:rFonts w:ascii="Times New Roman" w:hAnsi="Times New Roman"/>
                <w:sz w:val="24"/>
                <w:szCs w:val="24"/>
              </w:rPr>
              <w:t>ленности руководящих и педагог</w:t>
            </w:r>
            <w:r w:rsidRPr="00FC0329">
              <w:rPr>
                <w:rFonts w:ascii="Times New Roman" w:hAnsi="Times New Roman"/>
                <w:sz w:val="24"/>
                <w:szCs w:val="24"/>
              </w:rPr>
              <w:t>и</w:t>
            </w:r>
            <w:r w:rsidRPr="00FC0329">
              <w:rPr>
                <w:rFonts w:ascii="Times New Roman" w:hAnsi="Times New Roman"/>
                <w:sz w:val="24"/>
                <w:szCs w:val="24"/>
              </w:rPr>
              <w:t>ческих работников организаций д</w:t>
            </w:r>
            <w:r w:rsidRPr="00FC0329">
              <w:rPr>
                <w:rFonts w:ascii="Times New Roman" w:hAnsi="Times New Roman"/>
                <w:sz w:val="24"/>
                <w:szCs w:val="24"/>
              </w:rPr>
              <w:t>о</w:t>
            </w:r>
            <w:r w:rsidRPr="00FC0329">
              <w:rPr>
                <w:rFonts w:ascii="Times New Roman" w:hAnsi="Times New Roman"/>
                <w:sz w:val="24"/>
                <w:szCs w:val="24"/>
              </w:rPr>
              <w:t>школьного, общего и дополнительного обр</w:t>
            </w:r>
            <w:r w:rsidRPr="00FC0329">
              <w:rPr>
                <w:rFonts w:ascii="Times New Roman" w:hAnsi="Times New Roman"/>
                <w:sz w:val="24"/>
                <w:szCs w:val="24"/>
              </w:rPr>
              <w:t>а</w:t>
            </w:r>
            <w:r w:rsidRPr="00FC0329">
              <w:rPr>
                <w:rFonts w:ascii="Times New Roman" w:hAnsi="Times New Roman"/>
                <w:sz w:val="24"/>
                <w:szCs w:val="24"/>
              </w:rPr>
              <w:t>зования</w:t>
            </w:r>
          </w:p>
          <w:p w:rsidR="00DD1806" w:rsidRPr="00FC0329" w:rsidRDefault="00DD1806" w:rsidP="007D4CCE">
            <w:pPr>
              <w:pStyle w:val="ConsPlusNormal"/>
              <w:jc w:val="both"/>
              <w:rPr>
                <w:rFonts w:ascii="Times New Roman" w:hAnsi="Times New Roman"/>
                <w:sz w:val="24"/>
                <w:szCs w:val="24"/>
              </w:rPr>
            </w:pPr>
          </w:p>
          <w:p w:rsidR="00DD1806" w:rsidRPr="00FC0329" w:rsidRDefault="00DD1806" w:rsidP="007D4CCE">
            <w:pPr>
              <w:pStyle w:val="ConsPlusNormal"/>
              <w:jc w:val="both"/>
              <w:rPr>
                <w:rFonts w:ascii="Times New Roman" w:hAnsi="Times New Roman"/>
                <w:sz w:val="24"/>
                <w:szCs w:val="24"/>
              </w:rPr>
            </w:pPr>
          </w:p>
          <w:p w:rsidR="00DD1806" w:rsidRPr="00FC0329" w:rsidRDefault="00DD1806" w:rsidP="007D4CCE">
            <w:pPr>
              <w:pStyle w:val="ConsPlusNormal"/>
              <w:jc w:val="both"/>
              <w:rPr>
                <w:rFonts w:ascii="Times New Roman" w:hAnsi="Times New Roman"/>
                <w:sz w:val="24"/>
                <w:szCs w:val="24"/>
              </w:rPr>
            </w:pPr>
          </w:p>
          <w:p w:rsidR="00DD1806" w:rsidRPr="00FC0329" w:rsidRDefault="00DD1806" w:rsidP="007D4CCE">
            <w:pPr>
              <w:pStyle w:val="ConsPlusNormal"/>
              <w:jc w:val="both"/>
              <w:rPr>
                <w:rFonts w:ascii="Times New Roman" w:hAnsi="Times New Roman"/>
                <w:sz w:val="24"/>
                <w:szCs w:val="24"/>
              </w:rPr>
            </w:pPr>
          </w:p>
        </w:tc>
      </w:tr>
      <w:tr w:rsidR="00DD1806" w:rsidRPr="00FC0329" w:rsidTr="007D4CCE">
        <w:tc>
          <w:tcPr>
            <w:tcW w:w="15371" w:type="dxa"/>
            <w:gridSpan w:val="7"/>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Задача 1.3 "Содействие формированию чувства патриотизма и гражданской ответственности"</w:t>
            </w:r>
          </w:p>
        </w:tc>
      </w:tr>
      <w:tr w:rsidR="00DD1806" w:rsidRPr="00FC0329" w:rsidTr="007D4CCE">
        <w:tc>
          <w:tcPr>
            <w:tcW w:w="567"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18.</w:t>
            </w:r>
          </w:p>
        </w:tc>
        <w:tc>
          <w:tcPr>
            <w:tcW w:w="3606"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1.3.1.</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lastRenderedPageBreak/>
              <w:t>Реализация отдельных меропри</w:t>
            </w:r>
            <w:r w:rsidRPr="00FC0329">
              <w:rPr>
                <w:rFonts w:ascii="Times New Roman" w:hAnsi="Times New Roman"/>
                <w:sz w:val="24"/>
                <w:szCs w:val="24"/>
              </w:rPr>
              <w:t>я</w:t>
            </w:r>
            <w:r w:rsidRPr="00FC0329">
              <w:rPr>
                <w:rFonts w:ascii="Times New Roman" w:hAnsi="Times New Roman"/>
                <w:sz w:val="24"/>
                <w:szCs w:val="24"/>
              </w:rPr>
              <w:t>тий регионального проекта "Па</w:t>
            </w:r>
            <w:r w:rsidRPr="00FC0329">
              <w:rPr>
                <w:rFonts w:ascii="Times New Roman" w:hAnsi="Times New Roman"/>
                <w:sz w:val="24"/>
                <w:szCs w:val="24"/>
              </w:rPr>
              <w:t>т</w:t>
            </w:r>
            <w:r w:rsidRPr="00FC0329">
              <w:rPr>
                <w:rFonts w:ascii="Times New Roman" w:hAnsi="Times New Roman"/>
                <w:sz w:val="24"/>
                <w:szCs w:val="24"/>
              </w:rPr>
              <w:t>риотическое воспитание граждан Российской Федерации"</w:t>
            </w:r>
          </w:p>
        </w:tc>
        <w:tc>
          <w:tcPr>
            <w:tcW w:w="1843"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rPr>
                <w:sz w:val="24"/>
                <w:szCs w:val="24"/>
              </w:rPr>
            </w:pPr>
            <w:r w:rsidRPr="00FC0329">
              <w:rPr>
                <w:sz w:val="24"/>
                <w:szCs w:val="24"/>
              </w:rPr>
              <w:lastRenderedPageBreak/>
              <w:t xml:space="preserve">Управление </w:t>
            </w:r>
            <w:r w:rsidRPr="00FC0329">
              <w:rPr>
                <w:sz w:val="24"/>
                <w:szCs w:val="24"/>
              </w:rPr>
              <w:lastRenderedPageBreak/>
              <w:t>образования а</w:t>
            </w:r>
            <w:r w:rsidRPr="00FC0329">
              <w:rPr>
                <w:sz w:val="24"/>
                <w:szCs w:val="24"/>
              </w:rPr>
              <w:t>д</w:t>
            </w:r>
            <w:r w:rsidRPr="00FC0329">
              <w:rPr>
                <w:sz w:val="24"/>
                <w:szCs w:val="24"/>
              </w:rPr>
              <w:t>министрации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lastRenderedPageBreak/>
              <w:t>2023</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 xml:space="preserve">Обеспечение деятельности </w:t>
            </w:r>
            <w:r w:rsidRPr="00FC0329">
              <w:rPr>
                <w:rFonts w:ascii="Times New Roman" w:hAnsi="Times New Roman"/>
                <w:sz w:val="24"/>
                <w:szCs w:val="24"/>
              </w:rPr>
              <w:lastRenderedPageBreak/>
              <w:t>советников директора по восп</w:t>
            </w:r>
            <w:r w:rsidRPr="00FC0329">
              <w:rPr>
                <w:rFonts w:ascii="Times New Roman" w:hAnsi="Times New Roman"/>
                <w:sz w:val="24"/>
                <w:szCs w:val="24"/>
              </w:rPr>
              <w:t>и</w:t>
            </w:r>
            <w:r w:rsidRPr="00FC0329">
              <w:rPr>
                <w:rFonts w:ascii="Times New Roman" w:hAnsi="Times New Roman"/>
                <w:sz w:val="24"/>
                <w:szCs w:val="24"/>
              </w:rPr>
              <w:t>танию и взаимодействию с де</w:t>
            </w:r>
            <w:r w:rsidRPr="00FC0329">
              <w:rPr>
                <w:rFonts w:ascii="Times New Roman" w:hAnsi="Times New Roman"/>
                <w:sz w:val="24"/>
                <w:szCs w:val="24"/>
              </w:rPr>
              <w:t>т</w:t>
            </w:r>
            <w:r w:rsidRPr="00FC0329">
              <w:rPr>
                <w:rFonts w:ascii="Times New Roman" w:hAnsi="Times New Roman"/>
                <w:sz w:val="24"/>
                <w:szCs w:val="24"/>
              </w:rPr>
              <w:t>скими общественными объед</w:t>
            </w:r>
            <w:r w:rsidRPr="00FC0329">
              <w:rPr>
                <w:rFonts w:ascii="Times New Roman" w:hAnsi="Times New Roman"/>
                <w:sz w:val="24"/>
                <w:szCs w:val="24"/>
              </w:rPr>
              <w:t>и</w:t>
            </w:r>
            <w:r w:rsidRPr="00FC0329">
              <w:rPr>
                <w:rFonts w:ascii="Times New Roman" w:hAnsi="Times New Roman"/>
                <w:sz w:val="24"/>
                <w:szCs w:val="24"/>
              </w:rPr>
              <w:t>нениями в общеобразовател</w:t>
            </w:r>
            <w:r w:rsidRPr="00FC0329">
              <w:rPr>
                <w:rFonts w:ascii="Times New Roman" w:hAnsi="Times New Roman"/>
                <w:sz w:val="24"/>
                <w:szCs w:val="24"/>
              </w:rPr>
              <w:t>ь</w:t>
            </w:r>
            <w:r w:rsidRPr="00FC0329">
              <w:rPr>
                <w:rFonts w:ascii="Times New Roman" w:hAnsi="Times New Roman"/>
                <w:sz w:val="24"/>
                <w:szCs w:val="24"/>
              </w:rPr>
              <w:t>ных организациях</w:t>
            </w:r>
          </w:p>
        </w:tc>
        <w:tc>
          <w:tcPr>
            <w:tcW w:w="3969" w:type="dxa"/>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lastRenderedPageBreak/>
              <w:t xml:space="preserve">Количество образовательных </w:t>
            </w:r>
            <w:r w:rsidRPr="00FC0329">
              <w:rPr>
                <w:rFonts w:ascii="Times New Roman" w:hAnsi="Times New Roman"/>
                <w:sz w:val="24"/>
                <w:szCs w:val="24"/>
              </w:rPr>
              <w:lastRenderedPageBreak/>
              <w:t>орг</w:t>
            </w:r>
            <w:r w:rsidRPr="00FC0329">
              <w:rPr>
                <w:rFonts w:ascii="Times New Roman" w:hAnsi="Times New Roman"/>
                <w:sz w:val="24"/>
                <w:szCs w:val="24"/>
              </w:rPr>
              <w:t>а</w:t>
            </w:r>
            <w:r w:rsidRPr="00FC0329">
              <w:rPr>
                <w:rFonts w:ascii="Times New Roman" w:hAnsi="Times New Roman"/>
                <w:sz w:val="24"/>
                <w:szCs w:val="24"/>
              </w:rPr>
              <w:t>низаций, реализующих мероприятия по обеспечению деятельности сове</w:t>
            </w:r>
            <w:r w:rsidRPr="00FC0329">
              <w:rPr>
                <w:rFonts w:ascii="Times New Roman" w:hAnsi="Times New Roman"/>
                <w:sz w:val="24"/>
                <w:szCs w:val="24"/>
              </w:rPr>
              <w:t>т</w:t>
            </w:r>
            <w:r w:rsidRPr="00FC0329">
              <w:rPr>
                <w:rFonts w:ascii="Times New Roman" w:hAnsi="Times New Roman"/>
                <w:sz w:val="24"/>
                <w:szCs w:val="24"/>
              </w:rPr>
              <w:t>ников по воспитанию (нарастающим итогом)</w:t>
            </w:r>
          </w:p>
        </w:tc>
      </w:tr>
      <w:tr w:rsidR="00DD1806" w:rsidRPr="00FC0329" w:rsidTr="007D4CCE">
        <w:tc>
          <w:tcPr>
            <w:tcW w:w="567"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lastRenderedPageBreak/>
              <w:t>19.</w:t>
            </w:r>
          </w:p>
        </w:tc>
        <w:tc>
          <w:tcPr>
            <w:tcW w:w="3606"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1.3.2. Обеспечение выплат ежемеся</w:t>
            </w:r>
            <w:r w:rsidRPr="00FC0329">
              <w:rPr>
                <w:rFonts w:ascii="Times New Roman" w:hAnsi="Times New Roman"/>
                <w:sz w:val="24"/>
                <w:szCs w:val="24"/>
              </w:rPr>
              <w:t>ч</w:t>
            </w:r>
            <w:r w:rsidRPr="00FC0329">
              <w:rPr>
                <w:rFonts w:ascii="Times New Roman" w:hAnsi="Times New Roman"/>
                <w:sz w:val="24"/>
                <w:szCs w:val="24"/>
              </w:rPr>
              <w:t>ного денежного вознаграждения советникам директоров по во</w:t>
            </w:r>
            <w:r w:rsidRPr="00FC0329">
              <w:rPr>
                <w:rFonts w:ascii="Times New Roman" w:hAnsi="Times New Roman"/>
                <w:sz w:val="24"/>
                <w:szCs w:val="24"/>
              </w:rPr>
              <w:t>с</w:t>
            </w:r>
            <w:r w:rsidRPr="00FC0329">
              <w:rPr>
                <w:rFonts w:ascii="Times New Roman" w:hAnsi="Times New Roman"/>
                <w:sz w:val="24"/>
                <w:szCs w:val="24"/>
              </w:rPr>
              <w:t>питанию и взаимодействию с детскими общественными объ</w:t>
            </w:r>
            <w:r w:rsidRPr="00FC0329">
              <w:rPr>
                <w:rFonts w:ascii="Times New Roman" w:hAnsi="Times New Roman"/>
                <w:sz w:val="24"/>
                <w:szCs w:val="24"/>
              </w:rPr>
              <w:t>е</w:t>
            </w:r>
            <w:r w:rsidRPr="00FC0329">
              <w:rPr>
                <w:rFonts w:ascii="Times New Roman" w:hAnsi="Times New Roman"/>
                <w:sz w:val="24"/>
                <w:szCs w:val="24"/>
              </w:rPr>
              <w:t>динениями муниципальных о</w:t>
            </w:r>
            <w:r w:rsidRPr="00FC0329">
              <w:rPr>
                <w:rFonts w:ascii="Times New Roman" w:hAnsi="Times New Roman"/>
                <w:sz w:val="24"/>
                <w:szCs w:val="24"/>
              </w:rPr>
              <w:t>б</w:t>
            </w:r>
            <w:r w:rsidRPr="00FC0329">
              <w:rPr>
                <w:rFonts w:ascii="Times New Roman" w:hAnsi="Times New Roman"/>
                <w:sz w:val="24"/>
                <w:szCs w:val="24"/>
              </w:rPr>
              <w:t>щеобразовательных организаций</w:t>
            </w:r>
          </w:p>
        </w:tc>
        <w:tc>
          <w:tcPr>
            <w:tcW w:w="1843"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rPr>
                <w:sz w:val="24"/>
                <w:szCs w:val="24"/>
              </w:rPr>
            </w:pPr>
            <w:r w:rsidRPr="00FC0329">
              <w:rPr>
                <w:sz w:val="24"/>
                <w:szCs w:val="24"/>
              </w:rPr>
              <w:t>Управление образования а</w:t>
            </w:r>
            <w:r w:rsidRPr="00FC0329">
              <w:rPr>
                <w:sz w:val="24"/>
                <w:szCs w:val="24"/>
              </w:rPr>
              <w:t>д</w:t>
            </w:r>
            <w:r w:rsidRPr="00FC0329">
              <w:rPr>
                <w:sz w:val="24"/>
                <w:szCs w:val="24"/>
              </w:rPr>
              <w:t>министрации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2024</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иного ме</w:t>
            </w:r>
            <w:r w:rsidRPr="00FC0329">
              <w:rPr>
                <w:rFonts w:ascii="Times New Roman" w:hAnsi="Times New Roman"/>
                <w:sz w:val="24"/>
                <w:szCs w:val="24"/>
              </w:rPr>
              <w:t>ж</w:t>
            </w:r>
            <w:r w:rsidRPr="00FC0329">
              <w:rPr>
                <w:rFonts w:ascii="Times New Roman" w:hAnsi="Times New Roman"/>
                <w:sz w:val="24"/>
                <w:szCs w:val="24"/>
              </w:rPr>
              <w:t>бюджетного трансферта на обеспечение выплат ежемеся</w:t>
            </w:r>
            <w:r w:rsidRPr="00FC0329">
              <w:rPr>
                <w:rFonts w:ascii="Times New Roman" w:hAnsi="Times New Roman"/>
                <w:sz w:val="24"/>
                <w:szCs w:val="24"/>
              </w:rPr>
              <w:t>ч</w:t>
            </w:r>
            <w:r w:rsidRPr="00FC0329">
              <w:rPr>
                <w:rFonts w:ascii="Times New Roman" w:hAnsi="Times New Roman"/>
                <w:sz w:val="24"/>
                <w:szCs w:val="24"/>
              </w:rPr>
              <w:t>ного денежного вознагражд</w:t>
            </w:r>
            <w:r w:rsidRPr="00FC0329">
              <w:rPr>
                <w:rFonts w:ascii="Times New Roman" w:hAnsi="Times New Roman"/>
                <w:sz w:val="24"/>
                <w:szCs w:val="24"/>
              </w:rPr>
              <w:t>е</w:t>
            </w:r>
            <w:r w:rsidRPr="00FC0329">
              <w:rPr>
                <w:rFonts w:ascii="Times New Roman" w:hAnsi="Times New Roman"/>
                <w:sz w:val="24"/>
                <w:szCs w:val="24"/>
              </w:rPr>
              <w:t>ния советникам директоров по воспитанию и взаимодействию с детскими общественными объединениями муниципал</w:t>
            </w:r>
            <w:r w:rsidRPr="00FC0329">
              <w:rPr>
                <w:rFonts w:ascii="Times New Roman" w:hAnsi="Times New Roman"/>
                <w:sz w:val="24"/>
                <w:szCs w:val="24"/>
              </w:rPr>
              <w:t>ь</w:t>
            </w:r>
            <w:r w:rsidRPr="00FC0329">
              <w:rPr>
                <w:rFonts w:ascii="Times New Roman" w:hAnsi="Times New Roman"/>
                <w:sz w:val="24"/>
                <w:szCs w:val="24"/>
              </w:rPr>
              <w:t>ных общеобразовательных о</w:t>
            </w:r>
            <w:r w:rsidRPr="00FC0329">
              <w:rPr>
                <w:rFonts w:ascii="Times New Roman" w:hAnsi="Times New Roman"/>
                <w:sz w:val="24"/>
                <w:szCs w:val="24"/>
              </w:rPr>
              <w:t>р</w:t>
            </w:r>
            <w:r w:rsidRPr="00FC0329">
              <w:rPr>
                <w:rFonts w:ascii="Times New Roman" w:hAnsi="Times New Roman"/>
                <w:sz w:val="24"/>
                <w:szCs w:val="24"/>
              </w:rPr>
              <w:t>ганизаций в Республике Коми</w:t>
            </w:r>
          </w:p>
        </w:tc>
        <w:tc>
          <w:tcPr>
            <w:tcW w:w="3969" w:type="dxa"/>
            <w:tcBorders>
              <w:top w:val="single" w:sz="4" w:space="0" w:color="000000"/>
              <w:left w:val="single" w:sz="4" w:space="0" w:color="000000"/>
              <w:bottom w:val="single" w:sz="4" w:space="0" w:color="000000"/>
              <w:right w:val="single" w:sz="4" w:space="0" w:color="000000"/>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Количество образовательных орг</w:t>
            </w:r>
            <w:r w:rsidRPr="00FC0329">
              <w:rPr>
                <w:rFonts w:ascii="Times New Roman" w:hAnsi="Times New Roman"/>
                <w:sz w:val="24"/>
                <w:szCs w:val="24"/>
              </w:rPr>
              <w:t>а</w:t>
            </w:r>
            <w:r w:rsidRPr="00FC0329">
              <w:rPr>
                <w:rFonts w:ascii="Times New Roman" w:hAnsi="Times New Roman"/>
                <w:sz w:val="24"/>
                <w:szCs w:val="24"/>
              </w:rPr>
              <w:t>низаций, реализующих мероприятия по обеспечению деятельности сове</w:t>
            </w:r>
            <w:r w:rsidRPr="00FC0329">
              <w:rPr>
                <w:rFonts w:ascii="Times New Roman" w:hAnsi="Times New Roman"/>
                <w:sz w:val="24"/>
                <w:szCs w:val="24"/>
              </w:rPr>
              <w:t>т</w:t>
            </w:r>
            <w:r w:rsidRPr="00FC0329">
              <w:rPr>
                <w:rFonts w:ascii="Times New Roman" w:hAnsi="Times New Roman"/>
                <w:sz w:val="24"/>
                <w:szCs w:val="24"/>
              </w:rPr>
              <w:t>ников по воспитанию (нарастающим итогом)</w:t>
            </w:r>
          </w:p>
        </w:tc>
      </w:tr>
      <w:tr w:rsidR="00DD1806" w:rsidRPr="00FC0329" w:rsidTr="007D4CCE">
        <w:tc>
          <w:tcPr>
            <w:tcW w:w="15371" w:type="dxa"/>
            <w:gridSpan w:val="7"/>
          </w:tcPr>
          <w:p w:rsidR="00DD1806" w:rsidRPr="00FC0329" w:rsidRDefault="00DD1806" w:rsidP="007D4CCE">
            <w:pPr>
              <w:pStyle w:val="ConsPlusNormal"/>
              <w:jc w:val="center"/>
              <w:outlineLvl w:val="2"/>
              <w:rPr>
                <w:rFonts w:ascii="Times New Roman" w:hAnsi="Times New Roman"/>
                <w:b/>
                <w:sz w:val="24"/>
                <w:szCs w:val="24"/>
              </w:rPr>
            </w:pPr>
            <w:hyperlink w:anchor="P627" w:history="1">
              <w:r w:rsidRPr="00FC0329">
                <w:rPr>
                  <w:rFonts w:ascii="Times New Roman" w:hAnsi="Times New Roman"/>
                  <w:b/>
                  <w:sz w:val="24"/>
                  <w:szCs w:val="24"/>
                </w:rPr>
                <w:t>Подпрограмма 2</w:t>
              </w:r>
            </w:hyperlink>
            <w:r w:rsidRPr="00FC0329">
              <w:rPr>
                <w:rFonts w:ascii="Times New Roman" w:hAnsi="Times New Roman"/>
                <w:b/>
                <w:sz w:val="24"/>
                <w:szCs w:val="24"/>
              </w:rPr>
              <w:t xml:space="preserve"> "Развитие системы дополнительного образования"</w:t>
            </w:r>
          </w:p>
        </w:tc>
      </w:tr>
      <w:tr w:rsidR="00DD1806" w:rsidRPr="00FC0329" w:rsidTr="007D4CCE">
        <w:tc>
          <w:tcPr>
            <w:tcW w:w="15371" w:type="dxa"/>
            <w:gridSpan w:val="7"/>
          </w:tcPr>
          <w:p w:rsidR="00DD1806" w:rsidRPr="00FC0329" w:rsidRDefault="00DD1806" w:rsidP="007D4CCE">
            <w:pPr>
              <w:pStyle w:val="ConsPlusNormal"/>
              <w:jc w:val="center"/>
              <w:rPr>
                <w:rFonts w:ascii="Times New Roman" w:hAnsi="Times New Roman"/>
                <w:b/>
                <w:sz w:val="24"/>
                <w:szCs w:val="24"/>
              </w:rPr>
            </w:pPr>
            <w:r w:rsidRPr="00FC0329">
              <w:rPr>
                <w:rFonts w:ascii="Times New Roman" w:hAnsi="Times New Roman"/>
                <w:b/>
                <w:sz w:val="24"/>
                <w:szCs w:val="24"/>
              </w:rPr>
              <w:t>Задача 2.1 "</w:t>
            </w:r>
            <w:r w:rsidRPr="00FC0329">
              <w:t xml:space="preserve"> </w:t>
            </w:r>
            <w:r w:rsidRPr="00FC0329">
              <w:rPr>
                <w:rFonts w:ascii="Times New Roman" w:hAnsi="Times New Roman"/>
                <w:b/>
                <w:sz w:val="24"/>
                <w:szCs w:val="24"/>
              </w:rPr>
              <w:t>Обеспечение равных прав доступа детей на реализацию образовательных программ и программ воспитания, определяющих эффекты социализации "</w:t>
            </w:r>
          </w:p>
        </w:tc>
      </w:tr>
      <w:tr w:rsidR="00DD1806" w:rsidRPr="00FC0329" w:rsidTr="007D4CCE">
        <w:tc>
          <w:tcPr>
            <w:tcW w:w="567"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20.</w:t>
            </w:r>
          </w:p>
        </w:tc>
        <w:tc>
          <w:tcPr>
            <w:tcW w:w="3606"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2.1.1.</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lastRenderedPageBreak/>
              <w:t>Осуществление деятельности муниципальными образовател</w:t>
            </w:r>
            <w:r w:rsidRPr="00FC0329">
              <w:rPr>
                <w:rFonts w:ascii="Times New Roman" w:hAnsi="Times New Roman"/>
                <w:sz w:val="24"/>
                <w:szCs w:val="24"/>
              </w:rPr>
              <w:t>ь</w:t>
            </w:r>
            <w:r w:rsidRPr="00FC0329">
              <w:rPr>
                <w:rFonts w:ascii="Times New Roman" w:hAnsi="Times New Roman"/>
                <w:sz w:val="24"/>
                <w:szCs w:val="24"/>
              </w:rPr>
              <w:t>ными организациями дополн</w:t>
            </w:r>
            <w:r w:rsidRPr="00FC0329">
              <w:rPr>
                <w:rFonts w:ascii="Times New Roman" w:hAnsi="Times New Roman"/>
                <w:sz w:val="24"/>
                <w:szCs w:val="24"/>
              </w:rPr>
              <w:t>и</w:t>
            </w:r>
            <w:r w:rsidRPr="00FC0329">
              <w:rPr>
                <w:rFonts w:ascii="Times New Roman" w:hAnsi="Times New Roman"/>
                <w:sz w:val="24"/>
                <w:szCs w:val="24"/>
              </w:rPr>
              <w:t>тельного образ</w:t>
            </w:r>
            <w:r w:rsidRPr="00FC0329">
              <w:rPr>
                <w:rFonts w:ascii="Times New Roman" w:hAnsi="Times New Roman"/>
                <w:sz w:val="24"/>
                <w:szCs w:val="24"/>
              </w:rPr>
              <w:t>о</w:t>
            </w:r>
            <w:r w:rsidRPr="00FC0329">
              <w:rPr>
                <w:rFonts w:ascii="Times New Roman" w:hAnsi="Times New Roman"/>
                <w:sz w:val="24"/>
                <w:szCs w:val="24"/>
              </w:rPr>
              <w:t>вания</w:t>
            </w:r>
          </w:p>
        </w:tc>
        <w:tc>
          <w:tcPr>
            <w:tcW w:w="1843" w:type="dxa"/>
          </w:tcPr>
          <w:p w:rsidR="00DD1806" w:rsidRPr="00FC0329" w:rsidRDefault="00DD1806" w:rsidP="007D4CCE">
            <w:pPr>
              <w:rPr>
                <w:sz w:val="24"/>
                <w:szCs w:val="24"/>
              </w:rPr>
            </w:pPr>
            <w:r w:rsidRPr="00FC0329">
              <w:rPr>
                <w:sz w:val="24"/>
                <w:szCs w:val="24"/>
              </w:rPr>
              <w:lastRenderedPageBreak/>
              <w:t xml:space="preserve">Управление </w:t>
            </w:r>
            <w:r w:rsidRPr="00FC0329">
              <w:rPr>
                <w:sz w:val="24"/>
                <w:szCs w:val="24"/>
              </w:rPr>
              <w:lastRenderedPageBreak/>
              <w:t>образования админ</w:t>
            </w:r>
            <w:r w:rsidRPr="00FC0329">
              <w:rPr>
                <w:sz w:val="24"/>
                <w:szCs w:val="24"/>
              </w:rPr>
              <w:t>и</w:t>
            </w:r>
            <w:r w:rsidRPr="00FC0329">
              <w:rPr>
                <w:sz w:val="24"/>
                <w:szCs w:val="24"/>
              </w:rPr>
              <w:t>страции МР "Усть-Куломский"</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lastRenderedPageBreak/>
              <w:t>2022</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 xml:space="preserve">Обеспечение права на </w:t>
            </w:r>
            <w:r w:rsidRPr="00FC0329">
              <w:rPr>
                <w:rFonts w:ascii="Times New Roman" w:hAnsi="Times New Roman"/>
                <w:sz w:val="24"/>
                <w:szCs w:val="24"/>
              </w:rPr>
              <w:lastRenderedPageBreak/>
              <w:t>получение доступного кач</w:t>
            </w:r>
            <w:r w:rsidRPr="00FC0329">
              <w:rPr>
                <w:rFonts w:ascii="Times New Roman" w:hAnsi="Times New Roman"/>
                <w:sz w:val="24"/>
                <w:szCs w:val="24"/>
              </w:rPr>
              <w:t>е</w:t>
            </w:r>
            <w:r w:rsidRPr="00FC0329">
              <w:rPr>
                <w:rFonts w:ascii="Times New Roman" w:hAnsi="Times New Roman"/>
                <w:sz w:val="24"/>
                <w:szCs w:val="24"/>
              </w:rPr>
              <w:t>ственного образования в соответствии с реализуемыми образовател</w:t>
            </w:r>
            <w:r w:rsidRPr="00FC0329">
              <w:rPr>
                <w:rFonts w:ascii="Times New Roman" w:hAnsi="Times New Roman"/>
                <w:sz w:val="24"/>
                <w:szCs w:val="24"/>
              </w:rPr>
              <w:t>ь</w:t>
            </w:r>
            <w:r w:rsidRPr="00FC0329">
              <w:rPr>
                <w:rFonts w:ascii="Times New Roman" w:hAnsi="Times New Roman"/>
                <w:sz w:val="24"/>
                <w:szCs w:val="24"/>
              </w:rPr>
              <w:t>ными программами</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субсидии на выполнение муниц</w:t>
            </w:r>
            <w:r w:rsidRPr="00FC0329">
              <w:rPr>
                <w:rFonts w:ascii="Times New Roman" w:hAnsi="Times New Roman"/>
                <w:sz w:val="24"/>
                <w:szCs w:val="24"/>
              </w:rPr>
              <w:t>и</w:t>
            </w:r>
            <w:r w:rsidRPr="00FC0329">
              <w:rPr>
                <w:rFonts w:ascii="Times New Roman" w:hAnsi="Times New Roman"/>
                <w:sz w:val="24"/>
                <w:szCs w:val="24"/>
              </w:rPr>
              <w:t>пального задания муниципальными образовательными организаци</w:t>
            </w:r>
            <w:r w:rsidRPr="00FC0329">
              <w:rPr>
                <w:rFonts w:ascii="Times New Roman" w:hAnsi="Times New Roman"/>
                <w:sz w:val="24"/>
                <w:szCs w:val="24"/>
              </w:rPr>
              <w:t>я</w:t>
            </w:r>
            <w:r w:rsidRPr="00FC0329">
              <w:rPr>
                <w:rFonts w:ascii="Times New Roman" w:hAnsi="Times New Roman"/>
                <w:sz w:val="24"/>
                <w:szCs w:val="24"/>
              </w:rPr>
              <w:t>ми дополнительного образов</w:t>
            </w:r>
            <w:r w:rsidRPr="00FC0329">
              <w:rPr>
                <w:rFonts w:ascii="Times New Roman" w:hAnsi="Times New Roman"/>
                <w:sz w:val="24"/>
                <w:szCs w:val="24"/>
              </w:rPr>
              <w:t>а</w:t>
            </w:r>
            <w:r w:rsidRPr="00FC0329">
              <w:rPr>
                <w:rFonts w:ascii="Times New Roman" w:hAnsi="Times New Roman"/>
                <w:sz w:val="24"/>
                <w:szCs w:val="24"/>
              </w:rPr>
              <w:t>ния</w:t>
            </w:r>
          </w:p>
        </w:tc>
        <w:tc>
          <w:tcPr>
            <w:tcW w:w="3969"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lastRenderedPageBreak/>
              <w:t xml:space="preserve">Удовлетворенность населения </w:t>
            </w:r>
            <w:r w:rsidRPr="00FC0329">
              <w:rPr>
                <w:rFonts w:ascii="Times New Roman" w:hAnsi="Times New Roman"/>
                <w:sz w:val="24"/>
                <w:szCs w:val="24"/>
              </w:rPr>
              <w:lastRenderedPageBreak/>
              <w:t>дополнительным образованием от о</w:t>
            </w:r>
            <w:r w:rsidRPr="00FC0329">
              <w:rPr>
                <w:rFonts w:ascii="Times New Roman" w:hAnsi="Times New Roman"/>
                <w:sz w:val="24"/>
                <w:szCs w:val="24"/>
              </w:rPr>
              <w:t>б</w:t>
            </w:r>
            <w:r w:rsidRPr="00FC0329">
              <w:rPr>
                <w:rFonts w:ascii="Times New Roman" w:hAnsi="Times New Roman"/>
                <w:sz w:val="24"/>
                <w:szCs w:val="24"/>
              </w:rPr>
              <w:t>щего числа опрошенных родителей, дети которых п</w:t>
            </w:r>
            <w:r w:rsidRPr="00FC0329">
              <w:rPr>
                <w:rFonts w:ascii="Times New Roman" w:hAnsi="Times New Roman"/>
                <w:sz w:val="24"/>
                <w:szCs w:val="24"/>
              </w:rPr>
              <w:t>о</w:t>
            </w:r>
            <w:r w:rsidRPr="00FC0329">
              <w:rPr>
                <w:rFonts w:ascii="Times New Roman" w:hAnsi="Times New Roman"/>
                <w:sz w:val="24"/>
                <w:szCs w:val="24"/>
              </w:rPr>
              <w:t>сещают организации дополнительного образования, в с</w:t>
            </w:r>
            <w:r w:rsidRPr="00FC0329">
              <w:rPr>
                <w:rFonts w:ascii="Times New Roman" w:hAnsi="Times New Roman"/>
                <w:sz w:val="24"/>
                <w:szCs w:val="24"/>
              </w:rPr>
              <w:t>о</w:t>
            </w:r>
            <w:r w:rsidRPr="00FC0329">
              <w:rPr>
                <w:rFonts w:ascii="Times New Roman" w:hAnsi="Times New Roman"/>
                <w:sz w:val="24"/>
                <w:szCs w:val="24"/>
              </w:rPr>
              <w:t>ответствующей группе</w:t>
            </w:r>
          </w:p>
        </w:tc>
      </w:tr>
      <w:tr w:rsidR="00DD1806" w:rsidRPr="00FC0329" w:rsidTr="007D4CCE">
        <w:tc>
          <w:tcPr>
            <w:tcW w:w="567"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lastRenderedPageBreak/>
              <w:t>21.</w:t>
            </w:r>
          </w:p>
        </w:tc>
        <w:tc>
          <w:tcPr>
            <w:tcW w:w="3606"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Title"/>
              <w:jc w:val="both"/>
              <w:rPr>
                <w:b w:val="0"/>
                <w:sz w:val="24"/>
                <w:szCs w:val="24"/>
              </w:rPr>
            </w:pPr>
            <w:r w:rsidRPr="00FC0329">
              <w:rPr>
                <w:b w:val="0"/>
                <w:sz w:val="24"/>
                <w:szCs w:val="24"/>
              </w:rPr>
              <w:t>Основное мероприятие 2.1.2.</w:t>
            </w:r>
          </w:p>
          <w:p w:rsidR="00DD1806" w:rsidRPr="00FC0329" w:rsidRDefault="00DD1806" w:rsidP="007D4CCE">
            <w:pPr>
              <w:pStyle w:val="ConsPlusTitle"/>
              <w:jc w:val="both"/>
              <w:rPr>
                <w:b w:val="0"/>
                <w:sz w:val="24"/>
                <w:szCs w:val="24"/>
              </w:rPr>
            </w:pPr>
            <w:r w:rsidRPr="00FC0329">
              <w:rPr>
                <w:b w:val="0"/>
                <w:sz w:val="24"/>
                <w:szCs w:val="24"/>
              </w:rPr>
              <w:t>Меропр</w:t>
            </w:r>
            <w:r w:rsidRPr="00FC0329">
              <w:rPr>
                <w:b w:val="0"/>
                <w:sz w:val="24"/>
                <w:szCs w:val="24"/>
              </w:rPr>
              <w:t>и</w:t>
            </w:r>
            <w:r w:rsidRPr="00FC0329">
              <w:rPr>
                <w:b w:val="0"/>
                <w:sz w:val="24"/>
                <w:szCs w:val="24"/>
              </w:rPr>
              <w:t>ятия, связанные</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с повышением оплаты труда отдельных категорий работн</w:t>
            </w:r>
            <w:r w:rsidRPr="00FC0329">
              <w:rPr>
                <w:rFonts w:ascii="Times New Roman" w:hAnsi="Times New Roman"/>
                <w:sz w:val="24"/>
                <w:szCs w:val="24"/>
              </w:rPr>
              <w:t>и</w:t>
            </w:r>
            <w:r w:rsidRPr="00FC0329">
              <w:rPr>
                <w:rFonts w:ascii="Times New Roman" w:hAnsi="Times New Roman"/>
                <w:sz w:val="24"/>
                <w:szCs w:val="24"/>
              </w:rPr>
              <w:t>ков в сфере образ</w:t>
            </w:r>
            <w:r w:rsidRPr="00FC0329">
              <w:rPr>
                <w:rFonts w:ascii="Times New Roman" w:hAnsi="Times New Roman"/>
                <w:sz w:val="24"/>
                <w:szCs w:val="24"/>
              </w:rPr>
              <w:t>о</w:t>
            </w:r>
            <w:r w:rsidRPr="00FC0329">
              <w:rPr>
                <w:rFonts w:ascii="Times New Roman" w:hAnsi="Times New Roman"/>
                <w:sz w:val="24"/>
                <w:szCs w:val="24"/>
              </w:rPr>
              <w:t>вания</w:t>
            </w:r>
          </w:p>
        </w:tc>
        <w:tc>
          <w:tcPr>
            <w:tcW w:w="1843"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jc w:val="both"/>
              <w:rPr>
                <w:sz w:val="24"/>
                <w:szCs w:val="24"/>
              </w:rPr>
            </w:pPr>
            <w:r w:rsidRPr="00FC0329">
              <w:rPr>
                <w:sz w:val="24"/>
                <w:szCs w:val="24"/>
              </w:rPr>
              <w:t>Управление образования админ</w:t>
            </w:r>
            <w:r w:rsidRPr="00FC0329">
              <w:rPr>
                <w:sz w:val="24"/>
                <w:szCs w:val="24"/>
              </w:rPr>
              <w:t>и</w:t>
            </w:r>
            <w:r w:rsidRPr="00FC0329">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Обеспечение права на получение доступного кач</w:t>
            </w:r>
            <w:r w:rsidRPr="00FC0329">
              <w:rPr>
                <w:rFonts w:ascii="Times New Roman" w:hAnsi="Times New Roman"/>
                <w:sz w:val="24"/>
                <w:szCs w:val="24"/>
              </w:rPr>
              <w:t>е</w:t>
            </w:r>
            <w:r w:rsidRPr="00FC0329">
              <w:rPr>
                <w:rFonts w:ascii="Times New Roman" w:hAnsi="Times New Roman"/>
                <w:sz w:val="24"/>
                <w:szCs w:val="24"/>
              </w:rPr>
              <w:t>ственного образования в соответствии с реализуемыми образовател</w:t>
            </w:r>
            <w:r w:rsidRPr="00FC0329">
              <w:rPr>
                <w:rFonts w:ascii="Times New Roman" w:hAnsi="Times New Roman"/>
                <w:sz w:val="24"/>
                <w:szCs w:val="24"/>
              </w:rPr>
              <w:t>ь</w:t>
            </w:r>
            <w:r w:rsidRPr="00FC0329">
              <w:rPr>
                <w:rFonts w:ascii="Times New Roman" w:hAnsi="Times New Roman"/>
                <w:sz w:val="24"/>
                <w:szCs w:val="24"/>
              </w:rPr>
              <w:t>ными программами</w:t>
            </w:r>
          </w:p>
        </w:tc>
        <w:tc>
          <w:tcPr>
            <w:tcW w:w="3969"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Размер средней заработной платы педагогических работников муниц</w:t>
            </w:r>
            <w:r w:rsidRPr="00FC0329">
              <w:rPr>
                <w:rFonts w:ascii="Times New Roman" w:hAnsi="Times New Roman"/>
                <w:sz w:val="24"/>
                <w:szCs w:val="24"/>
              </w:rPr>
              <w:t>и</w:t>
            </w:r>
            <w:r w:rsidRPr="00FC0329">
              <w:rPr>
                <w:rFonts w:ascii="Times New Roman" w:hAnsi="Times New Roman"/>
                <w:sz w:val="24"/>
                <w:szCs w:val="24"/>
              </w:rPr>
              <w:t>пальных образовательных организ</w:t>
            </w:r>
            <w:r w:rsidRPr="00FC0329">
              <w:rPr>
                <w:rFonts w:ascii="Times New Roman" w:hAnsi="Times New Roman"/>
                <w:sz w:val="24"/>
                <w:szCs w:val="24"/>
              </w:rPr>
              <w:t>а</w:t>
            </w:r>
            <w:r w:rsidRPr="00FC0329">
              <w:rPr>
                <w:rFonts w:ascii="Times New Roman" w:hAnsi="Times New Roman"/>
                <w:sz w:val="24"/>
                <w:szCs w:val="24"/>
              </w:rPr>
              <w:t>ций дополнительного образования</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расходов на оплату труда а</w:t>
            </w:r>
            <w:r w:rsidRPr="00FC0329">
              <w:rPr>
                <w:rFonts w:ascii="Times New Roman" w:hAnsi="Times New Roman"/>
                <w:sz w:val="24"/>
                <w:szCs w:val="24"/>
              </w:rPr>
              <w:t>д</w:t>
            </w:r>
            <w:r w:rsidRPr="00FC0329">
              <w:rPr>
                <w:rFonts w:ascii="Times New Roman" w:hAnsi="Times New Roman"/>
                <w:sz w:val="24"/>
                <w:szCs w:val="24"/>
              </w:rPr>
              <w:t>министративно-управленческого и вспомогательного персонала в фонде оплаты труда муниципальных учр</w:t>
            </w:r>
            <w:r w:rsidRPr="00FC0329">
              <w:rPr>
                <w:rFonts w:ascii="Times New Roman" w:hAnsi="Times New Roman"/>
                <w:sz w:val="24"/>
                <w:szCs w:val="24"/>
              </w:rPr>
              <w:t>е</w:t>
            </w:r>
            <w:r w:rsidRPr="00FC0329">
              <w:rPr>
                <w:rFonts w:ascii="Times New Roman" w:hAnsi="Times New Roman"/>
                <w:sz w:val="24"/>
                <w:szCs w:val="24"/>
              </w:rPr>
              <w:t>ждений дополнительного образов</w:t>
            </w:r>
            <w:r w:rsidRPr="00FC0329">
              <w:rPr>
                <w:rFonts w:ascii="Times New Roman" w:hAnsi="Times New Roman"/>
                <w:sz w:val="24"/>
                <w:szCs w:val="24"/>
              </w:rPr>
              <w:t>а</w:t>
            </w:r>
            <w:r w:rsidRPr="00FC0329">
              <w:rPr>
                <w:rFonts w:ascii="Times New Roman" w:hAnsi="Times New Roman"/>
                <w:sz w:val="24"/>
                <w:szCs w:val="24"/>
              </w:rPr>
              <w:t>ния детей</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выполненных мероприятий в общем количестве мероприятий, у</w:t>
            </w:r>
            <w:r w:rsidRPr="00FC0329">
              <w:rPr>
                <w:rFonts w:ascii="Times New Roman" w:hAnsi="Times New Roman"/>
                <w:sz w:val="24"/>
                <w:szCs w:val="24"/>
              </w:rPr>
              <w:t>т</w:t>
            </w:r>
            <w:r w:rsidRPr="00FC0329">
              <w:rPr>
                <w:rFonts w:ascii="Times New Roman" w:hAnsi="Times New Roman"/>
                <w:sz w:val="24"/>
                <w:szCs w:val="24"/>
              </w:rPr>
              <w:t xml:space="preserve">вержденных Планом мероприятий </w:t>
            </w:r>
            <w:r w:rsidRPr="00FC0329">
              <w:rPr>
                <w:rFonts w:ascii="Times New Roman" w:hAnsi="Times New Roman"/>
                <w:sz w:val="24"/>
                <w:szCs w:val="24"/>
              </w:rPr>
              <w:lastRenderedPageBreak/>
              <w:t>по оптимизации бюджетных расх</w:t>
            </w:r>
            <w:r w:rsidRPr="00FC0329">
              <w:rPr>
                <w:rFonts w:ascii="Times New Roman" w:hAnsi="Times New Roman"/>
                <w:sz w:val="24"/>
                <w:szCs w:val="24"/>
              </w:rPr>
              <w:t>о</w:t>
            </w:r>
            <w:r w:rsidRPr="00FC0329">
              <w:rPr>
                <w:rFonts w:ascii="Times New Roman" w:hAnsi="Times New Roman"/>
                <w:sz w:val="24"/>
                <w:szCs w:val="24"/>
              </w:rPr>
              <w:t>дов в сфере образования (в части муниципальных учреждений допо</w:t>
            </w:r>
            <w:r w:rsidRPr="00FC0329">
              <w:rPr>
                <w:rFonts w:ascii="Times New Roman" w:hAnsi="Times New Roman"/>
                <w:sz w:val="24"/>
                <w:szCs w:val="24"/>
              </w:rPr>
              <w:t>л</w:t>
            </w:r>
            <w:r w:rsidRPr="00FC0329">
              <w:rPr>
                <w:rFonts w:ascii="Times New Roman" w:hAnsi="Times New Roman"/>
                <w:sz w:val="24"/>
                <w:szCs w:val="24"/>
              </w:rPr>
              <w:t>нительного образования детей)</w:t>
            </w:r>
          </w:p>
        </w:tc>
      </w:tr>
      <w:tr w:rsidR="00DD1806" w:rsidRPr="00FC0329" w:rsidTr="007D4CCE">
        <w:tc>
          <w:tcPr>
            <w:tcW w:w="567"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lastRenderedPageBreak/>
              <w:t>22.</w:t>
            </w:r>
          </w:p>
          <w:p w:rsidR="00DD1806" w:rsidRPr="00FC0329" w:rsidRDefault="00DD1806" w:rsidP="007D4CCE">
            <w:pPr>
              <w:pStyle w:val="ConsPlusNormal"/>
              <w:rPr>
                <w:rFonts w:ascii="Times New Roman" w:hAnsi="Times New Roman"/>
                <w:sz w:val="24"/>
                <w:szCs w:val="24"/>
              </w:rPr>
            </w:pPr>
          </w:p>
        </w:tc>
        <w:tc>
          <w:tcPr>
            <w:tcW w:w="3606"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Title"/>
              <w:jc w:val="both"/>
              <w:rPr>
                <w:b w:val="0"/>
                <w:sz w:val="24"/>
                <w:szCs w:val="24"/>
              </w:rPr>
            </w:pPr>
            <w:r w:rsidRPr="00FC0329">
              <w:rPr>
                <w:b w:val="0"/>
                <w:sz w:val="24"/>
                <w:szCs w:val="24"/>
              </w:rPr>
              <w:t>Основное мероприятие 2.1.3.</w:t>
            </w:r>
          </w:p>
          <w:p w:rsidR="00DD1806" w:rsidRPr="00FC0329" w:rsidRDefault="00DD1806" w:rsidP="007D4CCE">
            <w:pPr>
              <w:pStyle w:val="ConsPlusTitle"/>
              <w:jc w:val="both"/>
              <w:rPr>
                <w:b w:val="0"/>
                <w:sz w:val="24"/>
                <w:szCs w:val="24"/>
              </w:rPr>
            </w:pPr>
            <w:r w:rsidRPr="00FC0329">
              <w:rPr>
                <w:b w:val="0"/>
                <w:sz w:val="24"/>
                <w:szCs w:val="24"/>
              </w:rPr>
              <w:t>Передача дополнительного обр</w:t>
            </w:r>
            <w:r w:rsidRPr="00FC0329">
              <w:rPr>
                <w:b w:val="0"/>
                <w:sz w:val="24"/>
                <w:szCs w:val="24"/>
              </w:rPr>
              <w:t>а</w:t>
            </w:r>
            <w:r w:rsidRPr="00FC0329">
              <w:rPr>
                <w:b w:val="0"/>
                <w:sz w:val="24"/>
                <w:szCs w:val="24"/>
              </w:rPr>
              <w:t>зования детей социально орие</w:t>
            </w:r>
            <w:r w:rsidRPr="00FC0329">
              <w:rPr>
                <w:b w:val="0"/>
                <w:sz w:val="24"/>
                <w:szCs w:val="24"/>
              </w:rPr>
              <w:t>н</w:t>
            </w:r>
            <w:r w:rsidRPr="00FC0329">
              <w:rPr>
                <w:b w:val="0"/>
                <w:sz w:val="24"/>
                <w:szCs w:val="24"/>
              </w:rPr>
              <w:t>тированным некоммерческим организ</w:t>
            </w:r>
            <w:r w:rsidRPr="00FC0329">
              <w:rPr>
                <w:b w:val="0"/>
                <w:sz w:val="24"/>
                <w:szCs w:val="24"/>
              </w:rPr>
              <w:t>а</w:t>
            </w:r>
            <w:r w:rsidRPr="00FC0329">
              <w:rPr>
                <w:b w:val="0"/>
                <w:sz w:val="24"/>
                <w:szCs w:val="24"/>
              </w:rPr>
              <w:t>циям</w:t>
            </w:r>
          </w:p>
        </w:tc>
        <w:tc>
          <w:tcPr>
            <w:tcW w:w="1843"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rPr>
                <w:sz w:val="24"/>
                <w:szCs w:val="24"/>
              </w:rPr>
            </w:pPr>
            <w:r w:rsidRPr="00FC0329">
              <w:rPr>
                <w:sz w:val="24"/>
                <w:szCs w:val="24"/>
              </w:rPr>
              <w:t>Управление образования админ</w:t>
            </w:r>
            <w:r w:rsidRPr="00FC0329">
              <w:rPr>
                <w:sz w:val="24"/>
                <w:szCs w:val="24"/>
              </w:rPr>
              <w:t>и</w:t>
            </w:r>
            <w:r w:rsidRPr="00FC0329">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Повышение качества организ</w:t>
            </w:r>
            <w:r w:rsidRPr="00FC0329">
              <w:rPr>
                <w:rFonts w:ascii="Times New Roman" w:hAnsi="Times New Roman"/>
                <w:sz w:val="24"/>
                <w:szCs w:val="24"/>
              </w:rPr>
              <w:t>а</w:t>
            </w:r>
            <w:r w:rsidRPr="00FC0329">
              <w:rPr>
                <w:rFonts w:ascii="Times New Roman" w:hAnsi="Times New Roman"/>
                <w:sz w:val="24"/>
                <w:szCs w:val="24"/>
              </w:rPr>
              <w:t>ции дополнительного образ</w:t>
            </w:r>
            <w:r w:rsidRPr="00FC0329">
              <w:rPr>
                <w:rFonts w:ascii="Times New Roman" w:hAnsi="Times New Roman"/>
                <w:sz w:val="24"/>
                <w:szCs w:val="24"/>
              </w:rPr>
              <w:t>о</w:t>
            </w:r>
            <w:r w:rsidRPr="00FC0329">
              <w:rPr>
                <w:rFonts w:ascii="Times New Roman" w:hAnsi="Times New Roman"/>
                <w:sz w:val="24"/>
                <w:szCs w:val="24"/>
              </w:rPr>
              <w:t>вания</w:t>
            </w:r>
          </w:p>
        </w:tc>
        <w:tc>
          <w:tcPr>
            <w:tcW w:w="3969"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widowControl w:val="0"/>
              <w:autoSpaceDE w:val="0"/>
              <w:autoSpaceDN w:val="0"/>
              <w:adjustRightInd w:val="0"/>
              <w:jc w:val="both"/>
              <w:rPr>
                <w:sz w:val="24"/>
                <w:szCs w:val="24"/>
              </w:rPr>
            </w:pPr>
            <w:r w:rsidRPr="00FC0329">
              <w:rPr>
                <w:sz w:val="24"/>
                <w:szCs w:val="24"/>
              </w:rPr>
              <w:t>Доля детей в возрасте 5 - 18 лет, охваченных дополнительным образ</w:t>
            </w:r>
            <w:r w:rsidRPr="00FC0329">
              <w:rPr>
                <w:sz w:val="24"/>
                <w:szCs w:val="24"/>
              </w:rPr>
              <w:t>о</w:t>
            </w:r>
            <w:r w:rsidRPr="00FC0329">
              <w:rPr>
                <w:sz w:val="24"/>
                <w:szCs w:val="24"/>
              </w:rPr>
              <w:t>ванием в организациях различной организационно-правовой формы и формы собственности, в общей чи</w:t>
            </w:r>
            <w:r w:rsidRPr="00FC0329">
              <w:rPr>
                <w:sz w:val="24"/>
                <w:szCs w:val="24"/>
              </w:rPr>
              <w:t>с</w:t>
            </w:r>
            <w:r w:rsidRPr="00FC0329">
              <w:rPr>
                <w:sz w:val="24"/>
                <w:szCs w:val="24"/>
              </w:rPr>
              <w:t>ленности детей данной возрастной группы</w:t>
            </w:r>
          </w:p>
          <w:p w:rsidR="00DD1806" w:rsidRPr="00FC0329" w:rsidRDefault="00DD1806" w:rsidP="007D4CCE">
            <w:pPr>
              <w:pStyle w:val="ConsPlusNormal"/>
              <w:jc w:val="both"/>
              <w:rPr>
                <w:rFonts w:ascii="Times New Roman" w:hAnsi="Times New Roman"/>
                <w:sz w:val="24"/>
                <w:szCs w:val="24"/>
              </w:rPr>
            </w:pPr>
          </w:p>
        </w:tc>
      </w:tr>
      <w:tr w:rsidR="00DD1806" w:rsidRPr="00FC0329" w:rsidTr="007D4CCE">
        <w:tc>
          <w:tcPr>
            <w:tcW w:w="567"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23.</w:t>
            </w:r>
          </w:p>
        </w:tc>
        <w:tc>
          <w:tcPr>
            <w:tcW w:w="3606"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Title"/>
              <w:jc w:val="both"/>
              <w:rPr>
                <w:b w:val="0"/>
                <w:sz w:val="24"/>
                <w:szCs w:val="24"/>
              </w:rPr>
            </w:pPr>
            <w:r w:rsidRPr="00FC0329">
              <w:rPr>
                <w:b w:val="0"/>
                <w:sz w:val="24"/>
                <w:szCs w:val="24"/>
              </w:rPr>
              <w:t>Основное мероприятие 2.1.4.</w:t>
            </w:r>
          </w:p>
          <w:p w:rsidR="00DD1806" w:rsidRPr="00FC0329" w:rsidRDefault="00DD1806" w:rsidP="007D4CCE">
            <w:pPr>
              <w:pStyle w:val="ConsPlusTitle"/>
              <w:jc w:val="both"/>
              <w:rPr>
                <w:b w:val="0"/>
                <w:sz w:val="24"/>
                <w:szCs w:val="24"/>
              </w:rPr>
            </w:pPr>
            <w:r w:rsidRPr="00FC0329">
              <w:rPr>
                <w:b w:val="0"/>
                <w:sz w:val="24"/>
                <w:szCs w:val="24"/>
              </w:rPr>
              <w:t>Реализация Соглашения о соц</w:t>
            </w:r>
            <w:r w:rsidRPr="00FC0329">
              <w:rPr>
                <w:b w:val="0"/>
                <w:sz w:val="24"/>
                <w:szCs w:val="24"/>
              </w:rPr>
              <w:t>и</w:t>
            </w:r>
            <w:r w:rsidRPr="00FC0329">
              <w:rPr>
                <w:b w:val="0"/>
                <w:sz w:val="24"/>
                <w:szCs w:val="24"/>
              </w:rPr>
              <w:t>ально-экономическом сотрудн</w:t>
            </w:r>
            <w:r w:rsidRPr="00FC0329">
              <w:rPr>
                <w:b w:val="0"/>
                <w:sz w:val="24"/>
                <w:szCs w:val="24"/>
              </w:rPr>
              <w:t>и</w:t>
            </w:r>
            <w:r w:rsidRPr="00FC0329">
              <w:rPr>
                <w:b w:val="0"/>
                <w:sz w:val="24"/>
                <w:szCs w:val="24"/>
              </w:rPr>
              <w:t>честве между Правительством Ре</w:t>
            </w:r>
            <w:r w:rsidRPr="00FC0329">
              <w:rPr>
                <w:b w:val="0"/>
                <w:sz w:val="24"/>
                <w:szCs w:val="24"/>
              </w:rPr>
              <w:t>с</w:t>
            </w:r>
            <w:r w:rsidRPr="00FC0329">
              <w:rPr>
                <w:b w:val="0"/>
                <w:sz w:val="24"/>
                <w:szCs w:val="24"/>
              </w:rPr>
              <w:t>публики Коми и АО «Монди СЛПК»</w:t>
            </w:r>
          </w:p>
        </w:tc>
        <w:tc>
          <w:tcPr>
            <w:tcW w:w="1843"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rPr>
                <w:sz w:val="24"/>
                <w:szCs w:val="24"/>
              </w:rPr>
            </w:pPr>
            <w:r w:rsidRPr="00FC0329">
              <w:rPr>
                <w:sz w:val="24"/>
                <w:szCs w:val="24"/>
              </w:rPr>
              <w:t>Управление образования админ</w:t>
            </w:r>
            <w:r w:rsidRPr="00FC0329">
              <w:rPr>
                <w:sz w:val="24"/>
                <w:szCs w:val="24"/>
              </w:rPr>
              <w:t>и</w:t>
            </w:r>
            <w:r w:rsidRPr="00FC0329">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Комплексная поддержка обр</w:t>
            </w:r>
            <w:r w:rsidRPr="00FC0329">
              <w:rPr>
                <w:rFonts w:ascii="Times New Roman" w:hAnsi="Times New Roman"/>
                <w:sz w:val="24"/>
                <w:szCs w:val="24"/>
              </w:rPr>
              <w:t>а</w:t>
            </w:r>
            <w:r w:rsidRPr="00FC0329">
              <w:rPr>
                <w:rFonts w:ascii="Times New Roman" w:hAnsi="Times New Roman"/>
                <w:sz w:val="24"/>
                <w:szCs w:val="24"/>
              </w:rPr>
              <w:t>зовательных организаций д</w:t>
            </w:r>
            <w:r w:rsidRPr="00FC0329">
              <w:rPr>
                <w:rFonts w:ascii="Times New Roman" w:hAnsi="Times New Roman"/>
                <w:sz w:val="24"/>
                <w:szCs w:val="24"/>
              </w:rPr>
              <w:t>о</w:t>
            </w:r>
            <w:r w:rsidRPr="00FC0329">
              <w:rPr>
                <w:rFonts w:ascii="Times New Roman" w:hAnsi="Times New Roman"/>
                <w:sz w:val="24"/>
                <w:szCs w:val="24"/>
              </w:rPr>
              <w:t>полнительного образования</w:t>
            </w:r>
          </w:p>
        </w:tc>
        <w:tc>
          <w:tcPr>
            <w:tcW w:w="3969"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tabs>
                <w:tab w:val="left" w:pos="363"/>
              </w:tabs>
              <w:jc w:val="both"/>
              <w:rPr>
                <w:rFonts w:ascii="Times New Roman" w:hAnsi="Times New Roman"/>
                <w:sz w:val="24"/>
                <w:szCs w:val="24"/>
              </w:rPr>
            </w:pPr>
            <w:r w:rsidRPr="00FC0329">
              <w:rPr>
                <w:rFonts w:ascii="Times New Roman" w:hAnsi="Times New Roman"/>
                <w:sz w:val="24"/>
                <w:szCs w:val="24"/>
              </w:rPr>
              <w:t>Удовлетворенность населения дополнительным образованием от о</w:t>
            </w:r>
            <w:r w:rsidRPr="00FC0329">
              <w:rPr>
                <w:rFonts w:ascii="Times New Roman" w:hAnsi="Times New Roman"/>
                <w:sz w:val="24"/>
                <w:szCs w:val="24"/>
              </w:rPr>
              <w:t>б</w:t>
            </w:r>
            <w:r w:rsidRPr="00FC0329">
              <w:rPr>
                <w:rFonts w:ascii="Times New Roman" w:hAnsi="Times New Roman"/>
                <w:sz w:val="24"/>
                <w:szCs w:val="24"/>
              </w:rPr>
              <w:t>щего числа опрошенных родителей, дети которых п</w:t>
            </w:r>
            <w:r w:rsidRPr="00FC0329">
              <w:rPr>
                <w:rFonts w:ascii="Times New Roman" w:hAnsi="Times New Roman"/>
                <w:sz w:val="24"/>
                <w:szCs w:val="24"/>
              </w:rPr>
              <w:t>о</w:t>
            </w:r>
            <w:r w:rsidRPr="00FC0329">
              <w:rPr>
                <w:rFonts w:ascii="Times New Roman" w:hAnsi="Times New Roman"/>
                <w:sz w:val="24"/>
                <w:szCs w:val="24"/>
              </w:rPr>
              <w:t>сещают организации дополнительного образования, в с</w:t>
            </w:r>
            <w:r w:rsidRPr="00FC0329">
              <w:rPr>
                <w:rFonts w:ascii="Times New Roman" w:hAnsi="Times New Roman"/>
                <w:sz w:val="24"/>
                <w:szCs w:val="24"/>
              </w:rPr>
              <w:t>о</w:t>
            </w:r>
            <w:r w:rsidRPr="00FC0329">
              <w:rPr>
                <w:rFonts w:ascii="Times New Roman" w:hAnsi="Times New Roman"/>
                <w:sz w:val="24"/>
                <w:szCs w:val="24"/>
              </w:rPr>
              <w:t>ответствующей группе</w:t>
            </w:r>
          </w:p>
        </w:tc>
      </w:tr>
      <w:tr w:rsidR="00DD1806" w:rsidRPr="00FC0329" w:rsidTr="007D4CCE">
        <w:tc>
          <w:tcPr>
            <w:tcW w:w="567"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24.</w:t>
            </w:r>
          </w:p>
        </w:tc>
        <w:tc>
          <w:tcPr>
            <w:tcW w:w="3606"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2.1.5.</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Обеспечение персонифицир</w:t>
            </w:r>
            <w:r w:rsidRPr="00FC0329">
              <w:rPr>
                <w:rFonts w:ascii="Times New Roman" w:hAnsi="Times New Roman"/>
                <w:sz w:val="24"/>
                <w:szCs w:val="24"/>
              </w:rPr>
              <w:t>о</w:t>
            </w:r>
            <w:r w:rsidRPr="00FC0329">
              <w:rPr>
                <w:rFonts w:ascii="Times New Roman" w:hAnsi="Times New Roman"/>
                <w:sz w:val="24"/>
                <w:szCs w:val="24"/>
              </w:rPr>
              <w:t xml:space="preserve">ванного финансирования </w:t>
            </w:r>
            <w:r w:rsidRPr="00FC0329">
              <w:rPr>
                <w:rFonts w:ascii="Times New Roman" w:hAnsi="Times New Roman"/>
                <w:sz w:val="24"/>
                <w:szCs w:val="24"/>
              </w:rPr>
              <w:lastRenderedPageBreak/>
              <w:t>дополнительного образ</w:t>
            </w:r>
            <w:r w:rsidRPr="00FC0329">
              <w:rPr>
                <w:rFonts w:ascii="Times New Roman" w:hAnsi="Times New Roman"/>
                <w:sz w:val="24"/>
                <w:szCs w:val="24"/>
              </w:rPr>
              <w:t>о</w:t>
            </w:r>
            <w:r w:rsidRPr="00FC0329">
              <w:rPr>
                <w:rFonts w:ascii="Times New Roman" w:hAnsi="Times New Roman"/>
                <w:sz w:val="24"/>
                <w:szCs w:val="24"/>
              </w:rPr>
              <w:t>вания детей</w:t>
            </w:r>
          </w:p>
        </w:tc>
        <w:tc>
          <w:tcPr>
            <w:tcW w:w="1843"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rPr>
                <w:sz w:val="24"/>
                <w:szCs w:val="24"/>
              </w:rPr>
            </w:pPr>
            <w:r w:rsidRPr="00FC0329">
              <w:rPr>
                <w:sz w:val="24"/>
                <w:szCs w:val="24"/>
              </w:rPr>
              <w:lastRenderedPageBreak/>
              <w:t>Управление образования админ</w:t>
            </w:r>
            <w:r w:rsidRPr="00FC0329">
              <w:rPr>
                <w:sz w:val="24"/>
                <w:szCs w:val="24"/>
              </w:rPr>
              <w:t>и</w:t>
            </w:r>
            <w:r w:rsidRPr="00FC0329">
              <w:rPr>
                <w:sz w:val="24"/>
                <w:szCs w:val="24"/>
              </w:rPr>
              <w:t>страции МР "Усть-</w:t>
            </w:r>
            <w:r w:rsidRPr="00FC0329">
              <w:rPr>
                <w:sz w:val="24"/>
                <w:szCs w:val="24"/>
              </w:rPr>
              <w:lastRenderedPageBreak/>
              <w:t>Куломский"</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lastRenderedPageBreak/>
              <w:t>2022</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Повышение качества организ</w:t>
            </w:r>
            <w:r w:rsidRPr="00FC0329">
              <w:rPr>
                <w:rFonts w:ascii="Times New Roman" w:hAnsi="Times New Roman"/>
                <w:sz w:val="24"/>
                <w:szCs w:val="24"/>
              </w:rPr>
              <w:t>а</w:t>
            </w:r>
            <w:r w:rsidRPr="00FC0329">
              <w:rPr>
                <w:rFonts w:ascii="Times New Roman" w:hAnsi="Times New Roman"/>
                <w:sz w:val="24"/>
                <w:szCs w:val="24"/>
              </w:rPr>
              <w:t>ции дополнительного образ</w:t>
            </w:r>
            <w:r w:rsidRPr="00FC0329">
              <w:rPr>
                <w:rFonts w:ascii="Times New Roman" w:hAnsi="Times New Roman"/>
                <w:sz w:val="24"/>
                <w:szCs w:val="24"/>
              </w:rPr>
              <w:t>о</w:t>
            </w:r>
            <w:r w:rsidRPr="00FC0329">
              <w:rPr>
                <w:rFonts w:ascii="Times New Roman" w:hAnsi="Times New Roman"/>
                <w:sz w:val="24"/>
                <w:szCs w:val="24"/>
              </w:rPr>
              <w:t>вания</w:t>
            </w:r>
          </w:p>
        </w:tc>
        <w:tc>
          <w:tcPr>
            <w:tcW w:w="3969"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детей в возрасте от 5 до 18 лет, получающих дополнительное обр</w:t>
            </w:r>
            <w:r w:rsidRPr="00FC0329">
              <w:rPr>
                <w:rFonts w:ascii="Times New Roman" w:hAnsi="Times New Roman"/>
                <w:sz w:val="24"/>
                <w:szCs w:val="24"/>
              </w:rPr>
              <w:t>а</w:t>
            </w:r>
            <w:r w:rsidRPr="00FC0329">
              <w:rPr>
                <w:rFonts w:ascii="Times New Roman" w:hAnsi="Times New Roman"/>
                <w:sz w:val="24"/>
                <w:szCs w:val="24"/>
              </w:rPr>
              <w:t>зование с использованием сертиф</w:t>
            </w:r>
            <w:r w:rsidRPr="00FC0329">
              <w:rPr>
                <w:rFonts w:ascii="Times New Roman" w:hAnsi="Times New Roman"/>
                <w:sz w:val="24"/>
                <w:szCs w:val="24"/>
              </w:rPr>
              <w:t>и</w:t>
            </w:r>
            <w:r w:rsidRPr="00FC0329">
              <w:rPr>
                <w:rFonts w:ascii="Times New Roman" w:hAnsi="Times New Roman"/>
                <w:sz w:val="24"/>
                <w:szCs w:val="24"/>
              </w:rPr>
              <w:t xml:space="preserve">ката дополнительного </w:t>
            </w:r>
            <w:r w:rsidRPr="00FC0329">
              <w:rPr>
                <w:rFonts w:ascii="Times New Roman" w:hAnsi="Times New Roman"/>
                <w:sz w:val="24"/>
                <w:szCs w:val="24"/>
              </w:rPr>
              <w:lastRenderedPageBreak/>
              <w:t>образования, в общей численности детей, пол</w:t>
            </w:r>
            <w:r w:rsidRPr="00FC0329">
              <w:rPr>
                <w:rFonts w:ascii="Times New Roman" w:hAnsi="Times New Roman"/>
                <w:sz w:val="24"/>
                <w:szCs w:val="24"/>
              </w:rPr>
              <w:t>у</w:t>
            </w:r>
            <w:r w:rsidRPr="00FC0329">
              <w:rPr>
                <w:rFonts w:ascii="Times New Roman" w:hAnsi="Times New Roman"/>
                <w:sz w:val="24"/>
                <w:szCs w:val="24"/>
              </w:rPr>
              <w:t>чающих дополнительное образов</w:t>
            </w:r>
            <w:r w:rsidRPr="00FC0329">
              <w:rPr>
                <w:rFonts w:ascii="Times New Roman" w:hAnsi="Times New Roman"/>
                <w:sz w:val="24"/>
                <w:szCs w:val="24"/>
              </w:rPr>
              <w:t>а</w:t>
            </w:r>
            <w:r w:rsidRPr="00FC0329">
              <w:rPr>
                <w:rFonts w:ascii="Times New Roman" w:hAnsi="Times New Roman"/>
                <w:sz w:val="24"/>
                <w:szCs w:val="24"/>
              </w:rPr>
              <w:t>ние за счет бюджетных средств (за исключением обучающихся в обр</w:t>
            </w:r>
            <w:r w:rsidRPr="00FC0329">
              <w:rPr>
                <w:rFonts w:ascii="Times New Roman" w:hAnsi="Times New Roman"/>
                <w:sz w:val="24"/>
                <w:szCs w:val="24"/>
              </w:rPr>
              <w:t>а</w:t>
            </w:r>
            <w:r w:rsidRPr="00FC0329">
              <w:rPr>
                <w:rFonts w:ascii="Times New Roman" w:hAnsi="Times New Roman"/>
                <w:sz w:val="24"/>
                <w:szCs w:val="24"/>
              </w:rPr>
              <w:t>зовательных организациях дополн</w:t>
            </w:r>
            <w:r w:rsidRPr="00FC0329">
              <w:rPr>
                <w:rFonts w:ascii="Times New Roman" w:hAnsi="Times New Roman"/>
                <w:sz w:val="24"/>
                <w:szCs w:val="24"/>
              </w:rPr>
              <w:t>и</w:t>
            </w:r>
            <w:r w:rsidRPr="00FC0329">
              <w:rPr>
                <w:rFonts w:ascii="Times New Roman" w:hAnsi="Times New Roman"/>
                <w:sz w:val="24"/>
                <w:szCs w:val="24"/>
              </w:rPr>
              <w:t>тельного образования детей со сп</w:t>
            </w:r>
            <w:r w:rsidRPr="00FC0329">
              <w:rPr>
                <w:rFonts w:ascii="Times New Roman" w:hAnsi="Times New Roman"/>
                <w:sz w:val="24"/>
                <w:szCs w:val="24"/>
              </w:rPr>
              <w:t>е</w:t>
            </w:r>
            <w:r w:rsidRPr="00FC0329">
              <w:rPr>
                <w:rFonts w:ascii="Times New Roman" w:hAnsi="Times New Roman"/>
                <w:sz w:val="24"/>
                <w:szCs w:val="24"/>
              </w:rPr>
              <w:t>циальными наименованиями "де</w:t>
            </w:r>
            <w:r w:rsidRPr="00FC0329">
              <w:rPr>
                <w:rFonts w:ascii="Times New Roman" w:hAnsi="Times New Roman"/>
                <w:sz w:val="24"/>
                <w:szCs w:val="24"/>
              </w:rPr>
              <w:t>т</w:t>
            </w:r>
            <w:r w:rsidRPr="00FC0329">
              <w:rPr>
                <w:rFonts w:ascii="Times New Roman" w:hAnsi="Times New Roman"/>
                <w:sz w:val="24"/>
                <w:szCs w:val="24"/>
              </w:rPr>
              <w:t>ская школа искусств", "детская м</w:t>
            </w:r>
            <w:r w:rsidRPr="00FC0329">
              <w:rPr>
                <w:rFonts w:ascii="Times New Roman" w:hAnsi="Times New Roman"/>
                <w:sz w:val="24"/>
                <w:szCs w:val="24"/>
              </w:rPr>
              <w:t>у</w:t>
            </w:r>
            <w:r w:rsidRPr="00FC0329">
              <w:rPr>
                <w:rFonts w:ascii="Times New Roman" w:hAnsi="Times New Roman"/>
                <w:sz w:val="24"/>
                <w:szCs w:val="24"/>
              </w:rPr>
              <w:t>зыкальная школа", "детская хоровая школа", "детская художественная школа", "детская хореографическая школа", "детская театральная шк</w:t>
            </w:r>
            <w:r w:rsidRPr="00FC0329">
              <w:rPr>
                <w:rFonts w:ascii="Times New Roman" w:hAnsi="Times New Roman"/>
                <w:sz w:val="24"/>
                <w:szCs w:val="24"/>
              </w:rPr>
              <w:t>о</w:t>
            </w:r>
            <w:r w:rsidRPr="00FC0329">
              <w:rPr>
                <w:rFonts w:ascii="Times New Roman" w:hAnsi="Times New Roman"/>
                <w:sz w:val="24"/>
                <w:szCs w:val="24"/>
              </w:rPr>
              <w:t>ла", "детская цирковая школа", "де</w:t>
            </w:r>
            <w:r w:rsidRPr="00FC0329">
              <w:rPr>
                <w:rFonts w:ascii="Times New Roman" w:hAnsi="Times New Roman"/>
                <w:sz w:val="24"/>
                <w:szCs w:val="24"/>
              </w:rPr>
              <w:t>т</w:t>
            </w:r>
            <w:r w:rsidRPr="00FC0329">
              <w:rPr>
                <w:rFonts w:ascii="Times New Roman" w:hAnsi="Times New Roman"/>
                <w:sz w:val="24"/>
                <w:szCs w:val="24"/>
              </w:rPr>
              <w:t>ская школа художественных рем</w:t>
            </w:r>
            <w:r w:rsidRPr="00FC0329">
              <w:rPr>
                <w:rFonts w:ascii="Times New Roman" w:hAnsi="Times New Roman"/>
                <w:sz w:val="24"/>
                <w:szCs w:val="24"/>
              </w:rPr>
              <w:t>е</w:t>
            </w:r>
            <w:r w:rsidRPr="00FC0329">
              <w:rPr>
                <w:rFonts w:ascii="Times New Roman" w:hAnsi="Times New Roman"/>
                <w:sz w:val="24"/>
                <w:szCs w:val="24"/>
              </w:rPr>
              <w:t>сел" (далее - детские школы и</w:t>
            </w:r>
            <w:r w:rsidRPr="00FC0329">
              <w:rPr>
                <w:rFonts w:ascii="Times New Roman" w:hAnsi="Times New Roman"/>
                <w:sz w:val="24"/>
                <w:szCs w:val="24"/>
              </w:rPr>
              <w:t>с</w:t>
            </w:r>
            <w:r w:rsidRPr="00FC0329">
              <w:rPr>
                <w:rFonts w:ascii="Times New Roman" w:hAnsi="Times New Roman"/>
                <w:sz w:val="24"/>
                <w:szCs w:val="24"/>
              </w:rPr>
              <w:t>кусств)</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детей в возрасте от 5 до 18 лет, обучающихся по дополнительным общеразвивающим программам за счет социального сертификата на получение муниципальной услуги в социальной сфере</w:t>
            </w:r>
          </w:p>
        </w:tc>
      </w:tr>
      <w:tr w:rsidR="00DD1806" w:rsidRPr="00FC0329" w:rsidTr="007D4CCE">
        <w:tc>
          <w:tcPr>
            <w:tcW w:w="567"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lastRenderedPageBreak/>
              <w:t>25.</w:t>
            </w:r>
          </w:p>
        </w:tc>
        <w:tc>
          <w:tcPr>
            <w:tcW w:w="3606"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2.1.6.</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 xml:space="preserve">Оплата муниципальными учреждениями расходов по </w:t>
            </w:r>
            <w:r w:rsidRPr="00FC0329">
              <w:rPr>
                <w:rFonts w:ascii="Times New Roman" w:hAnsi="Times New Roman"/>
                <w:sz w:val="24"/>
                <w:szCs w:val="24"/>
              </w:rPr>
              <w:lastRenderedPageBreak/>
              <w:t>комм</w:t>
            </w:r>
            <w:r w:rsidRPr="00FC0329">
              <w:rPr>
                <w:rFonts w:ascii="Times New Roman" w:hAnsi="Times New Roman"/>
                <w:sz w:val="24"/>
                <w:szCs w:val="24"/>
              </w:rPr>
              <w:t>у</w:t>
            </w:r>
            <w:r w:rsidRPr="00FC0329">
              <w:rPr>
                <w:rFonts w:ascii="Times New Roman" w:hAnsi="Times New Roman"/>
                <w:sz w:val="24"/>
                <w:szCs w:val="24"/>
              </w:rPr>
              <w:t>нальным услугам</w:t>
            </w:r>
          </w:p>
        </w:tc>
        <w:tc>
          <w:tcPr>
            <w:tcW w:w="1843"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rPr>
                <w:sz w:val="24"/>
                <w:szCs w:val="24"/>
              </w:rPr>
            </w:pPr>
            <w:r w:rsidRPr="00FC0329">
              <w:rPr>
                <w:sz w:val="24"/>
                <w:szCs w:val="24"/>
              </w:rPr>
              <w:lastRenderedPageBreak/>
              <w:t>Управление образования админ</w:t>
            </w:r>
            <w:r w:rsidRPr="00FC0329">
              <w:rPr>
                <w:sz w:val="24"/>
                <w:szCs w:val="24"/>
              </w:rPr>
              <w:t>и</w:t>
            </w:r>
            <w:r w:rsidRPr="00FC0329">
              <w:rPr>
                <w:sz w:val="24"/>
                <w:szCs w:val="24"/>
              </w:rPr>
              <w:t xml:space="preserve">страции </w:t>
            </w:r>
            <w:r w:rsidRPr="00FC0329">
              <w:rPr>
                <w:sz w:val="24"/>
                <w:szCs w:val="24"/>
              </w:rPr>
              <w:lastRenderedPageBreak/>
              <w:t>МР "Усть-Куломский"</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lastRenderedPageBreak/>
              <w:t>2022</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субсидии на оплату муниципальными учр</w:t>
            </w:r>
            <w:r w:rsidRPr="00FC0329">
              <w:rPr>
                <w:rFonts w:ascii="Times New Roman" w:hAnsi="Times New Roman"/>
                <w:sz w:val="24"/>
                <w:szCs w:val="24"/>
              </w:rPr>
              <w:t>е</w:t>
            </w:r>
            <w:r w:rsidRPr="00FC0329">
              <w:rPr>
                <w:rFonts w:ascii="Times New Roman" w:hAnsi="Times New Roman"/>
                <w:sz w:val="24"/>
                <w:szCs w:val="24"/>
              </w:rPr>
              <w:t xml:space="preserve">ждениями расходов по </w:t>
            </w:r>
            <w:r w:rsidRPr="00FC0329">
              <w:rPr>
                <w:rFonts w:ascii="Times New Roman" w:hAnsi="Times New Roman"/>
                <w:sz w:val="24"/>
                <w:szCs w:val="24"/>
              </w:rPr>
              <w:lastRenderedPageBreak/>
              <w:t>комм</w:t>
            </w:r>
            <w:r w:rsidRPr="00FC0329">
              <w:rPr>
                <w:rFonts w:ascii="Times New Roman" w:hAnsi="Times New Roman"/>
                <w:sz w:val="24"/>
                <w:szCs w:val="24"/>
              </w:rPr>
              <w:t>у</w:t>
            </w:r>
            <w:r w:rsidRPr="00FC0329">
              <w:rPr>
                <w:rFonts w:ascii="Times New Roman" w:hAnsi="Times New Roman"/>
                <w:sz w:val="24"/>
                <w:szCs w:val="24"/>
              </w:rPr>
              <w:t xml:space="preserve">нальным услугам </w:t>
            </w:r>
          </w:p>
        </w:tc>
        <w:tc>
          <w:tcPr>
            <w:tcW w:w="3969"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tabs>
                <w:tab w:val="left" w:pos="363"/>
              </w:tabs>
              <w:jc w:val="both"/>
              <w:rPr>
                <w:rFonts w:ascii="Times New Roman" w:hAnsi="Times New Roman"/>
                <w:sz w:val="24"/>
                <w:szCs w:val="24"/>
              </w:rPr>
            </w:pPr>
            <w:r w:rsidRPr="00FC0329">
              <w:rPr>
                <w:rFonts w:ascii="Times New Roman" w:hAnsi="Times New Roman"/>
                <w:sz w:val="24"/>
                <w:szCs w:val="24"/>
              </w:rPr>
              <w:lastRenderedPageBreak/>
              <w:t>Количество организаций, обеспечивших отсутствие просроче</w:t>
            </w:r>
            <w:r w:rsidRPr="00FC0329">
              <w:rPr>
                <w:rFonts w:ascii="Times New Roman" w:hAnsi="Times New Roman"/>
                <w:sz w:val="24"/>
                <w:szCs w:val="24"/>
              </w:rPr>
              <w:t>н</w:t>
            </w:r>
            <w:r w:rsidRPr="00FC0329">
              <w:rPr>
                <w:rFonts w:ascii="Times New Roman" w:hAnsi="Times New Roman"/>
                <w:sz w:val="24"/>
                <w:szCs w:val="24"/>
              </w:rPr>
              <w:t xml:space="preserve">ной кредиторской </w:t>
            </w:r>
            <w:r w:rsidRPr="00FC0329">
              <w:rPr>
                <w:rFonts w:ascii="Times New Roman" w:hAnsi="Times New Roman"/>
                <w:sz w:val="24"/>
                <w:szCs w:val="24"/>
              </w:rPr>
              <w:lastRenderedPageBreak/>
              <w:t>задолженности по ра</w:t>
            </w:r>
            <w:r w:rsidRPr="00FC0329">
              <w:rPr>
                <w:rFonts w:ascii="Times New Roman" w:hAnsi="Times New Roman"/>
                <w:sz w:val="24"/>
                <w:szCs w:val="24"/>
              </w:rPr>
              <w:t>с</w:t>
            </w:r>
            <w:r w:rsidRPr="00FC0329">
              <w:rPr>
                <w:rFonts w:ascii="Times New Roman" w:hAnsi="Times New Roman"/>
                <w:sz w:val="24"/>
                <w:szCs w:val="24"/>
              </w:rPr>
              <w:t>ходам за энергет</w:t>
            </w:r>
            <w:r w:rsidRPr="00FC0329">
              <w:rPr>
                <w:rFonts w:ascii="Times New Roman" w:hAnsi="Times New Roman"/>
                <w:sz w:val="24"/>
                <w:szCs w:val="24"/>
              </w:rPr>
              <w:t>и</w:t>
            </w:r>
            <w:r w:rsidRPr="00FC0329">
              <w:rPr>
                <w:rFonts w:ascii="Times New Roman" w:hAnsi="Times New Roman"/>
                <w:sz w:val="24"/>
                <w:szCs w:val="24"/>
              </w:rPr>
              <w:t>ческие ресурсы, услуг по обращению с твердыми коммунал</w:t>
            </w:r>
            <w:r w:rsidRPr="00FC0329">
              <w:rPr>
                <w:rFonts w:ascii="Times New Roman" w:hAnsi="Times New Roman"/>
                <w:sz w:val="24"/>
                <w:szCs w:val="24"/>
              </w:rPr>
              <w:t>ь</w:t>
            </w:r>
            <w:r w:rsidRPr="00FC0329">
              <w:rPr>
                <w:rFonts w:ascii="Times New Roman" w:hAnsi="Times New Roman"/>
                <w:sz w:val="24"/>
                <w:szCs w:val="24"/>
              </w:rPr>
              <w:t>ными отходами</w:t>
            </w:r>
          </w:p>
        </w:tc>
      </w:tr>
      <w:tr w:rsidR="00DD1806" w:rsidRPr="00FC0329" w:rsidTr="007D4CCE">
        <w:tc>
          <w:tcPr>
            <w:tcW w:w="567"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lastRenderedPageBreak/>
              <w:t>26.</w:t>
            </w:r>
          </w:p>
        </w:tc>
        <w:tc>
          <w:tcPr>
            <w:tcW w:w="3606"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Основное мероприятие 2.1.7.</w:t>
            </w:r>
          </w:p>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Реал</w:t>
            </w:r>
            <w:r w:rsidRPr="00FC0329">
              <w:rPr>
                <w:rFonts w:ascii="Times New Roman" w:hAnsi="Times New Roman"/>
                <w:sz w:val="24"/>
                <w:szCs w:val="24"/>
              </w:rPr>
              <w:t>и</w:t>
            </w:r>
            <w:r w:rsidRPr="00FC0329">
              <w:rPr>
                <w:rFonts w:ascii="Times New Roman" w:hAnsi="Times New Roman"/>
                <w:sz w:val="24"/>
                <w:szCs w:val="24"/>
              </w:rPr>
              <w:t>зация народных проектов в сфере о</w:t>
            </w:r>
            <w:r w:rsidRPr="00FC0329">
              <w:rPr>
                <w:rFonts w:ascii="Times New Roman" w:hAnsi="Times New Roman"/>
                <w:sz w:val="24"/>
                <w:szCs w:val="24"/>
              </w:rPr>
              <w:t>б</w:t>
            </w:r>
            <w:r w:rsidRPr="00FC0329">
              <w:rPr>
                <w:rFonts w:ascii="Times New Roman" w:hAnsi="Times New Roman"/>
                <w:sz w:val="24"/>
                <w:szCs w:val="24"/>
              </w:rPr>
              <w:t>разования, прошедших отбор в рамках проекта «Наро</w:t>
            </w:r>
            <w:r w:rsidRPr="00FC0329">
              <w:rPr>
                <w:rFonts w:ascii="Times New Roman" w:hAnsi="Times New Roman"/>
                <w:sz w:val="24"/>
                <w:szCs w:val="24"/>
              </w:rPr>
              <w:t>д</w:t>
            </w:r>
            <w:r w:rsidRPr="00FC0329">
              <w:rPr>
                <w:rFonts w:ascii="Times New Roman" w:hAnsi="Times New Roman"/>
                <w:sz w:val="24"/>
                <w:szCs w:val="24"/>
              </w:rPr>
              <w:t>ный бюджет»</w:t>
            </w:r>
          </w:p>
        </w:tc>
        <w:tc>
          <w:tcPr>
            <w:tcW w:w="1843"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Управление образования админ</w:t>
            </w:r>
            <w:r w:rsidRPr="00FC0329">
              <w:rPr>
                <w:rFonts w:ascii="Times New Roman" w:hAnsi="Times New Roman"/>
                <w:sz w:val="24"/>
                <w:szCs w:val="24"/>
              </w:rPr>
              <w:t>и</w:t>
            </w:r>
            <w:r w:rsidRPr="00FC0329">
              <w:rPr>
                <w:rFonts w:ascii="Times New Roman" w:hAnsi="Times New Roman"/>
                <w:sz w:val="24"/>
                <w:szCs w:val="24"/>
              </w:rPr>
              <w:t>страции МР "Усть-Куломский"</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субсидии на реализацию наро</w:t>
            </w:r>
            <w:r w:rsidRPr="00FC0329">
              <w:rPr>
                <w:rFonts w:ascii="Times New Roman" w:hAnsi="Times New Roman"/>
                <w:sz w:val="24"/>
                <w:szCs w:val="24"/>
              </w:rPr>
              <w:t>д</w:t>
            </w:r>
            <w:r w:rsidRPr="00FC0329">
              <w:rPr>
                <w:rFonts w:ascii="Times New Roman" w:hAnsi="Times New Roman"/>
                <w:sz w:val="24"/>
                <w:szCs w:val="24"/>
              </w:rPr>
              <w:t>ных проектов в сфере образования, проше</w:t>
            </w:r>
            <w:r w:rsidRPr="00FC0329">
              <w:rPr>
                <w:rFonts w:ascii="Times New Roman" w:hAnsi="Times New Roman"/>
                <w:sz w:val="24"/>
                <w:szCs w:val="24"/>
              </w:rPr>
              <w:t>д</w:t>
            </w:r>
            <w:r w:rsidRPr="00FC0329">
              <w:rPr>
                <w:rFonts w:ascii="Times New Roman" w:hAnsi="Times New Roman"/>
                <w:sz w:val="24"/>
                <w:szCs w:val="24"/>
              </w:rPr>
              <w:t>ших отбор в рамках проекта «Наро</w:t>
            </w:r>
            <w:r w:rsidRPr="00FC0329">
              <w:rPr>
                <w:rFonts w:ascii="Times New Roman" w:hAnsi="Times New Roman"/>
                <w:sz w:val="24"/>
                <w:szCs w:val="24"/>
              </w:rPr>
              <w:t>д</w:t>
            </w:r>
            <w:r w:rsidRPr="00FC0329">
              <w:rPr>
                <w:rFonts w:ascii="Times New Roman" w:hAnsi="Times New Roman"/>
                <w:sz w:val="24"/>
                <w:szCs w:val="24"/>
              </w:rPr>
              <w:t xml:space="preserve">ный бюджет» </w:t>
            </w:r>
          </w:p>
        </w:tc>
        <w:tc>
          <w:tcPr>
            <w:tcW w:w="3969" w:type="dxa"/>
          </w:tcPr>
          <w:p w:rsidR="00DD1806" w:rsidRPr="00FC0329" w:rsidRDefault="00DD1806" w:rsidP="007D4CCE">
            <w:pPr>
              <w:pStyle w:val="ConsPlusNormal"/>
              <w:tabs>
                <w:tab w:val="left" w:pos="363"/>
              </w:tabs>
              <w:jc w:val="both"/>
              <w:rPr>
                <w:rFonts w:ascii="Times New Roman" w:eastAsia="Calibri" w:hAnsi="Times New Roman"/>
                <w:sz w:val="24"/>
                <w:szCs w:val="24"/>
              </w:rPr>
            </w:pPr>
            <w:r w:rsidRPr="00FC0329">
              <w:rPr>
                <w:rFonts w:ascii="Times New Roman" w:eastAsia="Calibri" w:hAnsi="Times New Roman"/>
                <w:sz w:val="24"/>
                <w:szCs w:val="24"/>
              </w:rPr>
              <w:t>Количество реализованных наро</w:t>
            </w:r>
            <w:r w:rsidRPr="00FC0329">
              <w:rPr>
                <w:rFonts w:ascii="Times New Roman" w:eastAsia="Calibri" w:hAnsi="Times New Roman"/>
                <w:sz w:val="24"/>
                <w:szCs w:val="24"/>
              </w:rPr>
              <w:t>д</w:t>
            </w:r>
            <w:r w:rsidRPr="00FC0329">
              <w:rPr>
                <w:rFonts w:ascii="Times New Roman" w:eastAsia="Calibri" w:hAnsi="Times New Roman"/>
                <w:sz w:val="24"/>
                <w:szCs w:val="24"/>
              </w:rPr>
              <w:t>ных проектов в сфере образования в год</w:t>
            </w:r>
          </w:p>
          <w:p w:rsidR="00DD1806" w:rsidRPr="00FC0329" w:rsidRDefault="00DD1806" w:rsidP="007D4CCE">
            <w:pPr>
              <w:pStyle w:val="ConsPlusNormal"/>
              <w:tabs>
                <w:tab w:val="left" w:pos="363"/>
              </w:tabs>
              <w:jc w:val="both"/>
              <w:rPr>
                <w:rFonts w:ascii="Times New Roman" w:hAnsi="Times New Roman"/>
                <w:sz w:val="24"/>
                <w:szCs w:val="24"/>
              </w:rPr>
            </w:pPr>
            <w:r w:rsidRPr="00FC0329">
              <w:rPr>
                <w:rFonts w:ascii="Times New Roman" w:eastAsia="Calibri" w:hAnsi="Times New Roman"/>
                <w:sz w:val="24"/>
                <w:szCs w:val="24"/>
              </w:rPr>
              <w:t>Количество реализованных проек</w:t>
            </w:r>
            <w:r w:rsidRPr="00FC0329">
              <w:rPr>
                <w:rFonts w:ascii="Times New Roman" w:eastAsia="Calibri" w:hAnsi="Times New Roman"/>
                <w:sz w:val="24"/>
                <w:szCs w:val="24"/>
              </w:rPr>
              <w:t>т</w:t>
            </w:r>
            <w:r w:rsidRPr="00FC0329">
              <w:rPr>
                <w:rFonts w:ascii="Times New Roman" w:eastAsia="Calibri" w:hAnsi="Times New Roman"/>
                <w:sz w:val="24"/>
                <w:szCs w:val="24"/>
              </w:rPr>
              <w:t>ных предложений в год</w:t>
            </w:r>
          </w:p>
        </w:tc>
      </w:tr>
      <w:tr w:rsidR="00DD1806" w:rsidRPr="00FC0329" w:rsidTr="007D4CCE">
        <w:tc>
          <w:tcPr>
            <w:tcW w:w="567" w:type="dxa"/>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27.</w:t>
            </w:r>
          </w:p>
        </w:tc>
        <w:tc>
          <w:tcPr>
            <w:tcW w:w="3606"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2.1.8.</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Укрепл</w:t>
            </w:r>
            <w:r w:rsidRPr="00FC0329">
              <w:rPr>
                <w:rFonts w:ascii="Times New Roman" w:hAnsi="Times New Roman"/>
                <w:sz w:val="24"/>
                <w:szCs w:val="24"/>
              </w:rPr>
              <w:t>е</w:t>
            </w:r>
            <w:r w:rsidRPr="00FC0329">
              <w:rPr>
                <w:rFonts w:ascii="Times New Roman" w:hAnsi="Times New Roman"/>
                <w:sz w:val="24"/>
                <w:szCs w:val="24"/>
              </w:rPr>
              <w:t>ние материально-технической базы и создание безопасных условий в муниц</w:t>
            </w:r>
            <w:r w:rsidRPr="00FC0329">
              <w:rPr>
                <w:rFonts w:ascii="Times New Roman" w:hAnsi="Times New Roman"/>
                <w:sz w:val="24"/>
                <w:szCs w:val="24"/>
              </w:rPr>
              <w:t>и</w:t>
            </w:r>
            <w:r w:rsidRPr="00FC0329">
              <w:rPr>
                <w:rFonts w:ascii="Times New Roman" w:hAnsi="Times New Roman"/>
                <w:sz w:val="24"/>
                <w:szCs w:val="24"/>
              </w:rPr>
              <w:t>пальных образовательных учрежд</w:t>
            </w:r>
            <w:r w:rsidRPr="00FC0329">
              <w:rPr>
                <w:rFonts w:ascii="Times New Roman" w:hAnsi="Times New Roman"/>
                <w:sz w:val="24"/>
                <w:szCs w:val="24"/>
              </w:rPr>
              <w:t>е</w:t>
            </w:r>
            <w:r w:rsidRPr="00FC0329">
              <w:rPr>
                <w:rFonts w:ascii="Times New Roman" w:hAnsi="Times New Roman"/>
                <w:sz w:val="24"/>
                <w:szCs w:val="24"/>
              </w:rPr>
              <w:t>ниях</w:t>
            </w:r>
          </w:p>
        </w:tc>
        <w:tc>
          <w:tcPr>
            <w:tcW w:w="1843" w:type="dxa"/>
          </w:tcPr>
          <w:p w:rsidR="00DD1806" w:rsidRPr="00FC0329" w:rsidRDefault="00DD1806" w:rsidP="007D4CCE">
            <w:pPr>
              <w:jc w:val="both"/>
              <w:rPr>
                <w:sz w:val="24"/>
                <w:szCs w:val="24"/>
              </w:rPr>
            </w:pPr>
            <w:r w:rsidRPr="00FC0329">
              <w:rPr>
                <w:sz w:val="24"/>
                <w:szCs w:val="24"/>
              </w:rPr>
              <w:t>Управление образования админ</w:t>
            </w:r>
            <w:r w:rsidRPr="00FC0329">
              <w:rPr>
                <w:sz w:val="24"/>
                <w:szCs w:val="24"/>
              </w:rPr>
              <w:t>и</w:t>
            </w:r>
            <w:r w:rsidRPr="00FC0329">
              <w:rPr>
                <w:sz w:val="24"/>
                <w:szCs w:val="24"/>
              </w:rPr>
              <w:t>страции МР "Усть-Куломский"</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субс</w:t>
            </w:r>
            <w:r w:rsidRPr="00FC0329">
              <w:rPr>
                <w:rFonts w:ascii="Times New Roman" w:hAnsi="Times New Roman"/>
                <w:sz w:val="24"/>
                <w:szCs w:val="24"/>
              </w:rPr>
              <w:t>и</w:t>
            </w:r>
            <w:r w:rsidRPr="00FC0329">
              <w:rPr>
                <w:rFonts w:ascii="Times New Roman" w:hAnsi="Times New Roman"/>
                <w:sz w:val="24"/>
                <w:szCs w:val="24"/>
              </w:rPr>
              <w:t>дии на укрепление матер</w:t>
            </w:r>
            <w:r w:rsidRPr="00FC0329">
              <w:rPr>
                <w:rFonts w:ascii="Times New Roman" w:hAnsi="Times New Roman"/>
                <w:sz w:val="24"/>
                <w:szCs w:val="24"/>
              </w:rPr>
              <w:t>и</w:t>
            </w:r>
            <w:r w:rsidRPr="00FC0329">
              <w:rPr>
                <w:rFonts w:ascii="Times New Roman" w:hAnsi="Times New Roman"/>
                <w:sz w:val="24"/>
                <w:szCs w:val="24"/>
              </w:rPr>
              <w:t>ально-технической б</w:t>
            </w:r>
            <w:r w:rsidRPr="00FC0329">
              <w:rPr>
                <w:rFonts w:ascii="Times New Roman" w:hAnsi="Times New Roman"/>
                <w:sz w:val="24"/>
                <w:szCs w:val="24"/>
              </w:rPr>
              <w:t>а</w:t>
            </w:r>
            <w:r w:rsidRPr="00FC0329">
              <w:rPr>
                <w:rFonts w:ascii="Times New Roman" w:hAnsi="Times New Roman"/>
                <w:sz w:val="24"/>
                <w:szCs w:val="24"/>
              </w:rPr>
              <w:t>зы и создание безопасных условий в орган</w:t>
            </w:r>
            <w:r w:rsidRPr="00FC0329">
              <w:rPr>
                <w:rFonts w:ascii="Times New Roman" w:hAnsi="Times New Roman"/>
                <w:sz w:val="24"/>
                <w:szCs w:val="24"/>
              </w:rPr>
              <w:t>и</w:t>
            </w:r>
            <w:r w:rsidRPr="00FC0329">
              <w:rPr>
                <w:rFonts w:ascii="Times New Roman" w:hAnsi="Times New Roman"/>
                <w:sz w:val="24"/>
                <w:szCs w:val="24"/>
              </w:rPr>
              <w:t>зациях в сфере образования в Республике Коми (меропри</w:t>
            </w:r>
            <w:r w:rsidRPr="00FC0329">
              <w:rPr>
                <w:rFonts w:ascii="Times New Roman" w:hAnsi="Times New Roman"/>
                <w:sz w:val="24"/>
                <w:szCs w:val="24"/>
              </w:rPr>
              <w:t>я</w:t>
            </w:r>
            <w:r w:rsidRPr="00FC0329">
              <w:rPr>
                <w:rFonts w:ascii="Times New Roman" w:hAnsi="Times New Roman"/>
                <w:sz w:val="24"/>
                <w:szCs w:val="24"/>
              </w:rPr>
              <w:t>тия по обеспечению комплек</w:t>
            </w:r>
            <w:r w:rsidRPr="00FC0329">
              <w:rPr>
                <w:rFonts w:ascii="Times New Roman" w:hAnsi="Times New Roman"/>
                <w:sz w:val="24"/>
                <w:szCs w:val="24"/>
              </w:rPr>
              <w:t>с</w:t>
            </w:r>
            <w:r w:rsidRPr="00FC0329">
              <w:rPr>
                <w:rFonts w:ascii="Times New Roman" w:hAnsi="Times New Roman"/>
                <w:sz w:val="24"/>
                <w:szCs w:val="24"/>
              </w:rPr>
              <w:t>ной безопасности образов</w:t>
            </w:r>
            <w:r w:rsidRPr="00FC0329">
              <w:rPr>
                <w:rFonts w:ascii="Times New Roman" w:hAnsi="Times New Roman"/>
                <w:sz w:val="24"/>
                <w:szCs w:val="24"/>
              </w:rPr>
              <w:t>а</w:t>
            </w:r>
            <w:r w:rsidRPr="00FC0329">
              <w:rPr>
                <w:rFonts w:ascii="Times New Roman" w:hAnsi="Times New Roman"/>
                <w:sz w:val="24"/>
                <w:szCs w:val="24"/>
              </w:rPr>
              <w:t>тельных орган</w:t>
            </w:r>
            <w:r w:rsidRPr="00FC0329">
              <w:rPr>
                <w:rFonts w:ascii="Times New Roman" w:hAnsi="Times New Roman"/>
                <w:sz w:val="24"/>
                <w:szCs w:val="24"/>
              </w:rPr>
              <w:t>и</w:t>
            </w:r>
            <w:r w:rsidRPr="00FC0329">
              <w:rPr>
                <w:rFonts w:ascii="Times New Roman" w:hAnsi="Times New Roman"/>
                <w:sz w:val="24"/>
                <w:szCs w:val="24"/>
              </w:rPr>
              <w:t>заций)</w:t>
            </w:r>
          </w:p>
          <w:p w:rsidR="00DD1806" w:rsidRPr="00FC0329" w:rsidRDefault="00DD1806" w:rsidP="007D4CCE">
            <w:pPr>
              <w:pStyle w:val="ConsPlusNormal"/>
              <w:jc w:val="both"/>
              <w:rPr>
                <w:rFonts w:ascii="Times New Roman" w:hAnsi="Times New Roman"/>
                <w:sz w:val="24"/>
                <w:szCs w:val="24"/>
              </w:rPr>
            </w:pPr>
          </w:p>
          <w:p w:rsidR="00DD1806" w:rsidRPr="00FC0329" w:rsidRDefault="00DD1806" w:rsidP="007D4CCE">
            <w:pPr>
              <w:pStyle w:val="ConsPlusNormal"/>
              <w:jc w:val="both"/>
              <w:rPr>
                <w:rFonts w:ascii="Times New Roman" w:hAnsi="Times New Roman"/>
                <w:sz w:val="24"/>
                <w:szCs w:val="24"/>
              </w:rPr>
            </w:pPr>
          </w:p>
        </w:tc>
        <w:tc>
          <w:tcPr>
            <w:tcW w:w="3969" w:type="dxa"/>
          </w:tcPr>
          <w:p w:rsidR="00DD1806" w:rsidRPr="00FC0329" w:rsidRDefault="00DD1806" w:rsidP="007D4CCE">
            <w:pPr>
              <w:pStyle w:val="ConsPlusNormal"/>
              <w:tabs>
                <w:tab w:val="left" w:pos="363"/>
              </w:tabs>
              <w:jc w:val="both"/>
              <w:rPr>
                <w:rFonts w:ascii="Times New Roman" w:eastAsia="Calibri" w:hAnsi="Times New Roman"/>
                <w:sz w:val="24"/>
                <w:szCs w:val="24"/>
              </w:rPr>
            </w:pPr>
            <w:r w:rsidRPr="00FC0329">
              <w:rPr>
                <w:rFonts w:ascii="Times New Roman" w:eastAsia="Calibri" w:hAnsi="Times New Roman"/>
                <w:sz w:val="24"/>
                <w:szCs w:val="24"/>
              </w:rPr>
              <w:t>Количество объектов (территорий) муниципальных образовательных организаций, на которых выполнены мероприятия по обеспечению ко</w:t>
            </w:r>
            <w:r w:rsidRPr="00FC0329">
              <w:rPr>
                <w:rFonts w:ascii="Times New Roman" w:eastAsia="Calibri" w:hAnsi="Times New Roman"/>
                <w:sz w:val="24"/>
                <w:szCs w:val="24"/>
              </w:rPr>
              <w:t>м</w:t>
            </w:r>
            <w:r w:rsidRPr="00FC0329">
              <w:rPr>
                <w:rFonts w:ascii="Times New Roman" w:eastAsia="Calibri" w:hAnsi="Times New Roman"/>
                <w:sz w:val="24"/>
                <w:szCs w:val="24"/>
              </w:rPr>
              <w:t>плексной безопасности</w:t>
            </w:r>
          </w:p>
          <w:p w:rsidR="00DD1806" w:rsidRPr="00FC0329" w:rsidRDefault="00DD1806" w:rsidP="007D4CCE">
            <w:pPr>
              <w:pStyle w:val="ConsPlusNormal"/>
              <w:tabs>
                <w:tab w:val="left" w:pos="363"/>
              </w:tabs>
              <w:jc w:val="both"/>
              <w:rPr>
                <w:rFonts w:ascii="Times New Roman" w:hAnsi="Times New Roman"/>
                <w:sz w:val="24"/>
                <w:szCs w:val="24"/>
              </w:rPr>
            </w:pPr>
          </w:p>
        </w:tc>
      </w:tr>
      <w:tr w:rsidR="00DD1806" w:rsidRPr="00FC0329" w:rsidTr="007D4CCE">
        <w:tc>
          <w:tcPr>
            <w:tcW w:w="15371" w:type="dxa"/>
            <w:gridSpan w:val="7"/>
          </w:tcPr>
          <w:p w:rsidR="00DD1806" w:rsidRPr="00FC0329" w:rsidRDefault="00DD1806" w:rsidP="007D4CCE">
            <w:pPr>
              <w:pStyle w:val="ConsPlusNormal"/>
              <w:jc w:val="center"/>
              <w:outlineLvl w:val="3"/>
              <w:rPr>
                <w:rFonts w:ascii="Times New Roman" w:hAnsi="Times New Roman"/>
                <w:b/>
                <w:sz w:val="24"/>
                <w:szCs w:val="24"/>
              </w:rPr>
            </w:pPr>
            <w:r w:rsidRPr="00FC0329">
              <w:rPr>
                <w:rFonts w:ascii="Times New Roman" w:hAnsi="Times New Roman"/>
                <w:b/>
                <w:sz w:val="24"/>
                <w:szCs w:val="24"/>
              </w:rPr>
              <w:t>Задача 2.2 "Организация процесса оздоровления и отдыха детей"</w:t>
            </w:r>
          </w:p>
        </w:tc>
      </w:tr>
      <w:tr w:rsidR="00DD1806" w:rsidRPr="00FC0329" w:rsidTr="007D4CCE">
        <w:tc>
          <w:tcPr>
            <w:tcW w:w="567"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28.</w:t>
            </w:r>
          </w:p>
        </w:tc>
        <w:tc>
          <w:tcPr>
            <w:tcW w:w="3606"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2.2.1.</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lastRenderedPageBreak/>
              <w:t>Осуществление процесса озд</w:t>
            </w:r>
            <w:r w:rsidRPr="00FC0329">
              <w:rPr>
                <w:rFonts w:ascii="Times New Roman" w:hAnsi="Times New Roman"/>
                <w:sz w:val="24"/>
                <w:szCs w:val="24"/>
              </w:rPr>
              <w:t>о</w:t>
            </w:r>
            <w:r w:rsidRPr="00FC0329">
              <w:rPr>
                <w:rFonts w:ascii="Times New Roman" w:hAnsi="Times New Roman"/>
                <w:sz w:val="24"/>
                <w:szCs w:val="24"/>
              </w:rPr>
              <w:t>ровления и отдыха детей</w:t>
            </w:r>
          </w:p>
        </w:tc>
        <w:tc>
          <w:tcPr>
            <w:tcW w:w="1843"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rPr>
                <w:sz w:val="24"/>
                <w:szCs w:val="24"/>
              </w:rPr>
            </w:pPr>
            <w:r w:rsidRPr="00FC0329">
              <w:rPr>
                <w:sz w:val="24"/>
                <w:szCs w:val="24"/>
              </w:rPr>
              <w:lastRenderedPageBreak/>
              <w:t xml:space="preserve">Управление </w:t>
            </w:r>
            <w:r w:rsidRPr="00FC0329">
              <w:rPr>
                <w:sz w:val="24"/>
                <w:szCs w:val="24"/>
              </w:rPr>
              <w:lastRenderedPageBreak/>
              <w:t>образования админ</w:t>
            </w:r>
            <w:r w:rsidRPr="00FC0329">
              <w:rPr>
                <w:sz w:val="24"/>
                <w:szCs w:val="24"/>
              </w:rPr>
              <w:t>и</w:t>
            </w:r>
            <w:r w:rsidRPr="00FC0329">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lastRenderedPageBreak/>
              <w:t>2022</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 xml:space="preserve">Предоставление субсидии на </w:t>
            </w:r>
            <w:r w:rsidRPr="00FC0329">
              <w:rPr>
                <w:rFonts w:ascii="Times New Roman" w:hAnsi="Times New Roman"/>
                <w:sz w:val="24"/>
                <w:szCs w:val="24"/>
              </w:rPr>
              <w:lastRenderedPageBreak/>
              <w:t>мероприятия по пров</w:t>
            </w:r>
            <w:r w:rsidRPr="00FC0329">
              <w:rPr>
                <w:rFonts w:ascii="Times New Roman" w:hAnsi="Times New Roman"/>
                <w:sz w:val="24"/>
                <w:szCs w:val="24"/>
              </w:rPr>
              <w:t>е</w:t>
            </w:r>
            <w:r w:rsidRPr="00FC0329">
              <w:rPr>
                <w:rFonts w:ascii="Times New Roman" w:hAnsi="Times New Roman"/>
                <w:sz w:val="24"/>
                <w:szCs w:val="24"/>
              </w:rPr>
              <w:t>дению оздоровительной кампании д</w:t>
            </w:r>
            <w:r w:rsidRPr="00FC0329">
              <w:rPr>
                <w:rFonts w:ascii="Times New Roman" w:hAnsi="Times New Roman"/>
                <w:sz w:val="24"/>
                <w:szCs w:val="24"/>
              </w:rPr>
              <w:t>е</w:t>
            </w:r>
            <w:r w:rsidRPr="00FC0329">
              <w:rPr>
                <w:rFonts w:ascii="Times New Roman" w:hAnsi="Times New Roman"/>
                <w:sz w:val="24"/>
                <w:szCs w:val="24"/>
              </w:rPr>
              <w:t>тей</w:t>
            </w:r>
          </w:p>
        </w:tc>
        <w:tc>
          <w:tcPr>
            <w:tcW w:w="3969"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rPr>
                <w:rFonts w:ascii="Times New Roman" w:eastAsia="Calibri" w:hAnsi="Times New Roman"/>
                <w:sz w:val="24"/>
                <w:szCs w:val="24"/>
              </w:rPr>
            </w:pPr>
            <w:r w:rsidRPr="00FC0329">
              <w:rPr>
                <w:rFonts w:ascii="Times New Roman" w:eastAsia="Calibri" w:hAnsi="Times New Roman"/>
                <w:sz w:val="24"/>
                <w:szCs w:val="24"/>
              </w:rPr>
              <w:lastRenderedPageBreak/>
              <w:t xml:space="preserve">Количество детей, охваченных </w:t>
            </w:r>
            <w:r w:rsidRPr="00FC0329">
              <w:rPr>
                <w:rFonts w:ascii="Times New Roman" w:eastAsia="Calibri" w:hAnsi="Times New Roman"/>
                <w:sz w:val="24"/>
                <w:szCs w:val="24"/>
              </w:rPr>
              <w:lastRenderedPageBreak/>
              <w:t>о</w:t>
            </w:r>
            <w:r w:rsidRPr="00FC0329">
              <w:rPr>
                <w:rFonts w:ascii="Times New Roman" w:eastAsia="Calibri" w:hAnsi="Times New Roman"/>
                <w:sz w:val="24"/>
                <w:szCs w:val="24"/>
              </w:rPr>
              <w:t>т</w:t>
            </w:r>
            <w:r w:rsidRPr="00FC0329">
              <w:rPr>
                <w:rFonts w:ascii="Times New Roman" w:eastAsia="Calibri" w:hAnsi="Times New Roman"/>
                <w:sz w:val="24"/>
                <w:szCs w:val="24"/>
              </w:rPr>
              <w:t>дыхом в каникулярное время</w:t>
            </w:r>
          </w:p>
          <w:p w:rsidR="00DD1806" w:rsidRPr="00FC0329" w:rsidRDefault="00DD1806" w:rsidP="007D4CCE">
            <w:pPr>
              <w:pStyle w:val="ConsPlusNormal"/>
              <w:rPr>
                <w:rFonts w:ascii="Times New Roman" w:hAnsi="Times New Roman"/>
                <w:sz w:val="24"/>
                <w:szCs w:val="24"/>
              </w:rPr>
            </w:pPr>
            <w:r w:rsidRPr="00FC0329">
              <w:rPr>
                <w:rFonts w:ascii="Times New Roman" w:eastAsia="Calibri" w:hAnsi="Times New Roman"/>
                <w:sz w:val="24"/>
                <w:szCs w:val="24"/>
              </w:rPr>
              <w:t>Количество детей, находящихся в трудной жизненной ситуации, охв</w:t>
            </w:r>
            <w:r w:rsidRPr="00FC0329">
              <w:rPr>
                <w:rFonts w:ascii="Times New Roman" w:eastAsia="Calibri" w:hAnsi="Times New Roman"/>
                <w:sz w:val="24"/>
                <w:szCs w:val="24"/>
              </w:rPr>
              <w:t>а</w:t>
            </w:r>
            <w:r w:rsidRPr="00FC0329">
              <w:rPr>
                <w:rFonts w:ascii="Times New Roman" w:eastAsia="Calibri" w:hAnsi="Times New Roman"/>
                <w:sz w:val="24"/>
                <w:szCs w:val="24"/>
              </w:rPr>
              <w:t>ченных отдыхом в каникулярное время</w:t>
            </w:r>
          </w:p>
        </w:tc>
      </w:tr>
      <w:tr w:rsidR="00DD1806" w:rsidRPr="00FC0329" w:rsidTr="007D4CCE">
        <w:tc>
          <w:tcPr>
            <w:tcW w:w="15371" w:type="dxa"/>
            <w:gridSpan w:val="7"/>
          </w:tcPr>
          <w:p w:rsidR="00DD1806" w:rsidRPr="00FC0329" w:rsidRDefault="00DD1806" w:rsidP="007D4CCE">
            <w:pPr>
              <w:pStyle w:val="ConsPlusNormal"/>
              <w:jc w:val="center"/>
              <w:outlineLvl w:val="3"/>
              <w:rPr>
                <w:rFonts w:ascii="Times New Roman" w:hAnsi="Times New Roman"/>
                <w:b/>
                <w:sz w:val="24"/>
                <w:szCs w:val="24"/>
              </w:rPr>
            </w:pPr>
            <w:r w:rsidRPr="00FC0329">
              <w:rPr>
                <w:rFonts w:ascii="Times New Roman" w:hAnsi="Times New Roman"/>
                <w:b/>
                <w:sz w:val="24"/>
                <w:szCs w:val="24"/>
              </w:rPr>
              <w:lastRenderedPageBreak/>
              <w:t>Задача 2.3 "Обеспечение качественной работы организаций, специалистов, представителей актива молодежи и общественного се</w:t>
            </w:r>
            <w:r w:rsidRPr="00FC0329">
              <w:rPr>
                <w:rFonts w:ascii="Times New Roman" w:hAnsi="Times New Roman"/>
                <w:b/>
                <w:sz w:val="24"/>
                <w:szCs w:val="24"/>
              </w:rPr>
              <w:t>к</w:t>
            </w:r>
            <w:r w:rsidRPr="00FC0329">
              <w:rPr>
                <w:rFonts w:ascii="Times New Roman" w:hAnsi="Times New Roman"/>
                <w:b/>
                <w:sz w:val="24"/>
                <w:szCs w:val="24"/>
              </w:rPr>
              <w:t>тора, участвующих в процессе соци</w:t>
            </w:r>
            <w:r w:rsidRPr="00FC0329">
              <w:rPr>
                <w:rFonts w:ascii="Times New Roman" w:hAnsi="Times New Roman"/>
                <w:b/>
                <w:sz w:val="24"/>
                <w:szCs w:val="24"/>
              </w:rPr>
              <w:t>а</w:t>
            </w:r>
            <w:r w:rsidRPr="00FC0329">
              <w:rPr>
                <w:rFonts w:ascii="Times New Roman" w:hAnsi="Times New Roman"/>
                <w:b/>
                <w:sz w:val="24"/>
                <w:szCs w:val="24"/>
              </w:rPr>
              <w:t>лизации детей"</w:t>
            </w:r>
          </w:p>
        </w:tc>
      </w:tr>
      <w:tr w:rsidR="00DD1806" w:rsidRPr="00FC0329" w:rsidTr="007D4CCE">
        <w:tc>
          <w:tcPr>
            <w:tcW w:w="567"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29.</w:t>
            </w:r>
          </w:p>
        </w:tc>
        <w:tc>
          <w:tcPr>
            <w:tcW w:w="3606"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2.3.1.</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Повышение квалификации пед</w:t>
            </w:r>
            <w:r w:rsidRPr="00FC0329">
              <w:rPr>
                <w:rFonts w:ascii="Times New Roman" w:hAnsi="Times New Roman"/>
                <w:sz w:val="24"/>
                <w:szCs w:val="24"/>
              </w:rPr>
              <w:t>а</w:t>
            </w:r>
            <w:r w:rsidRPr="00FC0329">
              <w:rPr>
                <w:rFonts w:ascii="Times New Roman" w:hAnsi="Times New Roman"/>
                <w:sz w:val="24"/>
                <w:szCs w:val="24"/>
              </w:rPr>
              <w:t>гогических работников муниц</w:t>
            </w:r>
            <w:r w:rsidRPr="00FC0329">
              <w:rPr>
                <w:rFonts w:ascii="Times New Roman" w:hAnsi="Times New Roman"/>
                <w:sz w:val="24"/>
                <w:szCs w:val="24"/>
              </w:rPr>
              <w:t>и</w:t>
            </w:r>
            <w:r w:rsidRPr="00FC0329">
              <w:rPr>
                <w:rFonts w:ascii="Times New Roman" w:hAnsi="Times New Roman"/>
                <w:sz w:val="24"/>
                <w:szCs w:val="24"/>
              </w:rPr>
              <w:t>пальных образовательных орг</w:t>
            </w:r>
            <w:r w:rsidRPr="00FC0329">
              <w:rPr>
                <w:rFonts w:ascii="Times New Roman" w:hAnsi="Times New Roman"/>
                <w:sz w:val="24"/>
                <w:szCs w:val="24"/>
              </w:rPr>
              <w:t>а</w:t>
            </w:r>
            <w:r w:rsidRPr="00FC0329">
              <w:rPr>
                <w:rFonts w:ascii="Times New Roman" w:hAnsi="Times New Roman"/>
                <w:sz w:val="24"/>
                <w:szCs w:val="24"/>
              </w:rPr>
              <w:t>низаций дополнительного обр</w:t>
            </w:r>
            <w:r w:rsidRPr="00FC0329">
              <w:rPr>
                <w:rFonts w:ascii="Times New Roman" w:hAnsi="Times New Roman"/>
                <w:sz w:val="24"/>
                <w:szCs w:val="24"/>
              </w:rPr>
              <w:t>а</w:t>
            </w:r>
            <w:r w:rsidRPr="00FC0329">
              <w:rPr>
                <w:rFonts w:ascii="Times New Roman" w:hAnsi="Times New Roman"/>
                <w:sz w:val="24"/>
                <w:szCs w:val="24"/>
              </w:rPr>
              <w:t>зования</w:t>
            </w:r>
          </w:p>
        </w:tc>
        <w:tc>
          <w:tcPr>
            <w:tcW w:w="1843"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rPr>
                <w:sz w:val="24"/>
                <w:szCs w:val="24"/>
              </w:rPr>
            </w:pPr>
            <w:r w:rsidRPr="00FC0329">
              <w:rPr>
                <w:sz w:val="24"/>
                <w:szCs w:val="24"/>
              </w:rPr>
              <w:t>Управление образования админ</w:t>
            </w:r>
            <w:r w:rsidRPr="00FC0329">
              <w:rPr>
                <w:sz w:val="24"/>
                <w:szCs w:val="24"/>
              </w:rPr>
              <w:t>и</w:t>
            </w:r>
            <w:r w:rsidRPr="00FC0329">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Организация и проведение мероприятий для педагогических р</w:t>
            </w:r>
            <w:r w:rsidRPr="00FC0329">
              <w:rPr>
                <w:rFonts w:ascii="Times New Roman" w:hAnsi="Times New Roman"/>
                <w:sz w:val="24"/>
                <w:szCs w:val="24"/>
              </w:rPr>
              <w:t>а</w:t>
            </w:r>
            <w:r w:rsidRPr="00FC0329">
              <w:rPr>
                <w:rFonts w:ascii="Times New Roman" w:hAnsi="Times New Roman"/>
                <w:sz w:val="24"/>
                <w:szCs w:val="24"/>
              </w:rPr>
              <w:t>ботников Республики Коми.</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Организация и проведение конкурсов, напра</w:t>
            </w:r>
            <w:r w:rsidRPr="00FC0329">
              <w:rPr>
                <w:rFonts w:ascii="Times New Roman" w:hAnsi="Times New Roman"/>
                <w:sz w:val="24"/>
                <w:szCs w:val="24"/>
              </w:rPr>
              <w:t>в</w:t>
            </w:r>
            <w:r w:rsidRPr="00FC0329">
              <w:rPr>
                <w:rFonts w:ascii="Times New Roman" w:hAnsi="Times New Roman"/>
                <w:sz w:val="24"/>
                <w:szCs w:val="24"/>
              </w:rPr>
              <w:t>ленных на повышение профессионального и к</w:t>
            </w:r>
            <w:r w:rsidRPr="00FC0329">
              <w:rPr>
                <w:rFonts w:ascii="Times New Roman" w:hAnsi="Times New Roman"/>
                <w:sz w:val="24"/>
                <w:szCs w:val="24"/>
              </w:rPr>
              <w:t>а</w:t>
            </w:r>
            <w:r w:rsidRPr="00FC0329">
              <w:rPr>
                <w:rFonts w:ascii="Times New Roman" w:hAnsi="Times New Roman"/>
                <w:sz w:val="24"/>
                <w:szCs w:val="24"/>
              </w:rPr>
              <w:t>рьерного роста</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Повышение профессиональн</w:t>
            </w:r>
            <w:r w:rsidRPr="00FC0329">
              <w:rPr>
                <w:rFonts w:ascii="Times New Roman" w:hAnsi="Times New Roman"/>
                <w:sz w:val="24"/>
                <w:szCs w:val="24"/>
              </w:rPr>
              <w:t>о</w:t>
            </w:r>
            <w:r w:rsidRPr="00FC0329">
              <w:rPr>
                <w:rFonts w:ascii="Times New Roman" w:hAnsi="Times New Roman"/>
                <w:sz w:val="24"/>
                <w:szCs w:val="24"/>
              </w:rPr>
              <w:t>го уровня педагогических р</w:t>
            </w:r>
            <w:r w:rsidRPr="00FC0329">
              <w:rPr>
                <w:rFonts w:ascii="Times New Roman" w:hAnsi="Times New Roman"/>
                <w:sz w:val="24"/>
                <w:szCs w:val="24"/>
              </w:rPr>
              <w:t>а</w:t>
            </w:r>
            <w:r w:rsidRPr="00FC0329">
              <w:rPr>
                <w:rFonts w:ascii="Times New Roman" w:hAnsi="Times New Roman"/>
                <w:sz w:val="24"/>
                <w:szCs w:val="24"/>
              </w:rPr>
              <w:t>ботников образовательных о</w:t>
            </w:r>
            <w:r w:rsidRPr="00FC0329">
              <w:rPr>
                <w:rFonts w:ascii="Times New Roman" w:hAnsi="Times New Roman"/>
                <w:sz w:val="24"/>
                <w:szCs w:val="24"/>
              </w:rPr>
              <w:t>р</w:t>
            </w:r>
            <w:r w:rsidRPr="00FC0329">
              <w:rPr>
                <w:rFonts w:ascii="Times New Roman" w:hAnsi="Times New Roman"/>
                <w:sz w:val="24"/>
                <w:szCs w:val="24"/>
              </w:rPr>
              <w:t>ганизаций дополнительного о</w:t>
            </w:r>
            <w:r w:rsidRPr="00FC0329">
              <w:rPr>
                <w:rFonts w:ascii="Times New Roman" w:hAnsi="Times New Roman"/>
                <w:sz w:val="24"/>
                <w:szCs w:val="24"/>
              </w:rPr>
              <w:t>б</w:t>
            </w:r>
            <w:r w:rsidRPr="00FC0329">
              <w:rPr>
                <w:rFonts w:ascii="Times New Roman" w:hAnsi="Times New Roman"/>
                <w:sz w:val="24"/>
                <w:szCs w:val="24"/>
              </w:rPr>
              <w:t>разования</w:t>
            </w:r>
          </w:p>
        </w:tc>
        <w:tc>
          <w:tcPr>
            <w:tcW w:w="3969"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руководящих и педагогических работников организаций дошкольн</w:t>
            </w:r>
            <w:r w:rsidRPr="00FC0329">
              <w:rPr>
                <w:rFonts w:ascii="Times New Roman" w:hAnsi="Times New Roman"/>
                <w:sz w:val="24"/>
                <w:szCs w:val="24"/>
              </w:rPr>
              <w:t>о</w:t>
            </w:r>
            <w:r w:rsidRPr="00FC0329">
              <w:rPr>
                <w:rFonts w:ascii="Times New Roman" w:hAnsi="Times New Roman"/>
                <w:sz w:val="24"/>
                <w:szCs w:val="24"/>
              </w:rPr>
              <w:t>го, общего и дополнительного обр</w:t>
            </w:r>
            <w:r w:rsidRPr="00FC0329">
              <w:rPr>
                <w:rFonts w:ascii="Times New Roman" w:hAnsi="Times New Roman"/>
                <w:sz w:val="24"/>
                <w:szCs w:val="24"/>
              </w:rPr>
              <w:t>а</w:t>
            </w:r>
            <w:r w:rsidRPr="00FC0329">
              <w:rPr>
                <w:rFonts w:ascii="Times New Roman" w:hAnsi="Times New Roman"/>
                <w:sz w:val="24"/>
                <w:szCs w:val="24"/>
              </w:rPr>
              <w:t>зования, прошедших повышение квалификации или профессионал</w:t>
            </w:r>
            <w:r w:rsidRPr="00FC0329">
              <w:rPr>
                <w:rFonts w:ascii="Times New Roman" w:hAnsi="Times New Roman"/>
                <w:sz w:val="24"/>
                <w:szCs w:val="24"/>
              </w:rPr>
              <w:t>ь</w:t>
            </w:r>
            <w:r w:rsidRPr="00FC0329">
              <w:rPr>
                <w:rFonts w:ascii="Times New Roman" w:hAnsi="Times New Roman"/>
                <w:sz w:val="24"/>
                <w:szCs w:val="24"/>
              </w:rPr>
              <w:t>ную переподготовку, в общей чи</w:t>
            </w:r>
            <w:r w:rsidRPr="00FC0329">
              <w:rPr>
                <w:rFonts w:ascii="Times New Roman" w:hAnsi="Times New Roman"/>
                <w:sz w:val="24"/>
                <w:szCs w:val="24"/>
              </w:rPr>
              <w:t>с</w:t>
            </w:r>
            <w:r w:rsidRPr="00FC0329">
              <w:rPr>
                <w:rFonts w:ascii="Times New Roman" w:hAnsi="Times New Roman"/>
                <w:sz w:val="24"/>
                <w:szCs w:val="24"/>
              </w:rPr>
              <w:t>ленности руководящих и педагог</w:t>
            </w:r>
            <w:r w:rsidRPr="00FC0329">
              <w:rPr>
                <w:rFonts w:ascii="Times New Roman" w:hAnsi="Times New Roman"/>
                <w:sz w:val="24"/>
                <w:szCs w:val="24"/>
              </w:rPr>
              <w:t>и</w:t>
            </w:r>
            <w:r w:rsidRPr="00FC0329">
              <w:rPr>
                <w:rFonts w:ascii="Times New Roman" w:hAnsi="Times New Roman"/>
                <w:sz w:val="24"/>
                <w:szCs w:val="24"/>
              </w:rPr>
              <w:t>ческих работников организаций д</w:t>
            </w:r>
            <w:r w:rsidRPr="00FC0329">
              <w:rPr>
                <w:rFonts w:ascii="Times New Roman" w:hAnsi="Times New Roman"/>
                <w:sz w:val="24"/>
                <w:szCs w:val="24"/>
              </w:rPr>
              <w:t>о</w:t>
            </w:r>
            <w:r w:rsidRPr="00FC0329">
              <w:rPr>
                <w:rFonts w:ascii="Times New Roman" w:hAnsi="Times New Roman"/>
                <w:sz w:val="24"/>
                <w:szCs w:val="24"/>
              </w:rPr>
              <w:t>школьного, общего и дополнительного обр</w:t>
            </w:r>
            <w:r w:rsidRPr="00FC0329">
              <w:rPr>
                <w:rFonts w:ascii="Times New Roman" w:hAnsi="Times New Roman"/>
                <w:sz w:val="24"/>
                <w:szCs w:val="24"/>
              </w:rPr>
              <w:t>а</w:t>
            </w:r>
            <w:r w:rsidRPr="00FC0329">
              <w:rPr>
                <w:rFonts w:ascii="Times New Roman" w:hAnsi="Times New Roman"/>
                <w:sz w:val="24"/>
                <w:szCs w:val="24"/>
              </w:rPr>
              <w:t>зования</w:t>
            </w:r>
          </w:p>
        </w:tc>
      </w:tr>
      <w:tr w:rsidR="00DD1806" w:rsidRPr="00FC0329" w:rsidTr="007D4CCE">
        <w:tc>
          <w:tcPr>
            <w:tcW w:w="567"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30.</w:t>
            </w:r>
          </w:p>
        </w:tc>
        <w:tc>
          <w:tcPr>
            <w:tcW w:w="3606"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2.3.2.</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Поддержка талантливой молод</w:t>
            </w:r>
            <w:r w:rsidRPr="00FC0329">
              <w:rPr>
                <w:rFonts w:ascii="Times New Roman" w:hAnsi="Times New Roman"/>
                <w:sz w:val="24"/>
                <w:szCs w:val="24"/>
              </w:rPr>
              <w:t>е</w:t>
            </w:r>
            <w:r w:rsidRPr="00FC0329">
              <w:rPr>
                <w:rFonts w:ascii="Times New Roman" w:hAnsi="Times New Roman"/>
                <w:sz w:val="24"/>
                <w:szCs w:val="24"/>
              </w:rPr>
              <w:t>жи и одаренных детей</w:t>
            </w:r>
          </w:p>
        </w:tc>
        <w:tc>
          <w:tcPr>
            <w:tcW w:w="1843"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rPr>
                <w:sz w:val="24"/>
                <w:szCs w:val="24"/>
              </w:rPr>
            </w:pPr>
            <w:r w:rsidRPr="00FC0329">
              <w:rPr>
                <w:sz w:val="24"/>
                <w:szCs w:val="24"/>
              </w:rPr>
              <w:t>Управление образования админ</w:t>
            </w:r>
            <w:r w:rsidRPr="00FC0329">
              <w:rPr>
                <w:sz w:val="24"/>
                <w:szCs w:val="24"/>
              </w:rPr>
              <w:t>и</w:t>
            </w:r>
            <w:r w:rsidRPr="00FC0329">
              <w:rPr>
                <w:sz w:val="24"/>
                <w:szCs w:val="24"/>
              </w:rPr>
              <w:t xml:space="preserve">страции </w:t>
            </w:r>
            <w:r w:rsidRPr="00FC0329">
              <w:rPr>
                <w:sz w:val="24"/>
                <w:szCs w:val="24"/>
              </w:rPr>
              <w:lastRenderedPageBreak/>
              <w:t>МР "Усть-Куломский"</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lastRenderedPageBreak/>
              <w:t>2022</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Обеспечение муниц</w:t>
            </w:r>
            <w:r w:rsidRPr="00FC0329">
              <w:rPr>
                <w:rFonts w:ascii="Times New Roman" w:hAnsi="Times New Roman"/>
                <w:sz w:val="24"/>
                <w:szCs w:val="24"/>
              </w:rPr>
              <w:t>и</w:t>
            </w:r>
            <w:r w:rsidRPr="00FC0329">
              <w:rPr>
                <w:rFonts w:ascii="Times New Roman" w:hAnsi="Times New Roman"/>
                <w:sz w:val="24"/>
                <w:szCs w:val="24"/>
              </w:rPr>
              <w:t>пальной поддержки талантливой мол</w:t>
            </w:r>
            <w:r w:rsidRPr="00FC0329">
              <w:rPr>
                <w:rFonts w:ascii="Times New Roman" w:hAnsi="Times New Roman"/>
                <w:sz w:val="24"/>
                <w:szCs w:val="24"/>
              </w:rPr>
              <w:t>о</w:t>
            </w:r>
            <w:r w:rsidRPr="00FC0329">
              <w:rPr>
                <w:rFonts w:ascii="Times New Roman" w:hAnsi="Times New Roman"/>
                <w:sz w:val="24"/>
                <w:szCs w:val="24"/>
              </w:rPr>
              <w:t>дежи и одаренных детей</w:t>
            </w:r>
          </w:p>
        </w:tc>
        <w:tc>
          <w:tcPr>
            <w:tcW w:w="3969"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 xml:space="preserve">Количество детей в возрасте от 14 до 18 лет, награжденных стипендией главы МР "Усть-Куломский" - </w:t>
            </w:r>
            <w:r w:rsidRPr="00FC0329">
              <w:rPr>
                <w:rFonts w:ascii="Times New Roman" w:hAnsi="Times New Roman"/>
                <w:sz w:val="24"/>
                <w:szCs w:val="24"/>
              </w:rPr>
              <w:lastRenderedPageBreak/>
              <w:t>руководителя адм</w:t>
            </w:r>
            <w:r w:rsidRPr="00FC0329">
              <w:rPr>
                <w:rFonts w:ascii="Times New Roman" w:hAnsi="Times New Roman"/>
                <w:sz w:val="24"/>
                <w:szCs w:val="24"/>
              </w:rPr>
              <w:t>и</w:t>
            </w:r>
            <w:r w:rsidRPr="00FC0329">
              <w:rPr>
                <w:rFonts w:ascii="Times New Roman" w:hAnsi="Times New Roman"/>
                <w:sz w:val="24"/>
                <w:szCs w:val="24"/>
              </w:rPr>
              <w:t>нистрации района</w:t>
            </w:r>
          </w:p>
        </w:tc>
      </w:tr>
      <w:tr w:rsidR="00DD1806" w:rsidRPr="00FC0329" w:rsidTr="007D4CCE">
        <w:tc>
          <w:tcPr>
            <w:tcW w:w="567"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lastRenderedPageBreak/>
              <w:t>31.</w:t>
            </w:r>
          </w:p>
        </w:tc>
        <w:tc>
          <w:tcPr>
            <w:tcW w:w="3606"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2.3.3.</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Организация и проведение мер</w:t>
            </w:r>
            <w:r w:rsidRPr="00FC0329">
              <w:rPr>
                <w:rFonts w:ascii="Times New Roman" w:hAnsi="Times New Roman"/>
                <w:sz w:val="24"/>
                <w:szCs w:val="24"/>
              </w:rPr>
              <w:t>о</w:t>
            </w:r>
            <w:r w:rsidRPr="00FC0329">
              <w:rPr>
                <w:rFonts w:ascii="Times New Roman" w:hAnsi="Times New Roman"/>
                <w:sz w:val="24"/>
                <w:szCs w:val="24"/>
              </w:rPr>
              <w:t>приятий муниципальными обр</w:t>
            </w:r>
            <w:r w:rsidRPr="00FC0329">
              <w:rPr>
                <w:rFonts w:ascii="Times New Roman" w:hAnsi="Times New Roman"/>
                <w:sz w:val="24"/>
                <w:szCs w:val="24"/>
              </w:rPr>
              <w:t>а</w:t>
            </w:r>
            <w:r w:rsidRPr="00FC0329">
              <w:rPr>
                <w:rFonts w:ascii="Times New Roman" w:hAnsi="Times New Roman"/>
                <w:sz w:val="24"/>
                <w:szCs w:val="24"/>
              </w:rPr>
              <w:t>зовательными организациями дополнительного обр</w:t>
            </w:r>
            <w:r w:rsidRPr="00FC0329">
              <w:rPr>
                <w:rFonts w:ascii="Times New Roman" w:hAnsi="Times New Roman"/>
                <w:sz w:val="24"/>
                <w:szCs w:val="24"/>
              </w:rPr>
              <w:t>а</w:t>
            </w:r>
            <w:r w:rsidRPr="00FC0329">
              <w:rPr>
                <w:rFonts w:ascii="Times New Roman" w:hAnsi="Times New Roman"/>
                <w:sz w:val="24"/>
                <w:szCs w:val="24"/>
              </w:rPr>
              <w:t>зования</w:t>
            </w:r>
          </w:p>
        </w:tc>
        <w:tc>
          <w:tcPr>
            <w:tcW w:w="1843"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rPr>
                <w:sz w:val="24"/>
                <w:szCs w:val="24"/>
              </w:rPr>
            </w:pPr>
            <w:r w:rsidRPr="00FC0329">
              <w:rPr>
                <w:sz w:val="24"/>
                <w:szCs w:val="24"/>
              </w:rPr>
              <w:t>Управление образования админ</w:t>
            </w:r>
            <w:r w:rsidRPr="00FC0329">
              <w:rPr>
                <w:sz w:val="24"/>
                <w:szCs w:val="24"/>
              </w:rPr>
              <w:t>и</w:t>
            </w:r>
            <w:r w:rsidRPr="00FC0329">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Повышение качества организ</w:t>
            </w:r>
            <w:r w:rsidRPr="00FC0329">
              <w:rPr>
                <w:rFonts w:ascii="Times New Roman" w:hAnsi="Times New Roman"/>
                <w:sz w:val="24"/>
                <w:szCs w:val="24"/>
              </w:rPr>
              <w:t>а</w:t>
            </w:r>
            <w:r w:rsidRPr="00FC0329">
              <w:rPr>
                <w:rFonts w:ascii="Times New Roman" w:hAnsi="Times New Roman"/>
                <w:sz w:val="24"/>
                <w:szCs w:val="24"/>
              </w:rPr>
              <w:t>ции внеурочной деятельности</w:t>
            </w:r>
          </w:p>
        </w:tc>
        <w:tc>
          <w:tcPr>
            <w:tcW w:w="3969"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Удовлетворенность населения дополнительным образованием от о</w:t>
            </w:r>
            <w:r w:rsidRPr="00FC0329">
              <w:rPr>
                <w:rFonts w:ascii="Times New Roman" w:hAnsi="Times New Roman"/>
                <w:sz w:val="24"/>
                <w:szCs w:val="24"/>
              </w:rPr>
              <w:t>б</w:t>
            </w:r>
            <w:r w:rsidRPr="00FC0329">
              <w:rPr>
                <w:rFonts w:ascii="Times New Roman" w:hAnsi="Times New Roman"/>
                <w:sz w:val="24"/>
                <w:szCs w:val="24"/>
              </w:rPr>
              <w:t>щего числа опрошенных родителей, дети которых п</w:t>
            </w:r>
            <w:r w:rsidRPr="00FC0329">
              <w:rPr>
                <w:rFonts w:ascii="Times New Roman" w:hAnsi="Times New Roman"/>
                <w:sz w:val="24"/>
                <w:szCs w:val="24"/>
              </w:rPr>
              <w:t>о</w:t>
            </w:r>
            <w:r w:rsidRPr="00FC0329">
              <w:rPr>
                <w:rFonts w:ascii="Times New Roman" w:hAnsi="Times New Roman"/>
                <w:sz w:val="24"/>
                <w:szCs w:val="24"/>
              </w:rPr>
              <w:t>сещают организации дополнительного образования, в с</w:t>
            </w:r>
            <w:r w:rsidRPr="00FC0329">
              <w:rPr>
                <w:rFonts w:ascii="Times New Roman" w:hAnsi="Times New Roman"/>
                <w:sz w:val="24"/>
                <w:szCs w:val="24"/>
              </w:rPr>
              <w:t>о</w:t>
            </w:r>
            <w:r w:rsidRPr="00FC0329">
              <w:rPr>
                <w:rFonts w:ascii="Times New Roman" w:hAnsi="Times New Roman"/>
                <w:sz w:val="24"/>
                <w:szCs w:val="24"/>
              </w:rPr>
              <w:t>ответствующей группе</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Доля детей в возрасте 5 - 18 лет, охваченных дополнительным образ</w:t>
            </w:r>
            <w:r w:rsidRPr="00FC0329">
              <w:rPr>
                <w:rFonts w:ascii="Times New Roman" w:hAnsi="Times New Roman"/>
                <w:sz w:val="24"/>
                <w:szCs w:val="24"/>
              </w:rPr>
              <w:t>о</w:t>
            </w:r>
            <w:r w:rsidRPr="00FC0329">
              <w:rPr>
                <w:rFonts w:ascii="Times New Roman" w:hAnsi="Times New Roman"/>
                <w:sz w:val="24"/>
                <w:szCs w:val="24"/>
              </w:rPr>
              <w:t>ванием в организациях различной орг</w:t>
            </w:r>
            <w:r w:rsidRPr="00FC0329">
              <w:rPr>
                <w:rFonts w:ascii="Times New Roman" w:hAnsi="Times New Roman"/>
                <w:sz w:val="24"/>
                <w:szCs w:val="24"/>
              </w:rPr>
              <w:t>а</w:t>
            </w:r>
            <w:r w:rsidRPr="00FC0329">
              <w:rPr>
                <w:rFonts w:ascii="Times New Roman" w:hAnsi="Times New Roman"/>
                <w:sz w:val="24"/>
                <w:szCs w:val="24"/>
              </w:rPr>
              <w:t>низационно-правовой формы и формы собственности, в общей численности д</w:t>
            </w:r>
            <w:r w:rsidRPr="00FC0329">
              <w:rPr>
                <w:rFonts w:ascii="Times New Roman" w:hAnsi="Times New Roman"/>
                <w:sz w:val="24"/>
                <w:szCs w:val="24"/>
              </w:rPr>
              <w:t>е</w:t>
            </w:r>
            <w:r w:rsidRPr="00FC0329">
              <w:rPr>
                <w:rFonts w:ascii="Times New Roman" w:hAnsi="Times New Roman"/>
                <w:sz w:val="24"/>
                <w:szCs w:val="24"/>
              </w:rPr>
              <w:t>тей данной возрастной группы</w:t>
            </w:r>
          </w:p>
        </w:tc>
      </w:tr>
      <w:tr w:rsidR="00DD1806" w:rsidRPr="00FC0329" w:rsidTr="007D4CCE">
        <w:tc>
          <w:tcPr>
            <w:tcW w:w="567"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32.</w:t>
            </w:r>
          </w:p>
        </w:tc>
        <w:tc>
          <w:tcPr>
            <w:tcW w:w="3606"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2.3.4.</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Организация временного труд</w:t>
            </w:r>
            <w:r w:rsidRPr="00FC0329">
              <w:rPr>
                <w:rFonts w:ascii="Times New Roman" w:hAnsi="Times New Roman"/>
                <w:sz w:val="24"/>
                <w:szCs w:val="24"/>
              </w:rPr>
              <w:t>о</w:t>
            </w:r>
            <w:r w:rsidRPr="00FC0329">
              <w:rPr>
                <w:rFonts w:ascii="Times New Roman" w:hAnsi="Times New Roman"/>
                <w:sz w:val="24"/>
                <w:szCs w:val="24"/>
              </w:rPr>
              <w:t>устройства обучающихся</w:t>
            </w:r>
          </w:p>
        </w:tc>
        <w:tc>
          <w:tcPr>
            <w:tcW w:w="1843"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rPr>
                <w:sz w:val="24"/>
                <w:szCs w:val="24"/>
              </w:rPr>
            </w:pPr>
            <w:r w:rsidRPr="00FC0329">
              <w:rPr>
                <w:sz w:val="24"/>
                <w:szCs w:val="24"/>
              </w:rPr>
              <w:t>Управление образования админ</w:t>
            </w:r>
            <w:r w:rsidRPr="00FC0329">
              <w:rPr>
                <w:sz w:val="24"/>
                <w:szCs w:val="24"/>
              </w:rPr>
              <w:t>и</w:t>
            </w:r>
            <w:r w:rsidRPr="00FC0329">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2023</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субсидии на организацию временного тр</w:t>
            </w:r>
            <w:r w:rsidRPr="00FC0329">
              <w:rPr>
                <w:rFonts w:ascii="Times New Roman" w:hAnsi="Times New Roman"/>
                <w:sz w:val="24"/>
                <w:szCs w:val="24"/>
              </w:rPr>
              <w:t>у</w:t>
            </w:r>
            <w:r w:rsidRPr="00FC0329">
              <w:rPr>
                <w:rFonts w:ascii="Times New Roman" w:hAnsi="Times New Roman"/>
                <w:sz w:val="24"/>
                <w:szCs w:val="24"/>
              </w:rPr>
              <w:t>доустройства обучающихся</w:t>
            </w:r>
          </w:p>
        </w:tc>
        <w:tc>
          <w:tcPr>
            <w:tcW w:w="3969"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Количество детей, трудоустроенных в каникулярное время</w:t>
            </w:r>
          </w:p>
        </w:tc>
      </w:tr>
      <w:tr w:rsidR="00DD1806" w:rsidRPr="00FC0329" w:rsidTr="007D4CCE">
        <w:tc>
          <w:tcPr>
            <w:tcW w:w="15371" w:type="dxa"/>
            <w:gridSpan w:val="7"/>
          </w:tcPr>
          <w:p w:rsidR="00DD1806" w:rsidRPr="00FC0329" w:rsidRDefault="00DD1806" w:rsidP="007D4CCE">
            <w:pPr>
              <w:pStyle w:val="ConsPlusNormal"/>
              <w:jc w:val="center"/>
              <w:outlineLvl w:val="2"/>
              <w:rPr>
                <w:rFonts w:ascii="Times New Roman" w:hAnsi="Times New Roman"/>
                <w:b/>
                <w:sz w:val="24"/>
                <w:szCs w:val="24"/>
              </w:rPr>
            </w:pPr>
            <w:hyperlink w:anchor="P830" w:history="1">
              <w:r w:rsidRPr="00FC0329">
                <w:rPr>
                  <w:rFonts w:ascii="Times New Roman" w:hAnsi="Times New Roman"/>
                  <w:b/>
                  <w:sz w:val="24"/>
                  <w:szCs w:val="24"/>
                </w:rPr>
                <w:t>Подпрограмма 3</w:t>
              </w:r>
            </w:hyperlink>
            <w:r w:rsidRPr="00FC0329">
              <w:rPr>
                <w:rFonts w:ascii="Times New Roman" w:hAnsi="Times New Roman"/>
                <w:b/>
                <w:sz w:val="24"/>
                <w:szCs w:val="24"/>
              </w:rPr>
              <w:t xml:space="preserve"> "Обеспечение реализации муниципальной программы "Развитие образования"</w:t>
            </w:r>
          </w:p>
        </w:tc>
      </w:tr>
      <w:tr w:rsidR="00DD1806" w:rsidRPr="00FC0329" w:rsidTr="007D4CCE">
        <w:tc>
          <w:tcPr>
            <w:tcW w:w="15371" w:type="dxa"/>
            <w:gridSpan w:val="7"/>
          </w:tcPr>
          <w:p w:rsidR="00DD1806" w:rsidRPr="00FC0329" w:rsidRDefault="00DD1806" w:rsidP="007D4CCE">
            <w:pPr>
              <w:pStyle w:val="ConsPlusNormal"/>
              <w:jc w:val="center"/>
              <w:outlineLvl w:val="3"/>
              <w:rPr>
                <w:rFonts w:ascii="Times New Roman" w:hAnsi="Times New Roman"/>
                <w:b/>
                <w:sz w:val="24"/>
                <w:szCs w:val="24"/>
              </w:rPr>
            </w:pPr>
            <w:r w:rsidRPr="00FC0329">
              <w:rPr>
                <w:rFonts w:ascii="Times New Roman" w:hAnsi="Times New Roman"/>
                <w:b/>
                <w:sz w:val="24"/>
                <w:szCs w:val="24"/>
              </w:rPr>
              <w:t>Задача 3.1 "Обеспечение управления реализацией мероприятий Программы на муниципальном уровне"</w:t>
            </w:r>
          </w:p>
        </w:tc>
      </w:tr>
      <w:tr w:rsidR="00DD1806" w:rsidRPr="00FC0329" w:rsidTr="007D4CCE">
        <w:tc>
          <w:tcPr>
            <w:tcW w:w="567"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lastRenderedPageBreak/>
              <w:t>33.</w:t>
            </w:r>
          </w:p>
        </w:tc>
        <w:tc>
          <w:tcPr>
            <w:tcW w:w="3606"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3.1.1.</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Руководство и управление в сф</w:t>
            </w:r>
            <w:r w:rsidRPr="00FC0329">
              <w:rPr>
                <w:rFonts w:ascii="Times New Roman" w:hAnsi="Times New Roman"/>
                <w:sz w:val="24"/>
                <w:szCs w:val="24"/>
              </w:rPr>
              <w:t>е</w:t>
            </w:r>
            <w:r w:rsidRPr="00FC0329">
              <w:rPr>
                <w:rFonts w:ascii="Times New Roman" w:hAnsi="Times New Roman"/>
                <w:sz w:val="24"/>
                <w:szCs w:val="24"/>
              </w:rPr>
              <w:t>ре установленных функций органа местного сам</w:t>
            </w:r>
            <w:r w:rsidRPr="00FC0329">
              <w:rPr>
                <w:rFonts w:ascii="Times New Roman" w:hAnsi="Times New Roman"/>
                <w:sz w:val="24"/>
                <w:szCs w:val="24"/>
              </w:rPr>
              <w:t>о</w:t>
            </w:r>
            <w:r w:rsidRPr="00FC0329">
              <w:rPr>
                <w:rFonts w:ascii="Times New Roman" w:hAnsi="Times New Roman"/>
                <w:sz w:val="24"/>
                <w:szCs w:val="24"/>
              </w:rPr>
              <w:t>управления</w:t>
            </w:r>
          </w:p>
        </w:tc>
        <w:tc>
          <w:tcPr>
            <w:tcW w:w="1843"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rPr>
                <w:sz w:val="24"/>
                <w:szCs w:val="24"/>
              </w:rPr>
            </w:pPr>
            <w:r w:rsidRPr="00FC0329">
              <w:rPr>
                <w:sz w:val="24"/>
                <w:szCs w:val="24"/>
              </w:rPr>
              <w:t>Управление образования админ</w:t>
            </w:r>
            <w:r w:rsidRPr="00FC0329">
              <w:rPr>
                <w:sz w:val="24"/>
                <w:szCs w:val="24"/>
              </w:rPr>
              <w:t>и</w:t>
            </w:r>
            <w:r w:rsidRPr="00FC0329">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Обеспечение реализации по</w:t>
            </w:r>
            <w:r w:rsidRPr="00FC0329">
              <w:rPr>
                <w:rFonts w:ascii="Times New Roman" w:hAnsi="Times New Roman"/>
                <w:sz w:val="24"/>
                <w:szCs w:val="24"/>
              </w:rPr>
              <w:t>д</w:t>
            </w:r>
            <w:r w:rsidRPr="00FC0329">
              <w:rPr>
                <w:rFonts w:ascii="Times New Roman" w:hAnsi="Times New Roman"/>
                <w:sz w:val="24"/>
                <w:szCs w:val="24"/>
              </w:rPr>
              <w:t>программ, основных мероприятий муниц</w:t>
            </w:r>
            <w:r w:rsidRPr="00FC0329">
              <w:rPr>
                <w:rFonts w:ascii="Times New Roman" w:hAnsi="Times New Roman"/>
                <w:sz w:val="24"/>
                <w:szCs w:val="24"/>
              </w:rPr>
              <w:t>и</w:t>
            </w:r>
            <w:r w:rsidRPr="00FC0329">
              <w:rPr>
                <w:rFonts w:ascii="Times New Roman" w:hAnsi="Times New Roman"/>
                <w:sz w:val="24"/>
                <w:szCs w:val="24"/>
              </w:rPr>
              <w:t xml:space="preserve">пальной </w:t>
            </w:r>
            <w:hyperlink w:anchor="P26" w:history="1">
              <w:r w:rsidRPr="00FC0329">
                <w:rPr>
                  <w:rFonts w:ascii="Times New Roman" w:hAnsi="Times New Roman"/>
                  <w:sz w:val="24"/>
                  <w:szCs w:val="24"/>
                </w:rPr>
                <w:t>программы</w:t>
              </w:r>
            </w:hyperlink>
            <w:r w:rsidRPr="00FC0329">
              <w:rPr>
                <w:rFonts w:ascii="Times New Roman" w:hAnsi="Times New Roman"/>
                <w:sz w:val="24"/>
                <w:szCs w:val="24"/>
              </w:rPr>
              <w:t xml:space="preserve"> "Развитие образования" в соо</w:t>
            </w:r>
            <w:r w:rsidRPr="00FC0329">
              <w:rPr>
                <w:rFonts w:ascii="Times New Roman" w:hAnsi="Times New Roman"/>
                <w:sz w:val="24"/>
                <w:szCs w:val="24"/>
              </w:rPr>
              <w:t>т</w:t>
            </w:r>
            <w:r w:rsidRPr="00FC0329">
              <w:rPr>
                <w:rFonts w:ascii="Times New Roman" w:hAnsi="Times New Roman"/>
                <w:sz w:val="24"/>
                <w:szCs w:val="24"/>
              </w:rPr>
              <w:t>ветствии с установленными сроками и этап</w:t>
            </w:r>
            <w:r w:rsidRPr="00FC0329">
              <w:rPr>
                <w:rFonts w:ascii="Times New Roman" w:hAnsi="Times New Roman"/>
                <w:sz w:val="24"/>
                <w:szCs w:val="24"/>
              </w:rPr>
              <w:t>а</w:t>
            </w:r>
            <w:r w:rsidRPr="00FC0329">
              <w:rPr>
                <w:rFonts w:ascii="Times New Roman" w:hAnsi="Times New Roman"/>
                <w:sz w:val="24"/>
                <w:szCs w:val="24"/>
              </w:rPr>
              <w:t>ми</w:t>
            </w:r>
          </w:p>
        </w:tc>
        <w:tc>
          <w:tcPr>
            <w:tcW w:w="3969"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Уровень ежегодного достижения показателей программы и ее подпр</w:t>
            </w:r>
            <w:r w:rsidRPr="00FC0329">
              <w:rPr>
                <w:rFonts w:ascii="Times New Roman" w:hAnsi="Times New Roman"/>
                <w:sz w:val="24"/>
                <w:szCs w:val="24"/>
              </w:rPr>
              <w:t>о</w:t>
            </w:r>
            <w:r w:rsidRPr="00FC0329">
              <w:rPr>
                <w:rFonts w:ascii="Times New Roman" w:hAnsi="Times New Roman"/>
                <w:sz w:val="24"/>
                <w:szCs w:val="24"/>
              </w:rPr>
              <w:t>грамм</w:t>
            </w:r>
          </w:p>
        </w:tc>
      </w:tr>
      <w:tr w:rsidR="00DD1806" w:rsidRPr="00FC0329" w:rsidTr="007D4CCE">
        <w:tc>
          <w:tcPr>
            <w:tcW w:w="567"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34.</w:t>
            </w:r>
          </w:p>
        </w:tc>
        <w:tc>
          <w:tcPr>
            <w:tcW w:w="3606"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3.1.2.</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Передача органам местного самоуправления сельских поселений о</w:t>
            </w:r>
            <w:r w:rsidRPr="00FC0329">
              <w:rPr>
                <w:rFonts w:ascii="Times New Roman" w:hAnsi="Times New Roman"/>
                <w:sz w:val="24"/>
                <w:szCs w:val="24"/>
              </w:rPr>
              <w:t>т</w:t>
            </w:r>
            <w:r w:rsidRPr="00FC0329">
              <w:rPr>
                <w:rFonts w:ascii="Times New Roman" w:hAnsi="Times New Roman"/>
                <w:sz w:val="24"/>
                <w:szCs w:val="24"/>
              </w:rPr>
              <w:t>дельных полномочий МО МР "Усть-Куломский" по вед</w:t>
            </w:r>
            <w:r w:rsidRPr="00FC0329">
              <w:rPr>
                <w:rFonts w:ascii="Times New Roman" w:hAnsi="Times New Roman"/>
                <w:sz w:val="24"/>
                <w:szCs w:val="24"/>
              </w:rPr>
              <w:t>е</w:t>
            </w:r>
            <w:r w:rsidRPr="00FC0329">
              <w:rPr>
                <w:rFonts w:ascii="Times New Roman" w:hAnsi="Times New Roman"/>
                <w:sz w:val="24"/>
                <w:szCs w:val="24"/>
              </w:rPr>
              <w:t>нию бюджетного учета и соста</w:t>
            </w:r>
            <w:r w:rsidRPr="00FC0329">
              <w:rPr>
                <w:rFonts w:ascii="Times New Roman" w:hAnsi="Times New Roman"/>
                <w:sz w:val="24"/>
                <w:szCs w:val="24"/>
              </w:rPr>
              <w:t>в</w:t>
            </w:r>
            <w:r w:rsidRPr="00FC0329">
              <w:rPr>
                <w:rFonts w:ascii="Times New Roman" w:hAnsi="Times New Roman"/>
                <w:sz w:val="24"/>
                <w:szCs w:val="24"/>
              </w:rPr>
              <w:t>лению отчетности муниципал</w:t>
            </w:r>
            <w:r w:rsidRPr="00FC0329">
              <w:rPr>
                <w:rFonts w:ascii="Times New Roman" w:hAnsi="Times New Roman"/>
                <w:sz w:val="24"/>
                <w:szCs w:val="24"/>
              </w:rPr>
              <w:t>ь</w:t>
            </w:r>
            <w:r w:rsidRPr="00FC0329">
              <w:rPr>
                <w:rFonts w:ascii="Times New Roman" w:hAnsi="Times New Roman"/>
                <w:sz w:val="24"/>
                <w:szCs w:val="24"/>
              </w:rPr>
              <w:t>ных образовательных организ</w:t>
            </w:r>
            <w:r w:rsidRPr="00FC0329">
              <w:rPr>
                <w:rFonts w:ascii="Times New Roman" w:hAnsi="Times New Roman"/>
                <w:sz w:val="24"/>
                <w:szCs w:val="24"/>
              </w:rPr>
              <w:t>а</w:t>
            </w:r>
            <w:r w:rsidRPr="00FC0329">
              <w:rPr>
                <w:rFonts w:ascii="Times New Roman" w:hAnsi="Times New Roman"/>
                <w:sz w:val="24"/>
                <w:szCs w:val="24"/>
              </w:rPr>
              <w:t>ций</w:t>
            </w:r>
          </w:p>
        </w:tc>
        <w:tc>
          <w:tcPr>
            <w:tcW w:w="1843"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rPr>
                <w:sz w:val="24"/>
                <w:szCs w:val="24"/>
              </w:rPr>
            </w:pPr>
            <w:r w:rsidRPr="00FC0329">
              <w:rPr>
                <w:sz w:val="24"/>
                <w:szCs w:val="24"/>
              </w:rPr>
              <w:t>Управление образования админ</w:t>
            </w:r>
            <w:r w:rsidRPr="00FC0329">
              <w:rPr>
                <w:sz w:val="24"/>
                <w:szCs w:val="24"/>
              </w:rPr>
              <w:t>и</w:t>
            </w:r>
            <w:r w:rsidRPr="00FC0329">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Обеспечение реализации по</w:t>
            </w:r>
            <w:r w:rsidRPr="00FC0329">
              <w:rPr>
                <w:rFonts w:ascii="Times New Roman" w:hAnsi="Times New Roman"/>
                <w:sz w:val="24"/>
                <w:szCs w:val="24"/>
              </w:rPr>
              <w:t>д</w:t>
            </w:r>
            <w:r w:rsidRPr="00FC0329">
              <w:rPr>
                <w:rFonts w:ascii="Times New Roman" w:hAnsi="Times New Roman"/>
                <w:sz w:val="24"/>
                <w:szCs w:val="24"/>
              </w:rPr>
              <w:t>программ, основных мероприятий муниц</w:t>
            </w:r>
            <w:r w:rsidRPr="00FC0329">
              <w:rPr>
                <w:rFonts w:ascii="Times New Roman" w:hAnsi="Times New Roman"/>
                <w:sz w:val="24"/>
                <w:szCs w:val="24"/>
              </w:rPr>
              <w:t>и</w:t>
            </w:r>
            <w:r w:rsidRPr="00FC0329">
              <w:rPr>
                <w:rFonts w:ascii="Times New Roman" w:hAnsi="Times New Roman"/>
                <w:sz w:val="24"/>
                <w:szCs w:val="24"/>
              </w:rPr>
              <w:t xml:space="preserve">пальной </w:t>
            </w:r>
            <w:hyperlink w:anchor="P26" w:history="1">
              <w:r w:rsidRPr="00FC0329">
                <w:rPr>
                  <w:rFonts w:ascii="Times New Roman" w:hAnsi="Times New Roman"/>
                  <w:sz w:val="24"/>
                  <w:szCs w:val="24"/>
                </w:rPr>
                <w:t>программы</w:t>
              </w:r>
            </w:hyperlink>
            <w:r w:rsidRPr="00FC0329">
              <w:rPr>
                <w:rFonts w:ascii="Times New Roman" w:hAnsi="Times New Roman"/>
                <w:sz w:val="24"/>
                <w:szCs w:val="24"/>
              </w:rPr>
              <w:t xml:space="preserve"> "Развитие образования" в соо</w:t>
            </w:r>
            <w:r w:rsidRPr="00FC0329">
              <w:rPr>
                <w:rFonts w:ascii="Times New Roman" w:hAnsi="Times New Roman"/>
                <w:sz w:val="24"/>
                <w:szCs w:val="24"/>
              </w:rPr>
              <w:t>т</w:t>
            </w:r>
            <w:r w:rsidRPr="00FC0329">
              <w:rPr>
                <w:rFonts w:ascii="Times New Roman" w:hAnsi="Times New Roman"/>
                <w:sz w:val="24"/>
                <w:szCs w:val="24"/>
              </w:rPr>
              <w:t>ветствии с установленными сроками и этап</w:t>
            </w:r>
            <w:r w:rsidRPr="00FC0329">
              <w:rPr>
                <w:rFonts w:ascii="Times New Roman" w:hAnsi="Times New Roman"/>
                <w:sz w:val="24"/>
                <w:szCs w:val="24"/>
              </w:rPr>
              <w:t>а</w:t>
            </w:r>
            <w:r w:rsidRPr="00FC0329">
              <w:rPr>
                <w:rFonts w:ascii="Times New Roman" w:hAnsi="Times New Roman"/>
                <w:sz w:val="24"/>
                <w:szCs w:val="24"/>
              </w:rPr>
              <w:t>ми</w:t>
            </w:r>
          </w:p>
        </w:tc>
        <w:tc>
          <w:tcPr>
            <w:tcW w:w="3969"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Уровень фактического освоения средств программы</w:t>
            </w:r>
          </w:p>
        </w:tc>
      </w:tr>
      <w:tr w:rsidR="00DD1806" w:rsidRPr="00A762E2" w:rsidTr="007D4CCE">
        <w:tc>
          <w:tcPr>
            <w:tcW w:w="567"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rPr>
                <w:rFonts w:ascii="Times New Roman" w:hAnsi="Times New Roman"/>
                <w:sz w:val="24"/>
                <w:szCs w:val="24"/>
              </w:rPr>
            </w:pPr>
            <w:r w:rsidRPr="00FC0329">
              <w:rPr>
                <w:rFonts w:ascii="Times New Roman" w:hAnsi="Times New Roman"/>
                <w:sz w:val="24"/>
                <w:szCs w:val="24"/>
              </w:rPr>
              <w:t>35.</w:t>
            </w:r>
          </w:p>
        </w:tc>
        <w:tc>
          <w:tcPr>
            <w:tcW w:w="3606"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Основное мероприятие 3.1.3.</w:t>
            </w:r>
          </w:p>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Оплата расходов по коммунал</w:t>
            </w:r>
            <w:r w:rsidRPr="00FC0329">
              <w:rPr>
                <w:rFonts w:ascii="Times New Roman" w:hAnsi="Times New Roman"/>
                <w:sz w:val="24"/>
                <w:szCs w:val="24"/>
              </w:rPr>
              <w:t>ь</w:t>
            </w:r>
            <w:r w:rsidRPr="00FC0329">
              <w:rPr>
                <w:rFonts w:ascii="Times New Roman" w:hAnsi="Times New Roman"/>
                <w:sz w:val="24"/>
                <w:szCs w:val="24"/>
              </w:rPr>
              <w:t>ным услугам</w:t>
            </w:r>
          </w:p>
        </w:tc>
        <w:tc>
          <w:tcPr>
            <w:tcW w:w="1843"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rPr>
                <w:sz w:val="24"/>
                <w:szCs w:val="24"/>
              </w:rPr>
            </w:pPr>
            <w:r w:rsidRPr="00FC0329">
              <w:rPr>
                <w:sz w:val="24"/>
                <w:szCs w:val="24"/>
              </w:rPr>
              <w:t>Управление образования админ</w:t>
            </w:r>
            <w:r w:rsidRPr="00FC0329">
              <w:rPr>
                <w:sz w:val="24"/>
                <w:szCs w:val="24"/>
              </w:rPr>
              <w:t>и</w:t>
            </w:r>
            <w:r w:rsidRPr="00FC0329">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2022</w:t>
            </w:r>
          </w:p>
        </w:tc>
        <w:tc>
          <w:tcPr>
            <w:tcW w:w="99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center"/>
              <w:rPr>
                <w:rFonts w:ascii="Times New Roman" w:hAnsi="Times New Roman"/>
                <w:sz w:val="24"/>
                <w:szCs w:val="24"/>
              </w:rPr>
            </w:pPr>
            <w:r w:rsidRPr="00FC0329">
              <w:rPr>
                <w:rFonts w:ascii="Times New Roman" w:hAnsi="Times New Roman"/>
                <w:sz w:val="24"/>
                <w:szCs w:val="24"/>
              </w:rPr>
              <w:t>2026</w:t>
            </w:r>
          </w:p>
        </w:tc>
        <w:tc>
          <w:tcPr>
            <w:tcW w:w="3402" w:type="dxa"/>
            <w:tcBorders>
              <w:top w:val="single" w:sz="4" w:space="0" w:color="auto"/>
              <w:left w:val="single" w:sz="4" w:space="0" w:color="auto"/>
              <w:bottom w:val="single" w:sz="4" w:space="0" w:color="auto"/>
              <w:right w:val="single" w:sz="4" w:space="0" w:color="auto"/>
            </w:tcBorders>
          </w:tcPr>
          <w:p w:rsidR="00DD1806" w:rsidRPr="00FC0329" w:rsidRDefault="00DD1806" w:rsidP="007D4CCE">
            <w:pPr>
              <w:pStyle w:val="ConsPlusNormal"/>
              <w:jc w:val="both"/>
              <w:rPr>
                <w:rFonts w:ascii="Times New Roman" w:hAnsi="Times New Roman"/>
                <w:sz w:val="24"/>
                <w:szCs w:val="24"/>
              </w:rPr>
            </w:pPr>
            <w:r w:rsidRPr="00FC0329">
              <w:rPr>
                <w:rFonts w:ascii="Times New Roman" w:hAnsi="Times New Roman"/>
                <w:sz w:val="24"/>
                <w:szCs w:val="24"/>
              </w:rPr>
              <w:t>Предоставление субсидии на оплату муниципальными учр</w:t>
            </w:r>
            <w:r w:rsidRPr="00FC0329">
              <w:rPr>
                <w:rFonts w:ascii="Times New Roman" w:hAnsi="Times New Roman"/>
                <w:sz w:val="24"/>
                <w:szCs w:val="24"/>
              </w:rPr>
              <w:t>е</w:t>
            </w:r>
            <w:r w:rsidRPr="00FC0329">
              <w:rPr>
                <w:rFonts w:ascii="Times New Roman" w:hAnsi="Times New Roman"/>
                <w:sz w:val="24"/>
                <w:szCs w:val="24"/>
              </w:rPr>
              <w:t>ждениями расходов по комм</w:t>
            </w:r>
            <w:r w:rsidRPr="00FC0329">
              <w:rPr>
                <w:rFonts w:ascii="Times New Roman" w:hAnsi="Times New Roman"/>
                <w:sz w:val="24"/>
                <w:szCs w:val="24"/>
              </w:rPr>
              <w:t>у</w:t>
            </w:r>
            <w:r w:rsidRPr="00FC0329">
              <w:rPr>
                <w:rFonts w:ascii="Times New Roman" w:hAnsi="Times New Roman"/>
                <w:sz w:val="24"/>
                <w:szCs w:val="24"/>
              </w:rPr>
              <w:t xml:space="preserve">нальным услугам </w:t>
            </w:r>
          </w:p>
        </w:tc>
        <w:tc>
          <w:tcPr>
            <w:tcW w:w="3969" w:type="dxa"/>
            <w:tcBorders>
              <w:top w:val="single" w:sz="4" w:space="0" w:color="auto"/>
              <w:left w:val="single" w:sz="4" w:space="0" w:color="auto"/>
              <w:bottom w:val="single" w:sz="4" w:space="0" w:color="auto"/>
              <w:right w:val="single" w:sz="4" w:space="0" w:color="auto"/>
            </w:tcBorders>
          </w:tcPr>
          <w:p w:rsidR="00DD1806" w:rsidRPr="00A762E2" w:rsidRDefault="00DD1806" w:rsidP="007D4CCE">
            <w:pPr>
              <w:pStyle w:val="ConsPlusNormal"/>
              <w:tabs>
                <w:tab w:val="left" w:pos="363"/>
              </w:tabs>
              <w:jc w:val="both"/>
              <w:rPr>
                <w:rFonts w:ascii="Times New Roman" w:hAnsi="Times New Roman"/>
                <w:sz w:val="24"/>
                <w:szCs w:val="24"/>
              </w:rPr>
            </w:pPr>
            <w:r w:rsidRPr="00FC0329">
              <w:rPr>
                <w:rFonts w:ascii="Times New Roman" w:hAnsi="Times New Roman"/>
                <w:sz w:val="24"/>
                <w:szCs w:val="24"/>
              </w:rPr>
              <w:t>Количество организаций, обеспечивших отсутствие просроче</w:t>
            </w:r>
            <w:r w:rsidRPr="00FC0329">
              <w:rPr>
                <w:rFonts w:ascii="Times New Roman" w:hAnsi="Times New Roman"/>
                <w:sz w:val="24"/>
                <w:szCs w:val="24"/>
              </w:rPr>
              <w:t>н</w:t>
            </w:r>
            <w:r w:rsidRPr="00FC0329">
              <w:rPr>
                <w:rFonts w:ascii="Times New Roman" w:hAnsi="Times New Roman"/>
                <w:sz w:val="24"/>
                <w:szCs w:val="24"/>
              </w:rPr>
              <w:t>ной кредиторской задолженности по ра</w:t>
            </w:r>
            <w:r w:rsidRPr="00FC0329">
              <w:rPr>
                <w:rFonts w:ascii="Times New Roman" w:hAnsi="Times New Roman"/>
                <w:sz w:val="24"/>
                <w:szCs w:val="24"/>
              </w:rPr>
              <w:t>с</w:t>
            </w:r>
            <w:r w:rsidRPr="00FC0329">
              <w:rPr>
                <w:rFonts w:ascii="Times New Roman" w:hAnsi="Times New Roman"/>
                <w:sz w:val="24"/>
                <w:szCs w:val="24"/>
              </w:rPr>
              <w:t>ходам за энергет</w:t>
            </w:r>
            <w:r w:rsidRPr="00FC0329">
              <w:rPr>
                <w:rFonts w:ascii="Times New Roman" w:hAnsi="Times New Roman"/>
                <w:sz w:val="24"/>
                <w:szCs w:val="24"/>
              </w:rPr>
              <w:t>и</w:t>
            </w:r>
            <w:r w:rsidRPr="00FC0329">
              <w:rPr>
                <w:rFonts w:ascii="Times New Roman" w:hAnsi="Times New Roman"/>
                <w:sz w:val="24"/>
                <w:szCs w:val="24"/>
              </w:rPr>
              <w:t>ческие ресурсы, услуг по обращению с твердыми коммунал</w:t>
            </w:r>
            <w:r w:rsidRPr="00FC0329">
              <w:rPr>
                <w:rFonts w:ascii="Times New Roman" w:hAnsi="Times New Roman"/>
                <w:sz w:val="24"/>
                <w:szCs w:val="24"/>
              </w:rPr>
              <w:t>ь</w:t>
            </w:r>
            <w:r w:rsidRPr="00FC0329">
              <w:rPr>
                <w:rFonts w:ascii="Times New Roman" w:hAnsi="Times New Roman"/>
                <w:sz w:val="24"/>
                <w:szCs w:val="24"/>
              </w:rPr>
              <w:t>ными отходами</w:t>
            </w:r>
          </w:p>
        </w:tc>
      </w:tr>
    </w:tbl>
    <w:p w:rsidR="00DD1806" w:rsidRPr="00A762E2" w:rsidRDefault="00DD1806" w:rsidP="00DD1806">
      <w:pPr>
        <w:pStyle w:val="ConsPlusNormal"/>
      </w:pPr>
    </w:p>
    <w:p w:rsidR="000B1080" w:rsidRDefault="000B1080" w:rsidP="000D3656">
      <w:pPr>
        <w:jc w:val="both"/>
        <w:rPr>
          <w:sz w:val="24"/>
          <w:szCs w:val="24"/>
        </w:rPr>
      </w:pPr>
    </w:p>
    <w:tbl>
      <w:tblPr>
        <w:tblStyle w:val="affa"/>
        <w:tblW w:w="0" w:type="auto"/>
        <w:tblLook w:val="04A0"/>
      </w:tblPr>
      <w:tblGrid>
        <w:gridCol w:w="275"/>
        <w:gridCol w:w="1368"/>
        <w:gridCol w:w="2541"/>
        <w:gridCol w:w="1994"/>
        <w:gridCol w:w="1380"/>
        <w:gridCol w:w="1323"/>
        <w:gridCol w:w="1345"/>
        <w:gridCol w:w="1505"/>
        <w:gridCol w:w="1436"/>
        <w:gridCol w:w="1619"/>
      </w:tblGrid>
      <w:tr w:rsidR="00DD1806" w:rsidRPr="00DD1806" w:rsidTr="00DD1806">
        <w:trPr>
          <w:trHeight w:val="375"/>
        </w:trPr>
        <w:tc>
          <w:tcPr>
            <w:tcW w:w="320" w:type="dxa"/>
            <w:noWrap/>
            <w:hideMark/>
          </w:tcPr>
          <w:p w:rsidR="00DD1806" w:rsidRPr="00DD1806" w:rsidRDefault="00DD1806" w:rsidP="00DD1806">
            <w:pPr>
              <w:jc w:val="both"/>
              <w:rPr>
                <w:sz w:val="24"/>
                <w:szCs w:val="24"/>
              </w:rPr>
            </w:pPr>
          </w:p>
        </w:tc>
        <w:tc>
          <w:tcPr>
            <w:tcW w:w="2240" w:type="dxa"/>
            <w:noWrap/>
            <w:hideMark/>
          </w:tcPr>
          <w:p w:rsidR="00DD1806" w:rsidRPr="00DD1806" w:rsidRDefault="00DD1806" w:rsidP="00DD1806">
            <w:pPr>
              <w:jc w:val="both"/>
              <w:rPr>
                <w:sz w:val="24"/>
                <w:szCs w:val="24"/>
              </w:rPr>
            </w:pPr>
          </w:p>
        </w:tc>
        <w:tc>
          <w:tcPr>
            <w:tcW w:w="4300" w:type="dxa"/>
            <w:noWrap/>
            <w:hideMark/>
          </w:tcPr>
          <w:p w:rsidR="00DD1806" w:rsidRPr="00DD1806" w:rsidRDefault="00DD1806" w:rsidP="00DD1806">
            <w:pPr>
              <w:jc w:val="both"/>
              <w:rPr>
                <w:sz w:val="24"/>
                <w:szCs w:val="24"/>
              </w:rPr>
            </w:pPr>
          </w:p>
        </w:tc>
        <w:tc>
          <w:tcPr>
            <w:tcW w:w="3340" w:type="dxa"/>
            <w:noWrap/>
            <w:hideMark/>
          </w:tcPr>
          <w:p w:rsidR="00DD1806" w:rsidRPr="00DD1806" w:rsidRDefault="00DD1806" w:rsidP="00DD1806">
            <w:pPr>
              <w:jc w:val="both"/>
              <w:rPr>
                <w:sz w:val="24"/>
                <w:szCs w:val="24"/>
              </w:rPr>
            </w:pPr>
          </w:p>
        </w:tc>
        <w:tc>
          <w:tcPr>
            <w:tcW w:w="2260" w:type="dxa"/>
            <w:noWrap/>
            <w:hideMark/>
          </w:tcPr>
          <w:p w:rsidR="00DD1806" w:rsidRPr="00DD1806" w:rsidRDefault="00DD1806" w:rsidP="00DD1806">
            <w:pPr>
              <w:jc w:val="both"/>
              <w:rPr>
                <w:sz w:val="24"/>
                <w:szCs w:val="24"/>
              </w:rPr>
            </w:pPr>
          </w:p>
        </w:tc>
        <w:tc>
          <w:tcPr>
            <w:tcW w:w="2160" w:type="dxa"/>
            <w:noWrap/>
            <w:hideMark/>
          </w:tcPr>
          <w:p w:rsidR="00DD1806" w:rsidRPr="00DD1806" w:rsidRDefault="00DD1806" w:rsidP="00DD1806">
            <w:pPr>
              <w:jc w:val="both"/>
              <w:rPr>
                <w:sz w:val="24"/>
                <w:szCs w:val="24"/>
              </w:rPr>
            </w:pPr>
          </w:p>
        </w:tc>
        <w:tc>
          <w:tcPr>
            <w:tcW w:w="2200" w:type="dxa"/>
            <w:noWrap/>
            <w:hideMark/>
          </w:tcPr>
          <w:p w:rsidR="00DD1806" w:rsidRPr="00DD1806" w:rsidRDefault="00DD1806" w:rsidP="00DD1806">
            <w:pPr>
              <w:jc w:val="both"/>
              <w:rPr>
                <w:sz w:val="24"/>
                <w:szCs w:val="24"/>
              </w:rPr>
            </w:pPr>
          </w:p>
        </w:tc>
        <w:tc>
          <w:tcPr>
            <w:tcW w:w="2480" w:type="dxa"/>
            <w:noWrap/>
            <w:hideMark/>
          </w:tcPr>
          <w:p w:rsidR="00DD1806" w:rsidRPr="00DD1806" w:rsidRDefault="00DD1806" w:rsidP="00DD1806">
            <w:pPr>
              <w:jc w:val="both"/>
              <w:rPr>
                <w:sz w:val="24"/>
                <w:szCs w:val="24"/>
              </w:rPr>
            </w:pPr>
          </w:p>
        </w:tc>
        <w:tc>
          <w:tcPr>
            <w:tcW w:w="5040" w:type="dxa"/>
            <w:gridSpan w:val="2"/>
            <w:noWrap/>
            <w:hideMark/>
          </w:tcPr>
          <w:p w:rsidR="00DD1806" w:rsidRPr="00DD1806" w:rsidRDefault="00DD1806" w:rsidP="00DD1806">
            <w:pPr>
              <w:jc w:val="both"/>
              <w:rPr>
                <w:sz w:val="24"/>
                <w:szCs w:val="24"/>
              </w:rPr>
            </w:pPr>
            <w:r w:rsidRPr="00DD1806">
              <w:rPr>
                <w:sz w:val="24"/>
                <w:szCs w:val="24"/>
              </w:rPr>
              <w:t>Таблица № 3 к Приложению</w:t>
            </w:r>
          </w:p>
        </w:tc>
      </w:tr>
      <w:tr w:rsidR="00DD1806" w:rsidRPr="00DD1806" w:rsidTr="00DD1806">
        <w:trPr>
          <w:trHeight w:val="150"/>
        </w:trPr>
        <w:tc>
          <w:tcPr>
            <w:tcW w:w="320" w:type="dxa"/>
            <w:noWrap/>
            <w:hideMark/>
          </w:tcPr>
          <w:p w:rsidR="00DD1806" w:rsidRPr="00DD1806" w:rsidRDefault="00DD1806" w:rsidP="00DD1806">
            <w:pPr>
              <w:jc w:val="both"/>
              <w:rPr>
                <w:sz w:val="24"/>
                <w:szCs w:val="24"/>
              </w:rPr>
            </w:pPr>
          </w:p>
        </w:tc>
        <w:tc>
          <w:tcPr>
            <w:tcW w:w="2240" w:type="dxa"/>
            <w:noWrap/>
            <w:hideMark/>
          </w:tcPr>
          <w:p w:rsidR="00DD1806" w:rsidRPr="00DD1806" w:rsidRDefault="00DD1806" w:rsidP="00DD1806">
            <w:pPr>
              <w:jc w:val="both"/>
              <w:rPr>
                <w:sz w:val="24"/>
                <w:szCs w:val="24"/>
              </w:rPr>
            </w:pPr>
          </w:p>
        </w:tc>
        <w:tc>
          <w:tcPr>
            <w:tcW w:w="4300" w:type="dxa"/>
            <w:noWrap/>
            <w:hideMark/>
          </w:tcPr>
          <w:p w:rsidR="00DD1806" w:rsidRPr="00DD1806" w:rsidRDefault="00DD1806" w:rsidP="00DD1806">
            <w:pPr>
              <w:jc w:val="both"/>
              <w:rPr>
                <w:sz w:val="24"/>
                <w:szCs w:val="24"/>
              </w:rPr>
            </w:pPr>
          </w:p>
        </w:tc>
        <w:tc>
          <w:tcPr>
            <w:tcW w:w="3340" w:type="dxa"/>
            <w:noWrap/>
            <w:hideMark/>
          </w:tcPr>
          <w:p w:rsidR="00DD1806" w:rsidRPr="00DD1806" w:rsidRDefault="00DD1806" w:rsidP="00DD1806">
            <w:pPr>
              <w:jc w:val="both"/>
              <w:rPr>
                <w:sz w:val="24"/>
                <w:szCs w:val="24"/>
              </w:rPr>
            </w:pPr>
          </w:p>
        </w:tc>
        <w:tc>
          <w:tcPr>
            <w:tcW w:w="2260" w:type="dxa"/>
            <w:noWrap/>
            <w:hideMark/>
          </w:tcPr>
          <w:p w:rsidR="00DD1806" w:rsidRPr="00DD1806" w:rsidRDefault="00DD1806" w:rsidP="00DD1806">
            <w:pPr>
              <w:jc w:val="both"/>
              <w:rPr>
                <w:sz w:val="24"/>
                <w:szCs w:val="24"/>
              </w:rPr>
            </w:pPr>
          </w:p>
        </w:tc>
        <w:tc>
          <w:tcPr>
            <w:tcW w:w="2160" w:type="dxa"/>
            <w:noWrap/>
            <w:hideMark/>
          </w:tcPr>
          <w:p w:rsidR="00DD1806" w:rsidRPr="00DD1806" w:rsidRDefault="00DD1806" w:rsidP="00DD1806">
            <w:pPr>
              <w:jc w:val="both"/>
              <w:rPr>
                <w:sz w:val="24"/>
                <w:szCs w:val="24"/>
              </w:rPr>
            </w:pPr>
          </w:p>
        </w:tc>
        <w:tc>
          <w:tcPr>
            <w:tcW w:w="2200" w:type="dxa"/>
            <w:noWrap/>
            <w:hideMark/>
          </w:tcPr>
          <w:p w:rsidR="00DD1806" w:rsidRPr="00DD1806" w:rsidRDefault="00DD1806" w:rsidP="00DD1806">
            <w:pPr>
              <w:jc w:val="both"/>
              <w:rPr>
                <w:sz w:val="24"/>
                <w:szCs w:val="24"/>
              </w:rPr>
            </w:pPr>
          </w:p>
        </w:tc>
        <w:tc>
          <w:tcPr>
            <w:tcW w:w="2480" w:type="dxa"/>
            <w:noWrap/>
            <w:hideMark/>
          </w:tcPr>
          <w:p w:rsidR="00DD1806" w:rsidRPr="00DD1806" w:rsidRDefault="00DD1806" w:rsidP="00DD1806">
            <w:pPr>
              <w:jc w:val="both"/>
              <w:rPr>
                <w:sz w:val="24"/>
                <w:szCs w:val="24"/>
              </w:rPr>
            </w:pPr>
          </w:p>
        </w:tc>
        <w:tc>
          <w:tcPr>
            <w:tcW w:w="2360" w:type="dxa"/>
            <w:noWrap/>
            <w:hideMark/>
          </w:tcPr>
          <w:p w:rsidR="00DD1806" w:rsidRPr="00DD1806" w:rsidRDefault="00DD1806" w:rsidP="00DD1806">
            <w:pPr>
              <w:jc w:val="both"/>
              <w:rPr>
                <w:sz w:val="24"/>
                <w:szCs w:val="24"/>
              </w:rPr>
            </w:pPr>
          </w:p>
        </w:tc>
        <w:tc>
          <w:tcPr>
            <w:tcW w:w="2680" w:type="dxa"/>
            <w:noWrap/>
            <w:hideMark/>
          </w:tcPr>
          <w:p w:rsidR="00DD1806" w:rsidRPr="00DD1806" w:rsidRDefault="00DD1806" w:rsidP="00DD1806">
            <w:pPr>
              <w:jc w:val="both"/>
              <w:rPr>
                <w:sz w:val="24"/>
                <w:szCs w:val="24"/>
              </w:rPr>
            </w:pPr>
          </w:p>
        </w:tc>
      </w:tr>
      <w:tr w:rsidR="00DD1806" w:rsidRPr="00DD1806" w:rsidTr="00DD1806">
        <w:trPr>
          <w:trHeight w:val="375"/>
        </w:trPr>
        <w:tc>
          <w:tcPr>
            <w:tcW w:w="24340" w:type="dxa"/>
            <w:gridSpan w:val="10"/>
            <w:vMerge w:val="restart"/>
            <w:hideMark/>
          </w:tcPr>
          <w:p w:rsidR="00DD1806" w:rsidRPr="00DD1806" w:rsidRDefault="00DD1806" w:rsidP="00DD1806">
            <w:pPr>
              <w:jc w:val="both"/>
              <w:rPr>
                <w:b/>
                <w:bCs/>
                <w:sz w:val="24"/>
                <w:szCs w:val="24"/>
              </w:rPr>
            </w:pPr>
            <w:r w:rsidRPr="00DD1806">
              <w:rPr>
                <w:b/>
                <w:bCs/>
                <w:sz w:val="24"/>
                <w:szCs w:val="24"/>
              </w:rPr>
              <w:t>Информация</w:t>
            </w:r>
            <w:r w:rsidRPr="00DD1806">
              <w:rPr>
                <w:b/>
                <w:bCs/>
                <w:sz w:val="24"/>
                <w:szCs w:val="24"/>
              </w:rPr>
              <w:br/>
              <w:t>по финансовому обеспечению муниципальной программы «Развитие образования» за счет средств бюджета муниципального образования (с учетом средств межбюджетных трансфертов)</w:t>
            </w:r>
          </w:p>
        </w:tc>
      </w:tr>
      <w:tr w:rsidR="00DD1806" w:rsidRPr="00DD1806" w:rsidTr="00DD1806">
        <w:trPr>
          <w:trHeight w:val="630"/>
        </w:trPr>
        <w:tc>
          <w:tcPr>
            <w:tcW w:w="24340" w:type="dxa"/>
            <w:gridSpan w:val="10"/>
            <w:vMerge/>
            <w:hideMark/>
          </w:tcPr>
          <w:p w:rsidR="00DD1806" w:rsidRPr="00DD1806" w:rsidRDefault="00DD1806" w:rsidP="00DD1806">
            <w:pPr>
              <w:jc w:val="both"/>
              <w:rPr>
                <w:b/>
                <w:bCs/>
                <w:sz w:val="24"/>
                <w:szCs w:val="24"/>
              </w:rPr>
            </w:pPr>
          </w:p>
        </w:tc>
      </w:tr>
      <w:tr w:rsidR="00DD1806" w:rsidRPr="00DD1806" w:rsidTr="00DD1806">
        <w:trPr>
          <w:trHeight w:val="322"/>
        </w:trPr>
        <w:tc>
          <w:tcPr>
            <w:tcW w:w="24340" w:type="dxa"/>
            <w:gridSpan w:val="10"/>
            <w:vMerge/>
            <w:hideMark/>
          </w:tcPr>
          <w:p w:rsidR="00DD1806" w:rsidRPr="00DD1806" w:rsidRDefault="00DD1806" w:rsidP="00DD1806">
            <w:pPr>
              <w:jc w:val="both"/>
              <w:rPr>
                <w:b/>
                <w:bCs/>
                <w:sz w:val="24"/>
                <w:szCs w:val="24"/>
              </w:rPr>
            </w:pPr>
          </w:p>
        </w:tc>
      </w:tr>
      <w:tr w:rsidR="00DD1806" w:rsidRPr="00DD1806" w:rsidTr="00DD1806">
        <w:trPr>
          <w:trHeight w:val="390"/>
        </w:trPr>
        <w:tc>
          <w:tcPr>
            <w:tcW w:w="320" w:type="dxa"/>
            <w:noWrap/>
            <w:hideMark/>
          </w:tcPr>
          <w:p w:rsidR="00DD1806" w:rsidRPr="00DD1806" w:rsidRDefault="00DD1806" w:rsidP="00DD1806">
            <w:pPr>
              <w:jc w:val="both"/>
              <w:rPr>
                <w:sz w:val="24"/>
                <w:szCs w:val="24"/>
              </w:rPr>
            </w:pPr>
          </w:p>
        </w:tc>
        <w:tc>
          <w:tcPr>
            <w:tcW w:w="2240" w:type="dxa"/>
            <w:vMerge w:val="restart"/>
            <w:hideMark/>
          </w:tcPr>
          <w:p w:rsidR="00DD1806" w:rsidRPr="00DD1806" w:rsidRDefault="00DD1806" w:rsidP="00DD1806">
            <w:pPr>
              <w:jc w:val="both"/>
              <w:rPr>
                <w:b/>
                <w:bCs/>
                <w:sz w:val="24"/>
                <w:szCs w:val="24"/>
              </w:rPr>
            </w:pPr>
            <w:r w:rsidRPr="00DD1806">
              <w:rPr>
                <w:b/>
                <w:bCs/>
                <w:sz w:val="24"/>
                <w:szCs w:val="24"/>
              </w:rPr>
              <w:t>Статус</w:t>
            </w:r>
          </w:p>
        </w:tc>
        <w:tc>
          <w:tcPr>
            <w:tcW w:w="4300" w:type="dxa"/>
            <w:vMerge w:val="restart"/>
            <w:hideMark/>
          </w:tcPr>
          <w:p w:rsidR="00DD1806" w:rsidRPr="00DD1806" w:rsidRDefault="00DD1806" w:rsidP="00DD1806">
            <w:pPr>
              <w:jc w:val="both"/>
              <w:rPr>
                <w:b/>
                <w:bCs/>
                <w:sz w:val="24"/>
                <w:szCs w:val="24"/>
              </w:rPr>
            </w:pPr>
            <w:r w:rsidRPr="00DD1806">
              <w:rPr>
                <w:b/>
                <w:bCs/>
                <w:sz w:val="24"/>
                <w:szCs w:val="24"/>
              </w:rPr>
              <w:t>Наименование муниципальной программы, подпрограммы, ВЦП, основного мероприятия</w:t>
            </w:r>
          </w:p>
        </w:tc>
        <w:tc>
          <w:tcPr>
            <w:tcW w:w="3340" w:type="dxa"/>
            <w:vMerge w:val="restart"/>
            <w:hideMark/>
          </w:tcPr>
          <w:p w:rsidR="00DD1806" w:rsidRPr="00DD1806" w:rsidRDefault="00DD1806" w:rsidP="00DD1806">
            <w:pPr>
              <w:jc w:val="both"/>
              <w:rPr>
                <w:b/>
                <w:bCs/>
                <w:sz w:val="24"/>
                <w:szCs w:val="24"/>
              </w:rPr>
            </w:pPr>
            <w:r w:rsidRPr="00DD1806">
              <w:rPr>
                <w:b/>
                <w:bCs/>
                <w:sz w:val="24"/>
                <w:szCs w:val="24"/>
              </w:rPr>
              <w:t>Ответственный исполнитель, соисполнители</w:t>
            </w:r>
          </w:p>
        </w:tc>
        <w:tc>
          <w:tcPr>
            <w:tcW w:w="14140" w:type="dxa"/>
            <w:gridSpan w:val="6"/>
            <w:hideMark/>
          </w:tcPr>
          <w:p w:rsidR="00DD1806" w:rsidRPr="00DD1806" w:rsidRDefault="00DD1806" w:rsidP="00DD1806">
            <w:pPr>
              <w:jc w:val="both"/>
              <w:rPr>
                <w:b/>
                <w:bCs/>
                <w:sz w:val="24"/>
                <w:szCs w:val="24"/>
              </w:rPr>
            </w:pPr>
            <w:r w:rsidRPr="00DD1806">
              <w:rPr>
                <w:b/>
                <w:bCs/>
                <w:sz w:val="24"/>
                <w:szCs w:val="24"/>
              </w:rPr>
              <w:t>Расходы,  руб.</w:t>
            </w:r>
          </w:p>
        </w:tc>
      </w:tr>
      <w:tr w:rsidR="00DD1806" w:rsidRPr="00DD1806" w:rsidTr="00DD1806">
        <w:trPr>
          <w:trHeight w:val="2415"/>
        </w:trPr>
        <w:tc>
          <w:tcPr>
            <w:tcW w:w="320" w:type="dxa"/>
            <w:noWrap/>
            <w:hideMark/>
          </w:tcPr>
          <w:p w:rsidR="00DD1806" w:rsidRPr="00DD1806" w:rsidRDefault="00DD1806" w:rsidP="00DD1806">
            <w:pPr>
              <w:jc w:val="both"/>
              <w:rPr>
                <w:sz w:val="24"/>
                <w:szCs w:val="24"/>
              </w:rPr>
            </w:pPr>
          </w:p>
        </w:tc>
        <w:tc>
          <w:tcPr>
            <w:tcW w:w="2240" w:type="dxa"/>
            <w:vMerge/>
            <w:hideMark/>
          </w:tcPr>
          <w:p w:rsidR="00DD1806" w:rsidRPr="00DD1806" w:rsidRDefault="00DD1806" w:rsidP="00DD1806">
            <w:pPr>
              <w:jc w:val="both"/>
              <w:rPr>
                <w:b/>
                <w:bCs/>
                <w:sz w:val="24"/>
                <w:szCs w:val="24"/>
              </w:rPr>
            </w:pPr>
          </w:p>
        </w:tc>
        <w:tc>
          <w:tcPr>
            <w:tcW w:w="4300" w:type="dxa"/>
            <w:vMerge/>
            <w:hideMark/>
          </w:tcPr>
          <w:p w:rsidR="00DD1806" w:rsidRPr="00DD1806" w:rsidRDefault="00DD1806" w:rsidP="00DD1806">
            <w:pPr>
              <w:jc w:val="both"/>
              <w:rPr>
                <w:b/>
                <w:bCs/>
                <w:sz w:val="24"/>
                <w:szCs w:val="24"/>
              </w:rPr>
            </w:pPr>
          </w:p>
        </w:tc>
        <w:tc>
          <w:tcPr>
            <w:tcW w:w="3340" w:type="dxa"/>
            <w:vMerge/>
            <w:hideMark/>
          </w:tcPr>
          <w:p w:rsidR="00DD1806" w:rsidRPr="00DD1806" w:rsidRDefault="00DD1806" w:rsidP="00DD1806">
            <w:pPr>
              <w:jc w:val="both"/>
              <w:rPr>
                <w:b/>
                <w:bCs/>
                <w:sz w:val="24"/>
                <w:szCs w:val="24"/>
              </w:rPr>
            </w:pPr>
          </w:p>
        </w:tc>
        <w:tc>
          <w:tcPr>
            <w:tcW w:w="2260" w:type="dxa"/>
            <w:hideMark/>
          </w:tcPr>
          <w:p w:rsidR="00DD1806" w:rsidRPr="00DD1806" w:rsidRDefault="00DD1806" w:rsidP="00DD1806">
            <w:pPr>
              <w:jc w:val="both"/>
              <w:rPr>
                <w:b/>
                <w:bCs/>
                <w:sz w:val="24"/>
                <w:szCs w:val="24"/>
              </w:rPr>
            </w:pPr>
            <w:r w:rsidRPr="00DD1806">
              <w:rPr>
                <w:b/>
                <w:bCs/>
                <w:sz w:val="24"/>
                <w:szCs w:val="24"/>
              </w:rPr>
              <w:t>Всего (нарастающим итогом с начала реализации программы)</w:t>
            </w:r>
          </w:p>
        </w:tc>
        <w:tc>
          <w:tcPr>
            <w:tcW w:w="2160" w:type="dxa"/>
            <w:hideMark/>
          </w:tcPr>
          <w:p w:rsidR="00DD1806" w:rsidRPr="00DD1806" w:rsidRDefault="00DD1806" w:rsidP="00DD1806">
            <w:pPr>
              <w:jc w:val="both"/>
              <w:rPr>
                <w:b/>
                <w:bCs/>
                <w:sz w:val="24"/>
                <w:szCs w:val="24"/>
              </w:rPr>
            </w:pPr>
            <w:r w:rsidRPr="00DD1806">
              <w:rPr>
                <w:b/>
                <w:bCs/>
                <w:sz w:val="24"/>
                <w:szCs w:val="24"/>
              </w:rPr>
              <w:t>2022</w:t>
            </w:r>
          </w:p>
        </w:tc>
        <w:tc>
          <w:tcPr>
            <w:tcW w:w="2200" w:type="dxa"/>
            <w:hideMark/>
          </w:tcPr>
          <w:p w:rsidR="00DD1806" w:rsidRPr="00DD1806" w:rsidRDefault="00DD1806" w:rsidP="00DD1806">
            <w:pPr>
              <w:jc w:val="both"/>
              <w:rPr>
                <w:b/>
                <w:bCs/>
                <w:sz w:val="24"/>
                <w:szCs w:val="24"/>
              </w:rPr>
            </w:pPr>
            <w:r w:rsidRPr="00DD1806">
              <w:rPr>
                <w:b/>
                <w:bCs/>
                <w:sz w:val="24"/>
                <w:szCs w:val="24"/>
              </w:rPr>
              <w:t>2023</w:t>
            </w:r>
          </w:p>
        </w:tc>
        <w:tc>
          <w:tcPr>
            <w:tcW w:w="2480" w:type="dxa"/>
            <w:hideMark/>
          </w:tcPr>
          <w:p w:rsidR="00DD1806" w:rsidRPr="00DD1806" w:rsidRDefault="00DD1806" w:rsidP="00DD1806">
            <w:pPr>
              <w:jc w:val="both"/>
              <w:rPr>
                <w:b/>
                <w:bCs/>
                <w:sz w:val="24"/>
                <w:szCs w:val="24"/>
              </w:rPr>
            </w:pPr>
            <w:r w:rsidRPr="00DD1806">
              <w:rPr>
                <w:b/>
                <w:bCs/>
                <w:sz w:val="24"/>
                <w:szCs w:val="24"/>
              </w:rPr>
              <w:t>2024</w:t>
            </w:r>
          </w:p>
        </w:tc>
        <w:tc>
          <w:tcPr>
            <w:tcW w:w="2360" w:type="dxa"/>
            <w:hideMark/>
          </w:tcPr>
          <w:p w:rsidR="00DD1806" w:rsidRPr="00DD1806" w:rsidRDefault="00DD1806" w:rsidP="00DD1806">
            <w:pPr>
              <w:jc w:val="both"/>
              <w:rPr>
                <w:b/>
                <w:bCs/>
                <w:sz w:val="24"/>
                <w:szCs w:val="24"/>
              </w:rPr>
            </w:pPr>
            <w:r w:rsidRPr="00DD1806">
              <w:rPr>
                <w:b/>
                <w:bCs/>
                <w:sz w:val="24"/>
                <w:szCs w:val="24"/>
              </w:rPr>
              <w:t>2025</w:t>
            </w:r>
          </w:p>
        </w:tc>
        <w:tc>
          <w:tcPr>
            <w:tcW w:w="2680" w:type="dxa"/>
            <w:hideMark/>
          </w:tcPr>
          <w:p w:rsidR="00DD1806" w:rsidRPr="00DD1806" w:rsidRDefault="00DD1806" w:rsidP="00DD1806">
            <w:pPr>
              <w:jc w:val="both"/>
              <w:rPr>
                <w:b/>
                <w:bCs/>
                <w:sz w:val="24"/>
                <w:szCs w:val="24"/>
              </w:rPr>
            </w:pPr>
            <w:r w:rsidRPr="00DD1806">
              <w:rPr>
                <w:b/>
                <w:bCs/>
                <w:sz w:val="24"/>
                <w:szCs w:val="24"/>
              </w:rPr>
              <w:t>2026</w:t>
            </w:r>
          </w:p>
        </w:tc>
      </w:tr>
      <w:tr w:rsidR="00DD1806" w:rsidRPr="00DD1806" w:rsidTr="00DD1806">
        <w:trPr>
          <w:trHeight w:val="58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rsidP="00DD1806">
            <w:pPr>
              <w:jc w:val="both"/>
              <w:rPr>
                <w:b/>
                <w:bCs/>
                <w:sz w:val="24"/>
                <w:szCs w:val="24"/>
              </w:rPr>
            </w:pPr>
            <w:r w:rsidRPr="00DD1806">
              <w:rPr>
                <w:b/>
                <w:bCs/>
                <w:sz w:val="24"/>
                <w:szCs w:val="24"/>
              </w:rPr>
              <w:t>1</w:t>
            </w:r>
          </w:p>
        </w:tc>
        <w:tc>
          <w:tcPr>
            <w:tcW w:w="4300" w:type="dxa"/>
            <w:hideMark/>
          </w:tcPr>
          <w:p w:rsidR="00DD1806" w:rsidRPr="00DD1806" w:rsidRDefault="00DD1806" w:rsidP="00DD1806">
            <w:pPr>
              <w:jc w:val="both"/>
              <w:rPr>
                <w:b/>
                <w:bCs/>
                <w:sz w:val="24"/>
                <w:szCs w:val="24"/>
              </w:rPr>
            </w:pPr>
            <w:r w:rsidRPr="00DD1806">
              <w:rPr>
                <w:b/>
                <w:bCs/>
                <w:sz w:val="24"/>
                <w:szCs w:val="24"/>
              </w:rPr>
              <w:t>2</w:t>
            </w:r>
          </w:p>
        </w:tc>
        <w:tc>
          <w:tcPr>
            <w:tcW w:w="3340" w:type="dxa"/>
            <w:hideMark/>
          </w:tcPr>
          <w:p w:rsidR="00DD1806" w:rsidRPr="00DD1806" w:rsidRDefault="00DD1806" w:rsidP="00DD1806">
            <w:pPr>
              <w:jc w:val="both"/>
              <w:rPr>
                <w:b/>
                <w:bCs/>
                <w:sz w:val="24"/>
                <w:szCs w:val="24"/>
              </w:rPr>
            </w:pPr>
            <w:r w:rsidRPr="00DD1806">
              <w:rPr>
                <w:b/>
                <w:bCs/>
                <w:sz w:val="24"/>
                <w:szCs w:val="24"/>
              </w:rPr>
              <w:t>3</w:t>
            </w:r>
          </w:p>
        </w:tc>
        <w:tc>
          <w:tcPr>
            <w:tcW w:w="2260" w:type="dxa"/>
            <w:hideMark/>
          </w:tcPr>
          <w:p w:rsidR="00DD1806" w:rsidRPr="00DD1806" w:rsidRDefault="00DD1806" w:rsidP="00DD1806">
            <w:pPr>
              <w:jc w:val="both"/>
              <w:rPr>
                <w:b/>
                <w:bCs/>
                <w:sz w:val="24"/>
                <w:szCs w:val="24"/>
              </w:rPr>
            </w:pPr>
            <w:r w:rsidRPr="00DD1806">
              <w:rPr>
                <w:b/>
                <w:bCs/>
                <w:sz w:val="24"/>
                <w:szCs w:val="24"/>
              </w:rPr>
              <w:t>4</w:t>
            </w:r>
          </w:p>
        </w:tc>
        <w:tc>
          <w:tcPr>
            <w:tcW w:w="2160" w:type="dxa"/>
            <w:hideMark/>
          </w:tcPr>
          <w:p w:rsidR="00DD1806" w:rsidRPr="00DD1806" w:rsidRDefault="00DD1806" w:rsidP="00DD1806">
            <w:pPr>
              <w:jc w:val="both"/>
              <w:rPr>
                <w:b/>
                <w:bCs/>
                <w:sz w:val="24"/>
                <w:szCs w:val="24"/>
              </w:rPr>
            </w:pPr>
            <w:r w:rsidRPr="00DD1806">
              <w:rPr>
                <w:b/>
                <w:bCs/>
                <w:sz w:val="24"/>
                <w:szCs w:val="24"/>
              </w:rPr>
              <w:t>5</w:t>
            </w:r>
          </w:p>
        </w:tc>
        <w:tc>
          <w:tcPr>
            <w:tcW w:w="2200" w:type="dxa"/>
            <w:hideMark/>
          </w:tcPr>
          <w:p w:rsidR="00DD1806" w:rsidRPr="00DD1806" w:rsidRDefault="00DD1806" w:rsidP="00DD1806">
            <w:pPr>
              <w:jc w:val="both"/>
              <w:rPr>
                <w:b/>
                <w:bCs/>
                <w:sz w:val="24"/>
                <w:szCs w:val="24"/>
              </w:rPr>
            </w:pPr>
            <w:r w:rsidRPr="00DD1806">
              <w:rPr>
                <w:b/>
                <w:bCs/>
                <w:sz w:val="24"/>
                <w:szCs w:val="24"/>
              </w:rPr>
              <w:t>6</w:t>
            </w:r>
          </w:p>
        </w:tc>
        <w:tc>
          <w:tcPr>
            <w:tcW w:w="2480" w:type="dxa"/>
            <w:hideMark/>
          </w:tcPr>
          <w:p w:rsidR="00DD1806" w:rsidRPr="00DD1806" w:rsidRDefault="00DD1806" w:rsidP="00DD1806">
            <w:pPr>
              <w:jc w:val="both"/>
              <w:rPr>
                <w:b/>
                <w:bCs/>
                <w:sz w:val="24"/>
                <w:szCs w:val="24"/>
              </w:rPr>
            </w:pPr>
            <w:r w:rsidRPr="00DD1806">
              <w:rPr>
                <w:b/>
                <w:bCs/>
                <w:sz w:val="24"/>
                <w:szCs w:val="24"/>
              </w:rPr>
              <w:t>7</w:t>
            </w:r>
          </w:p>
        </w:tc>
        <w:tc>
          <w:tcPr>
            <w:tcW w:w="2360" w:type="dxa"/>
            <w:hideMark/>
          </w:tcPr>
          <w:p w:rsidR="00DD1806" w:rsidRPr="00DD1806" w:rsidRDefault="00DD1806" w:rsidP="00DD1806">
            <w:pPr>
              <w:jc w:val="both"/>
              <w:rPr>
                <w:b/>
                <w:bCs/>
                <w:sz w:val="24"/>
                <w:szCs w:val="24"/>
              </w:rPr>
            </w:pPr>
            <w:r w:rsidRPr="00DD1806">
              <w:rPr>
                <w:b/>
                <w:bCs/>
                <w:sz w:val="24"/>
                <w:szCs w:val="24"/>
              </w:rPr>
              <w:t>8</w:t>
            </w:r>
          </w:p>
        </w:tc>
        <w:tc>
          <w:tcPr>
            <w:tcW w:w="2680" w:type="dxa"/>
            <w:hideMark/>
          </w:tcPr>
          <w:p w:rsidR="00DD1806" w:rsidRPr="00DD1806" w:rsidRDefault="00DD1806" w:rsidP="00DD1806">
            <w:pPr>
              <w:jc w:val="both"/>
              <w:rPr>
                <w:b/>
                <w:bCs/>
                <w:sz w:val="24"/>
                <w:szCs w:val="24"/>
              </w:rPr>
            </w:pPr>
            <w:r w:rsidRPr="00DD1806">
              <w:rPr>
                <w:b/>
                <w:bCs/>
                <w:sz w:val="24"/>
                <w:szCs w:val="24"/>
              </w:rPr>
              <w:t>9</w:t>
            </w:r>
          </w:p>
        </w:tc>
      </w:tr>
      <w:tr w:rsidR="00DD1806" w:rsidRPr="00DD1806" w:rsidTr="00DD1806">
        <w:trPr>
          <w:trHeight w:val="435"/>
        </w:trPr>
        <w:tc>
          <w:tcPr>
            <w:tcW w:w="320" w:type="dxa"/>
            <w:noWrap/>
            <w:hideMark/>
          </w:tcPr>
          <w:p w:rsidR="00DD1806" w:rsidRPr="00DD1806" w:rsidRDefault="00DD1806" w:rsidP="00DD1806">
            <w:pPr>
              <w:jc w:val="both"/>
              <w:rPr>
                <w:sz w:val="24"/>
                <w:szCs w:val="24"/>
              </w:rPr>
            </w:pPr>
          </w:p>
        </w:tc>
        <w:tc>
          <w:tcPr>
            <w:tcW w:w="2240" w:type="dxa"/>
            <w:vMerge w:val="restart"/>
            <w:hideMark/>
          </w:tcPr>
          <w:p w:rsidR="00DD1806" w:rsidRPr="00DD1806" w:rsidRDefault="00DD1806">
            <w:pPr>
              <w:jc w:val="both"/>
              <w:rPr>
                <w:b/>
                <w:bCs/>
                <w:sz w:val="24"/>
                <w:szCs w:val="24"/>
              </w:rPr>
            </w:pPr>
            <w:r w:rsidRPr="00DD1806">
              <w:rPr>
                <w:b/>
                <w:bCs/>
                <w:sz w:val="24"/>
                <w:szCs w:val="24"/>
              </w:rPr>
              <w:t>Муниципальная программа</w:t>
            </w:r>
          </w:p>
        </w:tc>
        <w:tc>
          <w:tcPr>
            <w:tcW w:w="4300" w:type="dxa"/>
            <w:vMerge w:val="restart"/>
            <w:hideMark/>
          </w:tcPr>
          <w:p w:rsidR="00DD1806" w:rsidRPr="00DD1806" w:rsidRDefault="00DD1806">
            <w:pPr>
              <w:jc w:val="both"/>
              <w:rPr>
                <w:b/>
                <w:bCs/>
                <w:sz w:val="24"/>
                <w:szCs w:val="24"/>
              </w:rPr>
            </w:pPr>
            <w:r w:rsidRPr="00DD1806">
              <w:rPr>
                <w:b/>
                <w:bCs/>
                <w:sz w:val="24"/>
                <w:szCs w:val="24"/>
              </w:rPr>
              <w:t>«Развитие образования»</w:t>
            </w:r>
          </w:p>
        </w:tc>
        <w:tc>
          <w:tcPr>
            <w:tcW w:w="3340" w:type="dxa"/>
            <w:hideMark/>
          </w:tcPr>
          <w:p w:rsidR="00DD1806" w:rsidRPr="00DD1806" w:rsidRDefault="00DD1806" w:rsidP="00DD1806">
            <w:pPr>
              <w:jc w:val="both"/>
              <w:rPr>
                <w:b/>
                <w:bCs/>
                <w:sz w:val="24"/>
                <w:szCs w:val="24"/>
              </w:rPr>
            </w:pPr>
            <w:r w:rsidRPr="00DD1806">
              <w:rPr>
                <w:b/>
                <w:bCs/>
                <w:sz w:val="24"/>
                <w:szCs w:val="24"/>
              </w:rPr>
              <w:t>Всего</w:t>
            </w:r>
          </w:p>
        </w:tc>
        <w:tc>
          <w:tcPr>
            <w:tcW w:w="2260" w:type="dxa"/>
            <w:hideMark/>
          </w:tcPr>
          <w:p w:rsidR="00DD1806" w:rsidRPr="00DD1806" w:rsidRDefault="00DD1806" w:rsidP="00DD1806">
            <w:pPr>
              <w:jc w:val="both"/>
              <w:rPr>
                <w:b/>
                <w:bCs/>
                <w:sz w:val="24"/>
                <w:szCs w:val="24"/>
              </w:rPr>
            </w:pPr>
            <w:r w:rsidRPr="00DD1806">
              <w:rPr>
                <w:b/>
                <w:bCs/>
                <w:sz w:val="24"/>
                <w:szCs w:val="24"/>
              </w:rPr>
              <w:t>5 771 773 645,87</w:t>
            </w:r>
          </w:p>
        </w:tc>
        <w:tc>
          <w:tcPr>
            <w:tcW w:w="2160" w:type="dxa"/>
            <w:hideMark/>
          </w:tcPr>
          <w:p w:rsidR="00DD1806" w:rsidRPr="00DD1806" w:rsidRDefault="00DD1806" w:rsidP="00DD1806">
            <w:pPr>
              <w:jc w:val="both"/>
              <w:rPr>
                <w:b/>
                <w:bCs/>
                <w:sz w:val="24"/>
                <w:szCs w:val="24"/>
              </w:rPr>
            </w:pPr>
            <w:r w:rsidRPr="00DD1806">
              <w:rPr>
                <w:b/>
                <w:bCs/>
                <w:sz w:val="24"/>
                <w:szCs w:val="24"/>
              </w:rPr>
              <w:t>#############</w:t>
            </w:r>
          </w:p>
        </w:tc>
        <w:tc>
          <w:tcPr>
            <w:tcW w:w="2200" w:type="dxa"/>
            <w:hideMark/>
          </w:tcPr>
          <w:p w:rsidR="00DD1806" w:rsidRPr="00DD1806" w:rsidRDefault="00DD1806" w:rsidP="00DD1806">
            <w:pPr>
              <w:jc w:val="both"/>
              <w:rPr>
                <w:b/>
                <w:bCs/>
                <w:sz w:val="24"/>
                <w:szCs w:val="24"/>
              </w:rPr>
            </w:pPr>
            <w:r w:rsidRPr="00DD1806">
              <w:rPr>
                <w:b/>
                <w:bCs/>
                <w:sz w:val="24"/>
                <w:szCs w:val="24"/>
              </w:rPr>
              <w:t>1 118 630 693,66</w:t>
            </w:r>
          </w:p>
        </w:tc>
        <w:tc>
          <w:tcPr>
            <w:tcW w:w="2480" w:type="dxa"/>
            <w:hideMark/>
          </w:tcPr>
          <w:p w:rsidR="00DD1806" w:rsidRPr="00DD1806" w:rsidRDefault="00DD1806" w:rsidP="00DD1806">
            <w:pPr>
              <w:jc w:val="both"/>
              <w:rPr>
                <w:b/>
                <w:bCs/>
                <w:sz w:val="24"/>
                <w:szCs w:val="24"/>
              </w:rPr>
            </w:pPr>
            <w:r w:rsidRPr="00DD1806">
              <w:rPr>
                <w:b/>
                <w:bCs/>
                <w:sz w:val="24"/>
                <w:szCs w:val="24"/>
              </w:rPr>
              <w:t>1 240 536 477,04</w:t>
            </w:r>
          </w:p>
        </w:tc>
        <w:tc>
          <w:tcPr>
            <w:tcW w:w="2360" w:type="dxa"/>
            <w:hideMark/>
          </w:tcPr>
          <w:p w:rsidR="00DD1806" w:rsidRPr="00DD1806" w:rsidRDefault="00DD1806" w:rsidP="00DD1806">
            <w:pPr>
              <w:jc w:val="both"/>
              <w:rPr>
                <w:b/>
                <w:bCs/>
                <w:sz w:val="24"/>
                <w:szCs w:val="24"/>
              </w:rPr>
            </w:pPr>
            <w:r w:rsidRPr="00DD1806">
              <w:rPr>
                <w:b/>
                <w:bCs/>
                <w:sz w:val="24"/>
                <w:szCs w:val="24"/>
              </w:rPr>
              <w:t>1 113 294 900,50</w:t>
            </w:r>
          </w:p>
        </w:tc>
        <w:tc>
          <w:tcPr>
            <w:tcW w:w="2680" w:type="dxa"/>
            <w:hideMark/>
          </w:tcPr>
          <w:p w:rsidR="00DD1806" w:rsidRPr="00DD1806" w:rsidRDefault="00DD1806" w:rsidP="00DD1806">
            <w:pPr>
              <w:jc w:val="both"/>
              <w:rPr>
                <w:b/>
                <w:bCs/>
                <w:sz w:val="24"/>
                <w:szCs w:val="24"/>
              </w:rPr>
            </w:pPr>
            <w:r w:rsidRPr="00DD1806">
              <w:rPr>
                <w:b/>
                <w:bCs/>
                <w:sz w:val="24"/>
                <w:szCs w:val="24"/>
              </w:rPr>
              <w:t>1 214 585 313,65</w:t>
            </w:r>
          </w:p>
        </w:tc>
      </w:tr>
      <w:tr w:rsidR="00DD1806" w:rsidRPr="00DD1806" w:rsidTr="00DD1806">
        <w:trPr>
          <w:trHeight w:val="1320"/>
        </w:trPr>
        <w:tc>
          <w:tcPr>
            <w:tcW w:w="320" w:type="dxa"/>
            <w:noWrap/>
            <w:hideMark/>
          </w:tcPr>
          <w:p w:rsidR="00DD1806" w:rsidRPr="00DD1806" w:rsidRDefault="00DD1806" w:rsidP="00DD1806">
            <w:pPr>
              <w:jc w:val="both"/>
              <w:rPr>
                <w:sz w:val="24"/>
                <w:szCs w:val="24"/>
              </w:rPr>
            </w:pPr>
          </w:p>
        </w:tc>
        <w:tc>
          <w:tcPr>
            <w:tcW w:w="2240" w:type="dxa"/>
            <w:vMerge/>
            <w:hideMark/>
          </w:tcPr>
          <w:p w:rsidR="00DD1806" w:rsidRPr="00DD1806" w:rsidRDefault="00DD1806" w:rsidP="00DD1806">
            <w:pPr>
              <w:jc w:val="both"/>
              <w:rPr>
                <w:b/>
                <w:bCs/>
                <w:sz w:val="24"/>
                <w:szCs w:val="24"/>
              </w:rPr>
            </w:pPr>
          </w:p>
        </w:tc>
        <w:tc>
          <w:tcPr>
            <w:tcW w:w="4300" w:type="dxa"/>
            <w:vMerge/>
            <w:hideMark/>
          </w:tcPr>
          <w:p w:rsidR="00DD1806" w:rsidRPr="00DD1806" w:rsidRDefault="00DD1806" w:rsidP="00DD1806">
            <w:pPr>
              <w:jc w:val="both"/>
              <w:rPr>
                <w:b/>
                <w:bCs/>
                <w:sz w:val="24"/>
                <w:szCs w:val="24"/>
              </w:rPr>
            </w:pPr>
          </w:p>
        </w:tc>
        <w:tc>
          <w:tcPr>
            <w:tcW w:w="3340" w:type="dxa"/>
            <w:hideMark/>
          </w:tcPr>
          <w:p w:rsidR="00DD1806" w:rsidRPr="00DD1806" w:rsidRDefault="00DD1806" w:rsidP="00DD1806">
            <w:pPr>
              <w:jc w:val="both"/>
              <w:rPr>
                <w:b/>
                <w:bCs/>
                <w:sz w:val="24"/>
                <w:szCs w:val="24"/>
              </w:rPr>
            </w:pPr>
            <w:r w:rsidRPr="00DD1806">
              <w:rPr>
                <w:b/>
                <w:bCs/>
                <w:sz w:val="24"/>
                <w:szCs w:val="24"/>
              </w:rPr>
              <w:t xml:space="preserve">Управление образования администрации МР «Усть-Куломский» </w:t>
            </w:r>
          </w:p>
        </w:tc>
        <w:tc>
          <w:tcPr>
            <w:tcW w:w="2260" w:type="dxa"/>
            <w:hideMark/>
          </w:tcPr>
          <w:p w:rsidR="00DD1806" w:rsidRPr="00DD1806" w:rsidRDefault="00DD1806" w:rsidP="00DD1806">
            <w:pPr>
              <w:jc w:val="both"/>
              <w:rPr>
                <w:b/>
                <w:bCs/>
                <w:sz w:val="24"/>
                <w:szCs w:val="24"/>
              </w:rPr>
            </w:pPr>
            <w:r w:rsidRPr="00DD1806">
              <w:rPr>
                <w:b/>
                <w:bCs/>
                <w:sz w:val="24"/>
                <w:szCs w:val="24"/>
              </w:rPr>
              <w:t>5 752 197 514,10</w:t>
            </w:r>
          </w:p>
        </w:tc>
        <w:tc>
          <w:tcPr>
            <w:tcW w:w="2160" w:type="dxa"/>
            <w:hideMark/>
          </w:tcPr>
          <w:p w:rsidR="00DD1806" w:rsidRPr="00DD1806" w:rsidRDefault="00DD1806" w:rsidP="00DD1806">
            <w:pPr>
              <w:jc w:val="both"/>
              <w:rPr>
                <w:b/>
                <w:bCs/>
                <w:sz w:val="24"/>
                <w:szCs w:val="24"/>
              </w:rPr>
            </w:pPr>
            <w:r w:rsidRPr="00DD1806">
              <w:rPr>
                <w:b/>
                <w:bCs/>
                <w:sz w:val="24"/>
                <w:szCs w:val="24"/>
              </w:rPr>
              <w:t>#############</w:t>
            </w:r>
          </w:p>
        </w:tc>
        <w:tc>
          <w:tcPr>
            <w:tcW w:w="2200" w:type="dxa"/>
            <w:hideMark/>
          </w:tcPr>
          <w:p w:rsidR="00DD1806" w:rsidRPr="00DD1806" w:rsidRDefault="00DD1806" w:rsidP="00DD1806">
            <w:pPr>
              <w:jc w:val="both"/>
              <w:rPr>
                <w:b/>
                <w:bCs/>
                <w:sz w:val="24"/>
                <w:szCs w:val="24"/>
              </w:rPr>
            </w:pPr>
            <w:r w:rsidRPr="00DD1806">
              <w:rPr>
                <w:b/>
                <w:bCs/>
                <w:sz w:val="24"/>
                <w:szCs w:val="24"/>
              </w:rPr>
              <w:t>1 115 777 693,66</w:t>
            </w:r>
          </w:p>
        </w:tc>
        <w:tc>
          <w:tcPr>
            <w:tcW w:w="2480" w:type="dxa"/>
            <w:hideMark/>
          </w:tcPr>
          <w:p w:rsidR="00DD1806" w:rsidRPr="00DD1806" w:rsidRDefault="00DD1806" w:rsidP="00DD1806">
            <w:pPr>
              <w:jc w:val="both"/>
              <w:rPr>
                <w:b/>
                <w:bCs/>
                <w:sz w:val="24"/>
                <w:szCs w:val="24"/>
              </w:rPr>
            </w:pPr>
            <w:r w:rsidRPr="00DD1806">
              <w:rPr>
                <w:b/>
                <w:bCs/>
                <w:sz w:val="24"/>
                <w:szCs w:val="24"/>
              </w:rPr>
              <w:t>1 237 533 477,04</w:t>
            </w:r>
          </w:p>
        </w:tc>
        <w:tc>
          <w:tcPr>
            <w:tcW w:w="2360" w:type="dxa"/>
            <w:hideMark/>
          </w:tcPr>
          <w:p w:rsidR="00DD1806" w:rsidRPr="00DD1806" w:rsidRDefault="00DD1806" w:rsidP="00DD1806">
            <w:pPr>
              <w:jc w:val="both"/>
              <w:rPr>
                <w:b/>
                <w:bCs/>
                <w:sz w:val="24"/>
                <w:szCs w:val="24"/>
              </w:rPr>
            </w:pPr>
            <w:r w:rsidRPr="00DD1806">
              <w:rPr>
                <w:b/>
                <w:bCs/>
                <w:sz w:val="24"/>
                <w:szCs w:val="24"/>
              </w:rPr>
              <w:t>1 107 254 900,50</w:t>
            </w:r>
          </w:p>
        </w:tc>
        <w:tc>
          <w:tcPr>
            <w:tcW w:w="2680" w:type="dxa"/>
            <w:hideMark/>
          </w:tcPr>
          <w:p w:rsidR="00DD1806" w:rsidRPr="00DD1806" w:rsidRDefault="00DD1806" w:rsidP="00DD1806">
            <w:pPr>
              <w:jc w:val="both"/>
              <w:rPr>
                <w:b/>
                <w:bCs/>
                <w:sz w:val="24"/>
                <w:szCs w:val="24"/>
              </w:rPr>
            </w:pPr>
            <w:r w:rsidRPr="00DD1806">
              <w:rPr>
                <w:b/>
                <w:bCs/>
                <w:sz w:val="24"/>
                <w:szCs w:val="24"/>
              </w:rPr>
              <w:t>1 211 028 181,88</w:t>
            </w:r>
          </w:p>
        </w:tc>
      </w:tr>
      <w:tr w:rsidR="00DD1806" w:rsidRPr="00DD1806" w:rsidTr="00DD1806">
        <w:trPr>
          <w:trHeight w:val="900"/>
        </w:trPr>
        <w:tc>
          <w:tcPr>
            <w:tcW w:w="320" w:type="dxa"/>
            <w:noWrap/>
            <w:hideMark/>
          </w:tcPr>
          <w:p w:rsidR="00DD1806" w:rsidRPr="00DD1806" w:rsidRDefault="00DD1806" w:rsidP="00DD1806">
            <w:pPr>
              <w:jc w:val="both"/>
              <w:rPr>
                <w:sz w:val="24"/>
                <w:szCs w:val="24"/>
              </w:rPr>
            </w:pPr>
          </w:p>
        </w:tc>
        <w:tc>
          <w:tcPr>
            <w:tcW w:w="2240" w:type="dxa"/>
            <w:vMerge/>
            <w:hideMark/>
          </w:tcPr>
          <w:p w:rsidR="00DD1806" w:rsidRPr="00DD1806" w:rsidRDefault="00DD1806" w:rsidP="00DD1806">
            <w:pPr>
              <w:jc w:val="both"/>
              <w:rPr>
                <w:b/>
                <w:bCs/>
                <w:sz w:val="24"/>
                <w:szCs w:val="24"/>
              </w:rPr>
            </w:pPr>
          </w:p>
        </w:tc>
        <w:tc>
          <w:tcPr>
            <w:tcW w:w="4300" w:type="dxa"/>
            <w:vMerge/>
            <w:hideMark/>
          </w:tcPr>
          <w:p w:rsidR="00DD1806" w:rsidRPr="00DD1806" w:rsidRDefault="00DD1806" w:rsidP="00DD1806">
            <w:pPr>
              <w:jc w:val="both"/>
              <w:rPr>
                <w:b/>
                <w:bCs/>
                <w:sz w:val="24"/>
                <w:szCs w:val="24"/>
              </w:rPr>
            </w:pPr>
          </w:p>
        </w:tc>
        <w:tc>
          <w:tcPr>
            <w:tcW w:w="3340" w:type="dxa"/>
            <w:hideMark/>
          </w:tcPr>
          <w:p w:rsidR="00DD1806" w:rsidRPr="00DD1806" w:rsidRDefault="00DD1806" w:rsidP="00DD1806">
            <w:pPr>
              <w:jc w:val="both"/>
              <w:rPr>
                <w:b/>
                <w:bCs/>
                <w:sz w:val="24"/>
                <w:szCs w:val="24"/>
              </w:rPr>
            </w:pPr>
            <w:r w:rsidRPr="00DD1806">
              <w:rPr>
                <w:b/>
                <w:bCs/>
                <w:sz w:val="24"/>
                <w:szCs w:val="24"/>
              </w:rPr>
              <w:t>Администрация МР «Усть-Куломский»</w:t>
            </w:r>
          </w:p>
        </w:tc>
        <w:tc>
          <w:tcPr>
            <w:tcW w:w="2260" w:type="dxa"/>
            <w:hideMark/>
          </w:tcPr>
          <w:p w:rsidR="00DD1806" w:rsidRPr="00DD1806" w:rsidRDefault="00DD1806" w:rsidP="00DD1806">
            <w:pPr>
              <w:jc w:val="both"/>
              <w:rPr>
                <w:b/>
                <w:bCs/>
                <w:sz w:val="24"/>
                <w:szCs w:val="24"/>
              </w:rPr>
            </w:pPr>
            <w:r w:rsidRPr="00DD1806">
              <w:rPr>
                <w:b/>
                <w:bCs/>
                <w:sz w:val="24"/>
                <w:szCs w:val="24"/>
              </w:rPr>
              <w:t>19 576 131,77</w:t>
            </w:r>
          </w:p>
        </w:tc>
        <w:tc>
          <w:tcPr>
            <w:tcW w:w="2160" w:type="dxa"/>
            <w:hideMark/>
          </w:tcPr>
          <w:p w:rsidR="00DD1806" w:rsidRPr="00DD1806" w:rsidRDefault="00DD1806" w:rsidP="00DD1806">
            <w:pPr>
              <w:jc w:val="both"/>
              <w:rPr>
                <w:b/>
                <w:bCs/>
                <w:sz w:val="24"/>
                <w:szCs w:val="24"/>
              </w:rPr>
            </w:pPr>
            <w:r w:rsidRPr="00DD1806">
              <w:rPr>
                <w:b/>
                <w:bCs/>
                <w:sz w:val="24"/>
                <w:szCs w:val="24"/>
              </w:rPr>
              <w:t>4 123 000,00</w:t>
            </w:r>
          </w:p>
        </w:tc>
        <w:tc>
          <w:tcPr>
            <w:tcW w:w="2200" w:type="dxa"/>
            <w:hideMark/>
          </w:tcPr>
          <w:p w:rsidR="00DD1806" w:rsidRPr="00DD1806" w:rsidRDefault="00DD1806" w:rsidP="00DD1806">
            <w:pPr>
              <w:jc w:val="both"/>
              <w:rPr>
                <w:b/>
                <w:bCs/>
                <w:sz w:val="24"/>
                <w:szCs w:val="24"/>
              </w:rPr>
            </w:pPr>
            <w:r w:rsidRPr="00DD1806">
              <w:rPr>
                <w:b/>
                <w:bCs/>
                <w:sz w:val="24"/>
                <w:szCs w:val="24"/>
              </w:rPr>
              <w:t>2 853 000,00</w:t>
            </w:r>
          </w:p>
        </w:tc>
        <w:tc>
          <w:tcPr>
            <w:tcW w:w="2480" w:type="dxa"/>
            <w:hideMark/>
          </w:tcPr>
          <w:p w:rsidR="00DD1806" w:rsidRPr="00DD1806" w:rsidRDefault="00DD1806" w:rsidP="00DD1806">
            <w:pPr>
              <w:jc w:val="both"/>
              <w:rPr>
                <w:b/>
                <w:bCs/>
                <w:sz w:val="24"/>
                <w:szCs w:val="24"/>
              </w:rPr>
            </w:pPr>
            <w:r w:rsidRPr="00DD1806">
              <w:rPr>
                <w:b/>
                <w:bCs/>
                <w:sz w:val="24"/>
                <w:szCs w:val="24"/>
              </w:rPr>
              <w:t>3 003 000,00</w:t>
            </w:r>
          </w:p>
        </w:tc>
        <w:tc>
          <w:tcPr>
            <w:tcW w:w="2360" w:type="dxa"/>
            <w:hideMark/>
          </w:tcPr>
          <w:p w:rsidR="00DD1806" w:rsidRPr="00DD1806" w:rsidRDefault="00DD1806" w:rsidP="00DD1806">
            <w:pPr>
              <w:jc w:val="both"/>
              <w:rPr>
                <w:b/>
                <w:bCs/>
                <w:sz w:val="24"/>
                <w:szCs w:val="24"/>
              </w:rPr>
            </w:pPr>
            <w:r w:rsidRPr="00DD1806">
              <w:rPr>
                <w:b/>
                <w:bCs/>
                <w:sz w:val="24"/>
                <w:szCs w:val="24"/>
              </w:rPr>
              <w:t>6 040 000,00</w:t>
            </w:r>
          </w:p>
        </w:tc>
        <w:tc>
          <w:tcPr>
            <w:tcW w:w="2680" w:type="dxa"/>
            <w:hideMark/>
          </w:tcPr>
          <w:p w:rsidR="00DD1806" w:rsidRPr="00DD1806" w:rsidRDefault="00DD1806" w:rsidP="00DD1806">
            <w:pPr>
              <w:jc w:val="both"/>
              <w:rPr>
                <w:b/>
                <w:bCs/>
                <w:sz w:val="24"/>
                <w:szCs w:val="24"/>
              </w:rPr>
            </w:pPr>
            <w:r w:rsidRPr="00DD1806">
              <w:rPr>
                <w:b/>
                <w:bCs/>
                <w:sz w:val="24"/>
                <w:szCs w:val="24"/>
              </w:rPr>
              <w:t>3 557 131,77</w:t>
            </w:r>
          </w:p>
        </w:tc>
      </w:tr>
      <w:tr w:rsidR="00DD1806" w:rsidRPr="00DD1806" w:rsidTr="00DD1806">
        <w:trPr>
          <w:trHeight w:val="375"/>
        </w:trPr>
        <w:tc>
          <w:tcPr>
            <w:tcW w:w="320" w:type="dxa"/>
            <w:noWrap/>
            <w:hideMark/>
          </w:tcPr>
          <w:p w:rsidR="00DD1806" w:rsidRPr="00DD1806" w:rsidRDefault="00DD1806" w:rsidP="00DD1806">
            <w:pPr>
              <w:jc w:val="both"/>
              <w:rPr>
                <w:sz w:val="24"/>
                <w:szCs w:val="24"/>
              </w:rPr>
            </w:pPr>
          </w:p>
        </w:tc>
        <w:tc>
          <w:tcPr>
            <w:tcW w:w="2240" w:type="dxa"/>
            <w:vMerge w:val="restart"/>
            <w:hideMark/>
          </w:tcPr>
          <w:p w:rsidR="00DD1806" w:rsidRPr="00DD1806" w:rsidRDefault="00DD1806">
            <w:pPr>
              <w:jc w:val="both"/>
              <w:rPr>
                <w:b/>
                <w:bCs/>
                <w:sz w:val="24"/>
                <w:szCs w:val="24"/>
                <w:u w:val="single"/>
              </w:rPr>
            </w:pPr>
            <w:r w:rsidRPr="00DD1806">
              <w:rPr>
                <w:b/>
                <w:bCs/>
                <w:sz w:val="24"/>
                <w:szCs w:val="24"/>
                <w:u w:val="single"/>
              </w:rPr>
              <w:t>Подпрограмма 1</w:t>
            </w:r>
          </w:p>
        </w:tc>
        <w:tc>
          <w:tcPr>
            <w:tcW w:w="4300" w:type="dxa"/>
            <w:vMerge w:val="restart"/>
            <w:hideMark/>
          </w:tcPr>
          <w:p w:rsidR="00DD1806" w:rsidRPr="00DD1806" w:rsidRDefault="00DD1806">
            <w:pPr>
              <w:jc w:val="both"/>
              <w:rPr>
                <w:b/>
                <w:bCs/>
                <w:sz w:val="24"/>
                <w:szCs w:val="24"/>
              </w:rPr>
            </w:pPr>
            <w:r w:rsidRPr="00DD1806">
              <w:rPr>
                <w:b/>
                <w:bCs/>
                <w:sz w:val="24"/>
                <w:szCs w:val="24"/>
              </w:rPr>
              <w:t>"Развитие системы дошкольного и общего образования"</w:t>
            </w:r>
          </w:p>
        </w:tc>
        <w:tc>
          <w:tcPr>
            <w:tcW w:w="3340" w:type="dxa"/>
            <w:hideMark/>
          </w:tcPr>
          <w:p w:rsidR="00DD1806" w:rsidRPr="00DD1806" w:rsidRDefault="00DD1806" w:rsidP="00DD1806">
            <w:pPr>
              <w:jc w:val="both"/>
              <w:rPr>
                <w:b/>
                <w:bCs/>
                <w:sz w:val="24"/>
                <w:szCs w:val="24"/>
              </w:rPr>
            </w:pPr>
            <w:r w:rsidRPr="00DD1806">
              <w:rPr>
                <w:b/>
                <w:bCs/>
                <w:sz w:val="24"/>
                <w:szCs w:val="24"/>
              </w:rPr>
              <w:t>Всего</w:t>
            </w:r>
          </w:p>
        </w:tc>
        <w:tc>
          <w:tcPr>
            <w:tcW w:w="2260" w:type="dxa"/>
            <w:hideMark/>
          </w:tcPr>
          <w:p w:rsidR="00DD1806" w:rsidRPr="00DD1806" w:rsidRDefault="00DD1806" w:rsidP="00DD1806">
            <w:pPr>
              <w:jc w:val="both"/>
              <w:rPr>
                <w:b/>
                <w:bCs/>
                <w:sz w:val="24"/>
                <w:szCs w:val="24"/>
              </w:rPr>
            </w:pPr>
            <w:r w:rsidRPr="00DD1806">
              <w:rPr>
                <w:b/>
                <w:bCs/>
                <w:sz w:val="24"/>
                <w:szCs w:val="24"/>
              </w:rPr>
              <w:t>5 283 460 469,60</w:t>
            </w:r>
          </w:p>
        </w:tc>
        <w:tc>
          <w:tcPr>
            <w:tcW w:w="2160" w:type="dxa"/>
            <w:hideMark/>
          </w:tcPr>
          <w:p w:rsidR="00DD1806" w:rsidRPr="00DD1806" w:rsidRDefault="00DD1806" w:rsidP="00DD1806">
            <w:pPr>
              <w:jc w:val="both"/>
              <w:rPr>
                <w:b/>
                <w:bCs/>
                <w:sz w:val="24"/>
                <w:szCs w:val="24"/>
              </w:rPr>
            </w:pPr>
            <w:r w:rsidRPr="00DD1806">
              <w:rPr>
                <w:b/>
                <w:bCs/>
                <w:sz w:val="24"/>
                <w:szCs w:val="24"/>
              </w:rPr>
              <w:t>996 601 895,34</w:t>
            </w:r>
          </w:p>
        </w:tc>
        <w:tc>
          <w:tcPr>
            <w:tcW w:w="2200" w:type="dxa"/>
            <w:hideMark/>
          </w:tcPr>
          <w:p w:rsidR="00DD1806" w:rsidRPr="00DD1806" w:rsidRDefault="00DD1806" w:rsidP="00DD1806">
            <w:pPr>
              <w:jc w:val="both"/>
              <w:rPr>
                <w:b/>
                <w:bCs/>
                <w:sz w:val="24"/>
                <w:szCs w:val="24"/>
              </w:rPr>
            </w:pPr>
            <w:r w:rsidRPr="00DD1806">
              <w:rPr>
                <w:b/>
                <w:bCs/>
                <w:sz w:val="24"/>
                <w:szCs w:val="24"/>
              </w:rPr>
              <w:t>1 019 117 259,77</w:t>
            </w:r>
          </w:p>
        </w:tc>
        <w:tc>
          <w:tcPr>
            <w:tcW w:w="2480" w:type="dxa"/>
            <w:hideMark/>
          </w:tcPr>
          <w:p w:rsidR="00DD1806" w:rsidRPr="00DD1806" w:rsidRDefault="00DD1806" w:rsidP="00DD1806">
            <w:pPr>
              <w:jc w:val="both"/>
              <w:rPr>
                <w:b/>
                <w:bCs/>
                <w:sz w:val="24"/>
                <w:szCs w:val="24"/>
              </w:rPr>
            </w:pPr>
            <w:r w:rsidRPr="00DD1806">
              <w:rPr>
                <w:b/>
                <w:bCs/>
                <w:sz w:val="24"/>
                <w:szCs w:val="24"/>
              </w:rPr>
              <w:t>1 135 968 972,74</w:t>
            </w:r>
          </w:p>
        </w:tc>
        <w:tc>
          <w:tcPr>
            <w:tcW w:w="2360" w:type="dxa"/>
            <w:hideMark/>
          </w:tcPr>
          <w:p w:rsidR="00DD1806" w:rsidRPr="00DD1806" w:rsidRDefault="00DD1806" w:rsidP="00DD1806">
            <w:pPr>
              <w:jc w:val="both"/>
              <w:rPr>
                <w:b/>
                <w:bCs/>
                <w:sz w:val="24"/>
                <w:szCs w:val="24"/>
              </w:rPr>
            </w:pPr>
            <w:r w:rsidRPr="00DD1806">
              <w:rPr>
                <w:b/>
                <w:bCs/>
                <w:sz w:val="24"/>
                <w:szCs w:val="24"/>
              </w:rPr>
              <w:t>1 015 240 964,30</w:t>
            </w:r>
          </w:p>
        </w:tc>
        <w:tc>
          <w:tcPr>
            <w:tcW w:w="2680" w:type="dxa"/>
            <w:hideMark/>
          </w:tcPr>
          <w:p w:rsidR="00DD1806" w:rsidRPr="00DD1806" w:rsidRDefault="00DD1806" w:rsidP="00DD1806">
            <w:pPr>
              <w:jc w:val="both"/>
              <w:rPr>
                <w:b/>
                <w:bCs/>
                <w:sz w:val="24"/>
                <w:szCs w:val="24"/>
              </w:rPr>
            </w:pPr>
            <w:r w:rsidRPr="00DD1806">
              <w:rPr>
                <w:b/>
                <w:bCs/>
                <w:sz w:val="24"/>
                <w:szCs w:val="24"/>
              </w:rPr>
              <w:t>1 116 531 377,45</w:t>
            </w:r>
          </w:p>
        </w:tc>
      </w:tr>
      <w:tr w:rsidR="00DD1806" w:rsidRPr="00DD1806" w:rsidTr="00DD1806">
        <w:trPr>
          <w:trHeight w:val="1500"/>
        </w:trPr>
        <w:tc>
          <w:tcPr>
            <w:tcW w:w="320" w:type="dxa"/>
            <w:noWrap/>
            <w:hideMark/>
          </w:tcPr>
          <w:p w:rsidR="00DD1806" w:rsidRPr="00DD1806" w:rsidRDefault="00DD1806" w:rsidP="00DD1806">
            <w:pPr>
              <w:jc w:val="both"/>
              <w:rPr>
                <w:sz w:val="24"/>
                <w:szCs w:val="24"/>
              </w:rPr>
            </w:pPr>
          </w:p>
        </w:tc>
        <w:tc>
          <w:tcPr>
            <w:tcW w:w="2240" w:type="dxa"/>
            <w:vMerge/>
            <w:hideMark/>
          </w:tcPr>
          <w:p w:rsidR="00DD1806" w:rsidRPr="00DD1806" w:rsidRDefault="00DD1806" w:rsidP="00DD1806">
            <w:pPr>
              <w:jc w:val="both"/>
              <w:rPr>
                <w:b/>
                <w:bCs/>
                <w:sz w:val="24"/>
                <w:szCs w:val="24"/>
                <w:u w:val="single"/>
              </w:rPr>
            </w:pPr>
          </w:p>
        </w:tc>
        <w:tc>
          <w:tcPr>
            <w:tcW w:w="4300" w:type="dxa"/>
            <w:vMerge/>
            <w:hideMark/>
          </w:tcPr>
          <w:p w:rsidR="00DD1806" w:rsidRPr="00DD1806" w:rsidRDefault="00DD1806" w:rsidP="00DD1806">
            <w:pPr>
              <w:jc w:val="both"/>
              <w:rPr>
                <w:b/>
                <w:bCs/>
                <w:sz w:val="24"/>
                <w:szCs w:val="24"/>
              </w:rPr>
            </w:pPr>
          </w:p>
        </w:tc>
        <w:tc>
          <w:tcPr>
            <w:tcW w:w="3340" w:type="dxa"/>
            <w:hideMark/>
          </w:tcPr>
          <w:p w:rsidR="00DD1806" w:rsidRPr="00DD1806" w:rsidRDefault="00DD1806" w:rsidP="00DD1806">
            <w:pPr>
              <w:jc w:val="both"/>
              <w:rPr>
                <w:b/>
                <w:bCs/>
                <w:sz w:val="24"/>
                <w:szCs w:val="24"/>
              </w:rPr>
            </w:pPr>
            <w:r w:rsidRPr="00DD1806">
              <w:rPr>
                <w:b/>
                <w:bCs/>
                <w:sz w:val="24"/>
                <w:szCs w:val="24"/>
              </w:rPr>
              <w:t xml:space="preserve">Управление образования администрации МР «Усть-Куломский» </w:t>
            </w:r>
          </w:p>
        </w:tc>
        <w:tc>
          <w:tcPr>
            <w:tcW w:w="2260" w:type="dxa"/>
            <w:hideMark/>
          </w:tcPr>
          <w:p w:rsidR="00DD1806" w:rsidRPr="00DD1806" w:rsidRDefault="00DD1806" w:rsidP="00DD1806">
            <w:pPr>
              <w:jc w:val="both"/>
              <w:rPr>
                <w:b/>
                <w:bCs/>
                <w:sz w:val="24"/>
                <w:szCs w:val="24"/>
              </w:rPr>
            </w:pPr>
            <w:r w:rsidRPr="00DD1806">
              <w:rPr>
                <w:b/>
                <w:bCs/>
                <w:sz w:val="24"/>
                <w:szCs w:val="24"/>
              </w:rPr>
              <w:t>5 263 884 337,83</w:t>
            </w:r>
          </w:p>
        </w:tc>
        <w:tc>
          <w:tcPr>
            <w:tcW w:w="2160" w:type="dxa"/>
            <w:hideMark/>
          </w:tcPr>
          <w:p w:rsidR="00DD1806" w:rsidRPr="00DD1806" w:rsidRDefault="00DD1806" w:rsidP="00DD1806">
            <w:pPr>
              <w:jc w:val="both"/>
              <w:rPr>
                <w:b/>
                <w:bCs/>
                <w:sz w:val="24"/>
                <w:szCs w:val="24"/>
              </w:rPr>
            </w:pPr>
            <w:r w:rsidRPr="00DD1806">
              <w:rPr>
                <w:b/>
                <w:bCs/>
                <w:sz w:val="24"/>
                <w:szCs w:val="24"/>
              </w:rPr>
              <w:t>992 478 895,34</w:t>
            </w:r>
          </w:p>
        </w:tc>
        <w:tc>
          <w:tcPr>
            <w:tcW w:w="2200" w:type="dxa"/>
            <w:hideMark/>
          </w:tcPr>
          <w:p w:rsidR="00DD1806" w:rsidRPr="00DD1806" w:rsidRDefault="00DD1806" w:rsidP="00DD1806">
            <w:pPr>
              <w:jc w:val="both"/>
              <w:rPr>
                <w:b/>
                <w:bCs/>
                <w:sz w:val="24"/>
                <w:szCs w:val="24"/>
              </w:rPr>
            </w:pPr>
            <w:r w:rsidRPr="00DD1806">
              <w:rPr>
                <w:b/>
                <w:bCs/>
                <w:sz w:val="24"/>
                <w:szCs w:val="24"/>
              </w:rPr>
              <w:t>1 016 264 259,77</w:t>
            </w:r>
          </w:p>
        </w:tc>
        <w:tc>
          <w:tcPr>
            <w:tcW w:w="2480" w:type="dxa"/>
            <w:hideMark/>
          </w:tcPr>
          <w:p w:rsidR="00DD1806" w:rsidRPr="00DD1806" w:rsidRDefault="00DD1806" w:rsidP="00DD1806">
            <w:pPr>
              <w:jc w:val="both"/>
              <w:rPr>
                <w:b/>
                <w:bCs/>
                <w:sz w:val="24"/>
                <w:szCs w:val="24"/>
              </w:rPr>
            </w:pPr>
            <w:r w:rsidRPr="00DD1806">
              <w:rPr>
                <w:b/>
                <w:bCs/>
                <w:sz w:val="24"/>
                <w:szCs w:val="24"/>
              </w:rPr>
              <w:t>1 132 965 972,74</w:t>
            </w:r>
          </w:p>
        </w:tc>
        <w:tc>
          <w:tcPr>
            <w:tcW w:w="2360" w:type="dxa"/>
            <w:hideMark/>
          </w:tcPr>
          <w:p w:rsidR="00DD1806" w:rsidRPr="00DD1806" w:rsidRDefault="00DD1806" w:rsidP="00DD1806">
            <w:pPr>
              <w:jc w:val="both"/>
              <w:rPr>
                <w:b/>
                <w:bCs/>
                <w:sz w:val="24"/>
                <w:szCs w:val="24"/>
              </w:rPr>
            </w:pPr>
            <w:r w:rsidRPr="00DD1806">
              <w:rPr>
                <w:b/>
                <w:bCs/>
                <w:sz w:val="24"/>
                <w:szCs w:val="24"/>
              </w:rPr>
              <w:t>1 009 200 964,30</w:t>
            </w:r>
          </w:p>
        </w:tc>
        <w:tc>
          <w:tcPr>
            <w:tcW w:w="2680" w:type="dxa"/>
            <w:hideMark/>
          </w:tcPr>
          <w:p w:rsidR="00DD1806" w:rsidRPr="00DD1806" w:rsidRDefault="00DD1806" w:rsidP="00DD1806">
            <w:pPr>
              <w:jc w:val="both"/>
              <w:rPr>
                <w:b/>
                <w:bCs/>
                <w:sz w:val="24"/>
                <w:szCs w:val="24"/>
              </w:rPr>
            </w:pPr>
            <w:r w:rsidRPr="00DD1806">
              <w:rPr>
                <w:b/>
                <w:bCs/>
                <w:sz w:val="24"/>
                <w:szCs w:val="24"/>
              </w:rPr>
              <w:t>1 112 974 245,68</w:t>
            </w:r>
          </w:p>
        </w:tc>
      </w:tr>
      <w:tr w:rsidR="00DD1806" w:rsidRPr="00DD1806" w:rsidTr="00DD1806">
        <w:trPr>
          <w:trHeight w:val="750"/>
        </w:trPr>
        <w:tc>
          <w:tcPr>
            <w:tcW w:w="320" w:type="dxa"/>
            <w:noWrap/>
            <w:hideMark/>
          </w:tcPr>
          <w:p w:rsidR="00DD1806" w:rsidRPr="00DD1806" w:rsidRDefault="00DD1806" w:rsidP="00DD1806">
            <w:pPr>
              <w:jc w:val="both"/>
              <w:rPr>
                <w:sz w:val="24"/>
                <w:szCs w:val="24"/>
              </w:rPr>
            </w:pPr>
          </w:p>
        </w:tc>
        <w:tc>
          <w:tcPr>
            <w:tcW w:w="2240" w:type="dxa"/>
            <w:vMerge/>
            <w:hideMark/>
          </w:tcPr>
          <w:p w:rsidR="00DD1806" w:rsidRPr="00DD1806" w:rsidRDefault="00DD1806" w:rsidP="00DD1806">
            <w:pPr>
              <w:jc w:val="both"/>
              <w:rPr>
                <w:b/>
                <w:bCs/>
                <w:sz w:val="24"/>
                <w:szCs w:val="24"/>
                <w:u w:val="single"/>
              </w:rPr>
            </w:pPr>
          </w:p>
        </w:tc>
        <w:tc>
          <w:tcPr>
            <w:tcW w:w="4300" w:type="dxa"/>
            <w:vMerge/>
            <w:hideMark/>
          </w:tcPr>
          <w:p w:rsidR="00DD1806" w:rsidRPr="00DD1806" w:rsidRDefault="00DD1806" w:rsidP="00DD1806">
            <w:pPr>
              <w:jc w:val="both"/>
              <w:rPr>
                <w:b/>
                <w:bCs/>
                <w:sz w:val="24"/>
                <w:szCs w:val="24"/>
              </w:rPr>
            </w:pPr>
          </w:p>
        </w:tc>
        <w:tc>
          <w:tcPr>
            <w:tcW w:w="3340" w:type="dxa"/>
            <w:hideMark/>
          </w:tcPr>
          <w:p w:rsidR="00DD1806" w:rsidRPr="00DD1806" w:rsidRDefault="00DD1806" w:rsidP="00DD1806">
            <w:pPr>
              <w:jc w:val="both"/>
              <w:rPr>
                <w:b/>
                <w:bCs/>
                <w:sz w:val="24"/>
                <w:szCs w:val="24"/>
              </w:rPr>
            </w:pPr>
            <w:r w:rsidRPr="00DD1806">
              <w:rPr>
                <w:b/>
                <w:bCs/>
                <w:sz w:val="24"/>
                <w:szCs w:val="24"/>
              </w:rPr>
              <w:t>Администрация МР «Усть-Куломский»</w:t>
            </w:r>
          </w:p>
        </w:tc>
        <w:tc>
          <w:tcPr>
            <w:tcW w:w="2260" w:type="dxa"/>
            <w:hideMark/>
          </w:tcPr>
          <w:p w:rsidR="00DD1806" w:rsidRPr="00DD1806" w:rsidRDefault="00DD1806" w:rsidP="00DD1806">
            <w:pPr>
              <w:jc w:val="both"/>
              <w:rPr>
                <w:b/>
                <w:bCs/>
                <w:sz w:val="24"/>
                <w:szCs w:val="24"/>
              </w:rPr>
            </w:pPr>
            <w:r w:rsidRPr="00DD1806">
              <w:rPr>
                <w:b/>
                <w:bCs/>
                <w:sz w:val="24"/>
                <w:szCs w:val="24"/>
              </w:rPr>
              <w:t>19 576 131,77</w:t>
            </w:r>
          </w:p>
        </w:tc>
        <w:tc>
          <w:tcPr>
            <w:tcW w:w="2160" w:type="dxa"/>
            <w:hideMark/>
          </w:tcPr>
          <w:p w:rsidR="00DD1806" w:rsidRPr="00DD1806" w:rsidRDefault="00DD1806" w:rsidP="00DD1806">
            <w:pPr>
              <w:jc w:val="both"/>
              <w:rPr>
                <w:b/>
                <w:bCs/>
                <w:sz w:val="24"/>
                <w:szCs w:val="24"/>
              </w:rPr>
            </w:pPr>
            <w:r w:rsidRPr="00DD1806">
              <w:rPr>
                <w:b/>
                <w:bCs/>
                <w:sz w:val="24"/>
                <w:szCs w:val="24"/>
              </w:rPr>
              <w:t>4 123 000,00</w:t>
            </w:r>
          </w:p>
        </w:tc>
        <w:tc>
          <w:tcPr>
            <w:tcW w:w="2200" w:type="dxa"/>
            <w:hideMark/>
          </w:tcPr>
          <w:p w:rsidR="00DD1806" w:rsidRPr="00DD1806" w:rsidRDefault="00DD1806" w:rsidP="00DD1806">
            <w:pPr>
              <w:jc w:val="both"/>
              <w:rPr>
                <w:b/>
                <w:bCs/>
                <w:sz w:val="24"/>
                <w:szCs w:val="24"/>
              </w:rPr>
            </w:pPr>
            <w:r w:rsidRPr="00DD1806">
              <w:rPr>
                <w:b/>
                <w:bCs/>
                <w:sz w:val="24"/>
                <w:szCs w:val="24"/>
              </w:rPr>
              <w:t>2 853 000,00</w:t>
            </w:r>
          </w:p>
        </w:tc>
        <w:tc>
          <w:tcPr>
            <w:tcW w:w="2480" w:type="dxa"/>
            <w:hideMark/>
          </w:tcPr>
          <w:p w:rsidR="00DD1806" w:rsidRPr="00DD1806" w:rsidRDefault="00DD1806" w:rsidP="00DD1806">
            <w:pPr>
              <w:jc w:val="both"/>
              <w:rPr>
                <w:b/>
                <w:bCs/>
                <w:sz w:val="24"/>
                <w:szCs w:val="24"/>
              </w:rPr>
            </w:pPr>
            <w:r w:rsidRPr="00DD1806">
              <w:rPr>
                <w:b/>
                <w:bCs/>
                <w:sz w:val="24"/>
                <w:szCs w:val="24"/>
              </w:rPr>
              <w:t>3 003 000,00</w:t>
            </w:r>
          </w:p>
        </w:tc>
        <w:tc>
          <w:tcPr>
            <w:tcW w:w="2360" w:type="dxa"/>
            <w:hideMark/>
          </w:tcPr>
          <w:p w:rsidR="00DD1806" w:rsidRPr="00DD1806" w:rsidRDefault="00DD1806" w:rsidP="00DD1806">
            <w:pPr>
              <w:jc w:val="both"/>
              <w:rPr>
                <w:b/>
                <w:bCs/>
                <w:sz w:val="24"/>
                <w:szCs w:val="24"/>
              </w:rPr>
            </w:pPr>
            <w:r w:rsidRPr="00DD1806">
              <w:rPr>
                <w:b/>
                <w:bCs/>
                <w:sz w:val="24"/>
                <w:szCs w:val="24"/>
              </w:rPr>
              <w:t>6 040 000,00</w:t>
            </w:r>
          </w:p>
        </w:tc>
        <w:tc>
          <w:tcPr>
            <w:tcW w:w="2680" w:type="dxa"/>
            <w:hideMark/>
          </w:tcPr>
          <w:p w:rsidR="00DD1806" w:rsidRPr="00DD1806" w:rsidRDefault="00DD1806" w:rsidP="00DD1806">
            <w:pPr>
              <w:jc w:val="both"/>
              <w:rPr>
                <w:b/>
                <w:bCs/>
                <w:sz w:val="24"/>
                <w:szCs w:val="24"/>
              </w:rPr>
            </w:pPr>
            <w:r w:rsidRPr="00DD1806">
              <w:rPr>
                <w:b/>
                <w:bCs/>
                <w:sz w:val="24"/>
                <w:szCs w:val="24"/>
              </w:rPr>
              <w:t>3 557 131,77</w:t>
            </w:r>
          </w:p>
        </w:tc>
      </w:tr>
      <w:tr w:rsidR="00DD1806" w:rsidRPr="00DD1806" w:rsidTr="00DD1806">
        <w:trPr>
          <w:trHeight w:val="375"/>
        </w:trPr>
        <w:tc>
          <w:tcPr>
            <w:tcW w:w="320" w:type="dxa"/>
            <w:noWrap/>
            <w:hideMark/>
          </w:tcPr>
          <w:p w:rsidR="00DD1806" w:rsidRPr="00DD1806" w:rsidRDefault="00DD1806" w:rsidP="00DD1806">
            <w:pPr>
              <w:jc w:val="both"/>
              <w:rPr>
                <w:sz w:val="24"/>
                <w:szCs w:val="24"/>
              </w:rPr>
            </w:pPr>
          </w:p>
        </w:tc>
        <w:tc>
          <w:tcPr>
            <w:tcW w:w="2240" w:type="dxa"/>
            <w:vMerge w:val="restart"/>
            <w:hideMark/>
          </w:tcPr>
          <w:p w:rsidR="00DD1806" w:rsidRPr="00DD1806" w:rsidRDefault="00DD1806">
            <w:pPr>
              <w:jc w:val="both"/>
              <w:rPr>
                <w:b/>
                <w:bCs/>
                <w:sz w:val="24"/>
                <w:szCs w:val="24"/>
              </w:rPr>
            </w:pPr>
            <w:r w:rsidRPr="00DD1806">
              <w:rPr>
                <w:b/>
                <w:bCs/>
                <w:sz w:val="24"/>
                <w:szCs w:val="24"/>
              </w:rPr>
              <w:t>Задача 1.1</w:t>
            </w:r>
          </w:p>
        </w:tc>
        <w:tc>
          <w:tcPr>
            <w:tcW w:w="4300" w:type="dxa"/>
            <w:vMerge w:val="restart"/>
            <w:hideMark/>
          </w:tcPr>
          <w:p w:rsidR="00DD1806" w:rsidRPr="00DD1806" w:rsidRDefault="00DD1806">
            <w:pPr>
              <w:jc w:val="both"/>
              <w:rPr>
                <w:b/>
                <w:bCs/>
                <w:sz w:val="24"/>
                <w:szCs w:val="24"/>
              </w:rPr>
            </w:pPr>
            <w:r w:rsidRPr="00DD1806">
              <w:rPr>
                <w:b/>
                <w:bCs/>
                <w:sz w:val="24"/>
                <w:szCs w:val="24"/>
              </w:rPr>
              <w:t>"Обеспечение государственных гарантий доступности дошкольного и общего образования"</w:t>
            </w:r>
          </w:p>
        </w:tc>
        <w:tc>
          <w:tcPr>
            <w:tcW w:w="3340" w:type="dxa"/>
            <w:hideMark/>
          </w:tcPr>
          <w:p w:rsidR="00DD1806" w:rsidRPr="00DD1806" w:rsidRDefault="00DD1806" w:rsidP="00DD1806">
            <w:pPr>
              <w:jc w:val="both"/>
              <w:rPr>
                <w:b/>
                <w:bCs/>
                <w:sz w:val="24"/>
                <w:szCs w:val="24"/>
              </w:rPr>
            </w:pPr>
            <w:r w:rsidRPr="00DD1806">
              <w:rPr>
                <w:b/>
                <w:bCs/>
                <w:sz w:val="24"/>
                <w:szCs w:val="24"/>
              </w:rPr>
              <w:t>Всего</w:t>
            </w:r>
          </w:p>
        </w:tc>
        <w:tc>
          <w:tcPr>
            <w:tcW w:w="2260" w:type="dxa"/>
            <w:hideMark/>
          </w:tcPr>
          <w:p w:rsidR="00DD1806" w:rsidRPr="00DD1806" w:rsidRDefault="00DD1806" w:rsidP="00DD1806">
            <w:pPr>
              <w:jc w:val="both"/>
              <w:rPr>
                <w:b/>
                <w:bCs/>
                <w:sz w:val="24"/>
                <w:szCs w:val="24"/>
              </w:rPr>
            </w:pPr>
            <w:r w:rsidRPr="00DD1806">
              <w:rPr>
                <w:b/>
                <w:bCs/>
                <w:sz w:val="24"/>
                <w:szCs w:val="24"/>
              </w:rPr>
              <w:t>4 806 391 407,57</w:t>
            </w:r>
          </w:p>
        </w:tc>
        <w:tc>
          <w:tcPr>
            <w:tcW w:w="2160" w:type="dxa"/>
            <w:hideMark/>
          </w:tcPr>
          <w:p w:rsidR="00DD1806" w:rsidRPr="00DD1806" w:rsidRDefault="00DD1806" w:rsidP="00DD1806">
            <w:pPr>
              <w:jc w:val="both"/>
              <w:rPr>
                <w:b/>
                <w:bCs/>
                <w:sz w:val="24"/>
                <w:szCs w:val="24"/>
              </w:rPr>
            </w:pPr>
            <w:r w:rsidRPr="00DD1806">
              <w:rPr>
                <w:b/>
                <w:bCs/>
                <w:sz w:val="24"/>
                <w:szCs w:val="24"/>
              </w:rPr>
              <w:t>884 958 203,07</w:t>
            </w:r>
          </w:p>
        </w:tc>
        <w:tc>
          <w:tcPr>
            <w:tcW w:w="2200" w:type="dxa"/>
            <w:hideMark/>
          </w:tcPr>
          <w:p w:rsidR="00DD1806" w:rsidRPr="00DD1806" w:rsidRDefault="00DD1806" w:rsidP="00DD1806">
            <w:pPr>
              <w:jc w:val="both"/>
              <w:rPr>
                <w:b/>
                <w:bCs/>
                <w:sz w:val="24"/>
                <w:szCs w:val="24"/>
              </w:rPr>
            </w:pPr>
            <w:r w:rsidRPr="00DD1806">
              <w:rPr>
                <w:b/>
                <w:bCs/>
                <w:sz w:val="24"/>
                <w:szCs w:val="24"/>
              </w:rPr>
              <w:t>975 221 371,78</w:t>
            </w:r>
          </w:p>
        </w:tc>
        <w:tc>
          <w:tcPr>
            <w:tcW w:w="2480" w:type="dxa"/>
            <w:hideMark/>
          </w:tcPr>
          <w:p w:rsidR="00DD1806" w:rsidRPr="00DD1806" w:rsidRDefault="00DD1806" w:rsidP="00DD1806">
            <w:pPr>
              <w:jc w:val="both"/>
              <w:rPr>
                <w:b/>
                <w:bCs/>
                <w:sz w:val="24"/>
                <w:szCs w:val="24"/>
              </w:rPr>
            </w:pPr>
            <w:r w:rsidRPr="00DD1806">
              <w:rPr>
                <w:b/>
                <w:bCs/>
                <w:sz w:val="24"/>
                <w:szCs w:val="24"/>
              </w:rPr>
              <w:t>1 059 637 783,35</w:t>
            </w:r>
          </w:p>
        </w:tc>
        <w:tc>
          <w:tcPr>
            <w:tcW w:w="2360" w:type="dxa"/>
            <w:hideMark/>
          </w:tcPr>
          <w:p w:rsidR="00DD1806" w:rsidRPr="00DD1806" w:rsidRDefault="00DD1806" w:rsidP="00DD1806">
            <w:pPr>
              <w:jc w:val="both"/>
              <w:rPr>
                <w:b/>
                <w:bCs/>
                <w:sz w:val="24"/>
                <w:szCs w:val="24"/>
              </w:rPr>
            </w:pPr>
            <w:r w:rsidRPr="00DD1806">
              <w:rPr>
                <w:b/>
                <w:bCs/>
                <w:sz w:val="24"/>
                <w:szCs w:val="24"/>
              </w:rPr>
              <w:t>944 431 458,80</w:t>
            </w:r>
          </w:p>
        </w:tc>
        <w:tc>
          <w:tcPr>
            <w:tcW w:w="2680" w:type="dxa"/>
            <w:hideMark/>
          </w:tcPr>
          <w:p w:rsidR="00DD1806" w:rsidRPr="00DD1806" w:rsidRDefault="00DD1806" w:rsidP="00DD1806">
            <w:pPr>
              <w:jc w:val="both"/>
              <w:rPr>
                <w:b/>
                <w:bCs/>
                <w:sz w:val="24"/>
                <w:szCs w:val="24"/>
              </w:rPr>
            </w:pPr>
            <w:r w:rsidRPr="00DD1806">
              <w:rPr>
                <w:b/>
                <w:bCs/>
                <w:sz w:val="24"/>
                <w:szCs w:val="24"/>
              </w:rPr>
              <w:t>942 142 590,57</w:t>
            </w:r>
          </w:p>
        </w:tc>
      </w:tr>
      <w:tr w:rsidR="00DD1806" w:rsidRPr="00DD1806" w:rsidTr="00DD1806">
        <w:trPr>
          <w:trHeight w:val="1500"/>
        </w:trPr>
        <w:tc>
          <w:tcPr>
            <w:tcW w:w="320" w:type="dxa"/>
            <w:noWrap/>
            <w:hideMark/>
          </w:tcPr>
          <w:p w:rsidR="00DD1806" w:rsidRPr="00DD1806" w:rsidRDefault="00DD1806" w:rsidP="00DD1806">
            <w:pPr>
              <w:jc w:val="both"/>
              <w:rPr>
                <w:sz w:val="24"/>
                <w:szCs w:val="24"/>
              </w:rPr>
            </w:pPr>
          </w:p>
        </w:tc>
        <w:tc>
          <w:tcPr>
            <w:tcW w:w="2240" w:type="dxa"/>
            <w:vMerge/>
            <w:hideMark/>
          </w:tcPr>
          <w:p w:rsidR="00DD1806" w:rsidRPr="00DD1806" w:rsidRDefault="00DD1806" w:rsidP="00DD1806">
            <w:pPr>
              <w:jc w:val="both"/>
              <w:rPr>
                <w:b/>
                <w:bCs/>
                <w:sz w:val="24"/>
                <w:szCs w:val="24"/>
              </w:rPr>
            </w:pPr>
          </w:p>
        </w:tc>
        <w:tc>
          <w:tcPr>
            <w:tcW w:w="4300" w:type="dxa"/>
            <w:vMerge/>
            <w:hideMark/>
          </w:tcPr>
          <w:p w:rsidR="00DD1806" w:rsidRPr="00DD1806" w:rsidRDefault="00DD1806" w:rsidP="00DD1806">
            <w:pPr>
              <w:jc w:val="both"/>
              <w:rPr>
                <w:b/>
                <w:bCs/>
                <w:sz w:val="24"/>
                <w:szCs w:val="24"/>
              </w:rPr>
            </w:pPr>
          </w:p>
        </w:tc>
        <w:tc>
          <w:tcPr>
            <w:tcW w:w="3340" w:type="dxa"/>
            <w:hideMark/>
          </w:tcPr>
          <w:p w:rsidR="00DD1806" w:rsidRPr="00DD1806" w:rsidRDefault="00DD1806" w:rsidP="00DD1806">
            <w:pPr>
              <w:jc w:val="both"/>
              <w:rPr>
                <w:b/>
                <w:bCs/>
                <w:sz w:val="24"/>
                <w:szCs w:val="24"/>
              </w:rPr>
            </w:pPr>
            <w:r w:rsidRPr="00DD1806">
              <w:rPr>
                <w:b/>
                <w:bCs/>
                <w:sz w:val="24"/>
                <w:szCs w:val="24"/>
              </w:rPr>
              <w:t xml:space="preserve">Управление образования администрации МР «Усть-Куломский» </w:t>
            </w:r>
          </w:p>
        </w:tc>
        <w:tc>
          <w:tcPr>
            <w:tcW w:w="2260" w:type="dxa"/>
            <w:hideMark/>
          </w:tcPr>
          <w:p w:rsidR="00DD1806" w:rsidRPr="00DD1806" w:rsidRDefault="00DD1806" w:rsidP="00DD1806">
            <w:pPr>
              <w:jc w:val="both"/>
              <w:rPr>
                <w:b/>
                <w:bCs/>
                <w:sz w:val="24"/>
                <w:szCs w:val="24"/>
              </w:rPr>
            </w:pPr>
            <w:r w:rsidRPr="00DD1806">
              <w:rPr>
                <w:b/>
                <w:bCs/>
                <w:sz w:val="24"/>
                <w:szCs w:val="24"/>
              </w:rPr>
              <w:t>4 786 815 275,80</w:t>
            </w:r>
          </w:p>
        </w:tc>
        <w:tc>
          <w:tcPr>
            <w:tcW w:w="2160" w:type="dxa"/>
            <w:hideMark/>
          </w:tcPr>
          <w:p w:rsidR="00DD1806" w:rsidRPr="00DD1806" w:rsidRDefault="00DD1806" w:rsidP="00DD1806">
            <w:pPr>
              <w:jc w:val="both"/>
              <w:rPr>
                <w:b/>
                <w:bCs/>
                <w:sz w:val="24"/>
                <w:szCs w:val="24"/>
              </w:rPr>
            </w:pPr>
            <w:r w:rsidRPr="00DD1806">
              <w:rPr>
                <w:b/>
                <w:bCs/>
                <w:sz w:val="24"/>
                <w:szCs w:val="24"/>
              </w:rPr>
              <w:t>880 835 203,07</w:t>
            </w:r>
          </w:p>
        </w:tc>
        <w:tc>
          <w:tcPr>
            <w:tcW w:w="2200" w:type="dxa"/>
            <w:hideMark/>
          </w:tcPr>
          <w:p w:rsidR="00DD1806" w:rsidRPr="00DD1806" w:rsidRDefault="00DD1806" w:rsidP="00DD1806">
            <w:pPr>
              <w:jc w:val="both"/>
              <w:rPr>
                <w:b/>
                <w:bCs/>
                <w:sz w:val="24"/>
                <w:szCs w:val="24"/>
              </w:rPr>
            </w:pPr>
            <w:r w:rsidRPr="00DD1806">
              <w:rPr>
                <w:b/>
                <w:bCs/>
                <w:sz w:val="24"/>
                <w:szCs w:val="24"/>
              </w:rPr>
              <w:t>972 368 371,78</w:t>
            </w:r>
          </w:p>
        </w:tc>
        <w:tc>
          <w:tcPr>
            <w:tcW w:w="2480" w:type="dxa"/>
            <w:hideMark/>
          </w:tcPr>
          <w:p w:rsidR="00DD1806" w:rsidRPr="00DD1806" w:rsidRDefault="00DD1806" w:rsidP="00DD1806">
            <w:pPr>
              <w:jc w:val="both"/>
              <w:rPr>
                <w:b/>
                <w:bCs/>
                <w:sz w:val="24"/>
                <w:szCs w:val="24"/>
              </w:rPr>
            </w:pPr>
            <w:r w:rsidRPr="00DD1806">
              <w:rPr>
                <w:b/>
                <w:bCs/>
                <w:sz w:val="24"/>
                <w:szCs w:val="24"/>
              </w:rPr>
              <w:t>1 056 634 783,35</w:t>
            </w:r>
          </w:p>
        </w:tc>
        <w:tc>
          <w:tcPr>
            <w:tcW w:w="2360" w:type="dxa"/>
            <w:hideMark/>
          </w:tcPr>
          <w:p w:rsidR="00DD1806" w:rsidRPr="00DD1806" w:rsidRDefault="00DD1806" w:rsidP="00DD1806">
            <w:pPr>
              <w:jc w:val="both"/>
              <w:rPr>
                <w:b/>
                <w:bCs/>
                <w:sz w:val="24"/>
                <w:szCs w:val="24"/>
              </w:rPr>
            </w:pPr>
            <w:r w:rsidRPr="00DD1806">
              <w:rPr>
                <w:b/>
                <w:bCs/>
                <w:sz w:val="24"/>
                <w:szCs w:val="24"/>
              </w:rPr>
              <w:t>938 391 458,80</w:t>
            </w:r>
          </w:p>
        </w:tc>
        <w:tc>
          <w:tcPr>
            <w:tcW w:w="2680" w:type="dxa"/>
            <w:hideMark/>
          </w:tcPr>
          <w:p w:rsidR="00DD1806" w:rsidRPr="00DD1806" w:rsidRDefault="00DD1806" w:rsidP="00DD1806">
            <w:pPr>
              <w:jc w:val="both"/>
              <w:rPr>
                <w:b/>
                <w:bCs/>
                <w:sz w:val="24"/>
                <w:szCs w:val="24"/>
              </w:rPr>
            </w:pPr>
            <w:r w:rsidRPr="00DD1806">
              <w:rPr>
                <w:b/>
                <w:bCs/>
                <w:sz w:val="24"/>
                <w:szCs w:val="24"/>
              </w:rPr>
              <w:t>938 585 458,80</w:t>
            </w:r>
          </w:p>
        </w:tc>
      </w:tr>
      <w:tr w:rsidR="00DD1806" w:rsidRPr="00DD1806" w:rsidTr="00DD1806">
        <w:trPr>
          <w:trHeight w:val="750"/>
        </w:trPr>
        <w:tc>
          <w:tcPr>
            <w:tcW w:w="320" w:type="dxa"/>
            <w:noWrap/>
            <w:hideMark/>
          </w:tcPr>
          <w:p w:rsidR="00DD1806" w:rsidRPr="00DD1806" w:rsidRDefault="00DD1806" w:rsidP="00DD1806">
            <w:pPr>
              <w:jc w:val="both"/>
              <w:rPr>
                <w:sz w:val="24"/>
                <w:szCs w:val="24"/>
              </w:rPr>
            </w:pPr>
          </w:p>
        </w:tc>
        <w:tc>
          <w:tcPr>
            <w:tcW w:w="2240" w:type="dxa"/>
            <w:vMerge/>
            <w:hideMark/>
          </w:tcPr>
          <w:p w:rsidR="00DD1806" w:rsidRPr="00DD1806" w:rsidRDefault="00DD1806" w:rsidP="00DD1806">
            <w:pPr>
              <w:jc w:val="both"/>
              <w:rPr>
                <w:b/>
                <w:bCs/>
                <w:sz w:val="24"/>
                <w:szCs w:val="24"/>
              </w:rPr>
            </w:pPr>
          </w:p>
        </w:tc>
        <w:tc>
          <w:tcPr>
            <w:tcW w:w="4300" w:type="dxa"/>
            <w:vMerge/>
            <w:hideMark/>
          </w:tcPr>
          <w:p w:rsidR="00DD1806" w:rsidRPr="00DD1806" w:rsidRDefault="00DD1806" w:rsidP="00DD1806">
            <w:pPr>
              <w:jc w:val="both"/>
              <w:rPr>
                <w:b/>
                <w:bCs/>
                <w:sz w:val="24"/>
                <w:szCs w:val="24"/>
              </w:rPr>
            </w:pPr>
          </w:p>
        </w:tc>
        <w:tc>
          <w:tcPr>
            <w:tcW w:w="3340" w:type="dxa"/>
            <w:hideMark/>
          </w:tcPr>
          <w:p w:rsidR="00DD1806" w:rsidRPr="00DD1806" w:rsidRDefault="00DD1806" w:rsidP="00DD1806">
            <w:pPr>
              <w:jc w:val="both"/>
              <w:rPr>
                <w:b/>
                <w:bCs/>
                <w:sz w:val="24"/>
                <w:szCs w:val="24"/>
              </w:rPr>
            </w:pPr>
            <w:r w:rsidRPr="00DD1806">
              <w:rPr>
                <w:b/>
                <w:bCs/>
                <w:sz w:val="24"/>
                <w:szCs w:val="24"/>
              </w:rPr>
              <w:t>Администрация МР «Усть-Куломский»</w:t>
            </w:r>
          </w:p>
        </w:tc>
        <w:tc>
          <w:tcPr>
            <w:tcW w:w="2260" w:type="dxa"/>
            <w:hideMark/>
          </w:tcPr>
          <w:p w:rsidR="00DD1806" w:rsidRPr="00DD1806" w:rsidRDefault="00DD1806" w:rsidP="00DD1806">
            <w:pPr>
              <w:jc w:val="both"/>
              <w:rPr>
                <w:b/>
                <w:bCs/>
                <w:sz w:val="24"/>
                <w:szCs w:val="24"/>
              </w:rPr>
            </w:pPr>
            <w:r w:rsidRPr="00DD1806">
              <w:rPr>
                <w:b/>
                <w:bCs/>
                <w:sz w:val="24"/>
                <w:szCs w:val="24"/>
              </w:rPr>
              <w:t>19 576 131,77</w:t>
            </w:r>
          </w:p>
        </w:tc>
        <w:tc>
          <w:tcPr>
            <w:tcW w:w="2160" w:type="dxa"/>
            <w:hideMark/>
          </w:tcPr>
          <w:p w:rsidR="00DD1806" w:rsidRPr="00DD1806" w:rsidRDefault="00DD1806" w:rsidP="00DD1806">
            <w:pPr>
              <w:jc w:val="both"/>
              <w:rPr>
                <w:b/>
                <w:bCs/>
                <w:sz w:val="24"/>
                <w:szCs w:val="24"/>
              </w:rPr>
            </w:pPr>
            <w:r w:rsidRPr="00DD1806">
              <w:rPr>
                <w:b/>
                <w:bCs/>
                <w:sz w:val="24"/>
                <w:szCs w:val="24"/>
              </w:rPr>
              <w:t>4 123 000,00</w:t>
            </w:r>
          </w:p>
        </w:tc>
        <w:tc>
          <w:tcPr>
            <w:tcW w:w="2200" w:type="dxa"/>
            <w:hideMark/>
          </w:tcPr>
          <w:p w:rsidR="00DD1806" w:rsidRPr="00DD1806" w:rsidRDefault="00DD1806" w:rsidP="00DD1806">
            <w:pPr>
              <w:jc w:val="both"/>
              <w:rPr>
                <w:b/>
                <w:bCs/>
                <w:sz w:val="24"/>
                <w:szCs w:val="24"/>
              </w:rPr>
            </w:pPr>
            <w:r w:rsidRPr="00DD1806">
              <w:rPr>
                <w:b/>
                <w:bCs/>
                <w:sz w:val="24"/>
                <w:szCs w:val="24"/>
              </w:rPr>
              <w:t>2 853 000,00</w:t>
            </w:r>
          </w:p>
        </w:tc>
        <w:tc>
          <w:tcPr>
            <w:tcW w:w="2480" w:type="dxa"/>
            <w:hideMark/>
          </w:tcPr>
          <w:p w:rsidR="00DD1806" w:rsidRPr="00DD1806" w:rsidRDefault="00DD1806" w:rsidP="00DD1806">
            <w:pPr>
              <w:jc w:val="both"/>
              <w:rPr>
                <w:b/>
                <w:bCs/>
                <w:sz w:val="24"/>
                <w:szCs w:val="24"/>
              </w:rPr>
            </w:pPr>
            <w:r w:rsidRPr="00DD1806">
              <w:rPr>
                <w:b/>
                <w:bCs/>
                <w:sz w:val="24"/>
                <w:szCs w:val="24"/>
              </w:rPr>
              <w:t>3 003 000,00</w:t>
            </w:r>
          </w:p>
        </w:tc>
        <w:tc>
          <w:tcPr>
            <w:tcW w:w="2360" w:type="dxa"/>
            <w:hideMark/>
          </w:tcPr>
          <w:p w:rsidR="00DD1806" w:rsidRPr="00DD1806" w:rsidRDefault="00DD1806" w:rsidP="00DD1806">
            <w:pPr>
              <w:jc w:val="both"/>
              <w:rPr>
                <w:b/>
                <w:bCs/>
                <w:sz w:val="24"/>
                <w:szCs w:val="24"/>
              </w:rPr>
            </w:pPr>
            <w:r w:rsidRPr="00DD1806">
              <w:rPr>
                <w:b/>
                <w:bCs/>
                <w:sz w:val="24"/>
                <w:szCs w:val="24"/>
              </w:rPr>
              <w:t>6 040 000,00</w:t>
            </w:r>
          </w:p>
        </w:tc>
        <w:tc>
          <w:tcPr>
            <w:tcW w:w="2680" w:type="dxa"/>
            <w:hideMark/>
          </w:tcPr>
          <w:p w:rsidR="00DD1806" w:rsidRPr="00DD1806" w:rsidRDefault="00DD1806" w:rsidP="00DD1806">
            <w:pPr>
              <w:jc w:val="both"/>
              <w:rPr>
                <w:b/>
                <w:bCs/>
                <w:sz w:val="24"/>
                <w:szCs w:val="24"/>
              </w:rPr>
            </w:pPr>
            <w:r w:rsidRPr="00DD1806">
              <w:rPr>
                <w:b/>
                <w:bCs/>
                <w:sz w:val="24"/>
                <w:szCs w:val="24"/>
              </w:rPr>
              <w:t>3 557 131,77</w:t>
            </w:r>
          </w:p>
        </w:tc>
      </w:tr>
      <w:tr w:rsidR="00DD1806" w:rsidRPr="00DD1806" w:rsidTr="00DD1806">
        <w:trPr>
          <w:trHeight w:val="1500"/>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1.1.1.</w:t>
            </w:r>
          </w:p>
        </w:tc>
        <w:tc>
          <w:tcPr>
            <w:tcW w:w="4300" w:type="dxa"/>
            <w:hideMark/>
          </w:tcPr>
          <w:p w:rsidR="00DD1806" w:rsidRPr="00DD1806" w:rsidRDefault="00DD1806">
            <w:pPr>
              <w:jc w:val="both"/>
              <w:rPr>
                <w:sz w:val="24"/>
                <w:szCs w:val="24"/>
              </w:rPr>
            </w:pPr>
            <w:r w:rsidRPr="00DD1806">
              <w:rPr>
                <w:sz w:val="24"/>
                <w:szCs w:val="24"/>
              </w:rPr>
              <w:t>Осуществление деятельности муниципальными образовательными организациями</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247 649 689,98</w:t>
            </w:r>
          </w:p>
        </w:tc>
        <w:tc>
          <w:tcPr>
            <w:tcW w:w="2160" w:type="dxa"/>
            <w:hideMark/>
          </w:tcPr>
          <w:p w:rsidR="00DD1806" w:rsidRPr="00DD1806" w:rsidRDefault="00DD1806" w:rsidP="00DD1806">
            <w:pPr>
              <w:jc w:val="both"/>
              <w:rPr>
                <w:sz w:val="24"/>
                <w:szCs w:val="24"/>
              </w:rPr>
            </w:pPr>
            <w:r w:rsidRPr="00DD1806">
              <w:rPr>
                <w:sz w:val="24"/>
                <w:szCs w:val="24"/>
              </w:rPr>
              <w:t>54 571 289,99</w:t>
            </w:r>
          </w:p>
        </w:tc>
        <w:tc>
          <w:tcPr>
            <w:tcW w:w="2200" w:type="dxa"/>
            <w:hideMark/>
          </w:tcPr>
          <w:p w:rsidR="00DD1806" w:rsidRPr="00DD1806" w:rsidRDefault="00DD1806" w:rsidP="00DD1806">
            <w:pPr>
              <w:jc w:val="both"/>
              <w:rPr>
                <w:sz w:val="24"/>
                <w:szCs w:val="24"/>
              </w:rPr>
            </w:pPr>
            <w:r w:rsidRPr="00DD1806">
              <w:rPr>
                <w:sz w:val="24"/>
                <w:szCs w:val="24"/>
              </w:rPr>
              <w:t>59 654 815,82</w:t>
            </w:r>
          </w:p>
        </w:tc>
        <w:tc>
          <w:tcPr>
            <w:tcW w:w="2480" w:type="dxa"/>
            <w:hideMark/>
          </w:tcPr>
          <w:p w:rsidR="00DD1806" w:rsidRPr="00DD1806" w:rsidRDefault="00DD1806" w:rsidP="00DD1806">
            <w:pPr>
              <w:jc w:val="both"/>
              <w:rPr>
                <w:sz w:val="24"/>
                <w:szCs w:val="24"/>
              </w:rPr>
            </w:pPr>
            <w:r w:rsidRPr="00DD1806">
              <w:rPr>
                <w:sz w:val="24"/>
                <w:szCs w:val="24"/>
              </w:rPr>
              <w:t>47 822 162,17</w:t>
            </w:r>
          </w:p>
        </w:tc>
        <w:tc>
          <w:tcPr>
            <w:tcW w:w="2360" w:type="dxa"/>
            <w:hideMark/>
          </w:tcPr>
          <w:p w:rsidR="00DD1806" w:rsidRPr="00DD1806" w:rsidRDefault="00DD1806" w:rsidP="00DD1806">
            <w:pPr>
              <w:jc w:val="both"/>
              <w:rPr>
                <w:sz w:val="24"/>
                <w:szCs w:val="24"/>
              </w:rPr>
            </w:pPr>
            <w:r w:rsidRPr="00DD1806">
              <w:rPr>
                <w:sz w:val="24"/>
                <w:szCs w:val="24"/>
              </w:rPr>
              <w:t>42 800 711,00</w:t>
            </w:r>
          </w:p>
        </w:tc>
        <w:tc>
          <w:tcPr>
            <w:tcW w:w="2680" w:type="dxa"/>
            <w:hideMark/>
          </w:tcPr>
          <w:p w:rsidR="00DD1806" w:rsidRPr="00DD1806" w:rsidRDefault="00DD1806" w:rsidP="00DD1806">
            <w:pPr>
              <w:jc w:val="both"/>
              <w:rPr>
                <w:sz w:val="24"/>
                <w:szCs w:val="24"/>
              </w:rPr>
            </w:pPr>
            <w:r w:rsidRPr="00DD1806">
              <w:rPr>
                <w:sz w:val="24"/>
                <w:szCs w:val="24"/>
              </w:rPr>
              <w:t>42 800 711,00</w:t>
            </w:r>
          </w:p>
        </w:tc>
      </w:tr>
      <w:tr w:rsidR="00DD1806" w:rsidRPr="00DD1806" w:rsidTr="00DD1806">
        <w:trPr>
          <w:trHeight w:val="187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1.1.2.</w:t>
            </w:r>
          </w:p>
        </w:tc>
        <w:tc>
          <w:tcPr>
            <w:tcW w:w="4300" w:type="dxa"/>
            <w:hideMark/>
          </w:tcPr>
          <w:p w:rsidR="00DD1806" w:rsidRPr="00DD1806" w:rsidRDefault="00DD1806">
            <w:pPr>
              <w:jc w:val="both"/>
              <w:rPr>
                <w:sz w:val="24"/>
                <w:szCs w:val="24"/>
              </w:rPr>
            </w:pPr>
            <w:r w:rsidRPr="00DD1806">
              <w:rPr>
                <w:sz w:val="24"/>
                <w:szCs w:val="24"/>
              </w:rPr>
              <w:t>Реализация муниципальными дошкольными и общеобразовательными организациями образовательных программ</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3 722 325 000,00</w:t>
            </w:r>
          </w:p>
        </w:tc>
        <w:tc>
          <w:tcPr>
            <w:tcW w:w="2160" w:type="dxa"/>
            <w:hideMark/>
          </w:tcPr>
          <w:p w:rsidR="00DD1806" w:rsidRPr="00DD1806" w:rsidRDefault="00DD1806" w:rsidP="00DD1806">
            <w:pPr>
              <w:jc w:val="both"/>
              <w:rPr>
                <w:sz w:val="24"/>
                <w:szCs w:val="24"/>
              </w:rPr>
            </w:pPr>
            <w:r w:rsidRPr="00DD1806">
              <w:rPr>
                <w:sz w:val="24"/>
                <w:szCs w:val="24"/>
              </w:rPr>
              <w:t>686 510 700,00</w:t>
            </w:r>
          </w:p>
        </w:tc>
        <w:tc>
          <w:tcPr>
            <w:tcW w:w="2200" w:type="dxa"/>
            <w:hideMark/>
          </w:tcPr>
          <w:p w:rsidR="00DD1806" w:rsidRPr="00DD1806" w:rsidRDefault="00DD1806" w:rsidP="00DD1806">
            <w:pPr>
              <w:jc w:val="both"/>
              <w:rPr>
                <w:sz w:val="24"/>
                <w:szCs w:val="24"/>
              </w:rPr>
            </w:pPr>
            <w:r w:rsidRPr="00DD1806">
              <w:rPr>
                <w:sz w:val="24"/>
                <w:szCs w:val="24"/>
              </w:rPr>
              <w:t>751 810 100,00</w:t>
            </w:r>
          </w:p>
        </w:tc>
        <w:tc>
          <w:tcPr>
            <w:tcW w:w="2480" w:type="dxa"/>
            <w:hideMark/>
          </w:tcPr>
          <w:p w:rsidR="00DD1806" w:rsidRPr="00DD1806" w:rsidRDefault="00DD1806" w:rsidP="00DD1806">
            <w:pPr>
              <w:jc w:val="both"/>
              <w:rPr>
                <w:sz w:val="24"/>
                <w:szCs w:val="24"/>
              </w:rPr>
            </w:pPr>
            <w:r w:rsidRPr="00DD1806">
              <w:rPr>
                <w:sz w:val="24"/>
                <w:szCs w:val="24"/>
              </w:rPr>
              <w:t>816 307 800,00</w:t>
            </w:r>
          </w:p>
        </w:tc>
        <w:tc>
          <w:tcPr>
            <w:tcW w:w="2360" w:type="dxa"/>
            <w:hideMark/>
          </w:tcPr>
          <w:p w:rsidR="00DD1806" w:rsidRPr="00DD1806" w:rsidRDefault="00DD1806" w:rsidP="00DD1806">
            <w:pPr>
              <w:jc w:val="both"/>
              <w:rPr>
                <w:sz w:val="24"/>
                <w:szCs w:val="24"/>
              </w:rPr>
            </w:pPr>
            <w:r w:rsidRPr="00DD1806">
              <w:rPr>
                <w:sz w:val="24"/>
                <w:szCs w:val="24"/>
              </w:rPr>
              <w:t>733 848 200,00</w:t>
            </w:r>
          </w:p>
        </w:tc>
        <w:tc>
          <w:tcPr>
            <w:tcW w:w="2680" w:type="dxa"/>
            <w:hideMark/>
          </w:tcPr>
          <w:p w:rsidR="00DD1806" w:rsidRPr="00DD1806" w:rsidRDefault="00DD1806" w:rsidP="00DD1806">
            <w:pPr>
              <w:jc w:val="both"/>
              <w:rPr>
                <w:sz w:val="24"/>
                <w:szCs w:val="24"/>
              </w:rPr>
            </w:pPr>
            <w:r w:rsidRPr="00DD1806">
              <w:rPr>
                <w:sz w:val="24"/>
                <w:szCs w:val="24"/>
              </w:rPr>
              <w:t>733 848 200,00</w:t>
            </w:r>
          </w:p>
        </w:tc>
      </w:tr>
      <w:tr w:rsidR="00DD1806" w:rsidRPr="00DD1806" w:rsidTr="00DD1806">
        <w:trPr>
          <w:trHeight w:val="4500"/>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1.1.3.</w:t>
            </w:r>
          </w:p>
        </w:tc>
        <w:tc>
          <w:tcPr>
            <w:tcW w:w="4300" w:type="dxa"/>
            <w:hideMark/>
          </w:tcPr>
          <w:p w:rsidR="00DD1806" w:rsidRPr="00DD1806" w:rsidRDefault="00DD1806">
            <w:pPr>
              <w:jc w:val="both"/>
              <w:rPr>
                <w:sz w:val="24"/>
                <w:szCs w:val="24"/>
              </w:rPr>
            </w:pPr>
            <w:r w:rsidRPr="00DD1806">
              <w:rPr>
                <w:sz w:val="24"/>
                <w:szCs w:val="24"/>
              </w:rPr>
              <w:t>Обеспечение выплат ежемесячного денежного вознаграждения за классное руководство педагогическим работникам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193 510 800,00</w:t>
            </w:r>
          </w:p>
        </w:tc>
        <w:tc>
          <w:tcPr>
            <w:tcW w:w="2160" w:type="dxa"/>
            <w:hideMark/>
          </w:tcPr>
          <w:p w:rsidR="00DD1806" w:rsidRPr="00DD1806" w:rsidRDefault="00DD1806" w:rsidP="00DD1806">
            <w:pPr>
              <w:jc w:val="both"/>
              <w:rPr>
                <w:sz w:val="24"/>
                <w:szCs w:val="24"/>
              </w:rPr>
            </w:pPr>
            <w:r w:rsidRPr="00DD1806">
              <w:rPr>
                <w:sz w:val="24"/>
                <w:szCs w:val="24"/>
              </w:rPr>
              <w:t>32 796 100,00</w:t>
            </w:r>
          </w:p>
        </w:tc>
        <w:tc>
          <w:tcPr>
            <w:tcW w:w="2200" w:type="dxa"/>
            <w:hideMark/>
          </w:tcPr>
          <w:p w:rsidR="00DD1806" w:rsidRPr="00DD1806" w:rsidRDefault="00DD1806" w:rsidP="00DD1806">
            <w:pPr>
              <w:jc w:val="both"/>
              <w:rPr>
                <w:sz w:val="24"/>
                <w:szCs w:val="24"/>
              </w:rPr>
            </w:pPr>
            <w:r w:rsidRPr="00DD1806">
              <w:rPr>
                <w:sz w:val="24"/>
                <w:szCs w:val="24"/>
              </w:rPr>
              <w:t>33 138 000,00</w:t>
            </w:r>
          </w:p>
        </w:tc>
        <w:tc>
          <w:tcPr>
            <w:tcW w:w="2480" w:type="dxa"/>
            <w:hideMark/>
          </w:tcPr>
          <w:p w:rsidR="00DD1806" w:rsidRPr="00DD1806" w:rsidRDefault="00DD1806" w:rsidP="00DD1806">
            <w:pPr>
              <w:jc w:val="both"/>
              <w:rPr>
                <w:sz w:val="24"/>
                <w:szCs w:val="24"/>
              </w:rPr>
            </w:pPr>
            <w:r w:rsidRPr="00DD1806">
              <w:rPr>
                <w:sz w:val="24"/>
                <w:szCs w:val="24"/>
              </w:rPr>
              <w:t>61 160 700,00</w:t>
            </w:r>
          </w:p>
        </w:tc>
        <w:tc>
          <w:tcPr>
            <w:tcW w:w="2360" w:type="dxa"/>
            <w:hideMark/>
          </w:tcPr>
          <w:p w:rsidR="00DD1806" w:rsidRPr="00DD1806" w:rsidRDefault="00DD1806" w:rsidP="00DD1806">
            <w:pPr>
              <w:jc w:val="both"/>
              <w:rPr>
                <w:sz w:val="24"/>
                <w:szCs w:val="24"/>
              </w:rPr>
            </w:pPr>
            <w:r w:rsidRPr="00DD1806">
              <w:rPr>
                <w:sz w:val="24"/>
                <w:szCs w:val="24"/>
              </w:rPr>
              <w:t>33 111 000,00</w:t>
            </w:r>
          </w:p>
        </w:tc>
        <w:tc>
          <w:tcPr>
            <w:tcW w:w="2680" w:type="dxa"/>
            <w:hideMark/>
          </w:tcPr>
          <w:p w:rsidR="00DD1806" w:rsidRPr="00DD1806" w:rsidRDefault="00DD1806" w:rsidP="00DD1806">
            <w:pPr>
              <w:jc w:val="both"/>
              <w:rPr>
                <w:sz w:val="24"/>
                <w:szCs w:val="24"/>
              </w:rPr>
            </w:pPr>
            <w:r w:rsidRPr="00DD1806">
              <w:rPr>
                <w:sz w:val="24"/>
                <w:szCs w:val="24"/>
              </w:rPr>
              <w:t>33 305 000,00</w:t>
            </w:r>
          </w:p>
        </w:tc>
      </w:tr>
      <w:tr w:rsidR="00DD1806" w:rsidRPr="00DD1806" w:rsidTr="00DD1806">
        <w:trPr>
          <w:trHeight w:val="1500"/>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1.1.4.</w:t>
            </w:r>
          </w:p>
        </w:tc>
        <w:tc>
          <w:tcPr>
            <w:tcW w:w="4300" w:type="dxa"/>
            <w:hideMark/>
          </w:tcPr>
          <w:p w:rsidR="00DD1806" w:rsidRPr="00DD1806" w:rsidRDefault="00DD1806">
            <w:pPr>
              <w:jc w:val="both"/>
              <w:rPr>
                <w:sz w:val="24"/>
                <w:szCs w:val="24"/>
              </w:rPr>
            </w:pPr>
            <w:r w:rsidRPr="00DD1806">
              <w:rPr>
                <w:sz w:val="24"/>
                <w:szCs w:val="24"/>
              </w:rPr>
              <w:t xml:space="preserve">Мероприятия, связанные с повышением оплаты труда отдельных категорий работников </w:t>
            </w:r>
            <w:r w:rsidRPr="00DD1806">
              <w:rPr>
                <w:sz w:val="24"/>
                <w:szCs w:val="24"/>
              </w:rPr>
              <w:lastRenderedPageBreak/>
              <w:t>в сфере образования</w:t>
            </w:r>
          </w:p>
        </w:tc>
        <w:tc>
          <w:tcPr>
            <w:tcW w:w="3340" w:type="dxa"/>
            <w:hideMark/>
          </w:tcPr>
          <w:p w:rsidR="00DD1806" w:rsidRPr="00DD1806" w:rsidRDefault="00DD1806" w:rsidP="00DD1806">
            <w:pPr>
              <w:jc w:val="both"/>
              <w:rPr>
                <w:sz w:val="24"/>
                <w:szCs w:val="24"/>
              </w:rPr>
            </w:pPr>
            <w:r w:rsidRPr="00DD1806">
              <w:rPr>
                <w:sz w:val="24"/>
                <w:szCs w:val="24"/>
              </w:rPr>
              <w:lastRenderedPageBreak/>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8 531 370,70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200" w:type="dxa"/>
            <w:hideMark/>
          </w:tcPr>
          <w:p w:rsidR="00DD1806" w:rsidRPr="00DD1806" w:rsidRDefault="00DD1806" w:rsidP="00DD1806">
            <w:pPr>
              <w:jc w:val="both"/>
              <w:rPr>
                <w:sz w:val="24"/>
                <w:szCs w:val="24"/>
              </w:rPr>
            </w:pPr>
            <w:r w:rsidRPr="00DD1806">
              <w:rPr>
                <w:sz w:val="24"/>
                <w:szCs w:val="24"/>
              </w:rPr>
              <w:t>0,00</w:t>
            </w:r>
          </w:p>
        </w:tc>
        <w:tc>
          <w:tcPr>
            <w:tcW w:w="2480" w:type="dxa"/>
            <w:hideMark/>
          </w:tcPr>
          <w:p w:rsidR="00DD1806" w:rsidRPr="00DD1806" w:rsidRDefault="00DD1806" w:rsidP="00DD1806">
            <w:pPr>
              <w:jc w:val="both"/>
              <w:rPr>
                <w:sz w:val="24"/>
                <w:szCs w:val="24"/>
              </w:rPr>
            </w:pPr>
            <w:r w:rsidRPr="00DD1806">
              <w:rPr>
                <w:sz w:val="24"/>
                <w:szCs w:val="24"/>
              </w:rPr>
              <w:t>8 531 370,70</w:t>
            </w:r>
          </w:p>
        </w:tc>
        <w:tc>
          <w:tcPr>
            <w:tcW w:w="2360" w:type="dxa"/>
            <w:hideMark/>
          </w:tcPr>
          <w:p w:rsidR="00DD1806" w:rsidRPr="00DD1806" w:rsidRDefault="00DD1806" w:rsidP="00DD1806">
            <w:pPr>
              <w:jc w:val="both"/>
              <w:rPr>
                <w:sz w:val="24"/>
                <w:szCs w:val="24"/>
              </w:rPr>
            </w:pPr>
            <w:r w:rsidRPr="00DD1806">
              <w:rPr>
                <w:sz w:val="24"/>
                <w:szCs w:val="24"/>
              </w:rPr>
              <w:t>0,00</w:t>
            </w:r>
          </w:p>
        </w:tc>
        <w:tc>
          <w:tcPr>
            <w:tcW w:w="268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000"/>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1.1.5.</w:t>
            </w:r>
          </w:p>
        </w:tc>
        <w:tc>
          <w:tcPr>
            <w:tcW w:w="4300" w:type="dxa"/>
            <w:hideMark/>
          </w:tcPr>
          <w:p w:rsidR="00DD1806" w:rsidRPr="00DD1806" w:rsidRDefault="00DD1806">
            <w:pPr>
              <w:jc w:val="both"/>
              <w:rPr>
                <w:sz w:val="24"/>
                <w:szCs w:val="24"/>
              </w:rPr>
            </w:pPr>
            <w:r w:rsidRPr="00DD1806">
              <w:rPr>
                <w:sz w:val="24"/>
                <w:szCs w:val="24"/>
              </w:rPr>
              <w:t>Компенсация родителям (законным представителям) платы за присмотр и уход за детьми, посещающими образовательные организации, реализующие образовательную программу дошкольного образования</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46 537 400,00</w:t>
            </w:r>
          </w:p>
        </w:tc>
        <w:tc>
          <w:tcPr>
            <w:tcW w:w="2160" w:type="dxa"/>
            <w:hideMark/>
          </w:tcPr>
          <w:p w:rsidR="00DD1806" w:rsidRPr="00DD1806" w:rsidRDefault="00DD1806" w:rsidP="00DD1806">
            <w:pPr>
              <w:jc w:val="both"/>
              <w:rPr>
                <w:sz w:val="24"/>
                <w:szCs w:val="24"/>
              </w:rPr>
            </w:pPr>
            <w:r w:rsidRPr="00DD1806">
              <w:rPr>
                <w:sz w:val="24"/>
                <w:szCs w:val="24"/>
              </w:rPr>
              <w:t>8 200 000,00</w:t>
            </w:r>
          </w:p>
        </w:tc>
        <w:tc>
          <w:tcPr>
            <w:tcW w:w="2200" w:type="dxa"/>
            <w:hideMark/>
          </w:tcPr>
          <w:p w:rsidR="00DD1806" w:rsidRPr="00DD1806" w:rsidRDefault="00DD1806" w:rsidP="00DD1806">
            <w:pPr>
              <w:jc w:val="both"/>
              <w:rPr>
                <w:sz w:val="24"/>
                <w:szCs w:val="24"/>
              </w:rPr>
            </w:pPr>
            <w:r w:rsidRPr="00DD1806">
              <w:rPr>
                <w:sz w:val="24"/>
                <w:szCs w:val="24"/>
              </w:rPr>
              <w:t>7 200 000,00</w:t>
            </w:r>
          </w:p>
        </w:tc>
        <w:tc>
          <w:tcPr>
            <w:tcW w:w="2480" w:type="dxa"/>
            <w:hideMark/>
          </w:tcPr>
          <w:p w:rsidR="00DD1806" w:rsidRPr="00DD1806" w:rsidRDefault="00DD1806" w:rsidP="00DD1806">
            <w:pPr>
              <w:jc w:val="both"/>
              <w:rPr>
                <w:sz w:val="24"/>
                <w:szCs w:val="24"/>
              </w:rPr>
            </w:pPr>
            <w:r w:rsidRPr="00DD1806">
              <w:rPr>
                <w:sz w:val="24"/>
                <w:szCs w:val="24"/>
              </w:rPr>
              <w:t>6 600 000,00</w:t>
            </w:r>
          </w:p>
        </w:tc>
        <w:tc>
          <w:tcPr>
            <w:tcW w:w="2360" w:type="dxa"/>
            <w:hideMark/>
          </w:tcPr>
          <w:p w:rsidR="00DD1806" w:rsidRPr="00DD1806" w:rsidRDefault="00DD1806" w:rsidP="00DD1806">
            <w:pPr>
              <w:jc w:val="both"/>
              <w:rPr>
                <w:sz w:val="24"/>
                <w:szCs w:val="24"/>
              </w:rPr>
            </w:pPr>
            <w:r w:rsidRPr="00DD1806">
              <w:rPr>
                <w:sz w:val="24"/>
                <w:szCs w:val="24"/>
              </w:rPr>
              <w:t>12 268 700,00</w:t>
            </w:r>
          </w:p>
        </w:tc>
        <w:tc>
          <w:tcPr>
            <w:tcW w:w="2680" w:type="dxa"/>
            <w:hideMark/>
          </w:tcPr>
          <w:p w:rsidR="00DD1806" w:rsidRPr="00DD1806" w:rsidRDefault="00DD1806" w:rsidP="00DD1806">
            <w:pPr>
              <w:jc w:val="both"/>
              <w:rPr>
                <w:sz w:val="24"/>
                <w:szCs w:val="24"/>
              </w:rPr>
            </w:pPr>
            <w:r w:rsidRPr="00DD1806">
              <w:rPr>
                <w:sz w:val="24"/>
                <w:szCs w:val="24"/>
              </w:rPr>
              <w:t>12 268 700,00</w:t>
            </w:r>
          </w:p>
        </w:tc>
      </w:tr>
      <w:tr w:rsidR="00DD1806" w:rsidRPr="00DD1806" w:rsidTr="00DD1806">
        <w:trPr>
          <w:trHeight w:val="112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1.1.6.</w:t>
            </w:r>
          </w:p>
        </w:tc>
        <w:tc>
          <w:tcPr>
            <w:tcW w:w="4300" w:type="dxa"/>
            <w:hideMark/>
          </w:tcPr>
          <w:p w:rsidR="00DD1806" w:rsidRPr="00DD1806" w:rsidRDefault="00DD1806">
            <w:pPr>
              <w:jc w:val="both"/>
              <w:rPr>
                <w:sz w:val="24"/>
                <w:szCs w:val="24"/>
              </w:rPr>
            </w:pPr>
            <w:r w:rsidRPr="00DD1806">
              <w:rPr>
                <w:sz w:val="24"/>
                <w:szCs w:val="24"/>
              </w:rPr>
              <w:t>Оплата муниципальными учреждениями расходов по коммунальным услугам</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568 261 015,12</w:t>
            </w:r>
          </w:p>
        </w:tc>
        <w:tc>
          <w:tcPr>
            <w:tcW w:w="2160" w:type="dxa"/>
            <w:hideMark/>
          </w:tcPr>
          <w:p w:rsidR="00DD1806" w:rsidRPr="00DD1806" w:rsidRDefault="00DD1806" w:rsidP="00DD1806">
            <w:pPr>
              <w:jc w:val="both"/>
              <w:rPr>
                <w:sz w:val="24"/>
                <w:szCs w:val="24"/>
              </w:rPr>
            </w:pPr>
            <w:r w:rsidRPr="00DD1806">
              <w:rPr>
                <w:sz w:val="24"/>
                <w:szCs w:val="24"/>
              </w:rPr>
              <w:t>98 757 113,08</w:t>
            </w:r>
          </w:p>
        </w:tc>
        <w:tc>
          <w:tcPr>
            <w:tcW w:w="2200" w:type="dxa"/>
            <w:hideMark/>
          </w:tcPr>
          <w:p w:rsidR="00DD1806" w:rsidRPr="00DD1806" w:rsidRDefault="00DD1806" w:rsidP="00DD1806">
            <w:pPr>
              <w:jc w:val="both"/>
              <w:rPr>
                <w:sz w:val="24"/>
                <w:szCs w:val="24"/>
              </w:rPr>
            </w:pPr>
            <w:r w:rsidRPr="00DD1806">
              <w:rPr>
                <w:sz w:val="24"/>
                <w:szCs w:val="24"/>
              </w:rPr>
              <w:t>120 565 455,96</w:t>
            </w:r>
          </w:p>
        </w:tc>
        <w:tc>
          <w:tcPr>
            <w:tcW w:w="2480" w:type="dxa"/>
            <w:hideMark/>
          </w:tcPr>
          <w:p w:rsidR="00DD1806" w:rsidRPr="00DD1806" w:rsidRDefault="00DD1806" w:rsidP="00DD1806">
            <w:pPr>
              <w:jc w:val="both"/>
              <w:rPr>
                <w:sz w:val="24"/>
                <w:szCs w:val="24"/>
              </w:rPr>
            </w:pPr>
            <w:r w:rsidRPr="00DD1806">
              <w:rPr>
                <w:sz w:val="24"/>
                <w:szCs w:val="24"/>
              </w:rPr>
              <w:t>116 212 750,48</w:t>
            </w:r>
          </w:p>
        </w:tc>
        <w:tc>
          <w:tcPr>
            <w:tcW w:w="2360" w:type="dxa"/>
            <w:hideMark/>
          </w:tcPr>
          <w:p w:rsidR="00DD1806" w:rsidRPr="00DD1806" w:rsidRDefault="00DD1806" w:rsidP="00DD1806">
            <w:pPr>
              <w:jc w:val="both"/>
              <w:rPr>
                <w:sz w:val="24"/>
                <w:szCs w:val="24"/>
              </w:rPr>
            </w:pPr>
            <w:r w:rsidRPr="00DD1806">
              <w:rPr>
                <w:sz w:val="24"/>
                <w:szCs w:val="24"/>
              </w:rPr>
              <w:t>116 362 847,80</w:t>
            </w:r>
          </w:p>
        </w:tc>
        <w:tc>
          <w:tcPr>
            <w:tcW w:w="2680" w:type="dxa"/>
            <w:hideMark/>
          </w:tcPr>
          <w:p w:rsidR="00DD1806" w:rsidRPr="00DD1806" w:rsidRDefault="00DD1806" w:rsidP="00DD1806">
            <w:pPr>
              <w:jc w:val="both"/>
              <w:rPr>
                <w:sz w:val="24"/>
                <w:szCs w:val="24"/>
              </w:rPr>
            </w:pPr>
            <w:r w:rsidRPr="00DD1806">
              <w:rPr>
                <w:sz w:val="24"/>
                <w:szCs w:val="24"/>
              </w:rPr>
              <w:t>116 362 847,80</w:t>
            </w:r>
          </w:p>
        </w:tc>
      </w:tr>
      <w:tr w:rsidR="00DD1806" w:rsidRPr="00DD1806" w:rsidTr="00DD1806">
        <w:trPr>
          <w:trHeight w:val="1125"/>
        </w:trPr>
        <w:tc>
          <w:tcPr>
            <w:tcW w:w="320" w:type="dxa"/>
            <w:noWrap/>
            <w:hideMark/>
          </w:tcPr>
          <w:p w:rsidR="00DD1806" w:rsidRPr="00DD1806" w:rsidRDefault="00DD1806" w:rsidP="00DD1806">
            <w:pPr>
              <w:jc w:val="both"/>
              <w:rPr>
                <w:sz w:val="24"/>
                <w:szCs w:val="24"/>
              </w:rPr>
            </w:pPr>
          </w:p>
        </w:tc>
        <w:tc>
          <w:tcPr>
            <w:tcW w:w="2240" w:type="dxa"/>
            <w:vMerge w:val="restart"/>
            <w:hideMark/>
          </w:tcPr>
          <w:p w:rsidR="00DD1806" w:rsidRPr="00DD1806" w:rsidRDefault="00DD1806">
            <w:pPr>
              <w:jc w:val="both"/>
              <w:rPr>
                <w:sz w:val="24"/>
                <w:szCs w:val="24"/>
              </w:rPr>
            </w:pPr>
            <w:r w:rsidRPr="00DD1806">
              <w:rPr>
                <w:sz w:val="24"/>
                <w:szCs w:val="24"/>
              </w:rPr>
              <w:t>Основное мероприятие 1.1.7.</w:t>
            </w:r>
          </w:p>
        </w:tc>
        <w:tc>
          <w:tcPr>
            <w:tcW w:w="4300" w:type="dxa"/>
            <w:vMerge w:val="restart"/>
            <w:hideMark/>
          </w:tcPr>
          <w:p w:rsidR="00DD1806" w:rsidRPr="00DD1806" w:rsidRDefault="00DD1806">
            <w:pPr>
              <w:jc w:val="both"/>
              <w:rPr>
                <w:sz w:val="24"/>
                <w:szCs w:val="24"/>
              </w:rPr>
            </w:pPr>
            <w:r w:rsidRPr="00DD1806">
              <w:rPr>
                <w:sz w:val="24"/>
                <w:szCs w:val="24"/>
              </w:rPr>
              <w:t>Строительство и реконструкция муниципальных образовательных организаций</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200" w:type="dxa"/>
            <w:hideMark/>
          </w:tcPr>
          <w:p w:rsidR="00DD1806" w:rsidRPr="00DD1806" w:rsidRDefault="00DD1806" w:rsidP="00DD1806">
            <w:pPr>
              <w:jc w:val="both"/>
              <w:rPr>
                <w:sz w:val="24"/>
                <w:szCs w:val="24"/>
              </w:rPr>
            </w:pPr>
            <w:r w:rsidRPr="00DD1806">
              <w:rPr>
                <w:sz w:val="24"/>
                <w:szCs w:val="24"/>
              </w:rPr>
              <w:t>0,00</w:t>
            </w:r>
          </w:p>
        </w:tc>
        <w:tc>
          <w:tcPr>
            <w:tcW w:w="248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c>
          <w:tcPr>
            <w:tcW w:w="268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320" w:type="dxa"/>
            <w:noWrap/>
            <w:hideMark/>
          </w:tcPr>
          <w:p w:rsidR="00DD1806" w:rsidRPr="00DD1806" w:rsidRDefault="00DD1806" w:rsidP="00DD1806">
            <w:pPr>
              <w:jc w:val="both"/>
              <w:rPr>
                <w:sz w:val="24"/>
                <w:szCs w:val="24"/>
              </w:rPr>
            </w:pPr>
          </w:p>
        </w:tc>
        <w:tc>
          <w:tcPr>
            <w:tcW w:w="2240" w:type="dxa"/>
            <w:vMerge/>
            <w:hideMark/>
          </w:tcPr>
          <w:p w:rsidR="00DD1806" w:rsidRPr="00DD1806" w:rsidRDefault="00DD1806" w:rsidP="00DD1806">
            <w:pPr>
              <w:jc w:val="both"/>
              <w:rPr>
                <w:sz w:val="24"/>
                <w:szCs w:val="24"/>
              </w:rPr>
            </w:pPr>
          </w:p>
        </w:tc>
        <w:tc>
          <w:tcPr>
            <w:tcW w:w="4300" w:type="dxa"/>
            <w:vMerge/>
            <w:hideMark/>
          </w:tcPr>
          <w:p w:rsidR="00DD1806" w:rsidRPr="00DD1806" w:rsidRDefault="00DD1806" w:rsidP="00DD1806">
            <w:pPr>
              <w:jc w:val="both"/>
              <w:rPr>
                <w:sz w:val="24"/>
                <w:szCs w:val="24"/>
              </w:rPr>
            </w:pPr>
          </w:p>
        </w:tc>
        <w:tc>
          <w:tcPr>
            <w:tcW w:w="3340" w:type="dxa"/>
            <w:hideMark/>
          </w:tcPr>
          <w:p w:rsidR="00DD1806" w:rsidRPr="00DD1806" w:rsidRDefault="00DD1806" w:rsidP="00DD1806">
            <w:pPr>
              <w:jc w:val="both"/>
              <w:rPr>
                <w:sz w:val="24"/>
                <w:szCs w:val="24"/>
              </w:rPr>
            </w:pPr>
            <w:r w:rsidRPr="00DD1806">
              <w:rPr>
                <w:sz w:val="24"/>
                <w:szCs w:val="24"/>
              </w:rPr>
              <w:t>Администрация МР «Усть-Куломский»</w:t>
            </w:r>
          </w:p>
        </w:tc>
        <w:tc>
          <w:tcPr>
            <w:tcW w:w="2260" w:type="dxa"/>
            <w:hideMark/>
          </w:tcPr>
          <w:p w:rsidR="00DD1806" w:rsidRPr="00DD1806" w:rsidRDefault="00DD1806" w:rsidP="00DD1806">
            <w:pPr>
              <w:jc w:val="both"/>
              <w:rPr>
                <w:sz w:val="24"/>
                <w:szCs w:val="24"/>
              </w:rPr>
            </w:pPr>
            <w:r w:rsidRPr="00DD1806">
              <w:rPr>
                <w:sz w:val="24"/>
                <w:szCs w:val="24"/>
              </w:rPr>
              <w:t>19 576 131,77</w:t>
            </w:r>
          </w:p>
        </w:tc>
        <w:tc>
          <w:tcPr>
            <w:tcW w:w="2160" w:type="dxa"/>
            <w:hideMark/>
          </w:tcPr>
          <w:p w:rsidR="00DD1806" w:rsidRPr="00DD1806" w:rsidRDefault="00DD1806" w:rsidP="00DD1806">
            <w:pPr>
              <w:jc w:val="both"/>
              <w:rPr>
                <w:sz w:val="24"/>
                <w:szCs w:val="24"/>
              </w:rPr>
            </w:pPr>
            <w:r w:rsidRPr="00DD1806">
              <w:rPr>
                <w:sz w:val="24"/>
                <w:szCs w:val="24"/>
              </w:rPr>
              <w:t>4 123 000,00</w:t>
            </w:r>
          </w:p>
        </w:tc>
        <w:tc>
          <w:tcPr>
            <w:tcW w:w="2200" w:type="dxa"/>
            <w:hideMark/>
          </w:tcPr>
          <w:p w:rsidR="00DD1806" w:rsidRPr="00DD1806" w:rsidRDefault="00DD1806" w:rsidP="00DD1806">
            <w:pPr>
              <w:jc w:val="both"/>
              <w:rPr>
                <w:sz w:val="24"/>
                <w:szCs w:val="24"/>
              </w:rPr>
            </w:pPr>
            <w:r w:rsidRPr="00DD1806">
              <w:rPr>
                <w:sz w:val="24"/>
                <w:szCs w:val="24"/>
              </w:rPr>
              <w:t>2 853 000,00</w:t>
            </w:r>
          </w:p>
        </w:tc>
        <w:tc>
          <w:tcPr>
            <w:tcW w:w="2480" w:type="dxa"/>
            <w:hideMark/>
          </w:tcPr>
          <w:p w:rsidR="00DD1806" w:rsidRPr="00DD1806" w:rsidRDefault="00DD1806" w:rsidP="00DD1806">
            <w:pPr>
              <w:jc w:val="both"/>
              <w:rPr>
                <w:sz w:val="24"/>
                <w:szCs w:val="24"/>
              </w:rPr>
            </w:pPr>
            <w:r w:rsidRPr="00DD1806">
              <w:rPr>
                <w:sz w:val="24"/>
                <w:szCs w:val="24"/>
              </w:rPr>
              <w:t>3 003 000,00</w:t>
            </w:r>
          </w:p>
        </w:tc>
        <w:tc>
          <w:tcPr>
            <w:tcW w:w="2360" w:type="dxa"/>
            <w:hideMark/>
          </w:tcPr>
          <w:p w:rsidR="00DD1806" w:rsidRPr="00DD1806" w:rsidRDefault="00DD1806" w:rsidP="00DD1806">
            <w:pPr>
              <w:jc w:val="both"/>
              <w:rPr>
                <w:sz w:val="24"/>
                <w:szCs w:val="24"/>
              </w:rPr>
            </w:pPr>
            <w:r w:rsidRPr="00DD1806">
              <w:rPr>
                <w:sz w:val="24"/>
                <w:szCs w:val="24"/>
              </w:rPr>
              <w:t>6 040 000,00</w:t>
            </w:r>
          </w:p>
        </w:tc>
        <w:tc>
          <w:tcPr>
            <w:tcW w:w="2680" w:type="dxa"/>
            <w:hideMark/>
          </w:tcPr>
          <w:p w:rsidR="00DD1806" w:rsidRPr="00DD1806" w:rsidRDefault="00DD1806" w:rsidP="00DD1806">
            <w:pPr>
              <w:jc w:val="both"/>
              <w:rPr>
                <w:sz w:val="24"/>
                <w:szCs w:val="24"/>
              </w:rPr>
            </w:pPr>
            <w:r w:rsidRPr="00DD1806">
              <w:rPr>
                <w:sz w:val="24"/>
                <w:szCs w:val="24"/>
              </w:rPr>
              <w:t>3 557 131,77</w:t>
            </w:r>
          </w:p>
        </w:tc>
      </w:tr>
      <w:tr w:rsidR="00DD1806" w:rsidRPr="00DD1806" w:rsidTr="00DD1806">
        <w:trPr>
          <w:trHeight w:val="2250"/>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1.1.8.</w:t>
            </w:r>
          </w:p>
        </w:tc>
        <w:tc>
          <w:tcPr>
            <w:tcW w:w="4300" w:type="dxa"/>
            <w:hideMark/>
          </w:tcPr>
          <w:p w:rsidR="00DD1806" w:rsidRPr="00DD1806" w:rsidRDefault="00DD1806">
            <w:pPr>
              <w:jc w:val="both"/>
              <w:rPr>
                <w:sz w:val="24"/>
                <w:szCs w:val="24"/>
              </w:rPr>
            </w:pPr>
            <w:r w:rsidRPr="00DD1806">
              <w:rPr>
                <w:sz w:val="24"/>
                <w:szCs w:val="24"/>
              </w:rPr>
              <w:t>Учет детей, подлежащих обучению по образовательным программам дошкольного, начального общего, основного общего, среднего общего образования</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200" w:type="dxa"/>
            <w:hideMark/>
          </w:tcPr>
          <w:p w:rsidR="00DD1806" w:rsidRPr="00DD1806" w:rsidRDefault="00DD1806" w:rsidP="00DD1806">
            <w:pPr>
              <w:jc w:val="both"/>
              <w:rPr>
                <w:sz w:val="24"/>
                <w:szCs w:val="24"/>
              </w:rPr>
            </w:pPr>
            <w:r w:rsidRPr="00DD1806">
              <w:rPr>
                <w:sz w:val="24"/>
                <w:szCs w:val="24"/>
              </w:rPr>
              <w:t>0,00</w:t>
            </w:r>
          </w:p>
        </w:tc>
        <w:tc>
          <w:tcPr>
            <w:tcW w:w="248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c>
          <w:tcPr>
            <w:tcW w:w="268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320" w:type="dxa"/>
            <w:noWrap/>
            <w:hideMark/>
          </w:tcPr>
          <w:p w:rsidR="00DD1806" w:rsidRPr="00DD1806" w:rsidRDefault="00DD1806" w:rsidP="00DD1806">
            <w:pPr>
              <w:jc w:val="both"/>
              <w:rPr>
                <w:sz w:val="24"/>
                <w:szCs w:val="24"/>
              </w:rPr>
            </w:pPr>
          </w:p>
        </w:tc>
        <w:tc>
          <w:tcPr>
            <w:tcW w:w="2240" w:type="dxa"/>
            <w:vMerge w:val="restart"/>
            <w:hideMark/>
          </w:tcPr>
          <w:p w:rsidR="00DD1806" w:rsidRPr="00DD1806" w:rsidRDefault="00DD1806">
            <w:pPr>
              <w:jc w:val="both"/>
              <w:rPr>
                <w:b/>
                <w:bCs/>
                <w:sz w:val="24"/>
                <w:szCs w:val="24"/>
              </w:rPr>
            </w:pPr>
            <w:r w:rsidRPr="00DD1806">
              <w:rPr>
                <w:b/>
                <w:bCs/>
                <w:sz w:val="24"/>
                <w:szCs w:val="24"/>
              </w:rPr>
              <w:t>Задача 1.2</w:t>
            </w:r>
          </w:p>
        </w:tc>
        <w:tc>
          <w:tcPr>
            <w:tcW w:w="4300" w:type="dxa"/>
            <w:vMerge w:val="restart"/>
            <w:hideMark/>
          </w:tcPr>
          <w:p w:rsidR="00DD1806" w:rsidRPr="00DD1806" w:rsidRDefault="00DD1806">
            <w:pPr>
              <w:jc w:val="both"/>
              <w:rPr>
                <w:b/>
                <w:bCs/>
                <w:sz w:val="24"/>
                <w:szCs w:val="24"/>
              </w:rPr>
            </w:pPr>
            <w:r w:rsidRPr="00DD1806">
              <w:rPr>
                <w:b/>
                <w:bCs/>
                <w:sz w:val="24"/>
                <w:szCs w:val="24"/>
              </w:rPr>
              <w:t>"Создание условий для повышения качества дошкольного и общего образования"</w:t>
            </w:r>
          </w:p>
        </w:tc>
        <w:tc>
          <w:tcPr>
            <w:tcW w:w="3340" w:type="dxa"/>
            <w:hideMark/>
          </w:tcPr>
          <w:p w:rsidR="00DD1806" w:rsidRPr="00DD1806" w:rsidRDefault="00DD1806" w:rsidP="00DD1806">
            <w:pPr>
              <w:jc w:val="both"/>
              <w:rPr>
                <w:b/>
                <w:bCs/>
                <w:sz w:val="24"/>
                <w:szCs w:val="24"/>
              </w:rPr>
            </w:pPr>
            <w:r w:rsidRPr="00DD1806">
              <w:rPr>
                <w:b/>
                <w:bCs/>
                <w:sz w:val="24"/>
                <w:szCs w:val="24"/>
              </w:rPr>
              <w:t>Всего</w:t>
            </w:r>
          </w:p>
        </w:tc>
        <w:tc>
          <w:tcPr>
            <w:tcW w:w="2260" w:type="dxa"/>
            <w:hideMark/>
          </w:tcPr>
          <w:p w:rsidR="00DD1806" w:rsidRPr="00DD1806" w:rsidRDefault="00DD1806" w:rsidP="00DD1806">
            <w:pPr>
              <w:jc w:val="both"/>
              <w:rPr>
                <w:b/>
                <w:bCs/>
                <w:sz w:val="24"/>
                <w:szCs w:val="24"/>
              </w:rPr>
            </w:pPr>
            <w:r w:rsidRPr="00DD1806">
              <w:rPr>
                <w:b/>
                <w:bCs/>
                <w:sz w:val="24"/>
                <w:szCs w:val="24"/>
              </w:rPr>
              <w:t>453 497 113,03</w:t>
            </w:r>
          </w:p>
        </w:tc>
        <w:tc>
          <w:tcPr>
            <w:tcW w:w="2160" w:type="dxa"/>
            <w:hideMark/>
          </w:tcPr>
          <w:p w:rsidR="00DD1806" w:rsidRPr="00DD1806" w:rsidRDefault="00DD1806" w:rsidP="00DD1806">
            <w:pPr>
              <w:jc w:val="both"/>
              <w:rPr>
                <w:b/>
                <w:bCs/>
                <w:sz w:val="24"/>
                <w:szCs w:val="24"/>
              </w:rPr>
            </w:pPr>
            <w:r w:rsidRPr="00DD1806">
              <w:rPr>
                <w:b/>
                <w:bCs/>
                <w:sz w:val="24"/>
                <w:szCs w:val="24"/>
              </w:rPr>
              <w:t>111 643 692,27</w:t>
            </w:r>
          </w:p>
        </w:tc>
        <w:tc>
          <w:tcPr>
            <w:tcW w:w="2200" w:type="dxa"/>
            <w:hideMark/>
          </w:tcPr>
          <w:p w:rsidR="00DD1806" w:rsidRPr="00DD1806" w:rsidRDefault="00DD1806" w:rsidP="00DD1806">
            <w:pPr>
              <w:jc w:val="both"/>
              <w:rPr>
                <w:b/>
                <w:bCs/>
                <w:sz w:val="24"/>
                <w:szCs w:val="24"/>
              </w:rPr>
            </w:pPr>
            <w:r w:rsidRPr="00DD1806">
              <w:rPr>
                <w:b/>
                <w:bCs/>
                <w:sz w:val="24"/>
                <w:szCs w:val="24"/>
              </w:rPr>
              <w:t>42 310 737,99</w:t>
            </w:r>
          </w:p>
        </w:tc>
        <w:tc>
          <w:tcPr>
            <w:tcW w:w="2480" w:type="dxa"/>
            <w:hideMark/>
          </w:tcPr>
          <w:p w:rsidR="00DD1806" w:rsidRPr="00DD1806" w:rsidRDefault="00DD1806" w:rsidP="00DD1806">
            <w:pPr>
              <w:jc w:val="both"/>
              <w:rPr>
                <w:b/>
                <w:bCs/>
                <w:sz w:val="24"/>
                <w:szCs w:val="24"/>
              </w:rPr>
            </w:pPr>
            <w:r w:rsidRPr="00DD1806">
              <w:rPr>
                <w:b/>
                <w:bCs/>
                <w:sz w:val="24"/>
                <w:szCs w:val="24"/>
              </w:rPr>
              <w:t>68 960 760,39</w:t>
            </w:r>
          </w:p>
        </w:tc>
        <w:tc>
          <w:tcPr>
            <w:tcW w:w="2360" w:type="dxa"/>
            <w:hideMark/>
          </w:tcPr>
          <w:p w:rsidR="00DD1806" w:rsidRPr="00DD1806" w:rsidRDefault="00DD1806" w:rsidP="00DD1806">
            <w:pPr>
              <w:jc w:val="both"/>
              <w:rPr>
                <w:b/>
                <w:bCs/>
                <w:sz w:val="24"/>
                <w:szCs w:val="24"/>
              </w:rPr>
            </w:pPr>
            <w:r w:rsidRPr="00DD1806">
              <w:rPr>
                <w:b/>
                <w:bCs/>
                <w:sz w:val="24"/>
                <w:szCs w:val="24"/>
              </w:rPr>
              <w:t>64 192 205,50</w:t>
            </w:r>
          </w:p>
        </w:tc>
        <w:tc>
          <w:tcPr>
            <w:tcW w:w="2680" w:type="dxa"/>
            <w:hideMark/>
          </w:tcPr>
          <w:p w:rsidR="00DD1806" w:rsidRPr="00DD1806" w:rsidRDefault="00DD1806" w:rsidP="00DD1806">
            <w:pPr>
              <w:jc w:val="both"/>
              <w:rPr>
                <w:b/>
                <w:bCs/>
                <w:sz w:val="24"/>
                <w:szCs w:val="24"/>
              </w:rPr>
            </w:pPr>
            <w:r w:rsidRPr="00DD1806">
              <w:rPr>
                <w:b/>
                <w:bCs/>
                <w:sz w:val="24"/>
                <w:szCs w:val="24"/>
              </w:rPr>
              <w:t>166 389 716,88</w:t>
            </w:r>
          </w:p>
        </w:tc>
      </w:tr>
      <w:tr w:rsidR="00DD1806" w:rsidRPr="00DD1806" w:rsidTr="00DD1806">
        <w:trPr>
          <w:trHeight w:val="1500"/>
        </w:trPr>
        <w:tc>
          <w:tcPr>
            <w:tcW w:w="320" w:type="dxa"/>
            <w:noWrap/>
            <w:hideMark/>
          </w:tcPr>
          <w:p w:rsidR="00DD1806" w:rsidRPr="00DD1806" w:rsidRDefault="00DD1806" w:rsidP="00DD1806">
            <w:pPr>
              <w:jc w:val="both"/>
              <w:rPr>
                <w:sz w:val="24"/>
                <w:szCs w:val="24"/>
              </w:rPr>
            </w:pPr>
          </w:p>
        </w:tc>
        <w:tc>
          <w:tcPr>
            <w:tcW w:w="2240" w:type="dxa"/>
            <w:vMerge/>
            <w:hideMark/>
          </w:tcPr>
          <w:p w:rsidR="00DD1806" w:rsidRPr="00DD1806" w:rsidRDefault="00DD1806" w:rsidP="00DD1806">
            <w:pPr>
              <w:jc w:val="both"/>
              <w:rPr>
                <w:b/>
                <w:bCs/>
                <w:sz w:val="24"/>
                <w:szCs w:val="24"/>
              </w:rPr>
            </w:pPr>
          </w:p>
        </w:tc>
        <w:tc>
          <w:tcPr>
            <w:tcW w:w="4300" w:type="dxa"/>
            <w:vMerge/>
            <w:hideMark/>
          </w:tcPr>
          <w:p w:rsidR="00DD1806" w:rsidRPr="00DD1806" w:rsidRDefault="00DD1806" w:rsidP="00DD1806">
            <w:pPr>
              <w:jc w:val="both"/>
              <w:rPr>
                <w:b/>
                <w:bCs/>
                <w:sz w:val="24"/>
                <w:szCs w:val="24"/>
              </w:rPr>
            </w:pPr>
          </w:p>
        </w:tc>
        <w:tc>
          <w:tcPr>
            <w:tcW w:w="3340" w:type="dxa"/>
            <w:hideMark/>
          </w:tcPr>
          <w:p w:rsidR="00DD1806" w:rsidRPr="00DD1806" w:rsidRDefault="00DD1806" w:rsidP="00DD1806">
            <w:pPr>
              <w:jc w:val="both"/>
              <w:rPr>
                <w:b/>
                <w:bCs/>
                <w:sz w:val="24"/>
                <w:szCs w:val="24"/>
              </w:rPr>
            </w:pPr>
            <w:r w:rsidRPr="00DD1806">
              <w:rPr>
                <w:b/>
                <w:bCs/>
                <w:sz w:val="24"/>
                <w:szCs w:val="24"/>
              </w:rPr>
              <w:t xml:space="preserve">Управление образования администрации МР «Усть-Куломский» </w:t>
            </w:r>
          </w:p>
        </w:tc>
        <w:tc>
          <w:tcPr>
            <w:tcW w:w="2260" w:type="dxa"/>
            <w:hideMark/>
          </w:tcPr>
          <w:p w:rsidR="00DD1806" w:rsidRPr="00DD1806" w:rsidRDefault="00DD1806" w:rsidP="00DD1806">
            <w:pPr>
              <w:jc w:val="both"/>
              <w:rPr>
                <w:b/>
                <w:bCs/>
                <w:sz w:val="24"/>
                <w:szCs w:val="24"/>
              </w:rPr>
            </w:pPr>
            <w:r w:rsidRPr="00DD1806">
              <w:rPr>
                <w:b/>
                <w:bCs/>
                <w:sz w:val="24"/>
                <w:szCs w:val="24"/>
              </w:rPr>
              <w:t>453 497 113,03</w:t>
            </w:r>
          </w:p>
        </w:tc>
        <w:tc>
          <w:tcPr>
            <w:tcW w:w="2160" w:type="dxa"/>
            <w:hideMark/>
          </w:tcPr>
          <w:p w:rsidR="00DD1806" w:rsidRPr="00DD1806" w:rsidRDefault="00DD1806" w:rsidP="00DD1806">
            <w:pPr>
              <w:jc w:val="both"/>
              <w:rPr>
                <w:b/>
                <w:bCs/>
                <w:sz w:val="24"/>
                <w:szCs w:val="24"/>
              </w:rPr>
            </w:pPr>
            <w:r w:rsidRPr="00DD1806">
              <w:rPr>
                <w:b/>
                <w:bCs/>
                <w:sz w:val="24"/>
                <w:szCs w:val="24"/>
              </w:rPr>
              <w:t>111 643 692,27</w:t>
            </w:r>
          </w:p>
        </w:tc>
        <w:tc>
          <w:tcPr>
            <w:tcW w:w="2200" w:type="dxa"/>
            <w:hideMark/>
          </w:tcPr>
          <w:p w:rsidR="00DD1806" w:rsidRPr="00DD1806" w:rsidRDefault="00DD1806" w:rsidP="00DD1806">
            <w:pPr>
              <w:jc w:val="both"/>
              <w:rPr>
                <w:b/>
                <w:bCs/>
                <w:sz w:val="24"/>
                <w:szCs w:val="24"/>
              </w:rPr>
            </w:pPr>
            <w:r w:rsidRPr="00DD1806">
              <w:rPr>
                <w:b/>
                <w:bCs/>
                <w:sz w:val="24"/>
                <w:szCs w:val="24"/>
              </w:rPr>
              <w:t>42 310 737,99</w:t>
            </w:r>
          </w:p>
        </w:tc>
        <w:tc>
          <w:tcPr>
            <w:tcW w:w="2480" w:type="dxa"/>
            <w:hideMark/>
          </w:tcPr>
          <w:p w:rsidR="00DD1806" w:rsidRPr="00DD1806" w:rsidRDefault="00DD1806" w:rsidP="00DD1806">
            <w:pPr>
              <w:jc w:val="both"/>
              <w:rPr>
                <w:b/>
                <w:bCs/>
                <w:sz w:val="24"/>
                <w:szCs w:val="24"/>
              </w:rPr>
            </w:pPr>
            <w:r w:rsidRPr="00DD1806">
              <w:rPr>
                <w:b/>
                <w:bCs/>
                <w:sz w:val="24"/>
                <w:szCs w:val="24"/>
              </w:rPr>
              <w:t>68 960 760,39</w:t>
            </w:r>
          </w:p>
        </w:tc>
        <w:tc>
          <w:tcPr>
            <w:tcW w:w="2360" w:type="dxa"/>
            <w:hideMark/>
          </w:tcPr>
          <w:p w:rsidR="00DD1806" w:rsidRPr="00DD1806" w:rsidRDefault="00DD1806" w:rsidP="00DD1806">
            <w:pPr>
              <w:jc w:val="both"/>
              <w:rPr>
                <w:b/>
                <w:bCs/>
                <w:sz w:val="24"/>
                <w:szCs w:val="24"/>
              </w:rPr>
            </w:pPr>
            <w:r w:rsidRPr="00DD1806">
              <w:rPr>
                <w:b/>
                <w:bCs/>
                <w:sz w:val="24"/>
                <w:szCs w:val="24"/>
              </w:rPr>
              <w:t>64 192 205,50</w:t>
            </w:r>
          </w:p>
        </w:tc>
        <w:tc>
          <w:tcPr>
            <w:tcW w:w="2680" w:type="dxa"/>
            <w:hideMark/>
          </w:tcPr>
          <w:p w:rsidR="00DD1806" w:rsidRPr="00DD1806" w:rsidRDefault="00DD1806" w:rsidP="00DD1806">
            <w:pPr>
              <w:jc w:val="both"/>
              <w:rPr>
                <w:b/>
                <w:bCs/>
                <w:sz w:val="24"/>
                <w:szCs w:val="24"/>
              </w:rPr>
            </w:pPr>
            <w:r w:rsidRPr="00DD1806">
              <w:rPr>
                <w:b/>
                <w:bCs/>
                <w:sz w:val="24"/>
                <w:szCs w:val="24"/>
              </w:rPr>
              <w:t>166 389 716,88</w:t>
            </w:r>
          </w:p>
        </w:tc>
      </w:tr>
      <w:tr w:rsidR="00DD1806" w:rsidRPr="00DD1806" w:rsidTr="00DD1806">
        <w:trPr>
          <w:trHeight w:val="750"/>
        </w:trPr>
        <w:tc>
          <w:tcPr>
            <w:tcW w:w="320" w:type="dxa"/>
            <w:noWrap/>
            <w:hideMark/>
          </w:tcPr>
          <w:p w:rsidR="00DD1806" w:rsidRPr="00DD1806" w:rsidRDefault="00DD1806" w:rsidP="00DD1806">
            <w:pPr>
              <w:jc w:val="both"/>
              <w:rPr>
                <w:sz w:val="24"/>
                <w:szCs w:val="24"/>
              </w:rPr>
            </w:pPr>
          </w:p>
        </w:tc>
        <w:tc>
          <w:tcPr>
            <w:tcW w:w="2240" w:type="dxa"/>
            <w:vMerge/>
            <w:hideMark/>
          </w:tcPr>
          <w:p w:rsidR="00DD1806" w:rsidRPr="00DD1806" w:rsidRDefault="00DD1806" w:rsidP="00DD1806">
            <w:pPr>
              <w:jc w:val="both"/>
              <w:rPr>
                <w:b/>
                <w:bCs/>
                <w:sz w:val="24"/>
                <w:szCs w:val="24"/>
              </w:rPr>
            </w:pPr>
          </w:p>
        </w:tc>
        <w:tc>
          <w:tcPr>
            <w:tcW w:w="4300" w:type="dxa"/>
            <w:vMerge/>
            <w:hideMark/>
          </w:tcPr>
          <w:p w:rsidR="00DD1806" w:rsidRPr="00DD1806" w:rsidRDefault="00DD1806" w:rsidP="00DD1806">
            <w:pPr>
              <w:jc w:val="both"/>
              <w:rPr>
                <w:b/>
                <w:bCs/>
                <w:sz w:val="24"/>
                <w:szCs w:val="24"/>
              </w:rPr>
            </w:pPr>
          </w:p>
        </w:tc>
        <w:tc>
          <w:tcPr>
            <w:tcW w:w="3340" w:type="dxa"/>
            <w:hideMark/>
          </w:tcPr>
          <w:p w:rsidR="00DD1806" w:rsidRPr="00DD1806" w:rsidRDefault="00DD1806" w:rsidP="00DD1806">
            <w:pPr>
              <w:jc w:val="both"/>
              <w:rPr>
                <w:b/>
                <w:bCs/>
                <w:sz w:val="24"/>
                <w:szCs w:val="24"/>
              </w:rPr>
            </w:pPr>
            <w:r w:rsidRPr="00DD1806">
              <w:rPr>
                <w:b/>
                <w:bCs/>
                <w:sz w:val="24"/>
                <w:szCs w:val="24"/>
              </w:rPr>
              <w:t>Администрация МР «Усть-Куломский»</w:t>
            </w:r>
          </w:p>
        </w:tc>
        <w:tc>
          <w:tcPr>
            <w:tcW w:w="2260" w:type="dxa"/>
            <w:hideMark/>
          </w:tcPr>
          <w:p w:rsidR="00DD1806" w:rsidRPr="00DD1806" w:rsidRDefault="00DD1806" w:rsidP="00DD1806">
            <w:pPr>
              <w:jc w:val="both"/>
              <w:rPr>
                <w:b/>
                <w:bCs/>
                <w:sz w:val="24"/>
                <w:szCs w:val="24"/>
              </w:rPr>
            </w:pPr>
            <w:r w:rsidRPr="00DD1806">
              <w:rPr>
                <w:b/>
                <w:bCs/>
                <w:sz w:val="24"/>
                <w:szCs w:val="24"/>
              </w:rPr>
              <w:t>0,00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200" w:type="dxa"/>
            <w:hideMark/>
          </w:tcPr>
          <w:p w:rsidR="00DD1806" w:rsidRPr="00DD1806" w:rsidRDefault="00DD1806" w:rsidP="00DD1806">
            <w:pPr>
              <w:jc w:val="both"/>
              <w:rPr>
                <w:b/>
                <w:bCs/>
                <w:sz w:val="24"/>
                <w:szCs w:val="24"/>
              </w:rPr>
            </w:pPr>
            <w:r w:rsidRPr="00DD1806">
              <w:rPr>
                <w:b/>
                <w:bCs/>
                <w:sz w:val="24"/>
                <w:szCs w:val="24"/>
              </w:rPr>
              <w:t>0,00</w:t>
            </w:r>
          </w:p>
        </w:tc>
        <w:tc>
          <w:tcPr>
            <w:tcW w:w="2480" w:type="dxa"/>
            <w:hideMark/>
          </w:tcPr>
          <w:p w:rsidR="00DD1806" w:rsidRPr="00DD1806" w:rsidRDefault="00DD1806" w:rsidP="00DD1806">
            <w:pPr>
              <w:jc w:val="both"/>
              <w:rPr>
                <w:b/>
                <w:bCs/>
                <w:sz w:val="24"/>
                <w:szCs w:val="24"/>
              </w:rPr>
            </w:pPr>
            <w:r w:rsidRPr="00DD1806">
              <w:rPr>
                <w:b/>
                <w:bCs/>
                <w:sz w:val="24"/>
                <w:szCs w:val="24"/>
              </w:rPr>
              <w:t>0,00</w:t>
            </w:r>
          </w:p>
        </w:tc>
        <w:tc>
          <w:tcPr>
            <w:tcW w:w="2360" w:type="dxa"/>
            <w:hideMark/>
          </w:tcPr>
          <w:p w:rsidR="00DD1806" w:rsidRPr="00DD1806" w:rsidRDefault="00DD1806" w:rsidP="00DD1806">
            <w:pPr>
              <w:jc w:val="both"/>
              <w:rPr>
                <w:b/>
                <w:bCs/>
                <w:sz w:val="24"/>
                <w:szCs w:val="24"/>
              </w:rPr>
            </w:pPr>
            <w:r w:rsidRPr="00DD1806">
              <w:rPr>
                <w:b/>
                <w:bCs/>
                <w:sz w:val="24"/>
                <w:szCs w:val="24"/>
              </w:rPr>
              <w:t>0,00</w:t>
            </w:r>
          </w:p>
        </w:tc>
        <w:tc>
          <w:tcPr>
            <w:tcW w:w="2680" w:type="dxa"/>
            <w:hideMark/>
          </w:tcPr>
          <w:p w:rsidR="00DD1806" w:rsidRPr="00DD1806" w:rsidRDefault="00DD1806" w:rsidP="00DD1806">
            <w:pPr>
              <w:jc w:val="both"/>
              <w:rPr>
                <w:b/>
                <w:bCs/>
                <w:sz w:val="24"/>
                <w:szCs w:val="24"/>
              </w:rPr>
            </w:pPr>
            <w:r w:rsidRPr="00DD1806">
              <w:rPr>
                <w:b/>
                <w:bCs/>
                <w:sz w:val="24"/>
                <w:szCs w:val="24"/>
              </w:rPr>
              <w:t>0,00</w:t>
            </w:r>
          </w:p>
        </w:tc>
      </w:tr>
      <w:tr w:rsidR="00DD1806" w:rsidRPr="00DD1806" w:rsidTr="00DD1806">
        <w:trPr>
          <w:trHeight w:val="187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1.2.1.</w:t>
            </w:r>
          </w:p>
        </w:tc>
        <w:tc>
          <w:tcPr>
            <w:tcW w:w="4300" w:type="dxa"/>
            <w:hideMark/>
          </w:tcPr>
          <w:p w:rsidR="00DD1806" w:rsidRPr="00DD1806" w:rsidRDefault="00DD1806">
            <w:pPr>
              <w:jc w:val="both"/>
              <w:rPr>
                <w:sz w:val="24"/>
                <w:szCs w:val="24"/>
              </w:rPr>
            </w:pPr>
            <w:r w:rsidRPr="00DD1806">
              <w:rPr>
                <w:sz w:val="24"/>
                <w:szCs w:val="24"/>
              </w:rPr>
              <w:t>Организация бесплатного горячего питания обучающихся, получающих начальное общее образование в образовательных организациях</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78 281 919,21</w:t>
            </w:r>
          </w:p>
        </w:tc>
        <w:tc>
          <w:tcPr>
            <w:tcW w:w="2160" w:type="dxa"/>
            <w:hideMark/>
          </w:tcPr>
          <w:p w:rsidR="00DD1806" w:rsidRPr="00DD1806" w:rsidRDefault="00DD1806" w:rsidP="00DD1806">
            <w:pPr>
              <w:jc w:val="both"/>
              <w:rPr>
                <w:sz w:val="24"/>
                <w:szCs w:val="24"/>
              </w:rPr>
            </w:pPr>
            <w:r w:rsidRPr="00DD1806">
              <w:rPr>
                <w:sz w:val="24"/>
                <w:szCs w:val="24"/>
              </w:rPr>
              <w:t>16 422 222,23</w:t>
            </w:r>
          </w:p>
        </w:tc>
        <w:tc>
          <w:tcPr>
            <w:tcW w:w="2200" w:type="dxa"/>
            <w:hideMark/>
          </w:tcPr>
          <w:p w:rsidR="00DD1806" w:rsidRPr="00DD1806" w:rsidRDefault="00DD1806" w:rsidP="00DD1806">
            <w:pPr>
              <w:jc w:val="both"/>
              <w:rPr>
                <w:sz w:val="24"/>
                <w:szCs w:val="24"/>
              </w:rPr>
            </w:pPr>
            <w:r w:rsidRPr="00DD1806">
              <w:rPr>
                <w:sz w:val="24"/>
                <w:szCs w:val="24"/>
              </w:rPr>
              <w:t>15 949 393,94</w:t>
            </w:r>
          </w:p>
        </w:tc>
        <w:tc>
          <w:tcPr>
            <w:tcW w:w="2480" w:type="dxa"/>
            <w:hideMark/>
          </w:tcPr>
          <w:p w:rsidR="00DD1806" w:rsidRPr="00DD1806" w:rsidRDefault="00DD1806" w:rsidP="00DD1806">
            <w:pPr>
              <w:jc w:val="both"/>
              <w:rPr>
                <w:sz w:val="24"/>
                <w:szCs w:val="24"/>
              </w:rPr>
            </w:pPr>
            <w:r w:rsidRPr="00DD1806">
              <w:rPr>
                <w:sz w:val="24"/>
                <w:szCs w:val="24"/>
              </w:rPr>
              <w:t>15 888 888,89</w:t>
            </w:r>
          </w:p>
        </w:tc>
        <w:tc>
          <w:tcPr>
            <w:tcW w:w="2360" w:type="dxa"/>
            <w:hideMark/>
          </w:tcPr>
          <w:p w:rsidR="00DD1806" w:rsidRPr="00DD1806" w:rsidRDefault="00DD1806" w:rsidP="00DD1806">
            <w:pPr>
              <w:jc w:val="both"/>
              <w:rPr>
                <w:sz w:val="24"/>
                <w:szCs w:val="24"/>
              </w:rPr>
            </w:pPr>
            <w:r w:rsidRPr="00DD1806">
              <w:rPr>
                <w:sz w:val="24"/>
                <w:szCs w:val="24"/>
              </w:rPr>
              <w:t>15 213 333,34</w:t>
            </w:r>
          </w:p>
        </w:tc>
        <w:tc>
          <w:tcPr>
            <w:tcW w:w="2680" w:type="dxa"/>
            <w:hideMark/>
          </w:tcPr>
          <w:p w:rsidR="00DD1806" w:rsidRPr="00DD1806" w:rsidRDefault="00DD1806" w:rsidP="00DD1806">
            <w:pPr>
              <w:jc w:val="both"/>
              <w:rPr>
                <w:sz w:val="24"/>
                <w:szCs w:val="24"/>
              </w:rPr>
            </w:pPr>
            <w:r w:rsidRPr="00DD1806">
              <w:rPr>
                <w:sz w:val="24"/>
                <w:szCs w:val="24"/>
              </w:rPr>
              <w:t>14 808 080,81</w:t>
            </w:r>
          </w:p>
        </w:tc>
      </w:tr>
      <w:tr w:rsidR="00DD1806" w:rsidRPr="00DD1806" w:rsidTr="00DD1806">
        <w:trPr>
          <w:trHeight w:val="187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1.2.2.</w:t>
            </w:r>
          </w:p>
        </w:tc>
        <w:tc>
          <w:tcPr>
            <w:tcW w:w="4300" w:type="dxa"/>
            <w:hideMark/>
          </w:tcPr>
          <w:p w:rsidR="00DD1806" w:rsidRPr="00DD1806" w:rsidRDefault="00DD1806">
            <w:pPr>
              <w:jc w:val="both"/>
              <w:rPr>
                <w:sz w:val="24"/>
                <w:szCs w:val="24"/>
              </w:rPr>
            </w:pPr>
            <w:r w:rsidRPr="00DD1806">
              <w:rPr>
                <w:sz w:val="24"/>
                <w:szCs w:val="24"/>
              </w:rPr>
              <w:t>Укрепление материально-технической базы и создание безопасных условий в муниципальных образовательных учреждениях</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355 422 493,13</w:t>
            </w:r>
          </w:p>
        </w:tc>
        <w:tc>
          <w:tcPr>
            <w:tcW w:w="2160" w:type="dxa"/>
            <w:hideMark/>
          </w:tcPr>
          <w:p w:rsidR="00DD1806" w:rsidRPr="00DD1806" w:rsidRDefault="00DD1806" w:rsidP="00DD1806">
            <w:pPr>
              <w:jc w:val="both"/>
              <w:rPr>
                <w:sz w:val="24"/>
                <w:szCs w:val="24"/>
              </w:rPr>
            </w:pPr>
            <w:r w:rsidRPr="00DD1806">
              <w:rPr>
                <w:sz w:val="24"/>
                <w:szCs w:val="24"/>
              </w:rPr>
              <w:t>89 538 327,53</w:t>
            </w:r>
          </w:p>
        </w:tc>
        <w:tc>
          <w:tcPr>
            <w:tcW w:w="2200" w:type="dxa"/>
            <w:hideMark/>
          </w:tcPr>
          <w:p w:rsidR="00DD1806" w:rsidRPr="00DD1806" w:rsidRDefault="00DD1806" w:rsidP="00DD1806">
            <w:pPr>
              <w:jc w:val="both"/>
              <w:rPr>
                <w:sz w:val="24"/>
                <w:szCs w:val="24"/>
              </w:rPr>
            </w:pPr>
            <w:r w:rsidRPr="00DD1806">
              <w:rPr>
                <w:sz w:val="24"/>
                <w:szCs w:val="24"/>
              </w:rPr>
              <w:t>19 317 071,30</w:t>
            </w:r>
          </w:p>
        </w:tc>
        <w:tc>
          <w:tcPr>
            <w:tcW w:w="2480" w:type="dxa"/>
            <w:hideMark/>
          </w:tcPr>
          <w:p w:rsidR="00DD1806" w:rsidRPr="00DD1806" w:rsidRDefault="00DD1806" w:rsidP="00DD1806">
            <w:pPr>
              <w:jc w:val="both"/>
              <w:rPr>
                <w:sz w:val="24"/>
                <w:szCs w:val="24"/>
              </w:rPr>
            </w:pPr>
            <w:r w:rsidRPr="00DD1806">
              <w:rPr>
                <w:sz w:val="24"/>
                <w:szCs w:val="24"/>
              </w:rPr>
              <w:t>48 306 586,07</w:t>
            </w:r>
          </w:p>
        </w:tc>
        <w:tc>
          <w:tcPr>
            <w:tcW w:w="2360" w:type="dxa"/>
            <w:hideMark/>
          </w:tcPr>
          <w:p w:rsidR="00DD1806" w:rsidRPr="00DD1806" w:rsidRDefault="00DD1806" w:rsidP="00DD1806">
            <w:pPr>
              <w:jc w:val="both"/>
              <w:rPr>
                <w:sz w:val="24"/>
                <w:szCs w:val="24"/>
              </w:rPr>
            </w:pPr>
            <w:r w:rsidRPr="00DD1806">
              <w:rPr>
                <w:sz w:val="24"/>
                <w:szCs w:val="24"/>
              </w:rPr>
              <w:t>47 828 872,16</w:t>
            </w:r>
          </w:p>
        </w:tc>
        <w:tc>
          <w:tcPr>
            <w:tcW w:w="2680" w:type="dxa"/>
            <w:hideMark/>
          </w:tcPr>
          <w:p w:rsidR="00DD1806" w:rsidRPr="00DD1806" w:rsidRDefault="00DD1806" w:rsidP="00DD1806">
            <w:pPr>
              <w:jc w:val="both"/>
              <w:rPr>
                <w:sz w:val="24"/>
                <w:szCs w:val="24"/>
              </w:rPr>
            </w:pPr>
            <w:r w:rsidRPr="00DD1806">
              <w:rPr>
                <w:sz w:val="24"/>
                <w:szCs w:val="24"/>
              </w:rPr>
              <w:t>150 431 636,07</w:t>
            </w:r>
          </w:p>
        </w:tc>
      </w:tr>
      <w:tr w:rsidR="00DD1806" w:rsidRPr="00DD1806" w:rsidTr="00DD1806">
        <w:trPr>
          <w:trHeight w:val="187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1.2.3.</w:t>
            </w:r>
          </w:p>
        </w:tc>
        <w:tc>
          <w:tcPr>
            <w:tcW w:w="4300" w:type="dxa"/>
            <w:hideMark/>
          </w:tcPr>
          <w:p w:rsidR="00DD1806" w:rsidRPr="00DD1806" w:rsidRDefault="00DD1806">
            <w:pPr>
              <w:jc w:val="both"/>
              <w:rPr>
                <w:sz w:val="24"/>
                <w:szCs w:val="24"/>
              </w:rPr>
            </w:pPr>
            <w:r w:rsidRPr="00DD1806">
              <w:rPr>
                <w:sz w:val="24"/>
                <w:szCs w:val="24"/>
              </w:rPr>
              <w:t>Реализация Соглашения о социально-экономическом сотрудничестве между Правительством Республики Коми и АО «Монди СЛПК»</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2 950 000,00</w:t>
            </w:r>
          </w:p>
        </w:tc>
        <w:tc>
          <w:tcPr>
            <w:tcW w:w="2160" w:type="dxa"/>
            <w:hideMark/>
          </w:tcPr>
          <w:p w:rsidR="00DD1806" w:rsidRPr="00DD1806" w:rsidRDefault="00DD1806" w:rsidP="00DD1806">
            <w:pPr>
              <w:jc w:val="both"/>
              <w:rPr>
                <w:sz w:val="24"/>
                <w:szCs w:val="24"/>
              </w:rPr>
            </w:pPr>
            <w:r w:rsidRPr="00DD1806">
              <w:rPr>
                <w:sz w:val="24"/>
                <w:szCs w:val="24"/>
              </w:rPr>
              <w:t>1 600 000,00</w:t>
            </w:r>
          </w:p>
        </w:tc>
        <w:tc>
          <w:tcPr>
            <w:tcW w:w="2200" w:type="dxa"/>
            <w:hideMark/>
          </w:tcPr>
          <w:p w:rsidR="00DD1806" w:rsidRPr="00DD1806" w:rsidRDefault="00DD1806" w:rsidP="00DD1806">
            <w:pPr>
              <w:jc w:val="both"/>
              <w:rPr>
                <w:sz w:val="24"/>
                <w:szCs w:val="24"/>
              </w:rPr>
            </w:pPr>
            <w:r w:rsidRPr="00DD1806">
              <w:rPr>
                <w:sz w:val="24"/>
                <w:szCs w:val="24"/>
              </w:rPr>
              <w:t>1 350 000,00</w:t>
            </w:r>
          </w:p>
        </w:tc>
        <w:tc>
          <w:tcPr>
            <w:tcW w:w="248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c>
          <w:tcPr>
            <w:tcW w:w="268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1500"/>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1.2.4.</w:t>
            </w:r>
          </w:p>
        </w:tc>
        <w:tc>
          <w:tcPr>
            <w:tcW w:w="4300" w:type="dxa"/>
            <w:hideMark/>
          </w:tcPr>
          <w:p w:rsidR="00DD1806" w:rsidRPr="00DD1806" w:rsidRDefault="00DD1806">
            <w:pPr>
              <w:jc w:val="both"/>
              <w:rPr>
                <w:sz w:val="24"/>
                <w:szCs w:val="24"/>
              </w:rPr>
            </w:pPr>
            <w:r w:rsidRPr="00DD1806">
              <w:rPr>
                <w:sz w:val="24"/>
                <w:szCs w:val="24"/>
              </w:rPr>
              <w:t>Реализация народных проектов в сфере образования, прошедших отбор в рамках проекта «Народный бюджет»</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9 512 526,68</w:t>
            </w:r>
          </w:p>
        </w:tc>
        <w:tc>
          <w:tcPr>
            <w:tcW w:w="2160" w:type="dxa"/>
            <w:hideMark/>
          </w:tcPr>
          <w:p w:rsidR="00DD1806" w:rsidRPr="00DD1806" w:rsidRDefault="00DD1806" w:rsidP="00DD1806">
            <w:pPr>
              <w:jc w:val="both"/>
              <w:rPr>
                <w:sz w:val="24"/>
                <w:szCs w:val="24"/>
              </w:rPr>
            </w:pPr>
            <w:r w:rsidRPr="00DD1806">
              <w:rPr>
                <w:sz w:val="24"/>
                <w:szCs w:val="24"/>
              </w:rPr>
              <w:t>2 641 333,34</w:t>
            </w:r>
          </w:p>
        </w:tc>
        <w:tc>
          <w:tcPr>
            <w:tcW w:w="2200" w:type="dxa"/>
            <w:hideMark/>
          </w:tcPr>
          <w:p w:rsidR="00DD1806" w:rsidRPr="00DD1806" w:rsidRDefault="00DD1806" w:rsidP="00DD1806">
            <w:pPr>
              <w:jc w:val="both"/>
              <w:rPr>
                <w:sz w:val="24"/>
                <w:szCs w:val="24"/>
              </w:rPr>
            </w:pPr>
            <w:r w:rsidRPr="00DD1806">
              <w:rPr>
                <w:sz w:val="24"/>
                <w:szCs w:val="24"/>
              </w:rPr>
              <w:t>3 466 476,67</w:t>
            </w:r>
          </w:p>
        </w:tc>
        <w:tc>
          <w:tcPr>
            <w:tcW w:w="2480" w:type="dxa"/>
            <w:hideMark/>
          </w:tcPr>
          <w:p w:rsidR="00DD1806" w:rsidRPr="00DD1806" w:rsidRDefault="00DD1806" w:rsidP="00DD1806">
            <w:pPr>
              <w:jc w:val="both"/>
              <w:rPr>
                <w:sz w:val="24"/>
                <w:szCs w:val="24"/>
              </w:rPr>
            </w:pPr>
            <w:r w:rsidRPr="00DD1806">
              <w:rPr>
                <w:sz w:val="24"/>
                <w:szCs w:val="24"/>
              </w:rPr>
              <w:t>3 404 716,67</w:t>
            </w:r>
          </w:p>
        </w:tc>
        <w:tc>
          <w:tcPr>
            <w:tcW w:w="2360" w:type="dxa"/>
            <w:hideMark/>
          </w:tcPr>
          <w:p w:rsidR="00DD1806" w:rsidRPr="00DD1806" w:rsidRDefault="00DD1806" w:rsidP="00DD1806">
            <w:pPr>
              <w:jc w:val="both"/>
              <w:rPr>
                <w:sz w:val="24"/>
                <w:szCs w:val="24"/>
              </w:rPr>
            </w:pPr>
            <w:r w:rsidRPr="00DD1806">
              <w:rPr>
                <w:sz w:val="24"/>
                <w:szCs w:val="24"/>
              </w:rPr>
              <w:t>0,00</w:t>
            </w:r>
          </w:p>
        </w:tc>
        <w:tc>
          <w:tcPr>
            <w:tcW w:w="268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187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1.2.5.</w:t>
            </w:r>
          </w:p>
        </w:tc>
        <w:tc>
          <w:tcPr>
            <w:tcW w:w="4300" w:type="dxa"/>
            <w:hideMark/>
          </w:tcPr>
          <w:p w:rsidR="00DD1806" w:rsidRPr="00DD1806" w:rsidRDefault="00DD1806">
            <w:pPr>
              <w:jc w:val="both"/>
              <w:rPr>
                <w:sz w:val="24"/>
                <w:szCs w:val="24"/>
              </w:rPr>
            </w:pPr>
            <w:r w:rsidRPr="00DD1806">
              <w:rPr>
                <w:sz w:val="24"/>
                <w:szCs w:val="24"/>
              </w:rPr>
              <w:t>Организация и проведение мероприятий муниципальными дошкольными и общеобразовательными организациями</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5 882 806,60</w:t>
            </w:r>
          </w:p>
        </w:tc>
        <w:tc>
          <w:tcPr>
            <w:tcW w:w="2160" w:type="dxa"/>
            <w:hideMark/>
          </w:tcPr>
          <w:p w:rsidR="00DD1806" w:rsidRPr="00DD1806" w:rsidRDefault="00DD1806" w:rsidP="00DD1806">
            <w:pPr>
              <w:jc w:val="both"/>
              <w:rPr>
                <w:sz w:val="24"/>
                <w:szCs w:val="24"/>
              </w:rPr>
            </w:pPr>
            <w:r w:rsidRPr="00DD1806">
              <w:rPr>
                <w:sz w:val="24"/>
                <w:szCs w:val="24"/>
              </w:rPr>
              <w:t>1 000 000,00</w:t>
            </w:r>
          </w:p>
        </w:tc>
        <w:tc>
          <w:tcPr>
            <w:tcW w:w="2200" w:type="dxa"/>
            <w:hideMark/>
          </w:tcPr>
          <w:p w:rsidR="00DD1806" w:rsidRPr="00DD1806" w:rsidRDefault="00DD1806" w:rsidP="00DD1806">
            <w:pPr>
              <w:jc w:val="both"/>
              <w:rPr>
                <w:sz w:val="24"/>
                <w:szCs w:val="24"/>
              </w:rPr>
            </w:pPr>
            <w:r w:rsidRPr="00DD1806">
              <w:rPr>
                <w:sz w:val="24"/>
                <w:szCs w:val="24"/>
              </w:rPr>
              <w:t>1 662 636,00</w:t>
            </w:r>
          </w:p>
        </w:tc>
        <w:tc>
          <w:tcPr>
            <w:tcW w:w="2480" w:type="dxa"/>
            <w:hideMark/>
          </w:tcPr>
          <w:p w:rsidR="00DD1806" w:rsidRPr="00DD1806" w:rsidRDefault="00DD1806" w:rsidP="00DD1806">
            <w:pPr>
              <w:jc w:val="both"/>
              <w:rPr>
                <w:sz w:val="24"/>
                <w:szCs w:val="24"/>
              </w:rPr>
            </w:pPr>
            <w:r w:rsidRPr="00DD1806">
              <w:rPr>
                <w:sz w:val="24"/>
                <w:szCs w:val="24"/>
              </w:rPr>
              <w:t>920 170,60</w:t>
            </w:r>
          </w:p>
        </w:tc>
        <w:tc>
          <w:tcPr>
            <w:tcW w:w="2360" w:type="dxa"/>
            <w:hideMark/>
          </w:tcPr>
          <w:p w:rsidR="00DD1806" w:rsidRPr="00DD1806" w:rsidRDefault="00DD1806" w:rsidP="00DD1806">
            <w:pPr>
              <w:jc w:val="both"/>
              <w:rPr>
                <w:sz w:val="24"/>
                <w:szCs w:val="24"/>
              </w:rPr>
            </w:pPr>
            <w:r w:rsidRPr="00DD1806">
              <w:rPr>
                <w:sz w:val="24"/>
                <w:szCs w:val="24"/>
              </w:rPr>
              <w:t>1 150 000,00</w:t>
            </w:r>
          </w:p>
        </w:tc>
        <w:tc>
          <w:tcPr>
            <w:tcW w:w="2680" w:type="dxa"/>
            <w:hideMark/>
          </w:tcPr>
          <w:p w:rsidR="00DD1806" w:rsidRPr="00DD1806" w:rsidRDefault="00DD1806" w:rsidP="00DD1806">
            <w:pPr>
              <w:jc w:val="both"/>
              <w:rPr>
                <w:sz w:val="24"/>
                <w:szCs w:val="24"/>
              </w:rPr>
            </w:pPr>
            <w:r w:rsidRPr="00DD1806">
              <w:rPr>
                <w:sz w:val="24"/>
                <w:szCs w:val="24"/>
              </w:rPr>
              <w:t>1 150 000,00</w:t>
            </w:r>
          </w:p>
        </w:tc>
      </w:tr>
      <w:tr w:rsidR="00DD1806" w:rsidRPr="00DD1806" w:rsidTr="00DD1806">
        <w:trPr>
          <w:trHeight w:val="169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1.2.6.</w:t>
            </w:r>
          </w:p>
        </w:tc>
        <w:tc>
          <w:tcPr>
            <w:tcW w:w="4300" w:type="dxa"/>
            <w:hideMark/>
          </w:tcPr>
          <w:p w:rsidR="00DD1806" w:rsidRPr="00DD1806" w:rsidRDefault="00DD1806">
            <w:pPr>
              <w:jc w:val="both"/>
              <w:rPr>
                <w:sz w:val="24"/>
                <w:szCs w:val="24"/>
              </w:rPr>
            </w:pPr>
            <w:r w:rsidRPr="00DD1806">
              <w:rPr>
                <w:sz w:val="24"/>
                <w:szCs w:val="24"/>
              </w:rPr>
              <w:t>Развитие этнокультурного образования в муниципальных образовательных организациях</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200" w:type="dxa"/>
            <w:hideMark/>
          </w:tcPr>
          <w:p w:rsidR="00DD1806" w:rsidRPr="00DD1806" w:rsidRDefault="00DD1806" w:rsidP="00DD1806">
            <w:pPr>
              <w:jc w:val="both"/>
              <w:rPr>
                <w:sz w:val="24"/>
                <w:szCs w:val="24"/>
              </w:rPr>
            </w:pPr>
            <w:r w:rsidRPr="00DD1806">
              <w:rPr>
                <w:sz w:val="24"/>
                <w:szCs w:val="24"/>
              </w:rPr>
              <w:t>0,00</w:t>
            </w:r>
          </w:p>
        </w:tc>
        <w:tc>
          <w:tcPr>
            <w:tcW w:w="248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c>
          <w:tcPr>
            <w:tcW w:w="268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2370"/>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1.2.7.</w:t>
            </w:r>
          </w:p>
        </w:tc>
        <w:tc>
          <w:tcPr>
            <w:tcW w:w="4300" w:type="dxa"/>
            <w:hideMark/>
          </w:tcPr>
          <w:p w:rsidR="00DD1806" w:rsidRPr="00DD1806" w:rsidRDefault="00DD1806">
            <w:pPr>
              <w:jc w:val="both"/>
              <w:rPr>
                <w:sz w:val="24"/>
                <w:szCs w:val="24"/>
              </w:rPr>
            </w:pPr>
            <w:r w:rsidRPr="00DD1806">
              <w:rPr>
                <w:sz w:val="24"/>
                <w:szCs w:val="24"/>
              </w:rPr>
              <w:t>Организация и проведение мероприятий по формированию у обучающихся уважительного отношения ко всем национальностям, этносам и религиям</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200" w:type="dxa"/>
            <w:hideMark/>
          </w:tcPr>
          <w:p w:rsidR="00DD1806" w:rsidRPr="00DD1806" w:rsidRDefault="00DD1806" w:rsidP="00DD1806">
            <w:pPr>
              <w:jc w:val="both"/>
              <w:rPr>
                <w:sz w:val="24"/>
                <w:szCs w:val="24"/>
              </w:rPr>
            </w:pPr>
            <w:r w:rsidRPr="00DD1806">
              <w:rPr>
                <w:sz w:val="24"/>
                <w:szCs w:val="24"/>
              </w:rPr>
              <w:t>0,00</w:t>
            </w:r>
          </w:p>
        </w:tc>
        <w:tc>
          <w:tcPr>
            <w:tcW w:w="248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c>
          <w:tcPr>
            <w:tcW w:w="268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2250"/>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1.2.8.</w:t>
            </w:r>
          </w:p>
        </w:tc>
        <w:tc>
          <w:tcPr>
            <w:tcW w:w="4300" w:type="dxa"/>
            <w:hideMark/>
          </w:tcPr>
          <w:p w:rsidR="00DD1806" w:rsidRPr="00DD1806" w:rsidRDefault="00DD1806">
            <w:pPr>
              <w:jc w:val="both"/>
              <w:rPr>
                <w:sz w:val="24"/>
                <w:szCs w:val="24"/>
              </w:rPr>
            </w:pPr>
            <w:r w:rsidRPr="00DD1806">
              <w:rPr>
                <w:sz w:val="24"/>
                <w:szCs w:val="24"/>
              </w:rPr>
              <w:t>Обеспечение доступности приоритетных объектов и услуг в приоритетных сферах жизнедеятельности инвалидов и других маломобильных групп граждан</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1 447 367,41</w:t>
            </w:r>
          </w:p>
        </w:tc>
        <w:tc>
          <w:tcPr>
            <w:tcW w:w="2160" w:type="dxa"/>
            <w:hideMark/>
          </w:tcPr>
          <w:p w:rsidR="00DD1806" w:rsidRPr="00DD1806" w:rsidRDefault="00DD1806" w:rsidP="00DD1806">
            <w:pPr>
              <w:jc w:val="both"/>
              <w:rPr>
                <w:sz w:val="24"/>
                <w:szCs w:val="24"/>
              </w:rPr>
            </w:pPr>
            <w:r w:rsidRPr="00DD1806">
              <w:rPr>
                <w:sz w:val="24"/>
                <w:szCs w:val="24"/>
              </w:rPr>
              <w:t>441 809,17</w:t>
            </w:r>
          </w:p>
        </w:tc>
        <w:tc>
          <w:tcPr>
            <w:tcW w:w="2200" w:type="dxa"/>
            <w:hideMark/>
          </w:tcPr>
          <w:p w:rsidR="00DD1806" w:rsidRPr="00DD1806" w:rsidRDefault="00DD1806" w:rsidP="00DD1806">
            <w:pPr>
              <w:jc w:val="both"/>
              <w:rPr>
                <w:sz w:val="24"/>
                <w:szCs w:val="24"/>
              </w:rPr>
            </w:pPr>
            <w:r w:rsidRPr="00DD1806">
              <w:rPr>
                <w:sz w:val="24"/>
                <w:szCs w:val="24"/>
              </w:rPr>
              <w:t>565 160,08</w:t>
            </w:r>
          </w:p>
        </w:tc>
        <w:tc>
          <w:tcPr>
            <w:tcW w:w="2480" w:type="dxa"/>
            <w:hideMark/>
          </w:tcPr>
          <w:p w:rsidR="00DD1806" w:rsidRPr="00DD1806" w:rsidRDefault="00DD1806" w:rsidP="00DD1806">
            <w:pPr>
              <w:jc w:val="both"/>
              <w:rPr>
                <w:sz w:val="24"/>
                <w:szCs w:val="24"/>
              </w:rPr>
            </w:pPr>
            <w:r w:rsidRPr="00DD1806">
              <w:rPr>
                <w:sz w:val="24"/>
                <w:szCs w:val="24"/>
              </w:rPr>
              <w:t>440 398,16</w:t>
            </w:r>
          </w:p>
        </w:tc>
        <w:tc>
          <w:tcPr>
            <w:tcW w:w="2360" w:type="dxa"/>
            <w:hideMark/>
          </w:tcPr>
          <w:p w:rsidR="00DD1806" w:rsidRPr="00DD1806" w:rsidRDefault="00DD1806" w:rsidP="00DD1806">
            <w:pPr>
              <w:jc w:val="both"/>
              <w:rPr>
                <w:sz w:val="24"/>
                <w:szCs w:val="24"/>
              </w:rPr>
            </w:pPr>
            <w:r w:rsidRPr="00DD1806">
              <w:rPr>
                <w:sz w:val="24"/>
                <w:szCs w:val="24"/>
              </w:rPr>
              <w:t>0,00</w:t>
            </w:r>
          </w:p>
        </w:tc>
        <w:tc>
          <w:tcPr>
            <w:tcW w:w="268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1500"/>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1.2.9.</w:t>
            </w:r>
          </w:p>
        </w:tc>
        <w:tc>
          <w:tcPr>
            <w:tcW w:w="4300" w:type="dxa"/>
            <w:hideMark/>
          </w:tcPr>
          <w:p w:rsidR="00DD1806" w:rsidRPr="00DD1806" w:rsidRDefault="00DD1806">
            <w:pPr>
              <w:jc w:val="both"/>
              <w:rPr>
                <w:sz w:val="24"/>
                <w:szCs w:val="24"/>
              </w:rPr>
            </w:pPr>
            <w:r w:rsidRPr="00DD1806">
              <w:rPr>
                <w:sz w:val="24"/>
                <w:szCs w:val="24"/>
              </w:rPr>
              <w:t>Проведение мероприятий для профессионального и карьерного роста педагогических работников</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200" w:type="dxa"/>
            <w:hideMark/>
          </w:tcPr>
          <w:p w:rsidR="00DD1806" w:rsidRPr="00DD1806" w:rsidRDefault="00DD1806" w:rsidP="00DD1806">
            <w:pPr>
              <w:jc w:val="both"/>
              <w:rPr>
                <w:sz w:val="24"/>
                <w:szCs w:val="24"/>
              </w:rPr>
            </w:pPr>
            <w:r w:rsidRPr="00DD1806">
              <w:rPr>
                <w:sz w:val="24"/>
                <w:szCs w:val="24"/>
              </w:rPr>
              <w:t>0,00</w:t>
            </w:r>
          </w:p>
        </w:tc>
        <w:tc>
          <w:tcPr>
            <w:tcW w:w="248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c>
          <w:tcPr>
            <w:tcW w:w="268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1500"/>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b/>
                <w:bCs/>
                <w:sz w:val="24"/>
                <w:szCs w:val="24"/>
              </w:rPr>
            </w:pPr>
            <w:r w:rsidRPr="00DD1806">
              <w:rPr>
                <w:b/>
                <w:bCs/>
                <w:sz w:val="24"/>
                <w:szCs w:val="24"/>
              </w:rPr>
              <w:t>Задача 1.3</w:t>
            </w:r>
          </w:p>
        </w:tc>
        <w:tc>
          <w:tcPr>
            <w:tcW w:w="4300" w:type="dxa"/>
            <w:hideMark/>
          </w:tcPr>
          <w:p w:rsidR="00DD1806" w:rsidRPr="00DD1806" w:rsidRDefault="00DD1806">
            <w:pPr>
              <w:jc w:val="both"/>
              <w:rPr>
                <w:b/>
                <w:bCs/>
                <w:sz w:val="24"/>
                <w:szCs w:val="24"/>
              </w:rPr>
            </w:pPr>
            <w:r w:rsidRPr="00DD1806">
              <w:rPr>
                <w:b/>
                <w:bCs/>
                <w:sz w:val="24"/>
                <w:szCs w:val="24"/>
              </w:rPr>
              <w:t>"Содействие формированию чувства патриотизма и гражданской ответственности"</w:t>
            </w:r>
          </w:p>
        </w:tc>
        <w:tc>
          <w:tcPr>
            <w:tcW w:w="3340" w:type="dxa"/>
            <w:hideMark/>
          </w:tcPr>
          <w:p w:rsidR="00DD1806" w:rsidRPr="00DD1806" w:rsidRDefault="00DD1806" w:rsidP="00DD1806">
            <w:pPr>
              <w:jc w:val="both"/>
              <w:rPr>
                <w:b/>
                <w:bCs/>
                <w:sz w:val="24"/>
                <w:szCs w:val="24"/>
              </w:rPr>
            </w:pPr>
            <w:r w:rsidRPr="00DD1806">
              <w:rPr>
                <w:b/>
                <w:bCs/>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b/>
                <w:bCs/>
                <w:sz w:val="24"/>
                <w:szCs w:val="24"/>
              </w:rPr>
            </w:pPr>
            <w:r w:rsidRPr="00DD1806">
              <w:rPr>
                <w:b/>
                <w:bCs/>
                <w:sz w:val="24"/>
                <w:szCs w:val="24"/>
              </w:rPr>
              <w:t>23 571 949,00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200" w:type="dxa"/>
            <w:hideMark/>
          </w:tcPr>
          <w:p w:rsidR="00DD1806" w:rsidRPr="00DD1806" w:rsidRDefault="00DD1806" w:rsidP="00DD1806">
            <w:pPr>
              <w:jc w:val="both"/>
              <w:rPr>
                <w:b/>
                <w:bCs/>
                <w:sz w:val="24"/>
                <w:szCs w:val="24"/>
              </w:rPr>
            </w:pPr>
            <w:r w:rsidRPr="00DD1806">
              <w:rPr>
                <w:b/>
                <w:bCs/>
                <w:sz w:val="24"/>
                <w:szCs w:val="24"/>
              </w:rPr>
              <w:t>1 585 150,00</w:t>
            </w:r>
          </w:p>
        </w:tc>
        <w:tc>
          <w:tcPr>
            <w:tcW w:w="2480" w:type="dxa"/>
            <w:hideMark/>
          </w:tcPr>
          <w:p w:rsidR="00DD1806" w:rsidRPr="00DD1806" w:rsidRDefault="00DD1806" w:rsidP="00DD1806">
            <w:pPr>
              <w:jc w:val="both"/>
              <w:rPr>
                <w:b/>
                <w:bCs/>
                <w:sz w:val="24"/>
                <w:szCs w:val="24"/>
              </w:rPr>
            </w:pPr>
            <w:r w:rsidRPr="00DD1806">
              <w:rPr>
                <w:b/>
                <w:bCs/>
                <w:sz w:val="24"/>
                <w:szCs w:val="24"/>
              </w:rPr>
              <w:t>7 370 429,00</w:t>
            </w:r>
          </w:p>
        </w:tc>
        <w:tc>
          <w:tcPr>
            <w:tcW w:w="2360" w:type="dxa"/>
            <w:hideMark/>
          </w:tcPr>
          <w:p w:rsidR="00DD1806" w:rsidRPr="00DD1806" w:rsidRDefault="00DD1806" w:rsidP="00DD1806">
            <w:pPr>
              <w:jc w:val="both"/>
              <w:rPr>
                <w:b/>
                <w:bCs/>
                <w:sz w:val="24"/>
                <w:szCs w:val="24"/>
              </w:rPr>
            </w:pPr>
            <w:r w:rsidRPr="00DD1806">
              <w:rPr>
                <w:b/>
                <w:bCs/>
                <w:sz w:val="24"/>
                <w:szCs w:val="24"/>
              </w:rPr>
              <w:t>6 617 300,00</w:t>
            </w:r>
          </w:p>
        </w:tc>
        <w:tc>
          <w:tcPr>
            <w:tcW w:w="2680" w:type="dxa"/>
            <w:hideMark/>
          </w:tcPr>
          <w:p w:rsidR="00DD1806" w:rsidRPr="00DD1806" w:rsidRDefault="00DD1806" w:rsidP="00DD1806">
            <w:pPr>
              <w:jc w:val="both"/>
              <w:rPr>
                <w:b/>
                <w:bCs/>
                <w:sz w:val="24"/>
                <w:szCs w:val="24"/>
              </w:rPr>
            </w:pPr>
            <w:r w:rsidRPr="00DD1806">
              <w:rPr>
                <w:b/>
                <w:bCs/>
                <w:sz w:val="24"/>
                <w:szCs w:val="24"/>
              </w:rPr>
              <w:t>7 999 070,00</w:t>
            </w:r>
          </w:p>
        </w:tc>
      </w:tr>
      <w:tr w:rsidR="00DD1806" w:rsidRPr="00DD1806" w:rsidTr="00DD1806">
        <w:trPr>
          <w:trHeight w:val="187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1.3.1.</w:t>
            </w:r>
          </w:p>
        </w:tc>
        <w:tc>
          <w:tcPr>
            <w:tcW w:w="4300" w:type="dxa"/>
            <w:hideMark/>
          </w:tcPr>
          <w:p w:rsidR="00DD1806" w:rsidRPr="00DD1806" w:rsidRDefault="00DD1806">
            <w:pPr>
              <w:jc w:val="both"/>
              <w:rPr>
                <w:sz w:val="24"/>
                <w:szCs w:val="24"/>
              </w:rPr>
            </w:pPr>
            <w:r w:rsidRPr="00DD1806">
              <w:rPr>
                <w:sz w:val="24"/>
                <w:szCs w:val="24"/>
              </w:rPr>
              <w:t>Реализация отдельных мероприятий регионального проекта "Патриотическое воспитание граждан Российской Федерации"</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22 818 849,00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200" w:type="dxa"/>
            <w:hideMark/>
          </w:tcPr>
          <w:p w:rsidR="00DD1806" w:rsidRPr="00DD1806" w:rsidRDefault="00DD1806" w:rsidP="00DD1806">
            <w:pPr>
              <w:jc w:val="both"/>
              <w:rPr>
                <w:sz w:val="24"/>
                <w:szCs w:val="24"/>
              </w:rPr>
            </w:pPr>
            <w:r w:rsidRPr="00DD1806">
              <w:rPr>
                <w:sz w:val="24"/>
                <w:szCs w:val="24"/>
              </w:rPr>
              <w:t>1 585 150,00</w:t>
            </w:r>
          </w:p>
        </w:tc>
        <w:tc>
          <w:tcPr>
            <w:tcW w:w="2480" w:type="dxa"/>
            <w:hideMark/>
          </w:tcPr>
          <w:p w:rsidR="00DD1806" w:rsidRPr="00DD1806" w:rsidRDefault="00DD1806" w:rsidP="00DD1806">
            <w:pPr>
              <w:jc w:val="both"/>
              <w:rPr>
                <w:sz w:val="24"/>
                <w:szCs w:val="24"/>
              </w:rPr>
            </w:pPr>
            <w:r w:rsidRPr="00DD1806">
              <w:rPr>
                <w:sz w:val="24"/>
                <w:szCs w:val="24"/>
              </w:rPr>
              <w:t>6 617 329,00</w:t>
            </w:r>
          </w:p>
        </w:tc>
        <w:tc>
          <w:tcPr>
            <w:tcW w:w="2360" w:type="dxa"/>
            <w:hideMark/>
          </w:tcPr>
          <w:p w:rsidR="00DD1806" w:rsidRPr="00DD1806" w:rsidRDefault="00DD1806" w:rsidP="00DD1806">
            <w:pPr>
              <w:jc w:val="both"/>
              <w:rPr>
                <w:sz w:val="24"/>
                <w:szCs w:val="24"/>
              </w:rPr>
            </w:pPr>
            <w:r w:rsidRPr="00DD1806">
              <w:rPr>
                <w:sz w:val="24"/>
                <w:szCs w:val="24"/>
              </w:rPr>
              <w:t>6 617 300,00</w:t>
            </w:r>
          </w:p>
        </w:tc>
        <w:tc>
          <w:tcPr>
            <w:tcW w:w="2680" w:type="dxa"/>
            <w:hideMark/>
          </w:tcPr>
          <w:p w:rsidR="00DD1806" w:rsidRPr="00DD1806" w:rsidRDefault="00DD1806" w:rsidP="00DD1806">
            <w:pPr>
              <w:jc w:val="both"/>
              <w:rPr>
                <w:sz w:val="24"/>
                <w:szCs w:val="24"/>
              </w:rPr>
            </w:pPr>
            <w:r w:rsidRPr="00DD1806">
              <w:rPr>
                <w:sz w:val="24"/>
                <w:szCs w:val="24"/>
              </w:rPr>
              <w:t>7 999 070,00</w:t>
            </w:r>
          </w:p>
        </w:tc>
      </w:tr>
      <w:tr w:rsidR="00DD1806" w:rsidRPr="00DD1806" w:rsidTr="00DD1806">
        <w:trPr>
          <w:trHeight w:val="364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1.3.2.</w:t>
            </w:r>
          </w:p>
        </w:tc>
        <w:tc>
          <w:tcPr>
            <w:tcW w:w="4300" w:type="dxa"/>
            <w:hideMark/>
          </w:tcPr>
          <w:p w:rsidR="00DD1806" w:rsidRPr="00DD1806" w:rsidRDefault="00DD1806">
            <w:pPr>
              <w:jc w:val="both"/>
              <w:rPr>
                <w:sz w:val="24"/>
                <w:szCs w:val="24"/>
              </w:rPr>
            </w:pPr>
            <w:r w:rsidRPr="00DD1806">
              <w:rPr>
                <w:sz w:val="24"/>
                <w:szCs w:val="24"/>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муниципальных общеобразовательных организаций</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753 100,00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200" w:type="dxa"/>
            <w:hideMark/>
          </w:tcPr>
          <w:p w:rsidR="00DD1806" w:rsidRPr="00DD1806" w:rsidRDefault="00DD1806" w:rsidP="00DD1806">
            <w:pPr>
              <w:jc w:val="both"/>
              <w:rPr>
                <w:sz w:val="24"/>
                <w:szCs w:val="24"/>
              </w:rPr>
            </w:pPr>
            <w:r w:rsidRPr="00DD1806">
              <w:rPr>
                <w:sz w:val="24"/>
                <w:szCs w:val="24"/>
              </w:rPr>
              <w:t>0,00</w:t>
            </w:r>
          </w:p>
        </w:tc>
        <w:tc>
          <w:tcPr>
            <w:tcW w:w="2480" w:type="dxa"/>
            <w:hideMark/>
          </w:tcPr>
          <w:p w:rsidR="00DD1806" w:rsidRPr="00DD1806" w:rsidRDefault="00DD1806" w:rsidP="00DD1806">
            <w:pPr>
              <w:jc w:val="both"/>
              <w:rPr>
                <w:sz w:val="24"/>
                <w:szCs w:val="24"/>
              </w:rPr>
            </w:pPr>
            <w:r w:rsidRPr="00DD1806">
              <w:rPr>
                <w:sz w:val="24"/>
                <w:szCs w:val="24"/>
              </w:rPr>
              <w:t>753 100,00</w:t>
            </w:r>
          </w:p>
        </w:tc>
        <w:tc>
          <w:tcPr>
            <w:tcW w:w="2360" w:type="dxa"/>
            <w:hideMark/>
          </w:tcPr>
          <w:p w:rsidR="00DD1806" w:rsidRPr="00DD1806" w:rsidRDefault="00DD1806" w:rsidP="00DD1806">
            <w:pPr>
              <w:jc w:val="both"/>
              <w:rPr>
                <w:sz w:val="24"/>
                <w:szCs w:val="24"/>
              </w:rPr>
            </w:pPr>
            <w:r w:rsidRPr="00DD1806">
              <w:rPr>
                <w:sz w:val="24"/>
                <w:szCs w:val="24"/>
              </w:rPr>
              <w:t>0,00</w:t>
            </w:r>
          </w:p>
        </w:tc>
        <w:tc>
          <w:tcPr>
            <w:tcW w:w="268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1230"/>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b/>
                <w:bCs/>
                <w:sz w:val="24"/>
                <w:szCs w:val="24"/>
                <w:u w:val="single"/>
              </w:rPr>
            </w:pPr>
            <w:r w:rsidRPr="00DD1806">
              <w:rPr>
                <w:b/>
                <w:bCs/>
                <w:sz w:val="24"/>
                <w:szCs w:val="24"/>
                <w:u w:val="single"/>
              </w:rPr>
              <w:t>Подпрограмма 2</w:t>
            </w:r>
          </w:p>
        </w:tc>
        <w:tc>
          <w:tcPr>
            <w:tcW w:w="4300" w:type="dxa"/>
            <w:hideMark/>
          </w:tcPr>
          <w:p w:rsidR="00DD1806" w:rsidRPr="00DD1806" w:rsidRDefault="00DD1806" w:rsidP="00DD1806">
            <w:pPr>
              <w:jc w:val="both"/>
              <w:rPr>
                <w:b/>
                <w:bCs/>
                <w:sz w:val="24"/>
                <w:szCs w:val="24"/>
              </w:rPr>
            </w:pPr>
            <w:r w:rsidRPr="00DD1806">
              <w:rPr>
                <w:b/>
                <w:bCs/>
                <w:sz w:val="24"/>
                <w:szCs w:val="24"/>
              </w:rPr>
              <w:t>"Развитие системы дополнительного образования"</w:t>
            </w:r>
          </w:p>
        </w:tc>
        <w:tc>
          <w:tcPr>
            <w:tcW w:w="3340" w:type="dxa"/>
            <w:hideMark/>
          </w:tcPr>
          <w:p w:rsidR="00DD1806" w:rsidRPr="00DD1806" w:rsidRDefault="00DD1806" w:rsidP="00DD1806">
            <w:pPr>
              <w:jc w:val="both"/>
              <w:rPr>
                <w:b/>
                <w:bCs/>
                <w:sz w:val="24"/>
                <w:szCs w:val="24"/>
              </w:rPr>
            </w:pPr>
            <w:r w:rsidRPr="00DD1806">
              <w:rPr>
                <w:b/>
                <w:bCs/>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b/>
                <w:bCs/>
                <w:sz w:val="24"/>
                <w:szCs w:val="24"/>
              </w:rPr>
            </w:pPr>
            <w:r w:rsidRPr="00DD1806">
              <w:rPr>
                <w:b/>
                <w:bCs/>
                <w:sz w:val="24"/>
                <w:szCs w:val="24"/>
              </w:rPr>
              <w:t>160 952 370,63</w:t>
            </w:r>
          </w:p>
        </w:tc>
        <w:tc>
          <w:tcPr>
            <w:tcW w:w="2160" w:type="dxa"/>
            <w:hideMark/>
          </w:tcPr>
          <w:p w:rsidR="00DD1806" w:rsidRPr="00DD1806" w:rsidRDefault="00DD1806" w:rsidP="00DD1806">
            <w:pPr>
              <w:jc w:val="both"/>
              <w:rPr>
                <w:b/>
                <w:bCs/>
                <w:sz w:val="24"/>
                <w:szCs w:val="24"/>
              </w:rPr>
            </w:pPr>
            <w:r w:rsidRPr="00DD1806">
              <w:rPr>
                <w:b/>
                <w:bCs/>
                <w:sz w:val="24"/>
                <w:szCs w:val="24"/>
              </w:rPr>
              <w:t>24 471 004,38</w:t>
            </w:r>
          </w:p>
        </w:tc>
        <w:tc>
          <w:tcPr>
            <w:tcW w:w="2200" w:type="dxa"/>
            <w:hideMark/>
          </w:tcPr>
          <w:p w:rsidR="00DD1806" w:rsidRPr="00DD1806" w:rsidRDefault="00DD1806" w:rsidP="00DD1806">
            <w:pPr>
              <w:jc w:val="both"/>
              <w:rPr>
                <w:b/>
                <w:bCs/>
                <w:sz w:val="24"/>
                <w:szCs w:val="24"/>
              </w:rPr>
            </w:pPr>
            <w:r w:rsidRPr="00DD1806">
              <w:rPr>
                <w:b/>
                <w:bCs/>
                <w:sz w:val="24"/>
                <w:szCs w:val="24"/>
              </w:rPr>
              <w:t>32 845 148,74</w:t>
            </w:r>
          </w:p>
        </w:tc>
        <w:tc>
          <w:tcPr>
            <w:tcW w:w="2480" w:type="dxa"/>
            <w:hideMark/>
          </w:tcPr>
          <w:p w:rsidR="00DD1806" w:rsidRPr="00DD1806" w:rsidRDefault="00DD1806" w:rsidP="00DD1806">
            <w:pPr>
              <w:jc w:val="both"/>
              <w:rPr>
                <w:b/>
                <w:bCs/>
                <w:sz w:val="24"/>
                <w:szCs w:val="24"/>
              </w:rPr>
            </w:pPr>
            <w:r w:rsidRPr="00DD1806">
              <w:rPr>
                <w:b/>
                <w:bCs/>
                <w:sz w:val="24"/>
                <w:szCs w:val="24"/>
              </w:rPr>
              <w:t>37 368 009,11</w:t>
            </w:r>
          </w:p>
        </w:tc>
        <w:tc>
          <w:tcPr>
            <w:tcW w:w="2360" w:type="dxa"/>
            <w:hideMark/>
          </w:tcPr>
          <w:p w:rsidR="00DD1806" w:rsidRPr="00DD1806" w:rsidRDefault="00DD1806" w:rsidP="00DD1806">
            <w:pPr>
              <w:jc w:val="both"/>
              <w:rPr>
                <w:b/>
                <w:bCs/>
                <w:sz w:val="24"/>
                <w:szCs w:val="24"/>
              </w:rPr>
            </w:pPr>
            <w:r w:rsidRPr="00DD1806">
              <w:rPr>
                <w:b/>
                <w:bCs/>
                <w:sz w:val="24"/>
                <w:szCs w:val="24"/>
              </w:rPr>
              <w:t>33 134 104,20</w:t>
            </w:r>
          </w:p>
        </w:tc>
        <w:tc>
          <w:tcPr>
            <w:tcW w:w="2680" w:type="dxa"/>
            <w:hideMark/>
          </w:tcPr>
          <w:p w:rsidR="00DD1806" w:rsidRPr="00DD1806" w:rsidRDefault="00DD1806" w:rsidP="00DD1806">
            <w:pPr>
              <w:jc w:val="both"/>
              <w:rPr>
                <w:b/>
                <w:bCs/>
                <w:sz w:val="24"/>
                <w:szCs w:val="24"/>
              </w:rPr>
            </w:pPr>
            <w:r w:rsidRPr="00DD1806">
              <w:rPr>
                <w:b/>
                <w:bCs/>
                <w:sz w:val="24"/>
                <w:szCs w:val="24"/>
              </w:rPr>
              <w:t>33 134 104,20</w:t>
            </w:r>
          </w:p>
        </w:tc>
      </w:tr>
      <w:tr w:rsidR="00DD1806" w:rsidRPr="00DD1806" w:rsidTr="00DD1806">
        <w:trPr>
          <w:trHeight w:val="2250"/>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b/>
                <w:bCs/>
                <w:sz w:val="24"/>
                <w:szCs w:val="24"/>
              </w:rPr>
            </w:pPr>
            <w:r w:rsidRPr="00DD1806">
              <w:rPr>
                <w:b/>
                <w:bCs/>
                <w:sz w:val="24"/>
                <w:szCs w:val="24"/>
              </w:rPr>
              <w:t>Задача 2.1</w:t>
            </w:r>
          </w:p>
        </w:tc>
        <w:tc>
          <w:tcPr>
            <w:tcW w:w="4300" w:type="dxa"/>
            <w:hideMark/>
          </w:tcPr>
          <w:p w:rsidR="00DD1806" w:rsidRPr="00DD1806" w:rsidRDefault="00DD1806">
            <w:pPr>
              <w:jc w:val="both"/>
              <w:rPr>
                <w:b/>
                <w:bCs/>
                <w:sz w:val="24"/>
                <w:szCs w:val="24"/>
              </w:rPr>
            </w:pPr>
            <w:r w:rsidRPr="00DD1806">
              <w:rPr>
                <w:b/>
                <w:bCs/>
                <w:sz w:val="24"/>
                <w:szCs w:val="24"/>
              </w:rPr>
              <w:t>"Обеспечение равных прав доступа детей на реализацию образовательных программ и программ воспитания, определяющих эффекты социализации "</w:t>
            </w:r>
          </w:p>
        </w:tc>
        <w:tc>
          <w:tcPr>
            <w:tcW w:w="3340" w:type="dxa"/>
            <w:hideMark/>
          </w:tcPr>
          <w:p w:rsidR="00DD1806" w:rsidRPr="00DD1806" w:rsidRDefault="00DD1806" w:rsidP="00DD1806">
            <w:pPr>
              <w:jc w:val="both"/>
              <w:rPr>
                <w:b/>
                <w:bCs/>
                <w:sz w:val="24"/>
                <w:szCs w:val="24"/>
              </w:rPr>
            </w:pPr>
            <w:r w:rsidRPr="00DD1806">
              <w:rPr>
                <w:b/>
                <w:bCs/>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b/>
                <w:bCs/>
                <w:sz w:val="24"/>
                <w:szCs w:val="24"/>
              </w:rPr>
            </w:pPr>
            <w:r w:rsidRPr="00DD1806">
              <w:rPr>
                <w:b/>
                <w:bCs/>
                <w:sz w:val="24"/>
                <w:szCs w:val="24"/>
              </w:rPr>
              <w:t>147 247 511,17</w:t>
            </w:r>
          </w:p>
        </w:tc>
        <w:tc>
          <w:tcPr>
            <w:tcW w:w="2160" w:type="dxa"/>
            <w:hideMark/>
          </w:tcPr>
          <w:p w:rsidR="00DD1806" w:rsidRPr="00DD1806" w:rsidRDefault="00DD1806" w:rsidP="00DD1806">
            <w:pPr>
              <w:jc w:val="both"/>
              <w:rPr>
                <w:b/>
                <w:bCs/>
                <w:sz w:val="24"/>
                <w:szCs w:val="24"/>
              </w:rPr>
            </w:pPr>
            <w:r w:rsidRPr="00DD1806">
              <w:rPr>
                <w:b/>
                <w:bCs/>
                <w:sz w:val="24"/>
                <w:szCs w:val="24"/>
              </w:rPr>
              <w:t>22 277 180,38</w:t>
            </w:r>
          </w:p>
        </w:tc>
        <w:tc>
          <w:tcPr>
            <w:tcW w:w="2200" w:type="dxa"/>
            <w:hideMark/>
          </w:tcPr>
          <w:p w:rsidR="00DD1806" w:rsidRPr="00DD1806" w:rsidRDefault="00DD1806" w:rsidP="00DD1806">
            <w:pPr>
              <w:jc w:val="both"/>
              <w:rPr>
                <w:b/>
                <w:bCs/>
                <w:sz w:val="24"/>
                <w:szCs w:val="24"/>
              </w:rPr>
            </w:pPr>
            <w:r w:rsidRPr="00DD1806">
              <w:rPr>
                <w:b/>
                <w:bCs/>
                <w:sz w:val="24"/>
                <w:szCs w:val="24"/>
              </w:rPr>
              <w:t>29 867 507,10</w:t>
            </w:r>
          </w:p>
        </w:tc>
        <w:tc>
          <w:tcPr>
            <w:tcW w:w="2480" w:type="dxa"/>
            <w:hideMark/>
          </w:tcPr>
          <w:p w:rsidR="00DD1806" w:rsidRPr="00DD1806" w:rsidRDefault="00DD1806" w:rsidP="00DD1806">
            <w:pPr>
              <w:jc w:val="both"/>
              <w:rPr>
                <w:b/>
                <w:bCs/>
                <w:sz w:val="24"/>
                <w:szCs w:val="24"/>
              </w:rPr>
            </w:pPr>
            <w:r w:rsidRPr="00DD1806">
              <w:rPr>
                <w:b/>
                <w:bCs/>
                <w:sz w:val="24"/>
                <w:szCs w:val="24"/>
              </w:rPr>
              <w:t>34 271 281,97</w:t>
            </w:r>
          </w:p>
        </w:tc>
        <w:tc>
          <w:tcPr>
            <w:tcW w:w="2360" w:type="dxa"/>
            <w:hideMark/>
          </w:tcPr>
          <w:p w:rsidR="00DD1806" w:rsidRPr="00DD1806" w:rsidRDefault="00DD1806" w:rsidP="00DD1806">
            <w:pPr>
              <w:jc w:val="both"/>
              <w:rPr>
                <w:b/>
                <w:bCs/>
                <w:sz w:val="24"/>
                <w:szCs w:val="24"/>
              </w:rPr>
            </w:pPr>
            <w:r w:rsidRPr="00DD1806">
              <w:rPr>
                <w:b/>
                <w:bCs/>
                <w:sz w:val="24"/>
                <w:szCs w:val="24"/>
              </w:rPr>
              <w:t>30 415 770,86</w:t>
            </w:r>
          </w:p>
        </w:tc>
        <w:tc>
          <w:tcPr>
            <w:tcW w:w="2680" w:type="dxa"/>
            <w:hideMark/>
          </w:tcPr>
          <w:p w:rsidR="00DD1806" w:rsidRPr="00DD1806" w:rsidRDefault="00DD1806" w:rsidP="00DD1806">
            <w:pPr>
              <w:jc w:val="both"/>
              <w:rPr>
                <w:b/>
                <w:bCs/>
                <w:sz w:val="24"/>
                <w:szCs w:val="24"/>
              </w:rPr>
            </w:pPr>
            <w:r w:rsidRPr="00DD1806">
              <w:rPr>
                <w:b/>
                <w:bCs/>
                <w:sz w:val="24"/>
                <w:szCs w:val="24"/>
              </w:rPr>
              <w:t>30 415 770,86</w:t>
            </w:r>
          </w:p>
        </w:tc>
      </w:tr>
      <w:tr w:rsidR="00DD1806" w:rsidRPr="00DD1806" w:rsidTr="00DD1806">
        <w:trPr>
          <w:trHeight w:val="187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2.1.1.</w:t>
            </w:r>
          </w:p>
        </w:tc>
        <w:tc>
          <w:tcPr>
            <w:tcW w:w="4300" w:type="dxa"/>
            <w:hideMark/>
          </w:tcPr>
          <w:p w:rsidR="00DD1806" w:rsidRPr="00DD1806" w:rsidRDefault="00DD1806">
            <w:pPr>
              <w:jc w:val="both"/>
              <w:rPr>
                <w:sz w:val="24"/>
                <w:szCs w:val="24"/>
              </w:rPr>
            </w:pPr>
            <w:r w:rsidRPr="00DD1806">
              <w:rPr>
                <w:sz w:val="24"/>
                <w:szCs w:val="24"/>
              </w:rPr>
              <w:t>Осуществление деятельности муниципальными образовательными организациями дополнительного образования</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55 881 108,65</w:t>
            </w:r>
          </w:p>
        </w:tc>
        <w:tc>
          <w:tcPr>
            <w:tcW w:w="2160" w:type="dxa"/>
            <w:hideMark/>
          </w:tcPr>
          <w:p w:rsidR="00DD1806" w:rsidRPr="00DD1806" w:rsidRDefault="00DD1806" w:rsidP="00DD1806">
            <w:pPr>
              <w:jc w:val="both"/>
              <w:rPr>
                <w:sz w:val="24"/>
                <w:szCs w:val="24"/>
              </w:rPr>
            </w:pPr>
            <w:r w:rsidRPr="00DD1806">
              <w:rPr>
                <w:sz w:val="24"/>
                <w:szCs w:val="24"/>
              </w:rPr>
              <w:t>2 379 000,00</w:t>
            </w:r>
          </w:p>
        </w:tc>
        <w:tc>
          <w:tcPr>
            <w:tcW w:w="2200" w:type="dxa"/>
            <w:hideMark/>
          </w:tcPr>
          <w:p w:rsidR="00DD1806" w:rsidRPr="00DD1806" w:rsidRDefault="00DD1806" w:rsidP="00DD1806">
            <w:pPr>
              <w:jc w:val="both"/>
              <w:rPr>
                <w:sz w:val="24"/>
                <w:szCs w:val="24"/>
              </w:rPr>
            </w:pPr>
            <w:r w:rsidRPr="00DD1806">
              <w:rPr>
                <w:sz w:val="24"/>
                <w:szCs w:val="24"/>
              </w:rPr>
              <w:t>11 311 917,30</w:t>
            </w:r>
          </w:p>
        </w:tc>
        <w:tc>
          <w:tcPr>
            <w:tcW w:w="2480" w:type="dxa"/>
            <w:hideMark/>
          </w:tcPr>
          <w:p w:rsidR="00DD1806" w:rsidRPr="00DD1806" w:rsidRDefault="00DD1806" w:rsidP="00DD1806">
            <w:pPr>
              <w:jc w:val="both"/>
              <w:rPr>
                <w:sz w:val="24"/>
                <w:szCs w:val="24"/>
              </w:rPr>
            </w:pPr>
            <w:r w:rsidRPr="00DD1806">
              <w:rPr>
                <w:sz w:val="24"/>
                <w:szCs w:val="24"/>
              </w:rPr>
              <w:t>14 496 730,45</w:t>
            </w:r>
          </w:p>
        </w:tc>
        <w:tc>
          <w:tcPr>
            <w:tcW w:w="2360" w:type="dxa"/>
            <w:hideMark/>
          </w:tcPr>
          <w:p w:rsidR="00DD1806" w:rsidRPr="00DD1806" w:rsidRDefault="00DD1806" w:rsidP="00DD1806">
            <w:pPr>
              <w:jc w:val="both"/>
              <w:rPr>
                <w:sz w:val="24"/>
                <w:szCs w:val="24"/>
              </w:rPr>
            </w:pPr>
            <w:r w:rsidRPr="00DD1806">
              <w:rPr>
                <w:sz w:val="24"/>
                <w:szCs w:val="24"/>
              </w:rPr>
              <w:t>13 846 730,45</w:t>
            </w:r>
          </w:p>
        </w:tc>
        <w:tc>
          <w:tcPr>
            <w:tcW w:w="2680" w:type="dxa"/>
            <w:hideMark/>
          </w:tcPr>
          <w:p w:rsidR="00DD1806" w:rsidRPr="00DD1806" w:rsidRDefault="00DD1806" w:rsidP="00DD1806">
            <w:pPr>
              <w:jc w:val="both"/>
              <w:rPr>
                <w:sz w:val="24"/>
                <w:szCs w:val="24"/>
              </w:rPr>
            </w:pPr>
            <w:r w:rsidRPr="00DD1806">
              <w:rPr>
                <w:sz w:val="24"/>
                <w:szCs w:val="24"/>
              </w:rPr>
              <w:t>13 846 730,45</w:t>
            </w:r>
          </w:p>
        </w:tc>
      </w:tr>
      <w:tr w:rsidR="00DD1806" w:rsidRPr="00DD1806" w:rsidTr="00DD1806">
        <w:trPr>
          <w:trHeight w:val="1500"/>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2.1.2.</w:t>
            </w:r>
          </w:p>
        </w:tc>
        <w:tc>
          <w:tcPr>
            <w:tcW w:w="4300" w:type="dxa"/>
            <w:hideMark/>
          </w:tcPr>
          <w:p w:rsidR="00DD1806" w:rsidRPr="00DD1806" w:rsidRDefault="00DD1806">
            <w:pPr>
              <w:jc w:val="both"/>
              <w:rPr>
                <w:sz w:val="24"/>
                <w:szCs w:val="24"/>
              </w:rPr>
            </w:pPr>
            <w:r w:rsidRPr="00DD1806">
              <w:rPr>
                <w:sz w:val="24"/>
                <w:szCs w:val="24"/>
              </w:rPr>
              <w:t>Мероприятия, связанные с повышением оплаты труда отдельных категорий работников в сфере образования</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64 244 639,42</w:t>
            </w:r>
          </w:p>
        </w:tc>
        <w:tc>
          <w:tcPr>
            <w:tcW w:w="2160" w:type="dxa"/>
            <w:hideMark/>
          </w:tcPr>
          <w:p w:rsidR="00DD1806" w:rsidRPr="00DD1806" w:rsidRDefault="00DD1806" w:rsidP="00DD1806">
            <w:pPr>
              <w:jc w:val="both"/>
              <w:rPr>
                <w:sz w:val="24"/>
                <w:szCs w:val="24"/>
              </w:rPr>
            </w:pPr>
            <w:r w:rsidRPr="00DD1806">
              <w:rPr>
                <w:sz w:val="24"/>
                <w:szCs w:val="24"/>
              </w:rPr>
              <w:t>16 851 448,49</w:t>
            </w:r>
          </w:p>
        </w:tc>
        <w:tc>
          <w:tcPr>
            <w:tcW w:w="2200" w:type="dxa"/>
            <w:hideMark/>
          </w:tcPr>
          <w:p w:rsidR="00DD1806" w:rsidRPr="00DD1806" w:rsidRDefault="00DD1806" w:rsidP="00DD1806">
            <w:pPr>
              <w:jc w:val="both"/>
              <w:rPr>
                <w:sz w:val="24"/>
                <w:szCs w:val="24"/>
              </w:rPr>
            </w:pPr>
            <w:r w:rsidRPr="00DD1806">
              <w:rPr>
                <w:sz w:val="24"/>
                <w:szCs w:val="24"/>
              </w:rPr>
              <w:t>9 929 558,59</w:t>
            </w:r>
          </w:p>
        </w:tc>
        <w:tc>
          <w:tcPr>
            <w:tcW w:w="2480" w:type="dxa"/>
            <w:hideMark/>
          </w:tcPr>
          <w:p w:rsidR="00DD1806" w:rsidRPr="00DD1806" w:rsidRDefault="00DD1806" w:rsidP="00DD1806">
            <w:pPr>
              <w:jc w:val="both"/>
              <w:rPr>
                <w:sz w:val="24"/>
                <w:szCs w:val="24"/>
              </w:rPr>
            </w:pPr>
            <w:r w:rsidRPr="00DD1806">
              <w:rPr>
                <w:sz w:val="24"/>
                <w:szCs w:val="24"/>
              </w:rPr>
              <w:t>14 605 551,52</w:t>
            </w:r>
          </w:p>
        </w:tc>
        <w:tc>
          <w:tcPr>
            <w:tcW w:w="2360" w:type="dxa"/>
            <w:hideMark/>
          </w:tcPr>
          <w:p w:rsidR="00DD1806" w:rsidRPr="00DD1806" w:rsidRDefault="00DD1806" w:rsidP="00DD1806">
            <w:pPr>
              <w:jc w:val="both"/>
              <w:rPr>
                <w:sz w:val="24"/>
                <w:szCs w:val="24"/>
              </w:rPr>
            </w:pPr>
            <w:r w:rsidRPr="00DD1806">
              <w:rPr>
                <w:sz w:val="24"/>
                <w:szCs w:val="24"/>
              </w:rPr>
              <w:t>11 429 040,41</w:t>
            </w:r>
          </w:p>
        </w:tc>
        <w:tc>
          <w:tcPr>
            <w:tcW w:w="2680" w:type="dxa"/>
            <w:hideMark/>
          </w:tcPr>
          <w:p w:rsidR="00DD1806" w:rsidRPr="00DD1806" w:rsidRDefault="00DD1806" w:rsidP="00DD1806">
            <w:pPr>
              <w:jc w:val="both"/>
              <w:rPr>
                <w:sz w:val="24"/>
                <w:szCs w:val="24"/>
              </w:rPr>
            </w:pPr>
            <w:r w:rsidRPr="00DD1806">
              <w:rPr>
                <w:sz w:val="24"/>
                <w:szCs w:val="24"/>
              </w:rPr>
              <w:t>11 429 040,41</w:t>
            </w:r>
          </w:p>
        </w:tc>
      </w:tr>
      <w:tr w:rsidR="00DD1806" w:rsidRPr="00DD1806" w:rsidTr="00DD1806">
        <w:trPr>
          <w:trHeight w:val="1500"/>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2.1.3.</w:t>
            </w:r>
          </w:p>
        </w:tc>
        <w:tc>
          <w:tcPr>
            <w:tcW w:w="4300" w:type="dxa"/>
            <w:hideMark/>
          </w:tcPr>
          <w:p w:rsidR="00DD1806" w:rsidRPr="00DD1806" w:rsidRDefault="00DD1806">
            <w:pPr>
              <w:jc w:val="both"/>
              <w:rPr>
                <w:sz w:val="24"/>
                <w:szCs w:val="24"/>
              </w:rPr>
            </w:pPr>
            <w:r w:rsidRPr="00DD1806">
              <w:rPr>
                <w:sz w:val="24"/>
                <w:szCs w:val="24"/>
              </w:rPr>
              <w:t>Передача дополнительного образования детей социально ориентированным некоммерческим организациям</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200" w:type="dxa"/>
            <w:hideMark/>
          </w:tcPr>
          <w:p w:rsidR="00DD1806" w:rsidRPr="00DD1806" w:rsidRDefault="00DD1806" w:rsidP="00DD1806">
            <w:pPr>
              <w:jc w:val="both"/>
              <w:rPr>
                <w:sz w:val="24"/>
                <w:szCs w:val="24"/>
              </w:rPr>
            </w:pPr>
            <w:r w:rsidRPr="00DD1806">
              <w:rPr>
                <w:sz w:val="24"/>
                <w:szCs w:val="24"/>
              </w:rPr>
              <w:t>0,00</w:t>
            </w:r>
          </w:p>
        </w:tc>
        <w:tc>
          <w:tcPr>
            <w:tcW w:w="248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c>
          <w:tcPr>
            <w:tcW w:w="268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187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2.1.4.</w:t>
            </w:r>
          </w:p>
        </w:tc>
        <w:tc>
          <w:tcPr>
            <w:tcW w:w="4300" w:type="dxa"/>
            <w:hideMark/>
          </w:tcPr>
          <w:p w:rsidR="00DD1806" w:rsidRPr="00DD1806" w:rsidRDefault="00DD1806">
            <w:pPr>
              <w:jc w:val="both"/>
              <w:rPr>
                <w:sz w:val="24"/>
                <w:szCs w:val="24"/>
              </w:rPr>
            </w:pPr>
            <w:r w:rsidRPr="00DD1806">
              <w:rPr>
                <w:sz w:val="24"/>
                <w:szCs w:val="24"/>
              </w:rPr>
              <w:t>Реализация Соглашения о социально-экономическом сотрудничестве между Правительством Республики Коми и АО «Монди СЛПК»</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200" w:type="dxa"/>
            <w:hideMark/>
          </w:tcPr>
          <w:p w:rsidR="00DD1806" w:rsidRPr="00DD1806" w:rsidRDefault="00DD1806" w:rsidP="00DD1806">
            <w:pPr>
              <w:jc w:val="both"/>
              <w:rPr>
                <w:sz w:val="24"/>
                <w:szCs w:val="24"/>
              </w:rPr>
            </w:pPr>
            <w:r w:rsidRPr="00DD1806">
              <w:rPr>
                <w:sz w:val="24"/>
                <w:szCs w:val="24"/>
              </w:rPr>
              <w:t>0,00</w:t>
            </w:r>
          </w:p>
        </w:tc>
        <w:tc>
          <w:tcPr>
            <w:tcW w:w="248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c>
          <w:tcPr>
            <w:tcW w:w="268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1350"/>
        </w:trPr>
        <w:tc>
          <w:tcPr>
            <w:tcW w:w="320" w:type="dxa"/>
            <w:noWrap/>
            <w:hideMark/>
          </w:tcPr>
          <w:p w:rsidR="00DD1806" w:rsidRPr="00DD1806" w:rsidRDefault="00DD1806" w:rsidP="00DD1806">
            <w:pPr>
              <w:jc w:val="both"/>
              <w:rPr>
                <w:sz w:val="24"/>
                <w:szCs w:val="24"/>
              </w:rPr>
            </w:pPr>
          </w:p>
        </w:tc>
        <w:tc>
          <w:tcPr>
            <w:tcW w:w="2240" w:type="dxa"/>
            <w:vMerge w:val="restart"/>
            <w:hideMark/>
          </w:tcPr>
          <w:p w:rsidR="00DD1806" w:rsidRPr="00DD1806" w:rsidRDefault="00DD1806">
            <w:pPr>
              <w:jc w:val="both"/>
              <w:rPr>
                <w:sz w:val="24"/>
                <w:szCs w:val="24"/>
              </w:rPr>
            </w:pPr>
            <w:r w:rsidRPr="00DD1806">
              <w:rPr>
                <w:sz w:val="24"/>
                <w:szCs w:val="24"/>
              </w:rPr>
              <w:t>Основное мероприятие 2.1.5.</w:t>
            </w:r>
          </w:p>
        </w:tc>
        <w:tc>
          <w:tcPr>
            <w:tcW w:w="4300" w:type="dxa"/>
            <w:vMerge w:val="restart"/>
            <w:hideMark/>
          </w:tcPr>
          <w:p w:rsidR="00DD1806" w:rsidRPr="00DD1806" w:rsidRDefault="00DD1806">
            <w:pPr>
              <w:jc w:val="both"/>
              <w:rPr>
                <w:sz w:val="24"/>
                <w:szCs w:val="24"/>
              </w:rPr>
            </w:pPr>
            <w:r w:rsidRPr="00DD1806">
              <w:rPr>
                <w:sz w:val="24"/>
                <w:szCs w:val="24"/>
              </w:rPr>
              <w:t>Обеспечение персонифицированного финансирования дополнительного образования детей</w:t>
            </w:r>
          </w:p>
        </w:tc>
        <w:tc>
          <w:tcPr>
            <w:tcW w:w="3340" w:type="dxa"/>
            <w:vMerge w:val="restart"/>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vMerge w:val="restart"/>
            <w:hideMark/>
          </w:tcPr>
          <w:p w:rsidR="00DD1806" w:rsidRPr="00DD1806" w:rsidRDefault="00DD1806" w:rsidP="00DD1806">
            <w:pPr>
              <w:jc w:val="both"/>
              <w:rPr>
                <w:sz w:val="24"/>
                <w:szCs w:val="24"/>
              </w:rPr>
            </w:pPr>
            <w:r w:rsidRPr="00DD1806">
              <w:rPr>
                <w:sz w:val="24"/>
                <w:szCs w:val="24"/>
              </w:rPr>
              <w:t>22 658 922,11</w:t>
            </w:r>
          </w:p>
        </w:tc>
        <w:tc>
          <w:tcPr>
            <w:tcW w:w="2160" w:type="dxa"/>
            <w:vMerge w:val="restart"/>
            <w:hideMark/>
          </w:tcPr>
          <w:p w:rsidR="00DD1806" w:rsidRPr="00DD1806" w:rsidRDefault="00DD1806" w:rsidP="00DD1806">
            <w:pPr>
              <w:jc w:val="both"/>
              <w:rPr>
                <w:sz w:val="24"/>
                <w:szCs w:val="24"/>
              </w:rPr>
            </w:pPr>
            <w:r w:rsidRPr="00DD1806">
              <w:rPr>
                <w:sz w:val="24"/>
                <w:szCs w:val="24"/>
              </w:rPr>
              <w:t>2 123 558,50</w:t>
            </w:r>
          </w:p>
        </w:tc>
        <w:tc>
          <w:tcPr>
            <w:tcW w:w="2200" w:type="dxa"/>
            <w:vMerge w:val="restart"/>
            <w:hideMark/>
          </w:tcPr>
          <w:p w:rsidR="00DD1806" w:rsidRPr="00DD1806" w:rsidRDefault="00DD1806" w:rsidP="00DD1806">
            <w:pPr>
              <w:jc w:val="both"/>
              <w:rPr>
                <w:sz w:val="24"/>
                <w:szCs w:val="24"/>
              </w:rPr>
            </w:pPr>
            <w:r w:rsidRPr="00DD1806">
              <w:rPr>
                <w:sz w:val="24"/>
                <w:szCs w:val="24"/>
              </w:rPr>
              <w:t>7 035 363,61</w:t>
            </w:r>
          </w:p>
        </w:tc>
        <w:tc>
          <w:tcPr>
            <w:tcW w:w="2480" w:type="dxa"/>
            <w:vMerge w:val="restart"/>
            <w:hideMark/>
          </w:tcPr>
          <w:p w:rsidR="00DD1806" w:rsidRPr="00DD1806" w:rsidRDefault="00DD1806" w:rsidP="00DD1806">
            <w:pPr>
              <w:jc w:val="both"/>
              <w:rPr>
                <w:sz w:val="24"/>
                <w:szCs w:val="24"/>
              </w:rPr>
            </w:pPr>
            <w:r w:rsidRPr="00DD1806">
              <w:rPr>
                <w:sz w:val="24"/>
                <w:szCs w:val="24"/>
              </w:rPr>
              <w:t>4 500 000,00</w:t>
            </w:r>
          </w:p>
        </w:tc>
        <w:tc>
          <w:tcPr>
            <w:tcW w:w="2360" w:type="dxa"/>
            <w:vMerge w:val="restart"/>
            <w:hideMark/>
          </w:tcPr>
          <w:p w:rsidR="00DD1806" w:rsidRPr="00DD1806" w:rsidRDefault="00DD1806" w:rsidP="00DD1806">
            <w:pPr>
              <w:jc w:val="both"/>
              <w:rPr>
                <w:sz w:val="24"/>
                <w:szCs w:val="24"/>
              </w:rPr>
            </w:pPr>
            <w:r w:rsidRPr="00DD1806">
              <w:rPr>
                <w:sz w:val="24"/>
                <w:szCs w:val="24"/>
              </w:rPr>
              <w:t>4 500 000,00</w:t>
            </w:r>
          </w:p>
        </w:tc>
        <w:tc>
          <w:tcPr>
            <w:tcW w:w="2680" w:type="dxa"/>
            <w:vMerge w:val="restart"/>
            <w:hideMark/>
          </w:tcPr>
          <w:p w:rsidR="00DD1806" w:rsidRPr="00DD1806" w:rsidRDefault="00DD1806" w:rsidP="00DD1806">
            <w:pPr>
              <w:jc w:val="both"/>
              <w:rPr>
                <w:sz w:val="24"/>
                <w:szCs w:val="24"/>
              </w:rPr>
            </w:pPr>
            <w:r w:rsidRPr="00DD1806">
              <w:rPr>
                <w:sz w:val="24"/>
                <w:szCs w:val="24"/>
              </w:rPr>
              <w:t>4 500 000,00</w:t>
            </w:r>
          </w:p>
        </w:tc>
      </w:tr>
      <w:tr w:rsidR="00DD1806" w:rsidRPr="00DD1806" w:rsidTr="00DD1806">
        <w:trPr>
          <w:trHeight w:val="540"/>
        </w:trPr>
        <w:tc>
          <w:tcPr>
            <w:tcW w:w="320" w:type="dxa"/>
            <w:noWrap/>
            <w:hideMark/>
          </w:tcPr>
          <w:p w:rsidR="00DD1806" w:rsidRPr="00DD1806" w:rsidRDefault="00DD1806" w:rsidP="00DD1806">
            <w:pPr>
              <w:jc w:val="both"/>
              <w:rPr>
                <w:sz w:val="24"/>
                <w:szCs w:val="24"/>
              </w:rPr>
            </w:pPr>
          </w:p>
        </w:tc>
        <w:tc>
          <w:tcPr>
            <w:tcW w:w="2240" w:type="dxa"/>
            <w:vMerge/>
            <w:hideMark/>
          </w:tcPr>
          <w:p w:rsidR="00DD1806" w:rsidRPr="00DD1806" w:rsidRDefault="00DD1806" w:rsidP="00DD1806">
            <w:pPr>
              <w:jc w:val="both"/>
              <w:rPr>
                <w:sz w:val="24"/>
                <w:szCs w:val="24"/>
              </w:rPr>
            </w:pPr>
          </w:p>
        </w:tc>
        <w:tc>
          <w:tcPr>
            <w:tcW w:w="4300" w:type="dxa"/>
            <w:vMerge/>
            <w:hideMark/>
          </w:tcPr>
          <w:p w:rsidR="00DD1806" w:rsidRPr="00DD1806" w:rsidRDefault="00DD1806" w:rsidP="00DD1806">
            <w:pPr>
              <w:jc w:val="both"/>
              <w:rPr>
                <w:sz w:val="24"/>
                <w:szCs w:val="24"/>
              </w:rPr>
            </w:pPr>
          </w:p>
        </w:tc>
        <w:tc>
          <w:tcPr>
            <w:tcW w:w="3340" w:type="dxa"/>
            <w:vMerge/>
            <w:hideMark/>
          </w:tcPr>
          <w:p w:rsidR="00DD1806" w:rsidRPr="00DD1806" w:rsidRDefault="00DD1806" w:rsidP="00DD1806">
            <w:pPr>
              <w:jc w:val="both"/>
              <w:rPr>
                <w:sz w:val="24"/>
                <w:szCs w:val="24"/>
              </w:rPr>
            </w:pPr>
          </w:p>
        </w:tc>
        <w:tc>
          <w:tcPr>
            <w:tcW w:w="2260" w:type="dxa"/>
            <w:vMerge/>
            <w:hideMark/>
          </w:tcPr>
          <w:p w:rsidR="00DD1806" w:rsidRPr="00DD1806" w:rsidRDefault="00DD1806" w:rsidP="00DD1806">
            <w:pPr>
              <w:jc w:val="both"/>
              <w:rPr>
                <w:sz w:val="24"/>
                <w:szCs w:val="24"/>
              </w:rPr>
            </w:pPr>
          </w:p>
        </w:tc>
        <w:tc>
          <w:tcPr>
            <w:tcW w:w="2160" w:type="dxa"/>
            <w:vMerge/>
            <w:hideMark/>
          </w:tcPr>
          <w:p w:rsidR="00DD1806" w:rsidRPr="00DD1806" w:rsidRDefault="00DD1806" w:rsidP="00DD1806">
            <w:pPr>
              <w:jc w:val="both"/>
              <w:rPr>
                <w:sz w:val="24"/>
                <w:szCs w:val="24"/>
              </w:rPr>
            </w:pPr>
          </w:p>
        </w:tc>
        <w:tc>
          <w:tcPr>
            <w:tcW w:w="2200" w:type="dxa"/>
            <w:vMerge/>
            <w:hideMark/>
          </w:tcPr>
          <w:p w:rsidR="00DD1806" w:rsidRPr="00DD1806" w:rsidRDefault="00DD1806" w:rsidP="00DD1806">
            <w:pPr>
              <w:jc w:val="both"/>
              <w:rPr>
                <w:sz w:val="24"/>
                <w:szCs w:val="24"/>
              </w:rPr>
            </w:pPr>
          </w:p>
        </w:tc>
        <w:tc>
          <w:tcPr>
            <w:tcW w:w="2480" w:type="dxa"/>
            <w:vMerge/>
            <w:hideMark/>
          </w:tcPr>
          <w:p w:rsidR="00DD1806" w:rsidRPr="00DD1806" w:rsidRDefault="00DD1806" w:rsidP="00DD1806">
            <w:pPr>
              <w:jc w:val="both"/>
              <w:rPr>
                <w:sz w:val="24"/>
                <w:szCs w:val="24"/>
              </w:rPr>
            </w:pPr>
          </w:p>
        </w:tc>
        <w:tc>
          <w:tcPr>
            <w:tcW w:w="2360" w:type="dxa"/>
            <w:vMerge/>
            <w:hideMark/>
          </w:tcPr>
          <w:p w:rsidR="00DD1806" w:rsidRPr="00DD1806" w:rsidRDefault="00DD1806" w:rsidP="00DD1806">
            <w:pPr>
              <w:jc w:val="both"/>
              <w:rPr>
                <w:sz w:val="24"/>
                <w:szCs w:val="24"/>
              </w:rPr>
            </w:pPr>
          </w:p>
        </w:tc>
        <w:tc>
          <w:tcPr>
            <w:tcW w:w="2680" w:type="dxa"/>
            <w:vMerge/>
            <w:hideMark/>
          </w:tcPr>
          <w:p w:rsidR="00DD1806" w:rsidRPr="00DD1806" w:rsidRDefault="00DD1806" w:rsidP="00DD1806">
            <w:pPr>
              <w:jc w:val="both"/>
              <w:rPr>
                <w:sz w:val="24"/>
                <w:szCs w:val="24"/>
              </w:rPr>
            </w:pPr>
          </w:p>
        </w:tc>
      </w:tr>
      <w:tr w:rsidR="00DD1806" w:rsidRPr="00DD1806" w:rsidTr="00DD1806">
        <w:trPr>
          <w:trHeight w:val="112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2.1.6.</w:t>
            </w:r>
          </w:p>
        </w:tc>
        <w:tc>
          <w:tcPr>
            <w:tcW w:w="4300" w:type="dxa"/>
            <w:hideMark/>
          </w:tcPr>
          <w:p w:rsidR="00DD1806" w:rsidRPr="00DD1806" w:rsidRDefault="00DD1806">
            <w:pPr>
              <w:jc w:val="both"/>
              <w:rPr>
                <w:sz w:val="24"/>
                <w:szCs w:val="24"/>
              </w:rPr>
            </w:pPr>
            <w:r w:rsidRPr="00DD1806">
              <w:rPr>
                <w:sz w:val="24"/>
                <w:szCs w:val="24"/>
              </w:rPr>
              <w:t>Оплата муниципальными учреждениями расходов по коммунальным услугам</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3 272 951,39</w:t>
            </w:r>
          </w:p>
        </w:tc>
        <w:tc>
          <w:tcPr>
            <w:tcW w:w="2160" w:type="dxa"/>
            <w:hideMark/>
          </w:tcPr>
          <w:p w:rsidR="00DD1806" w:rsidRPr="00DD1806" w:rsidRDefault="00DD1806" w:rsidP="00DD1806">
            <w:pPr>
              <w:jc w:val="both"/>
              <w:rPr>
                <w:sz w:val="24"/>
                <w:szCs w:val="24"/>
              </w:rPr>
            </w:pPr>
            <w:r w:rsidRPr="00DD1806">
              <w:rPr>
                <w:sz w:val="24"/>
                <w:szCs w:val="24"/>
              </w:rPr>
              <w:t>618 201,39</w:t>
            </w:r>
          </w:p>
        </w:tc>
        <w:tc>
          <w:tcPr>
            <w:tcW w:w="2200" w:type="dxa"/>
            <w:hideMark/>
          </w:tcPr>
          <w:p w:rsidR="00DD1806" w:rsidRPr="00DD1806" w:rsidRDefault="00DD1806" w:rsidP="00DD1806">
            <w:pPr>
              <w:jc w:val="both"/>
              <w:rPr>
                <w:sz w:val="24"/>
                <w:szCs w:val="24"/>
              </w:rPr>
            </w:pPr>
            <w:r w:rsidRPr="00DD1806">
              <w:rPr>
                <w:sz w:val="24"/>
                <w:szCs w:val="24"/>
              </w:rPr>
              <w:t>735 750,00</w:t>
            </w:r>
          </w:p>
        </w:tc>
        <w:tc>
          <w:tcPr>
            <w:tcW w:w="2480" w:type="dxa"/>
            <w:hideMark/>
          </w:tcPr>
          <w:p w:rsidR="00DD1806" w:rsidRPr="00DD1806" w:rsidRDefault="00DD1806" w:rsidP="00DD1806">
            <w:pPr>
              <w:jc w:val="both"/>
              <w:rPr>
                <w:sz w:val="24"/>
                <w:szCs w:val="24"/>
              </w:rPr>
            </w:pPr>
            <w:r w:rsidRPr="00DD1806">
              <w:rPr>
                <w:sz w:val="24"/>
                <w:szCs w:val="24"/>
              </w:rPr>
              <w:t>639 000,00</w:t>
            </w:r>
          </w:p>
        </w:tc>
        <w:tc>
          <w:tcPr>
            <w:tcW w:w="2360" w:type="dxa"/>
            <w:hideMark/>
          </w:tcPr>
          <w:p w:rsidR="00DD1806" w:rsidRPr="00DD1806" w:rsidRDefault="00DD1806" w:rsidP="00DD1806">
            <w:pPr>
              <w:jc w:val="both"/>
              <w:rPr>
                <w:sz w:val="24"/>
                <w:szCs w:val="24"/>
              </w:rPr>
            </w:pPr>
            <w:r w:rsidRPr="00DD1806">
              <w:rPr>
                <w:sz w:val="24"/>
                <w:szCs w:val="24"/>
              </w:rPr>
              <w:t>640 000,00</w:t>
            </w:r>
          </w:p>
        </w:tc>
        <w:tc>
          <w:tcPr>
            <w:tcW w:w="2680" w:type="dxa"/>
            <w:hideMark/>
          </w:tcPr>
          <w:p w:rsidR="00DD1806" w:rsidRPr="00DD1806" w:rsidRDefault="00DD1806" w:rsidP="00DD1806">
            <w:pPr>
              <w:jc w:val="both"/>
              <w:rPr>
                <w:sz w:val="24"/>
                <w:szCs w:val="24"/>
              </w:rPr>
            </w:pPr>
            <w:r w:rsidRPr="00DD1806">
              <w:rPr>
                <w:sz w:val="24"/>
                <w:szCs w:val="24"/>
              </w:rPr>
              <w:t>640 000,00</w:t>
            </w:r>
          </w:p>
        </w:tc>
      </w:tr>
      <w:tr w:rsidR="00DD1806" w:rsidRPr="00DD1806" w:rsidTr="00DD1806">
        <w:trPr>
          <w:trHeight w:val="1500"/>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2.1.7.</w:t>
            </w:r>
          </w:p>
        </w:tc>
        <w:tc>
          <w:tcPr>
            <w:tcW w:w="4300" w:type="dxa"/>
            <w:hideMark/>
          </w:tcPr>
          <w:p w:rsidR="00DD1806" w:rsidRPr="00DD1806" w:rsidRDefault="00DD1806">
            <w:pPr>
              <w:jc w:val="both"/>
              <w:rPr>
                <w:sz w:val="24"/>
                <w:szCs w:val="24"/>
              </w:rPr>
            </w:pPr>
            <w:r w:rsidRPr="00DD1806">
              <w:rPr>
                <w:sz w:val="24"/>
                <w:szCs w:val="24"/>
              </w:rPr>
              <w:t>Реализация народных проектов в сфере образования, прошедших отбор в рамках проекта «Народный бюджет»</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398 100,00</w:t>
            </w:r>
          </w:p>
        </w:tc>
        <w:tc>
          <w:tcPr>
            <w:tcW w:w="2160" w:type="dxa"/>
            <w:hideMark/>
          </w:tcPr>
          <w:p w:rsidR="00DD1806" w:rsidRPr="00DD1806" w:rsidRDefault="00DD1806" w:rsidP="00DD1806">
            <w:pPr>
              <w:jc w:val="both"/>
              <w:rPr>
                <w:sz w:val="24"/>
                <w:szCs w:val="24"/>
              </w:rPr>
            </w:pPr>
            <w:r w:rsidRPr="00DD1806">
              <w:rPr>
                <w:sz w:val="24"/>
                <w:szCs w:val="24"/>
              </w:rPr>
              <w:t>199 000,00</w:t>
            </w:r>
          </w:p>
        </w:tc>
        <w:tc>
          <w:tcPr>
            <w:tcW w:w="2200" w:type="dxa"/>
            <w:hideMark/>
          </w:tcPr>
          <w:p w:rsidR="00DD1806" w:rsidRPr="00DD1806" w:rsidRDefault="00DD1806" w:rsidP="00DD1806">
            <w:pPr>
              <w:jc w:val="both"/>
              <w:rPr>
                <w:sz w:val="24"/>
                <w:szCs w:val="24"/>
              </w:rPr>
            </w:pPr>
            <w:r w:rsidRPr="00DD1806">
              <w:rPr>
                <w:sz w:val="24"/>
                <w:szCs w:val="24"/>
              </w:rPr>
              <w:t>199 100,00</w:t>
            </w:r>
          </w:p>
        </w:tc>
        <w:tc>
          <w:tcPr>
            <w:tcW w:w="248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c>
          <w:tcPr>
            <w:tcW w:w="268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187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2.1.8.</w:t>
            </w:r>
          </w:p>
        </w:tc>
        <w:tc>
          <w:tcPr>
            <w:tcW w:w="4300" w:type="dxa"/>
            <w:hideMark/>
          </w:tcPr>
          <w:p w:rsidR="00DD1806" w:rsidRPr="00DD1806" w:rsidRDefault="00DD1806">
            <w:pPr>
              <w:jc w:val="both"/>
              <w:rPr>
                <w:sz w:val="24"/>
                <w:szCs w:val="24"/>
              </w:rPr>
            </w:pPr>
            <w:r w:rsidRPr="00DD1806">
              <w:rPr>
                <w:sz w:val="24"/>
                <w:szCs w:val="24"/>
              </w:rPr>
              <w:t>Укрепление материально-технической базы и создание безопасных условий в муниципальных образовательных учреждениях</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791 789,60</w:t>
            </w:r>
          </w:p>
        </w:tc>
        <w:tc>
          <w:tcPr>
            <w:tcW w:w="2160" w:type="dxa"/>
            <w:hideMark/>
          </w:tcPr>
          <w:p w:rsidR="00DD1806" w:rsidRPr="00DD1806" w:rsidRDefault="00DD1806" w:rsidP="00DD1806">
            <w:pPr>
              <w:jc w:val="both"/>
              <w:rPr>
                <w:sz w:val="24"/>
                <w:szCs w:val="24"/>
              </w:rPr>
            </w:pPr>
            <w:r w:rsidRPr="00DD1806">
              <w:rPr>
                <w:sz w:val="24"/>
                <w:szCs w:val="24"/>
              </w:rPr>
              <w:t>105 972,00</w:t>
            </w:r>
          </w:p>
        </w:tc>
        <w:tc>
          <w:tcPr>
            <w:tcW w:w="2200" w:type="dxa"/>
            <w:hideMark/>
          </w:tcPr>
          <w:p w:rsidR="00DD1806" w:rsidRPr="00DD1806" w:rsidRDefault="00DD1806" w:rsidP="00DD1806">
            <w:pPr>
              <w:jc w:val="both"/>
              <w:rPr>
                <w:sz w:val="24"/>
                <w:szCs w:val="24"/>
              </w:rPr>
            </w:pPr>
            <w:r w:rsidRPr="00DD1806">
              <w:rPr>
                <w:sz w:val="24"/>
                <w:szCs w:val="24"/>
              </w:rPr>
              <w:t>655 817,60</w:t>
            </w:r>
          </w:p>
        </w:tc>
        <w:tc>
          <w:tcPr>
            <w:tcW w:w="2480" w:type="dxa"/>
            <w:hideMark/>
          </w:tcPr>
          <w:p w:rsidR="00DD1806" w:rsidRPr="00DD1806" w:rsidRDefault="00DD1806" w:rsidP="00DD1806">
            <w:pPr>
              <w:jc w:val="both"/>
              <w:rPr>
                <w:sz w:val="24"/>
                <w:szCs w:val="24"/>
              </w:rPr>
            </w:pPr>
            <w:r w:rsidRPr="00DD1806">
              <w:rPr>
                <w:sz w:val="24"/>
                <w:szCs w:val="24"/>
              </w:rPr>
              <w:t>30 000,00</w:t>
            </w:r>
          </w:p>
        </w:tc>
        <w:tc>
          <w:tcPr>
            <w:tcW w:w="2360" w:type="dxa"/>
            <w:hideMark/>
          </w:tcPr>
          <w:p w:rsidR="00DD1806" w:rsidRPr="00DD1806" w:rsidRDefault="00DD1806" w:rsidP="00DD1806">
            <w:pPr>
              <w:jc w:val="both"/>
              <w:rPr>
                <w:sz w:val="24"/>
                <w:szCs w:val="24"/>
              </w:rPr>
            </w:pPr>
            <w:r w:rsidRPr="00DD1806">
              <w:rPr>
                <w:sz w:val="24"/>
                <w:szCs w:val="24"/>
              </w:rPr>
              <w:t>0,00</w:t>
            </w:r>
          </w:p>
        </w:tc>
        <w:tc>
          <w:tcPr>
            <w:tcW w:w="268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1500"/>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b/>
                <w:bCs/>
                <w:sz w:val="24"/>
                <w:szCs w:val="24"/>
              </w:rPr>
            </w:pPr>
            <w:r w:rsidRPr="00DD1806">
              <w:rPr>
                <w:b/>
                <w:bCs/>
                <w:sz w:val="24"/>
                <w:szCs w:val="24"/>
              </w:rPr>
              <w:t>Задача 2.2</w:t>
            </w:r>
          </w:p>
        </w:tc>
        <w:tc>
          <w:tcPr>
            <w:tcW w:w="4300" w:type="dxa"/>
            <w:hideMark/>
          </w:tcPr>
          <w:p w:rsidR="00DD1806" w:rsidRPr="00DD1806" w:rsidRDefault="00DD1806">
            <w:pPr>
              <w:jc w:val="both"/>
              <w:rPr>
                <w:b/>
                <w:bCs/>
                <w:sz w:val="24"/>
                <w:szCs w:val="24"/>
              </w:rPr>
            </w:pPr>
            <w:r w:rsidRPr="00DD1806">
              <w:rPr>
                <w:b/>
                <w:bCs/>
                <w:sz w:val="24"/>
                <w:szCs w:val="24"/>
              </w:rPr>
              <w:t>"Организация процесса оздоровления и отдыха детей"</w:t>
            </w:r>
          </w:p>
        </w:tc>
        <w:tc>
          <w:tcPr>
            <w:tcW w:w="3340" w:type="dxa"/>
            <w:hideMark/>
          </w:tcPr>
          <w:p w:rsidR="00DD1806" w:rsidRPr="00DD1806" w:rsidRDefault="00DD1806" w:rsidP="00DD1806">
            <w:pPr>
              <w:jc w:val="both"/>
              <w:rPr>
                <w:b/>
                <w:bCs/>
                <w:sz w:val="24"/>
                <w:szCs w:val="24"/>
              </w:rPr>
            </w:pPr>
            <w:r w:rsidRPr="00DD1806">
              <w:rPr>
                <w:b/>
                <w:bCs/>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b/>
                <w:bCs/>
                <w:sz w:val="24"/>
                <w:szCs w:val="24"/>
              </w:rPr>
            </w:pPr>
            <w:r w:rsidRPr="00DD1806">
              <w:rPr>
                <w:b/>
                <w:bCs/>
                <w:sz w:val="24"/>
                <w:szCs w:val="24"/>
              </w:rPr>
              <w:t>10 664 333,36</w:t>
            </w:r>
          </w:p>
        </w:tc>
        <w:tc>
          <w:tcPr>
            <w:tcW w:w="2160" w:type="dxa"/>
            <w:hideMark/>
          </w:tcPr>
          <w:p w:rsidR="00DD1806" w:rsidRPr="00DD1806" w:rsidRDefault="00DD1806" w:rsidP="00DD1806">
            <w:pPr>
              <w:jc w:val="both"/>
              <w:rPr>
                <w:b/>
                <w:bCs/>
                <w:sz w:val="24"/>
                <w:szCs w:val="24"/>
              </w:rPr>
            </w:pPr>
            <w:r w:rsidRPr="00DD1806">
              <w:rPr>
                <w:b/>
                <w:bCs/>
                <w:sz w:val="24"/>
                <w:szCs w:val="24"/>
              </w:rPr>
              <w:t>2 149 000,00</w:t>
            </w:r>
          </w:p>
        </w:tc>
        <w:tc>
          <w:tcPr>
            <w:tcW w:w="2200" w:type="dxa"/>
            <w:hideMark/>
          </w:tcPr>
          <w:p w:rsidR="00DD1806" w:rsidRPr="00DD1806" w:rsidRDefault="00DD1806" w:rsidP="00DD1806">
            <w:pPr>
              <w:jc w:val="both"/>
              <w:rPr>
                <w:b/>
                <w:bCs/>
                <w:sz w:val="24"/>
                <w:szCs w:val="24"/>
              </w:rPr>
            </w:pPr>
            <w:r w:rsidRPr="00DD1806">
              <w:rPr>
                <w:b/>
                <w:bCs/>
                <w:sz w:val="24"/>
                <w:szCs w:val="24"/>
              </w:rPr>
              <w:t>2 160 333,34</w:t>
            </w:r>
          </w:p>
        </w:tc>
        <w:tc>
          <w:tcPr>
            <w:tcW w:w="2480" w:type="dxa"/>
            <w:hideMark/>
          </w:tcPr>
          <w:p w:rsidR="00DD1806" w:rsidRPr="00DD1806" w:rsidRDefault="00DD1806" w:rsidP="00DD1806">
            <w:pPr>
              <w:jc w:val="both"/>
              <w:rPr>
                <w:b/>
                <w:bCs/>
                <w:sz w:val="24"/>
                <w:szCs w:val="24"/>
              </w:rPr>
            </w:pPr>
            <w:r w:rsidRPr="00DD1806">
              <w:rPr>
                <w:b/>
                <w:bCs/>
                <w:sz w:val="24"/>
                <w:szCs w:val="24"/>
              </w:rPr>
              <w:t>2 118 333,34</w:t>
            </w:r>
          </w:p>
        </w:tc>
        <w:tc>
          <w:tcPr>
            <w:tcW w:w="2360" w:type="dxa"/>
            <w:hideMark/>
          </w:tcPr>
          <w:p w:rsidR="00DD1806" w:rsidRPr="00DD1806" w:rsidRDefault="00DD1806" w:rsidP="00DD1806">
            <w:pPr>
              <w:jc w:val="both"/>
              <w:rPr>
                <w:b/>
                <w:bCs/>
                <w:sz w:val="24"/>
                <w:szCs w:val="24"/>
              </w:rPr>
            </w:pPr>
            <w:r w:rsidRPr="00DD1806">
              <w:rPr>
                <w:b/>
                <w:bCs/>
                <w:sz w:val="24"/>
                <w:szCs w:val="24"/>
              </w:rPr>
              <w:t>2 118 333,34</w:t>
            </w:r>
          </w:p>
        </w:tc>
        <w:tc>
          <w:tcPr>
            <w:tcW w:w="2680" w:type="dxa"/>
            <w:hideMark/>
          </w:tcPr>
          <w:p w:rsidR="00DD1806" w:rsidRPr="00DD1806" w:rsidRDefault="00DD1806" w:rsidP="00DD1806">
            <w:pPr>
              <w:jc w:val="both"/>
              <w:rPr>
                <w:b/>
                <w:bCs/>
                <w:sz w:val="24"/>
                <w:szCs w:val="24"/>
              </w:rPr>
            </w:pPr>
            <w:r w:rsidRPr="00DD1806">
              <w:rPr>
                <w:b/>
                <w:bCs/>
                <w:sz w:val="24"/>
                <w:szCs w:val="24"/>
              </w:rPr>
              <w:t>2 118 333,34</w:t>
            </w:r>
          </w:p>
        </w:tc>
      </w:tr>
      <w:tr w:rsidR="00DD1806" w:rsidRPr="00DD1806" w:rsidTr="00DD1806">
        <w:trPr>
          <w:trHeight w:val="112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2.2.1.</w:t>
            </w:r>
          </w:p>
        </w:tc>
        <w:tc>
          <w:tcPr>
            <w:tcW w:w="4300" w:type="dxa"/>
            <w:hideMark/>
          </w:tcPr>
          <w:p w:rsidR="00DD1806" w:rsidRPr="00DD1806" w:rsidRDefault="00DD1806" w:rsidP="00DD1806">
            <w:pPr>
              <w:jc w:val="both"/>
              <w:rPr>
                <w:sz w:val="24"/>
                <w:szCs w:val="24"/>
              </w:rPr>
            </w:pPr>
            <w:r w:rsidRPr="00DD1806">
              <w:rPr>
                <w:sz w:val="24"/>
                <w:szCs w:val="24"/>
              </w:rPr>
              <w:t xml:space="preserve"> Осуществление процесса оздоровления и отдыха детей</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10 664 333,36</w:t>
            </w:r>
          </w:p>
        </w:tc>
        <w:tc>
          <w:tcPr>
            <w:tcW w:w="2160" w:type="dxa"/>
            <w:hideMark/>
          </w:tcPr>
          <w:p w:rsidR="00DD1806" w:rsidRPr="00DD1806" w:rsidRDefault="00DD1806" w:rsidP="00DD1806">
            <w:pPr>
              <w:jc w:val="both"/>
              <w:rPr>
                <w:sz w:val="24"/>
                <w:szCs w:val="24"/>
              </w:rPr>
            </w:pPr>
            <w:r w:rsidRPr="00DD1806">
              <w:rPr>
                <w:sz w:val="24"/>
                <w:szCs w:val="24"/>
              </w:rPr>
              <w:t>2 149 000,00</w:t>
            </w:r>
          </w:p>
        </w:tc>
        <w:tc>
          <w:tcPr>
            <w:tcW w:w="2200" w:type="dxa"/>
            <w:hideMark/>
          </w:tcPr>
          <w:p w:rsidR="00DD1806" w:rsidRPr="00DD1806" w:rsidRDefault="00DD1806" w:rsidP="00DD1806">
            <w:pPr>
              <w:jc w:val="both"/>
              <w:rPr>
                <w:sz w:val="24"/>
                <w:szCs w:val="24"/>
              </w:rPr>
            </w:pPr>
            <w:r w:rsidRPr="00DD1806">
              <w:rPr>
                <w:sz w:val="24"/>
                <w:szCs w:val="24"/>
              </w:rPr>
              <w:t>2 160 333,34</w:t>
            </w:r>
          </w:p>
        </w:tc>
        <w:tc>
          <w:tcPr>
            <w:tcW w:w="2480" w:type="dxa"/>
            <w:hideMark/>
          </w:tcPr>
          <w:p w:rsidR="00DD1806" w:rsidRPr="00DD1806" w:rsidRDefault="00DD1806" w:rsidP="00DD1806">
            <w:pPr>
              <w:jc w:val="both"/>
              <w:rPr>
                <w:sz w:val="24"/>
                <w:szCs w:val="24"/>
              </w:rPr>
            </w:pPr>
            <w:r w:rsidRPr="00DD1806">
              <w:rPr>
                <w:sz w:val="24"/>
                <w:szCs w:val="24"/>
              </w:rPr>
              <w:t>2 118 333,34</w:t>
            </w:r>
          </w:p>
        </w:tc>
        <w:tc>
          <w:tcPr>
            <w:tcW w:w="2360" w:type="dxa"/>
            <w:hideMark/>
          </w:tcPr>
          <w:p w:rsidR="00DD1806" w:rsidRPr="00DD1806" w:rsidRDefault="00DD1806" w:rsidP="00DD1806">
            <w:pPr>
              <w:jc w:val="both"/>
              <w:rPr>
                <w:sz w:val="24"/>
                <w:szCs w:val="24"/>
              </w:rPr>
            </w:pPr>
            <w:r w:rsidRPr="00DD1806">
              <w:rPr>
                <w:sz w:val="24"/>
                <w:szCs w:val="24"/>
              </w:rPr>
              <w:t>2 118 333,34</w:t>
            </w:r>
          </w:p>
        </w:tc>
        <w:tc>
          <w:tcPr>
            <w:tcW w:w="2680" w:type="dxa"/>
            <w:hideMark/>
          </w:tcPr>
          <w:p w:rsidR="00DD1806" w:rsidRPr="00DD1806" w:rsidRDefault="00DD1806" w:rsidP="00DD1806">
            <w:pPr>
              <w:jc w:val="both"/>
              <w:rPr>
                <w:sz w:val="24"/>
                <w:szCs w:val="24"/>
              </w:rPr>
            </w:pPr>
            <w:r w:rsidRPr="00DD1806">
              <w:rPr>
                <w:sz w:val="24"/>
                <w:szCs w:val="24"/>
              </w:rPr>
              <w:t>2 118 333,34</w:t>
            </w:r>
          </w:p>
        </w:tc>
      </w:tr>
      <w:tr w:rsidR="00DD1806" w:rsidRPr="00DD1806" w:rsidTr="00DD1806">
        <w:trPr>
          <w:trHeight w:val="262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b/>
                <w:bCs/>
                <w:sz w:val="24"/>
                <w:szCs w:val="24"/>
              </w:rPr>
            </w:pPr>
            <w:r w:rsidRPr="00DD1806">
              <w:rPr>
                <w:b/>
                <w:bCs/>
                <w:sz w:val="24"/>
                <w:szCs w:val="24"/>
              </w:rPr>
              <w:t>Задача 2.3</w:t>
            </w:r>
          </w:p>
        </w:tc>
        <w:tc>
          <w:tcPr>
            <w:tcW w:w="4300" w:type="dxa"/>
            <w:hideMark/>
          </w:tcPr>
          <w:p w:rsidR="00DD1806" w:rsidRPr="00DD1806" w:rsidRDefault="00DD1806">
            <w:pPr>
              <w:jc w:val="both"/>
              <w:rPr>
                <w:b/>
                <w:bCs/>
                <w:sz w:val="24"/>
                <w:szCs w:val="24"/>
              </w:rPr>
            </w:pPr>
            <w:r w:rsidRPr="00DD1806">
              <w:rPr>
                <w:b/>
                <w:bCs/>
                <w:sz w:val="24"/>
                <w:szCs w:val="24"/>
              </w:rPr>
              <w:t>"Обеспечение качественной работы организаций, специалистов, представителей актива молодежи и общественного сектора, участвующих в процессе социализации детей"</w:t>
            </w:r>
          </w:p>
        </w:tc>
        <w:tc>
          <w:tcPr>
            <w:tcW w:w="3340" w:type="dxa"/>
            <w:hideMark/>
          </w:tcPr>
          <w:p w:rsidR="00DD1806" w:rsidRPr="00DD1806" w:rsidRDefault="00DD1806" w:rsidP="00DD1806">
            <w:pPr>
              <w:jc w:val="both"/>
              <w:rPr>
                <w:b/>
                <w:bCs/>
                <w:sz w:val="24"/>
                <w:szCs w:val="24"/>
              </w:rPr>
            </w:pPr>
            <w:r w:rsidRPr="00DD1806">
              <w:rPr>
                <w:b/>
                <w:bCs/>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b/>
                <w:bCs/>
                <w:sz w:val="24"/>
                <w:szCs w:val="24"/>
              </w:rPr>
            </w:pPr>
            <w:r w:rsidRPr="00DD1806">
              <w:rPr>
                <w:b/>
                <w:bCs/>
                <w:sz w:val="24"/>
                <w:szCs w:val="24"/>
              </w:rPr>
              <w:t>3 040 526,10</w:t>
            </w:r>
          </w:p>
        </w:tc>
        <w:tc>
          <w:tcPr>
            <w:tcW w:w="2160" w:type="dxa"/>
            <w:hideMark/>
          </w:tcPr>
          <w:p w:rsidR="00DD1806" w:rsidRPr="00DD1806" w:rsidRDefault="00DD1806" w:rsidP="00DD1806">
            <w:pPr>
              <w:jc w:val="both"/>
              <w:rPr>
                <w:b/>
                <w:bCs/>
                <w:sz w:val="24"/>
                <w:szCs w:val="24"/>
              </w:rPr>
            </w:pPr>
            <w:r w:rsidRPr="00DD1806">
              <w:rPr>
                <w:b/>
                <w:bCs/>
                <w:sz w:val="24"/>
                <w:szCs w:val="24"/>
              </w:rPr>
              <w:t>44 824,00</w:t>
            </w:r>
          </w:p>
        </w:tc>
        <w:tc>
          <w:tcPr>
            <w:tcW w:w="2200" w:type="dxa"/>
            <w:hideMark/>
          </w:tcPr>
          <w:p w:rsidR="00DD1806" w:rsidRPr="00DD1806" w:rsidRDefault="00DD1806" w:rsidP="00DD1806">
            <w:pPr>
              <w:jc w:val="both"/>
              <w:rPr>
                <w:b/>
                <w:bCs/>
                <w:sz w:val="24"/>
                <w:szCs w:val="24"/>
              </w:rPr>
            </w:pPr>
            <w:r w:rsidRPr="00DD1806">
              <w:rPr>
                <w:b/>
                <w:bCs/>
                <w:sz w:val="24"/>
                <w:szCs w:val="24"/>
              </w:rPr>
              <w:t>817 308,30</w:t>
            </w:r>
          </w:p>
        </w:tc>
        <w:tc>
          <w:tcPr>
            <w:tcW w:w="2480" w:type="dxa"/>
            <w:hideMark/>
          </w:tcPr>
          <w:p w:rsidR="00DD1806" w:rsidRPr="00DD1806" w:rsidRDefault="00DD1806" w:rsidP="00DD1806">
            <w:pPr>
              <w:jc w:val="both"/>
              <w:rPr>
                <w:b/>
                <w:bCs/>
                <w:sz w:val="24"/>
                <w:szCs w:val="24"/>
              </w:rPr>
            </w:pPr>
            <w:r w:rsidRPr="00DD1806">
              <w:rPr>
                <w:b/>
                <w:bCs/>
                <w:sz w:val="24"/>
                <w:szCs w:val="24"/>
              </w:rPr>
              <w:t>978 393,80</w:t>
            </w:r>
          </w:p>
        </w:tc>
        <w:tc>
          <w:tcPr>
            <w:tcW w:w="2360" w:type="dxa"/>
            <w:hideMark/>
          </w:tcPr>
          <w:p w:rsidR="00DD1806" w:rsidRPr="00DD1806" w:rsidRDefault="00DD1806" w:rsidP="00DD1806">
            <w:pPr>
              <w:jc w:val="both"/>
              <w:rPr>
                <w:b/>
                <w:bCs/>
                <w:sz w:val="24"/>
                <w:szCs w:val="24"/>
              </w:rPr>
            </w:pPr>
            <w:r w:rsidRPr="00DD1806">
              <w:rPr>
                <w:b/>
                <w:bCs/>
                <w:sz w:val="24"/>
                <w:szCs w:val="24"/>
              </w:rPr>
              <w:t>600 000,00</w:t>
            </w:r>
          </w:p>
        </w:tc>
        <w:tc>
          <w:tcPr>
            <w:tcW w:w="2680" w:type="dxa"/>
            <w:hideMark/>
          </w:tcPr>
          <w:p w:rsidR="00DD1806" w:rsidRPr="00DD1806" w:rsidRDefault="00DD1806" w:rsidP="00DD1806">
            <w:pPr>
              <w:jc w:val="both"/>
              <w:rPr>
                <w:b/>
                <w:bCs/>
                <w:sz w:val="24"/>
                <w:szCs w:val="24"/>
              </w:rPr>
            </w:pPr>
            <w:r w:rsidRPr="00DD1806">
              <w:rPr>
                <w:b/>
                <w:bCs/>
                <w:sz w:val="24"/>
                <w:szCs w:val="24"/>
              </w:rPr>
              <w:t>600 000,00</w:t>
            </w:r>
          </w:p>
        </w:tc>
      </w:tr>
      <w:tr w:rsidR="00DD1806" w:rsidRPr="00DD1806" w:rsidTr="00DD1806">
        <w:trPr>
          <w:trHeight w:val="187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2.3.1.</w:t>
            </w:r>
          </w:p>
        </w:tc>
        <w:tc>
          <w:tcPr>
            <w:tcW w:w="4300" w:type="dxa"/>
            <w:hideMark/>
          </w:tcPr>
          <w:p w:rsidR="00DD1806" w:rsidRPr="00DD1806" w:rsidRDefault="00DD1806">
            <w:pPr>
              <w:jc w:val="both"/>
              <w:rPr>
                <w:sz w:val="24"/>
                <w:szCs w:val="24"/>
              </w:rPr>
            </w:pPr>
            <w:r w:rsidRPr="00DD1806">
              <w:rPr>
                <w:sz w:val="24"/>
                <w:szCs w:val="24"/>
              </w:rPr>
              <w:t>Повышение квалификации педагогических работников муниципальных образовательных организаций дополнительного образования</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200" w:type="dxa"/>
            <w:hideMark/>
          </w:tcPr>
          <w:p w:rsidR="00DD1806" w:rsidRPr="00DD1806" w:rsidRDefault="00DD1806" w:rsidP="00DD1806">
            <w:pPr>
              <w:jc w:val="both"/>
              <w:rPr>
                <w:sz w:val="24"/>
                <w:szCs w:val="24"/>
              </w:rPr>
            </w:pPr>
            <w:r w:rsidRPr="00DD1806">
              <w:rPr>
                <w:sz w:val="24"/>
                <w:szCs w:val="24"/>
              </w:rPr>
              <w:t>0,00</w:t>
            </w:r>
          </w:p>
        </w:tc>
        <w:tc>
          <w:tcPr>
            <w:tcW w:w="248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c>
          <w:tcPr>
            <w:tcW w:w="268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112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2.3.2.</w:t>
            </w:r>
          </w:p>
        </w:tc>
        <w:tc>
          <w:tcPr>
            <w:tcW w:w="4300" w:type="dxa"/>
            <w:hideMark/>
          </w:tcPr>
          <w:p w:rsidR="00DD1806" w:rsidRPr="00DD1806" w:rsidRDefault="00DD1806">
            <w:pPr>
              <w:jc w:val="both"/>
              <w:rPr>
                <w:sz w:val="24"/>
                <w:szCs w:val="24"/>
              </w:rPr>
            </w:pPr>
            <w:r w:rsidRPr="00DD1806">
              <w:rPr>
                <w:sz w:val="24"/>
                <w:szCs w:val="24"/>
              </w:rPr>
              <w:t>Поддержка талантливой молодежи и одаренных детей</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151 774,00</w:t>
            </w:r>
          </w:p>
        </w:tc>
        <w:tc>
          <w:tcPr>
            <w:tcW w:w="2160" w:type="dxa"/>
            <w:hideMark/>
          </w:tcPr>
          <w:p w:rsidR="00DD1806" w:rsidRPr="00DD1806" w:rsidRDefault="00DD1806" w:rsidP="00DD1806">
            <w:pPr>
              <w:jc w:val="both"/>
              <w:rPr>
                <w:sz w:val="24"/>
                <w:szCs w:val="24"/>
              </w:rPr>
            </w:pPr>
            <w:r w:rsidRPr="00DD1806">
              <w:rPr>
                <w:sz w:val="24"/>
                <w:szCs w:val="24"/>
              </w:rPr>
              <w:t>44 824,00</w:t>
            </w:r>
          </w:p>
        </w:tc>
        <w:tc>
          <w:tcPr>
            <w:tcW w:w="2200" w:type="dxa"/>
            <w:hideMark/>
          </w:tcPr>
          <w:p w:rsidR="00DD1806" w:rsidRPr="00DD1806" w:rsidRDefault="00DD1806" w:rsidP="00DD1806">
            <w:pPr>
              <w:jc w:val="both"/>
              <w:rPr>
                <w:sz w:val="24"/>
                <w:szCs w:val="24"/>
              </w:rPr>
            </w:pPr>
            <w:r w:rsidRPr="00DD1806">
              <w:rPr>
                <w:sz w:val="24"/>
                <w:szCs w:val="24"/>
              </w:rPr>
              <w:t>37 950,00</w:t>
            </w:r>
          </w:p>
        </w:tc>
        <w:tc>
          <w:tcPr>
            <w:tcW w:w="2480" w:type="dxa"/>
            <w:hideMark/>
          </w:tcPr>
          <w:p w:rsidR="00DD1806" w:rsidRPr="00DD1806" w:rsidRDefault="00DD1806" w:rsidP="00DD1806">
            <w:pPr>
              <w:jc w:val="both"/>
              <w:rPr>
                <w:sz w:val="24"/>
                <w:szCs w:val="24"/>
              </w:rPr>
            </w:pPr>
            <w:r w:rsidRPr="00DD1806">
              <w:rPr>
                <w:sz w:val="24"/>
                <w:szCs w:val="24"/>
              </w:rPr>
              <w:t>69 000,00</w:t>
            </w:r>
          </w:p>
        </w:tc>
        <w:tc>
          <w:tcPr>
            <w:tcW w:w="2360" w:type="dxa"/>
            <w:hideMark/>
          </w:tcPr>
          <w:p w:rsidR="00DD1806" w:rsidRPr="00DD1806" w:rsidRDefault="00DD1806" w:rsidP="00DD1806">
            <w:pPr>
              <w:jc w:val="both"/>
              <w:rPr>
                <w:sz w:val="24"/>
                <w:szCs w:val="24"/>
              </w:rPr>
            </w:pPr>
            <w:r w:rsidRPr="00DD1806">
              <w:rPr>
                <w:sz w:val="24"/>
                <w:szCs w:val="24"/>
              </w:rPr>
              <w:t>0,00</w:t>
            </w:r>
          </w:p>
        </w:tc>
        <w:tc>
          <w:tcPr>
            <w:tcW w:w="268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187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2.3.3.</w:t>
            </w:r>
          </w:p>
        </w:tc>
        <w:tc>
          <w:tcPr>
            <w:tcW w:w="4300" w:type="dxa"/>
            <w:hideMark/>
          </w:tcPr>
          <w:p w:rsidR="00DD1806" w:rsidRPr="00DD1806" w:rsidRDefault="00DD1806">
            <w:pPr>
              <w:jc w:val="both"/>
              <w:rPr>
                <w:sz w:val="24"/>
                <w:szCs w:val="24"/>
              </w:rPr>
            </w:pPr>
            <w:r w:rsidRPr="00DD1806">
              <w:rPr>
                <w:sz w:val="24"/>
                <w:szCs w:val="24"/>
              </w:rPr>
              <w:t>Организация и проведение мероприятий муниципальными образовательными организациями дополнительного образования</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455 000,00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200" w:type="dxa"/>
            <w:hideMark/>
          </w:tcPr>
          <w:p w:rsidR="00DD1806" w:rsidRPr="00DD1806" w:rsidRDefault="00DD1806" w:rsidP="00DD1806">
            <w:pPr>
              <w:jc w:val="both"/>
              <w:rPr>
                <w:sz w:val="24"/>
                <w:szCs w:val="24"/>
              </w:rPr>
            </w:pPr>
            <w:r w:rsidRPr="00DD1806">
              <w:rPr>
                <w:sz w:val="24"/>
                <w:szCs w:val="24"/>
              </w:rPr>
              <w:t>225 000,00</w:t>
            </w:r>
          </w:p>
        </w:tc>
        <w:tc>
          <w:tcPr>
            <w:tcW w:w="2480" w:type="dxa"/>
            <w:hideMark/>
          </w:tcPr>
          <w:p w:rsidR="00DD1806" w:rsidRPr="00DD1806" w:rsidRDefault="00DD1806" w:rsidP="00DD1806">
            <w:pPr>
              <w:jc w:val="both"/>
              <w:rPr>
                <w:sz w:val="24"/>
                <w:szCs w:val="24"/>
              </w:rPr>
            </w:pPr>
            <w:r w:rsidRPr="00DD1806">
              <w:rPr>
                <w:sz w:val="24"/>
                <w:szCs w:val="24"/>
              </w:rPr>
              <w:t>230 000,00</w:t>
            </w:r>
          </w:p>
        </w:tc>
        <w:tc>
          <w:tcPr>
            <w:tcW w:w="2360" w:type="dxa"/>
            <w:hideMark/>
          </w:tcPr>
          <w:p w:rsidR="00DD1806" w:rsidRPr="00DD1806" w:rsidRDefault="00DD1806" w:rsidP="00DD1806">
            <w:pPr>
              <w:jc w:val="both"/>
              <w:rPr>
                <w:sz w:val="24"/>
                <w:szCs w:val="24"/>
              </w:rPr>
            </w:pPr>
            <w:r w:rsidRPr="00DD1806">
              <w:rPr>
                <w:sz w:val="24"/>
                <w:szCs w:val="24"/>
              </w:rPr>
              <w:t>0,00</w:t>
            </w:r>
          </w:p>
        </w:tc>
        <w:tc>
          <w:tcPr>
            <w:tcW w:w="268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1110"/>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2.3.4.</w:t>
            </w:r>
          </w:p>
        </w:tc>
        <w:tc>
          <w:tcPr>
            <w:tcW w:w="4300" w:type="dxa"/>
            <w:hideMark/>
          </w:tcPr>
          <w:p w:rsidR="00DD1806" w:rsidRPr="00DD1806" w:rsidRDefault="00DD1806">
            <w:pPr>
              <w:jc w:val="both"/>
              <w:rPr>
                <w:sz w:val="24"/>
                <w:szCs w:val="24"/>
              </w:rPr>
            </w:pPr>
            <w:r w:rsidRPr="00DD1806">
              <w:rPr>
                <w:sz w:val="24"/>
                <w:szCs w:val="24"/>
              </w:rPr>
              <w:t>Организация временного трудоустройства обучающихся</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2 433 752,10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200" w:type="dxa"/>
            <w:hideMark/>
          </w:tcPr>
          <w:p w:rsidR="00DD1806" w:rsidRPr="00DD1806" w:rsidRDefault="00DD1806" w:rsidP="00DD1806">
            <w:pPr>
              <w:jc w:val="both"/>
              <w:rPr>
                <w:sz w:val="24"/>
                <w:szCs w:val="24"/>
              </w:rPr>
            </w:pPr>
            <w:r w:rsidRPr="00DD1806">
              <w:rPr>
                <w:sz w:val="24"/>
                <w:szCs w:val="24"/>
              </w:rPr>
              <w:t>554 358,30</w:t>
            </w:r>
          </w:p>
        </w:tc>
        <w:tc>
          <w:tcPr>
            <w:tcW w:w="2480" w:type="dxa"/>
            <w:hideMark/>
          </w:tcPr>
          <w:p w:rsidR="00DD1806" w:rsidRPr="00DD1806" w:rsidRDefault="00DD1806" w:rsidP="00DD1806">
            <w:pPr>
              <w:jc w:val="both"/>
              <w:rPr>
                <w:sz w:val="24"/>
                <w:szCs w:val="24"/>
              </w:rPr>
            </w:pPr>
            <w:r w:rsidRPr="00DD1806">
              <w:rPr>
                <w:sz w:val="24"/>
                <w:szCs w:val="24"/>
              </w:rPr>
              <w:t>679 393,80</w:t>
            </w:r>
          </w:p>
        </w:tc>
        <w:tc>
          <w:tcPr>
            <w:tcW w:w="2360" w:type="dxa"/>
            <w:hideMark/>
          </w:tcPr>
          <w:p w:rsidR="00DD1806" w:rsidRPr="00DD1806" w:rsidRDefault="00DD1806" w:rsidP="00DD1806">
            <w:pPr>
              <w:jc w:val="both"/>
              <w:rPr>
                <w:sz w:val="24"/>
                <w:szCs w:val="24"/>
              </w:rPr>
            </w:pPr>
            <w:r w:rsidRPr="00DD1806">
              <w:rPr>
                <w:sz w:val="24"/>
                <w:szCs w:val="24"/>
              </w:rPr>
              <w:t>600 000,00</w:t>
            </w:r>
          </w:p>
        </w:tc>
        <w:tc>
          <w:tcPr>
            <w:tcW w:w="2680" w:type="dxa"/>
            <w:hideMark/>
          </w:tcPr>
          <w:p w:rsidR="00DD1806" w:rsidRPr="00DD1806" w:rsidRDefault="00DD1806" w:rsidP="00DD1806">
            <w:pPr>
              <w:jc w:val="both"/>
              <w:rPr>
                <w:sz w:val="24"/>
                <w:szCs w:val="24"/>
              </w:rPr>
            </w:pPr>
            <w:r w:rsidRPr="00DD1806">
              <w:rPr>
                <w:sz w:val="24"/>
                <w:szCs w:val="24"/>
              </w:rPr>
              <w:t>600 000,00</w:t>
            </w:r>
          </w:p>
        </w:tc>
      </w:tr>
      <w:tr w:rsidR="00DD1806" w:rsidRPr="00DD1806" w:rsidTr="00DD1806">
        <w:trPr>
          <w:trHeight w:val="1500"/>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b/>
                <w:bCs/>
                <w:sz w:val="24"/>
                <w:szCs w:val="24"/>
                <w:u w:val="single"/>
              </w:rPr>
            </w:pPr>
            <w:r w:rsidRPr="00DD1806">
              <w:rPr>
                <w:b/>
                <w:bCs/>
                <w:sz w:val="24"/>
                <w:szCs w:val="24"/>
                <w:u w:val="single"/>
              </w:rPr>
              <w:t>Подпрограмма 3</w:t>
            </w:r>
          </w:p>
        </w:tc>
        <w:tc>
          <w:tcPr>
            <w:tcW w:w="4300" w:type="dxa"/>
            <w:hideMark/>
          </w:tcPr>
          <w:p w:rsidR="00DD1806" w:rsidRPr="00DD1806" w:rsidRDefault="00DD1806">
            <w:pPr>
              <w:jc w:val="both"/>
              <w:rPr>
                <w:b/>
                <w:bCs/>
                <w:sz w:val="24"/>
                <w:szCs w:val="24"/>
              </w:rPr>
            </w:pPr>
            <w:r w:rsidRPr="00DD1806">
              <w:rPr>
                <w:b/>
                <w:bCs/>
                <w:sz w:val="24"/>
                <w:szCs w:val="24"/>
              </w:rPr>
              <w:t xml:space="preserve">"Обеспечение реализации муниципальной программы "Развитие </w:t>
            </w:r>
            <w:r w:rsidRPr="00DD1806">
              <w:rPr>
                <w:b/>
                <w:bCs/>
                <w:sz w:val="24"/>
                <w:szCs w:val="24"/>
              </w:rPr>
              <w:lastRenderedPageBreak/>
              <w:t>образования"</w:t>
            </w:r>
          </w:p>
        </w:tc>
        <w:tc>
          <w:tcPr>
            <w:tcW w:w="3340" w:type="dxa"/>
            <w:hideMark/>
          </w:tcPr>
          <w:p w:rsidR="00DD1806" w:rsidRPr="00DD1806" w:rsidRDefault="00DD1806" w:rsidP="00DD1806">
            <w:pPr>
              <w:jc w:val="both"/>
              <w:rPr>
                <w:b/>
                <w:bCs/>
                <w:sz w:val="24"/>
                <w:szCs w:val="24"/>
              </w:rPr>
            </w:pPr>
            <w:r w:rsidRPr="00DD1806">
              <w:rPr>
                <w:b/>
                <w:bCs/>
                <w:sz w:val="24"/>
                <w:szCs w:val="24"/>
              </w:rPr>
              <w:lastRenderedPageBreak/>
              <w:t>Управление образования администрации МР «Усть-Куломский»</w:t>
            </w:r>
          </w:p>
        </w:tc>
        <w:tc>
          <w:tcPr>
            <w:tcW w:w="2260" w:type="dxa"/>
            <w:hideMark/>
          </w:tcPr>
          <w:p w:rsidR="00DD1806" w:rsidRPr="00DD1806" w:rsidRDefault="00DD1806" w:rsidP="00DD1806">
            <w:pPr>
              <w:jc w:val="both"/>
              <w:rPr>
                <w:b/>
                <w:bCs/>
                <w:sz w:val="24"/>
                <w:szCs w:val="24"/>
              </w:rPr>
            </w:pPr>
            <w:r w:rsidRPr="00DD1806">
              <w:rPr>
                <w:b/>
                <w:bCs/>
                <w:sz w:val="24"/>
                <w:szCs w:val="24"/>
              </w:rPr>
              <w:t>327 360 805,64</w:t>
            </w:r>
          </w:p>
        </w:tc>
        <w:tc>
          <w:tcPr>
            <w:tcW w:w="2160" w:type="dxa"/>
            <w:hideMark/>
          </w:tcPr>
          <w:p w:rsidR="00DD1806" w:rsidRPr="00DD1806" w:rsidRDefault="00DD1806" w:rsidP="00DD1806">
            <w:pPr>
              <w:jc w:val="both"/>
              <w:rPr>
                <w:b/>
                <w:bCs/>
                <w:sz w:val="24"/>
                <w:szCs w:val="24"/>
              </w:rPr>
            </w:pPr>
            <w:r w:rsidRPr="00DD1806">
              <w:rPr>
                <w:b/>
                <w:bCs/>
                <w:sz w:val="24"/>
                <w:szCs w:val="24"/>
              </w:rPr>
              <w:t>63 653 361,30</w:t>
            </w:r>
          </w:p>
        </w:tc>
        <w:tc>
          <w:tcPr>
            <w:tcW w:w="2200" w:type="dxa"/>
            <w:hideMark/>
          </w:tcPr>
          <w:p w:rsidR="00DD1806" w:rsidRPr="00DD1806" w:rsidRDefault="00DD1806" w:rsidP="00DD1806">
            <w:pPr>
              <w:jc w:val="both"/>
              <w:rPr>
                <w:b/>
                <w:bCs/>
                <w:sz w:val="24"/>
                <w:szCs w:val="24"/>
              </w:rPr>
            </w:pPr>
            <w:r w:rsidRPr="00DD1806">
              <w:rPr>
                <w:b/>
                <w:bCs/>
                <w:sz w:val="24"/>
                <w:szCs w:val="24"/>
              </w:rPr>
              <w:t>66 668 285,15</w:t>
            </w:r>
          </w:p>
        </w:tc>
        <w:tc>
          <w:tcPr>
            <w:tcW w:w="2480" w:type="dxa"/>
            <w:hideMark/>
          </w:tcPr>
          <w:p w:rsidR="00DD1806" w:rsidRPr="00DD1806" w:rsidRDefault="00DD1806" w:rsidP="00DD1806">
            <w:pPr>
              <w:jc w:val="both"/>
              <w:rPr>
                <w:b/>
                <w:bCs/>
                <w:sz w:val="24"/>
                <w:szCs w:val="24"/>
              </w:rPr>
            </w:pPr>
            <w:r w:rsidRPr="00DD1806">
              <w:rPr>
                <w:b/>
                <w:bCs/>
                <w:sz w:val="24"/>
                <w:szCs w:val="24"/>
              </w:rPr>
              <w:t>67 199 495,19</w:t>
            </w:r>
          </w:p>
        </w:tc>
        <w:tc>
          <w:tcPr>
            <w:tcW w:w="2360" w:type="dxa"/>
            <w:hideMark/>
          </w:tcPr>
          <w:p w:rsidR="00DD1806" w:rsidRPr="00DD1806" w:rsidRDefault="00DD1806" w:rsidP="00DD1806">
            <w:pPr>
              <w:jc w:val="both"/>
              <w:rPr>
                <w:b/>
                <w:bCs/>
                <w:sz w:val="24"/>
                <w:szCs w:val="24"/>
              </w:rPr>
            </w:pPr>
            <w:r w:rsidRPr="00DD1806">
              <w:rPr>
                <w:b/>
                <w:bCs/>
                <w:sz w:val="24"/>
                <w:szCs w:val="24"/>
              </w:rPr>
              <w:t>64 919 832,00</w:t>
            </w:r>
          </w:p>
        </w:tc>
        <w:tc>
          <w:tcPr>
            <w:tcW w:w="2680" w:type="dxa"/>
            <w:hideMark/>
          </w:tcPr>
          <w:p w:rsidR="00DD1806" w:rsidRPr="00DD1806" w:rsidRDefault="00DD1806" w:rsidP="00DD1806">
            <w:pPr>
              <w:jc w:val="both"/>
              <w:rPr>
                <w:b/>
                <w:bCs/>
                <w:sz w:val="24"/>
                <w:szCs w:val="24"/>
              </w:rPr>
            </w:pPr>
            <w:r w:rsidRPr="00DD1806">
              <w:rPr>
                <w:b/>
                <w:bCs/>
                <w:sz w:val="24"/>
                <w:szCs w:val="24"/>
              </w:rPr>
              <w:t>64 919 832,00</w:t>
            </w:r>
          </w:p>
        </w:tc>
      </w:tr>
      <w:tr w:rsidR="00DD1806" w:rsidRPr="00DD1806" w:rsidTr="00DD1806">
        <w:trPr>
          <w:trHeight w:val="1500"/>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b/>
                <w:bCs/>
                <w:sz w:val="24"/>
                <w:szCs w:val="24"/>
              </w:rPr>
            </w:pPr>
            <w:r w:rsidRPr="00DD1806">
              <w:rPr>
                <w:b/>
                <w:bCs/>
                <w:sz w:val="24"/>
                <w:szCs w:val="24"/>
              </w:rPr>
              <w:t>Задача 3.1</w:t>
            </w:r>
          </w:p>
        </w:tc>
        <w:tc>
          <w:tcPr>
            <w:tcW w:w="4300" w:type="dxa"/>
            <w:hideMark/>
          </w:tcPr>
          <w:p w:rsidR="00DD1806" w:rsidRPr="00DD1806" w:rsidRDefault="00DD1806">
            <w:pPr>
              <w:jc w:val="both"/>
              <w:rPr>
                <w:b/>
                <w:bCs/>
                <w:sz w:val="24"/>
                <w:szCs w:val="24"/>
              </w:rPr>
            </w:pPr>
            <w:r w:rsidRPr="00DD1806">
              <w:rPr>
                <w:b/>
                <w:bCs/>
                <w:sz w:val="24"/>
                <w:szCs w:val="24"/>
              </w:rPr>
              <w:t>"Обеспечение управления реализацией мероприятий Программы на муниципальном уровне"</w:t>
            </w:r>
          </w:p>
        </w:tc>
        <w:tc>
          <w:tcPr>
            <w:tcW w:w="3340" w:type="dxa"/>
            <w:hideMark/>
          </w:tcPr>
          <w:p w:rsidR="00DD1806" w:rsidRPr="00DD1806" w:rsidRDefault="00DD1806" w:rsidP="00DD1806">
            <w:pPr>
              <w:jc w:val="both"/>
              <w:rPr>
                <w:b/>
                <w:bCs/>
                <w:sz w:val="24"/>
                <w:szCs w:val="24"/>
              </w:rPr>
            </w:pPr>
            <w:r w:rsidRPr="00DD1806">
              <w:rPr>
                <w:b/>
                <w:bCs/>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b/>
                <w:bCs/>
                <w:sz w:val="24"/>
                <w:szCs w:val="24"/>
              </w:rPr>
            </w:pPr>
            <w:r w:rsidRPr="00DD1806">
              <w:rPr>
                <w:b/>
                <w:bCs/>
                <w:sz w:val="24"/>
                <w:szCs w:val="24"/>
              </w:rPr>
              <w:t>327 360 805,64</w:t>
            </w:r>
          </w:p>
        </w:tc>
        <w:tc>
          <w:tcPr>
            <w:tcW w:w="2160" w:type="dxa"/>
            <w:hideMark/>
          </w:tcPr>
          <w:p w:rsidR="00DD1806" w:rsidRPr="00DD1806" w:rsidRDefault="00DD1806" w:rsidP="00DD1806">
            <w:pPr>
              <w:jc w:val="both"/>
              <w:rPr>
                <w:b/>
                <w:bCs/>
                <w:sz w:val="24"/>
                <w:szCs w:val="24"/>
              </w:rPr>
            </w:pPr>
            <w:r w:rsidRPr="00DD1806">
              <w:rPr>
                <w:b/>
                <w:bCs/>
                <w:sz w:val="24"/>
                <w:szCs w:val="24"/>
              </w:rPr>
              <w:t>63 653 361,30</w:t>
            </w:r>
          </w:p>
        </w:tc>
        <w:tc>
          <w:tcPr>
            <w:tcW w:w="2200" w:type="dxa"/>
            <w:hideMark/>
          </w:tcPr>
          <w:p w:rsidR="00DD1806" w:rsidRPr="00DD1806" w:rsidRDefault="00DD1806" w:rsidP="00DD1806">
            <w:pPr>
              <w:jc w:val="both"/>
              <w:rPr>
                <w:b/>
                <w:bCs/>
                <w:sz w:val="24"/>
                <w:szCs w:val="24"/>
              </w:rPr>
            </w:pPr>
            <w:r w:rsidRPr="00DD1806">
              <w:rPr>
                <w:b/>
                <w:bCs/>
                <w:sz w:val="24"/>
                <w:szCs w:val="24"/>
              </w:rPr>
              <w:t>66 668 285,15</w:t>
            </w:r>
          </w:p>
        </w:tc>
        <w:tc>
          <w:tcPr>
            <w:tcW w:w="2480" w:type="dxa"/>
            <w:hideMark/>
          </w:tcPr>
          <w:p w:rsidR="00DD1806" w:rsidRPr="00DD1806" w:rsidRDefault="00DD1806" w:rsidP="00DD1806">
            <w:pPr>
              <w:jc w:val="both"/>
              <w:rPr>
                <w:b/>
                <w:bCs/>
                <w:sz w:val="24"/>
                <w:szCs w:val="24"/>
              </w:rPr>
            </w:pPr>
            <w:r w:rsidRPr="00DD1806">
              <w:rPr>
                <w:b/>
                <w:bCs/>
                <w:sz w:val="24"/>
                <w:szCs w:val="24"/>
              </w:rPr>
              <w:t>67 199 495,19</w:t>
            </w:r>
          </w:p>
        </w:tc>
        <w:tc>
          <w:tcPr>
            <w:tcW w:w="2360" w:type="dxa"/>
            <w:hideMark/>
          </w:tcPr>
          <w:p w:rsidR="00DD1806" w:rsidRPr="00DD1806" w:rsidRDefault="00DD1806" w:rsidP="00DD1806">
            <w:pPr>
              <w:jc w:val="both"/>
              <w:rPr>
                <w:b/>
                <w:bCs/>
                <w:sz w:val="24"/>
                <w:szCs w:val="24"/>
              </w:rPr>
            </w:pPr>
            <w:r w:rsidRPr="00DD1806">
              <w:rPr>
                <w:b/>
                <w:bCs/>
                <w:sz w:val="24"/>
                <w:szCs w:val="24"/>
              </w:rPr>
              <w:t>64 919 832,00</w:t>
            </w:r>
          </w:p>
        </w:tc>
        <w:tc>
          <w:tcPr>
            <w:tcW w:w="2680" w:type="dxa"/>
            <w:hideMark/>
          </w:tcPr>
          <w:p w:rsidR="00DD1806" w:rsidRPr="00DD1806" w:rsidRDefault="00DD1806" w:rsidP="00DD1806">
            <w:pPr>
              <w:jc w:val="both"/>
              <w:rPr>
                <w:b/>
                <w:bCs/>
                <w:sz w:val="24"/>
                <w:szCs w:val="24"/>
              </w:rPr>
            </w:pPr>
            <w:r w:rsidRPr="00DD1806">
              <w:rPr>
                <w:b/>
                <w:bCs/>
                <w:sz w:val="24"/>
                <w:szCs w:val="24"/>
              </w:rPr>
              <w:t>64 919 832,00</w:t>
            </w:r>
          </w:p>
        </w:tc>
      </w:tr>
      <w:tr w:rsidR="00DD1806" w:rsidRPr="00DD1806" w:rsidTr="00DD1806">
        <w:trPr>
          <w:trHeight w:val="112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3.1.1.</w:t>
            </w:r>
          </w:p>
        </w:tc>
        <w:tc>
          <w:tcPr>
            <w:tcW w:w="4300" w:type="dxa"/>
            <w:hideMark/>
          </w:tcPr>
          <w:p w:rsidR="00DD1806" w:rsidRPr="00DD1806" w:rsidRDefault="00DD1806">
            <w:pPr>
              <w:jc w:val="both"/>
              <w:rPr>
                <w:sz w:val="24"/>
                <w:szCs w:val="24"/>
              </w:rPr>
            </w:pPr>
            <w:r w:rsidRPr="00DD1806">
              <w:rPr>
                <w:sz w:val="24"/>
                <w:szCs w:val="24"/>
              </w:rPr>
              <w:t xml:space="preserve">Руководство и управление в сфере установленных функций органа местного самоуправления </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315 269 379,82</w:t>
            </w:r>
          </w:p>
        </w:tc>
        <w:tc>
          <w:tcPr>
            <w:tcW w:w="2160" w:type="dxa"/>
            <w:hideMark/>
          </w:tcPr>
          <w:p w:rsidR="00DD1806" w:rsidRPr="00DD1806" w:rsidRDefault="00DD1806" w:rsidP="00DD1806">
            <w:pPr>
              <w:jc w:val="both"/>
              <w:rPr>
                <w:sz w:val="24"/>
                <w:szCs w:val="24"/>
              </w:rPr>
            </w:pPr>
            <w:r w:rsidRPr="00DD1806">
              <w:rPr>
                <w:sz w:val="24"/>
                <w:szCs w:val="24"/>
              </w:rPr>
              <w:t>56 562 425,48</w:t>
            </w:r>
          </w:p>
        </w:tc>
        <w:tc>
          <w:tcPr>
            <w:tcW w:w="2200" w:type="dxa"/>
            <w:hideMark/>
          </w:tcPr>
          <w:p w:rsidR="00DD1806" w:rsidRPr="00DD1806" w:rsidRDefault="00DD1806" w:rsidP="00DD1806">
            <w:pPr>
              <w:jc w:val="both"/>
              <w:rPr>
                <w:sz w:val="24"/>
                <w:szCs w:val="24"/>
              </w:rPr>
            </w:pPr>
            <w:r w:rsidRPr="00DD1806">
              <w:rPr>
                <w:sz w:val="24"/>
                <w:szCs w:val="24"/>
              </w:rPr>
              <w:t>65 343 286,99</w:t>
            </w:r>
          </w:p>
        </w:tc>
        <w:tc>
          <w:tcPr>
            <w:tcW w:w="2480" w:type="dxa"/>
            <w:hideMark/>
          </w:tcPr>
          <w:p w:rsidR="00DD1806" w:rsidRPr="00DD1806" w:rsidRDefault="00DD1806" w:rsidP="00DD1806">
            <w:pPr>
              <w:jc w:val="both"/>
              <w:rPr>
                <w:sz w:val="24"/>
                <w:szCs w:val="24"/>
              </w:rPr>
            </w:pPr>
            <w:r w:rsidRPr="00DD1806">
              <w:rPr>
                <w:sz w:val="24"/>
                <w:szCs w:val="24"/>
              </w:rPr>
              <w:t>65 890 003,35</w:t>
            </w:r>
          </w:p>
        </w:tc>
        <w:tc>
          <w:tcPr>
            <w:tcW w:w="2360" w:type="dxa"/>
            <w:hideMark/>
          </w:tcPr>
          <w:p w:rsidR="00DD1806" w:rsidRPr="00DD1806" w:rsidRDefault="00DD1806" w:rsidP="00DD1806">
            <w:pPr>
              <w:jc w:val="both"/>
              <w:rPr>
                <w:sz w:val="24"/>
                <w:szCs w:val="24"/>
              </w:rPr>
            </w:pPr>
            <w:r w:rsidRPr="00DD1806">
              <w:rPr>
                <w:sz w:val="24"/>
                <w:szCs w:val="24"/>
              </w:rPr>
              <w:t>63 736 832,00</w:t>
            </w:r>
          </w:p>
        </w:tc>
        <w:tc>
          <w:tcPr>
            <w:tcW w:w="2680" w:type="dxa"/>
            <w:hideMark/>
          </w:tcPr>
          <w:p w:rsidR="00DD1806" w:rsidRPr="00DD1806" w:rsidRDefault="00DD1806" w:rsidP="00DD1806">
            <w:pPr>
              <w:jc w:val="both"/>
              <w:rPr>
                <w:sz w:val="24"/>
                <w:szCs w:val="24"/>
              </w:rPr>
            </w:pPr>
            <w:r w:rsidRPr="00DD1806">
              <w:rPr>
                <w:sz w:val="24"/>
                <w:szCs w:val="24"/>
              </w:rPr>
              <w:t>63 736 832,00</w:t>
            </w:r>
          </w:p>
        </w:tc>
      </w:tr>
      <w:tr w:rsidR="00DD1806" w:rsidRPr="00DD1806" w:rsidTr="00DD1806">
        <w:trPr>
          <w:trHeight w:val="337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3.1.2.</w:t>
            </w:r>
          </w:p>
        </w:tc>
        <w:tc>
          <w:tcPr>
            <w:tcW w:w="4300" w:type="dxa"/>
            <w:hideMark/>
          </w:tcPr>
          <w:p w:rsidR="00DD1806" w:rsidRPr="00DD1806" w:rsidRDefault="00DD1806">
            <w:pPr>
              <w:jc w:val="both"/>
              <w:rPr>
                <w:sz w:val="24"/>
                <w:szCs w:val="24"/>
              </w:rPr>
            </w:pPr>
            <w:r w:rsidRPr="00DD1806">
              <w:rPr>
                <w:sz w:val="24"/>
                <w:szCs w:val="24"/>
              </w:rPr>
              <w:t>Передача органам местного самоуправления сельских поселений отдельных полномочий МО МР "Усть-Куломский" по ведению бюджетного учета и составлению отчетности муниципальных образовательных организаций</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5 927 957,86</w:t>
            </w:r>
          </w:p>
        </w:tc>
        <w:tc>
          <w:tcPr>
            <w:tcW w:w="2160" w:type="dxa"/>
            <w:hideMark/>
          </w:tcPr>
          <w:p w:rsidR="00DD1806" w:rsidRPr="00DD1806" w:rsidRDefault="00DD1806" w:rsidP="00DD1806">
            <w:pPr>
              <w:jc w:val="both"/>
              <w:rPr>
                <w:sz w:val="24"/>
                <w:szCs w:val="24"/>
              </w:rPr>
            </w:pPr>
            <w:r w:rsidRPr="00DD1806">
              <w:rPr>
                <w:sz w:val="24"/>
                <w:szCs w:val="24"/>
              </w:rPr>
              <w:t>5 927 957,86</w:t>
            </w:r>
          </w:p>
        </w:tc>
        <w:tc>
          <w:tcPr>
            <w:tcW w:w="2200" w:type="dxa"/>
            <w:hideMark/>
          </w:tcPr>
          <w:p w:rsidR="00DD1806" w:rsidRPr="00DD1806" w:rsidRDefault="00DD1806" w:rsidP="00DD1806">
            <w:pPr>
              <w:jc w:val="both"/>
              <w:rPr>
                <w:sz w:val="24"/>
                <w:szCs w:val="24"/>
              </w:rPr>
            </w:pPr>
            <w:r w:rsidRPr="00DD1806">
              <w:rPr>
                <w:sz w:val="24"/>
                <w:szCs w:val="24"/>
              </w:rPr>
              <w:t>0,00</w:t>
            </w:r>
          </w:p>
        </w:tc>
        <w:tc>
          <w:tcPr>
            <w:tcW w:w="248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c>
          <w:tcPr>
            <w:tcW w:w="268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1125"/>
        </w:trPr>
        <w:tc>
          <w:tcPr>
            <w:tcW w:w="320" w:type="dxa"/>
            <w:noWrap/>
            <w:hideMark/>
          </w:tcPr>
          <w:p w:rsidR="00DD1806" w:rsidRPr="00DD1806" w:rsidRDefault="00DD1806" w:rsidP="00DD1806">
            <w:pPr>
              <w:jc w:val="both"/>
              <w:rPr>
                <w:sz w:val="24"/>
                <w:szCs w:val="24"/>
              </w:rPr>
            </w:pPr>
          </w:p>
        </w:tc>
        <w:tc>
          <w:tcPr>
            <w:tcW w:w="2240" w:type="dxa"/>
            <w:hideMark/>
          </w:tcPr>
          <w:p w:rsidR="00DD1806" w:rsidRPr="00DD1806" w:rsidRDefault="00DD1806">
            <w:pPr>
              <w:jc w:val="both"/>
              <w:rPr>
                <w:sz w:val="24"/>
                <w:szCs w:val="24"/>
              </w:rPr>
            </w:pPr>
            <w:r w:rsidRPr="00DD1806">
              <w:rPr>
                <w:sz w:val="24"/>
                <w:szCs w:val="24"/>
              </w:rPr>
              <w:t>Основное мероприятие 3.1.3.</w:t>
            </w:r>
          </w:p>
        </w:tc>
        <w:tc>
          <w:tcPr>
            <w:tcW w:w="4300" w:type="dxa"/>
            <w:hideMark/>
          </w:tcPr>
          <w:p w:rsidR="00DD1806" w:rsidRPr="00DD1806" w:rsidRDefault="00DD1806">
            <w:pPr>
              <w:jc w:val="both"/>
              <w:rPr>
                <w:sz w:val="24"/>
                <w:szCs w:val="24"/>
              </w:rPr>
            </w:pPr>
            <w:r w:rsidRPr="00DD1806">
              <w:rPr>
                <w:sz w:val="24"/>
                <w:szCs w:val="24"/>
              </w:rPr>
              <w:t>Оплата расходов по коммунальным услугам</w:t>
            </w:r>
          </w:p>
        </w:tc>
        <w:tc>
          <w:tcPr>
            <w:tcW w:w="3340" w:type="dxa"/>
            <w:hideMark/>
          </w:tcPr>
          <w:p w:rsidR="00DD1806" w:rsidRPr="00DD1806" w:rsidRDefault="00DD1806" w:rsidP="00DD1806">
            <w:pPr>
              <w:jc w:val="both"/>
              <w:rPr>
                <w:sz w:val="24"/>
                <w:szCs w:val="24"/>
              </w:rPr>
            </w:pPr>
            <w:r w:rsidRPr="00DD1806">
              <w:rPr>
                <w:sz w:val="24"/>
                <w:szCs w:val="24"/>
              </w:rPr>
              <w:t>Управление образования администрации МР «Усть-Куломский»</w:t>
            </w:r>
          </w:p>
        </w:tc>
        <w:tc>
          <w:tcPr>
            <w:tcW w:w="2260" w:type="dxa"/>
            <w:hideMark/>
          </w:tcPr>
          <w:p w:rsidR="00DD1806" w:rsidRPr="00DD1806" w:rsidRDefault="00DD1806" w:rsidP="00DD1806">
            <w:pPr>
              <w:jc w:val="both"/>
              <w:rPr>
                <w:sz w:val="24"/>
                <w:szCs w:val="24"/>
              </w:rPr>
            </w:pPr>
            <w:r w:rsidRPr="00DD1806">
              <w:rPr>
                <w:sz w:val="24"/>
                <w:szCs w:val="24"/>
              </w:rPr>
              <w:t>6 163 467,96</w:t>
            </w:r>
          </w:p>
        </w:tc>
        <w:tc>
          <w:tcPr>
            <w:tcW w:w="2160" w:type="dxa"/>
            <w:hideMark/>
          </w:tcPr>
          <w:p w:rsidR="00DD1806" w:rsidRPr="00DD1806" w:rsidRDefault="00DD1806" w:rsidP="00DD1806">
            <w:pPr>
              <w:jc w:val="both"/>
              <w:rPr>
                <w:sz w:val="24"/>
                <w:szCs w:val="24"/>
              </w:rPr>
            </w:pPr>
            <w:r w:rsidRPr="00DD1806">
              <w:rPr>
                <w:sz w:val="24"/>
                <w:szCs w:val="24"/>
              </w:rPr>
              <w:t>1 162 977,96</w:t>
            </w:r>
          </w:p>
        </w:tc>
        <w:tc>
          <w:tcPr>
            <w:tcW w:w="2200" w:type="dxa"/>
            <w:hideMark/>
          </w:tcPr>
          <w:p w:rsidR="00DD1806" w:rsidRPr="00DD1806" w:rsidRDefault="00DD1806" w:rsidP="00DD1806">
            <w:pPr>
              <w:jc w:val="both"/>
              <w:rPr>
                <w:sz w:val="24"/>
                <w:szCs w:val="24"/>
              </w:rPr>
            </w:pPr>
            <w:r w:rsidRPr="00DD1806">
              <w:rPr>
                <w:sz w:val="24"/>
                <w:szCs w:val="24"/>
              </w:rPr>
              <w:t>1 324 998,16</w:t>
            </w:r>
          </w:p>
        </w:tc>
        <w:tc>
          <w:tcPr>
            <w:tcW w:w="2480" w:type="dxa"/>
            <w:hideMark/>
          </w:tcPr>
          <w:p w:rsidR="00DD1806" w:rsidRPr="00DD1806" w:rsidRDefault="00DD1806" w:rsidP="00DD1806">
            <w:pPr>
              <w:jc w:val="both"/>
              <w:rPr>
                <w:sz w:val="24"/>
                <w:szCs w:val="24"/>
              </w:rPr>
            </w:pPr>
            <w:r w:rsidRPr="00DD1806">
              <w:rPr>
                <w:sz w:val="24"/>
                <w:szCs w:val="24"/>
              </w:rPr>
              <w:t>1 309 491,84</w:t>
            </w:r>
          </w:p>
        </w:tc>
        <w:tc>
          <w:tcPr>
            <w:tcW w:w="2360" w:type="dxa"/>
            <w:hideMark/>
          </w:tcPr>
          <w:p w:rsidR="00DD1806" w:rsidRPr="00DD1806" w:rsidRDefault="00DD1806" w:rsidP="00DD1806">
            <w:pPr>
              <w:jc w:val="both"/>
              <w:rPr>
                <w:sz w:val="24"/>
                <w:szCs w:val="24"/>
              </w:rPr>
            </w:pPr>
            <w:r w:rsidRPr="00DD1806">
              <w:rPr>
                <w:sz w:val="24"/>
                <w:szCs w:val="24"/>
              </w:rPr>
              <w:t>1 183 000,00</w:t>
            </w:r>
          </w:p>
        </w:tc>
        <w:tc>
          <w:tcPr>
            <w:tcW w:w="2680" w:type="dxa"/>
            <w:hideMark/>
          </w:tcPr>
          <w:p w:rsidR="00DD1806" w:rsidRPr="00DD1806" w:rsidRDefault="00DD1806" w:rsidP="00DD1806">
            <w:pPr>
              <w:jc w:val="both"/>
              <w:rPr>
                <w:sz w:val="24"/>
                <w:szCs w:val="24"/>
              </w:rPr>
            </w:pPr>
            <w:r w:rsidRPr="00DD1806">
              <w:rPr>
                <w:sz w:val="24"/>
                <w:szCs w:val="24"/>
              </w:rPr>
              <w:t>1 183 000,00</w:t>
            </w:r>
          </w:p>
        </w:tc>
      </w:tr>
    </w:tbl>
    <w:p w:rsidR="00DD1806" w:rsidRDefault="00DD1806" w:rsidP="000D3656">
      <w:pPr>
        <w:jc w:val="both"/>
        <w:rPr>
          <w:sz w:val="24"/>
          <w:szCs w:val="24"/>
        </w:rPr>
      </w:pPr>
    </w:p>
    <w:p w:rsidR="00DD1806" w:rsidRDefault="00DD1806" w:rsidP="000D3656">
      <w:pPr>
        <w:jc w:val="both"/>
        <w:rPr>
          <w:sz w:val="24"/>
          <w:szCs w:val="24"/>
        </w:rPr>
      </w:pPr>
    </w:p>
    <w:p w:rsidR="00DD1806" w:rsidRDefault="00DD1806" w:rsidP="000D3656">
      <w:pPr>
        <w:jc w:val="both"/>
        <w:rPr>
          <w:sz w:val="24"/>
          <w:szCs w:val="24"/>
        </w:rPr>
      </w:pPr>
    </w:p>
    <w:tbl>
      <w:tblPr>
        <w:tblStyle w:val="affa"/>
        <w:tblW w:w="0" w:type="auto"/>
        <w:tblLook w:val="04A0"/>
      </w:tblPr>
      <w:tblGrid>
        <w:gridCol w:w="1317"/>
        <w:gridCol w:w="1987"/>
        <w:gridCol w:w="3089"/>
        <w:gridCol w:w="1435"/>
        <w:gridCol w:w="1401"/>
        <w:gridCol w:w="1366"/>
        <w:gridCol w:w="1412"/>
        <w:gridCol w:w="1332"/>
        <w:gridCol w:w="1447"/>
      </w:tblGrid>
      <w:tr w:rsidR="00DD1806" w:rsidRPr="00DD1806" w:rsidTr="00DD1806">
        <w:trPr>
          <w:trHeight w:val="375"/>
        </w:trPr>
        <w:tc>
          <w:tcPr>
            <w:tcW w:w="2133" w:type="dxa"/>
            <w:noWrap/>
            <w:hideMark/>
          </w:tcPr>
          <w:p w:rsidR="00DD1806" w:rsidRPr="00DD1806" w:rsidRDefault="00DD1806" w:rsidP="00DD1806">
            <w:pPr>
              <w:jc w:val="both"/>
              <w:rPr>
                <w:sz w:val="24"/>
                <w:szCs w:val="24"/>
              </w:rPr>
            </w:pPr>
          </w:p>
        </w:tc>
        <w:tc>
          <w:tcPr>
            <w:tcW w:w="3300" w:type="dxa"/>
            <w:noWrap/>
            <w:hideMark/>
          </w:tcPr>
          <w:p w:rsidR="00DD1806" w:rsidRPr="00DD1806" w:rsidRDefault="00DD1806" w:rsidP="00DD1806">
            <w:pPr>
              <w:jc w:val="both"/>
              <w:rPr>
                <w:sz w:val="24"/>
                <w:szCs w:val="24"/>
              </w:rPr>
            </w:pPr>
          </w:p>
        </w:tc>
        <w:tc>
          <w:tcPr>
            <w:tcW w:w="5220" w:type="dxa"/>
            <w:noWrap/>
            <w:hideMark/>
          </w:tcPr>
          <w:p w:rsidR="00DD1806" w:rsidRPr="00DD1806" w:rsidRDefault="00DD1806" w:rsidP="00DD1806">
            <w:pPr>
              <w:jc w:val="both"/>
              <w:rPr>
                <w:sz w:val="24"/>
                <w:szCs w:val="24"/>
              </w:rPr>
            </w:pPr>
          </w:p>
        </w:tc>
        <w:tc>
          <w:tcPr>
            <w:tcW w:w="2340" w:type="dxa"/>
            <w:noWrap/>
            <w:hideMark/>
          </w:tcPr>
          <w:p w:rsidR="00DD1806" w:rsidRPr="00DD1806" w:rsidRDefault="00DD1806" w:rsidP="00DD1806">
            <w:pPr>
              <w:jc w:val="both"/>
              <w:rPr>
                <w:sz w:val="24"/>
                <w:szCs w:val="24"/>
              </w:rPr>
            </w:pPr>
          </w:p>
        </w:tc>
        <w:tc>
          <w:tcPr>
            <w:tcW w:w="2280" w:type="dxa"/>
            <w:noWrap/>
            <w:hideMark/>
          </w:tcPr>
          <w:p w:rsidR="00DD1806" w:rsidRPr="00DD1806" w:rsidRDefault="00DD1806" w:rsidP="00DD1806">
            <w:pPr>
              <w:jc w:val="both"/>
              <w:rPr>
                <w:sz w:val="24"/>
                <w:szCs w:val="24"/>
              </w:rPr>
            </w:pPr>
          </w:p>
        </w:tc>
        <w:tc>
          <w:tcPr>
            <w:tcW w:w="2220" w:type="dxa"/>
            <w:noWrap/>
            <w:hideMark/>
          </w:tcPr>
          <w:p w:rsidR="00DD1806" w:rsidRPr="00DD1806" w:rsidRDefault="00DD1806" w:rsidP="00DD1806">
            <w:pPr>
              <w:jc w:val="both"/>
              <w:rPr>
                <w:sz w:val="24"/>
                <w:szCs w:val="24"/>
              </w:rPr>
            </w:pPr>
          </w:p>
        </w:tc>
        <w:tc>
          <w:tcPr>
            <w:tcW w:w="2300" w:type="dxa"/>
            <w:noWrap/>
            <w:hideMark/>
          </w:tcPr>
          <w:p w:rsidR="00DD1806" w:rsidRPr="00DD1806" w:rsidRDefault="00DD1806" w:rsidP="00DD1806">
            <w:pPr>
              <w:jc w:val="both"/>
              <w:rPr>
                <w:sz w:val="24"/>
                <w:szCs w:val="24"/>
              </w:rPr>
            </w:pPr>
          </w:p>
        </w:tc>
        <w:tc>
          <w:tcPr>
            <w:tcW w:w="2160" w:type="dxa"/>
            <w:noWrap/>
            <w:hideMark/>
          </w:tcPr>
          <w:p w:rsidR="00DD1806" w:rsidRPr="00DD1806" w:rsidRDefault="00DD1806" w:rsidP="00DD1806">
            <w:pPr>
              <w:jc w:val="both"/>
              <w:rPr>
                <w:sz w:val="24"/>
                <w:szCs w:val="24"/>
              </w:rPr>
            </w:pPr>
          </w:p>
        </w:tc>
        <w:tc>
          <w:tcPr>
            <w:tcW w:w="2360" w:type="dxa"/>
            <w:noWrap/>
            <w:hideMark/>
          </w:tcPr>
          <w:p w:rsidR="00DD1806" w:rsidRPr="00DD1806" w:rsidRDefault="00DD1806" w:rsidP="00DD1806">
            <w:pPr>
              <w:jc w:val="both"/>
              <w:rPr>
                <w:sz w:val="24"/>
                <w:szCs w:val="24"/>
              </w:rPr>
            </w:pPr>
          </w:p>
        </w:tc>
      </w:tr>
      <w:tr w:rsidR="00DD1806" w:rsidRPr="00DD1806" w:rsidTr="00DD1806">
        <w:trPr>
          <w:trHeight w:val="375"/>
        </w:trPr>
        <w:tc>
          <w:tcPr>
            <w:tcW w:w="2133" w:type="dxa"/>
            <w:noWrap/>
            <w:hideMark/>
          </w:tcPr>
          <w:p w:rsidR="00DD1806" w:rsidRPr="00DD1806" w:rsidRDefault="00DD1806" w:rsidP="00DD1806">
            <w:pPr>
              <w:jc w:val="both"/>
              <w:rPr>
                <w:sz w:val="24"/>
                <w:szCs w:val="24"/>
              </w:rPr>
            </w:pPr>
          </w:p>
        </w:tc>
        <w:tc>
          <w:tcPr>
            <w:tcW w:w="3300" w:type="dxa"/>
            <w:noWrap/>
            <w:hideMark/>
          </w:tcPr>
          <w:p w:rsidR="00DD1806" w:rsidRPr="00DD1806" w:rsidRDefault="00DD1806" w:rsidP="00DD1806">
            <w:pPr>
              <w:jc w:val="both"/>
              <w:rPr>
                <w:sz w:val="24"/>
                <w:szCs w:val="24"/>
              </w:rPr>
            </w:pPr>
          </w:p>
        </w:tc>
        <w:tc>
          <w:tcPr>
            <w:tcW w:w="5220" w:type="dxa"/>
            <w:noWrap/>
            <w:hideMark/>
          </w:tcPr>
          <w:p w:rsidR="00DD1806" w:rsidRPr="00DD1806" w:rsidRDefault="00DD1806" w:rsidP="00DD1806">
            <w:pPr>
              <w:jc w:val="both"/>
              <w:rPr>
                <w:sz w:val="24"/>
                <w:szCs w:val="24"/>
              </w:rPr>
            </w:pPr>
          </w:p>
        </w:tc>
        <w:tc>
          <w:tcPr>
            <w:tcW w:w="2340" w:type="dxa"/>
            <w:noWrap/>
            <w:hideMark/>
          </w:tcPr>
          <w:p w:rsidR="00DD1806" w:rsidRPr="00DD1806" w:rsidRDefault="00DD1806" w:rsidP="00DD1806">
            <w:pPr>
              <w:jc w:val="both"/>
              <w:rPr>
                <w:sz w:val="24"/>
                <w:szCs w:val="24"/>
              </w:rPr>
            </w:pPr>
          </w:p>
        </w:tc>
        <w:tc>
          <w:tcPr>
            <w:tcW w:w="2280" w:type="dxa"/>
            <w:noWrap/>
            <w:hideMark/>
          </w:tcPr>
          <w:p w:rsidR="00DD1806" w:rsidRPr="00DD1806" w:rsidRDefault="00DD1806" w:rsidP="00DD1806">
            <w:pPr>
              <w:jc w:val="both"/>
              <w:rPr>
                <w:sz w:val="24"/>
                <w:szCs w:val="24"/>
              </w:rPr>
            </w:pPr>
          </w:p>
        </w:tc>
        <w:tc>
          <w:tcPr>
            <w:tcW w:w="2220" w:type="dxa"/>
            <w:noWrap/>
            <w:hideMark/>
          </w:tcPr>
          <w:p w:rsidR="00DD1806" w:rsidRPr="00DD1806" w:rsidRDefault="00DD1806" w:rsidP="00DD1806">
            <w:pPr>
              <w:jc w:val="both"/>
              <w:rPr>
                <w:sz w:val="24"/>
                <w:szCs w:val="24"/>
              </w:rPr>
            </w:pPr>
          </w:p>
        </w:tc>
        <w:tc>
          <w:tcPr>
            <w:tcW w:w="2300" w:type="dxa"/>
            <w:noWrap/>
            <w:hideMark/>
          </w:tcPr>
          <w:p w:rsidR="00DD1806" w:rsidRPr="00DD1806" w:rsidRDefault="00DD1806" w:rsidP="00DD1806">
            <w:pPr>
              <w:jc w:val="both"/>
              <w:rPr>
                <w:sz w:val="24"/>
                <w:szCs w:val="24"/>
              </w:rPr>
            </w:pPr>
          </w:p>
        </w:tc>
        <w:tc>
          <w:tcPr>
            <w:tcW w:w="4520" w:type="dxa"/>
            <w:gridSpan w:val="2"/>
            <w:noWrap/>
            <w:hideMark/>
          </w:tcPr>
          <w:p w:rsidR="00DD1806" w:rsidRPr="00DD1806" w:rsidRDefault="00DD1806" w:rsidP="00DD1806">
            <w:pPr>
              <w:jc w:val="both"/>
              <w:rPr>
                <w:sz w:val="24"/>
                <w:szCs w:val="24"/>
              </w:rPr>
            </w:pPr>
            <w:r w:rsidRPr="00DD1806">
              <w:rPr>
                <w:sz w:val="24"/>
                <w:szCs w:val="24"/>
              </w:rPr>
              <w:t>Таблица № 4 к Приложению</w:t>
            </w:r>
          </w:p>
        </w:tc>
      </w:tr>
      <w:tr w:rsidR="00DD1806" w:rsidRPr="00DD1806" w:rsidTr="00DD1806">
        <w:trPr>
          <w:trHeight w:val="322"/>
        </w:trPr>
        <w:tc>
          <w:tcPr>
            <w:tcW w:w="24313" w:type="dxa"/>
            <w:gridSpan w:val="9"/>
            <w:vMerge w:val="restart"/>
            <w:hideMark/>
          </w:tcPr>
          <w:p w:rsidR="00DD1806" w:rsidRPr="00DD1806" w:rsidRDefault="00DD1806" w:rsidP="00DD1806">
            <w:pPr>
              <w:jc w:val="both"/>
              <w:rPr>
                <w:b/>
                <w:bCs/>
                <w:sz w:val="24"/>
                <w:szCs w:val="24"/>
              </w:rPr>
            </w:pPr>
            <w:r w:rsidRPr="00DD1806">
              <w:rPr>
                <w:b/>
                <w:bCs/>
                <w:sz w:val="24"/>
                <w:szCs w:val="24"/>
              </w:rPr>
              <w:t>Ресурсное обеспечение</w:t>
            </w:r>
            <w:r w:rsidRPr="00DD1806">
              <w:rPr>
                <w:b/>
                <w:bCs/>
                <w:sz w:val="24"/>
                <w:szCs w:val="24"/>
              </w:rPr>
              <w:br/>
              <w:t>и прогнозная (справочная) оценка расходов бюджета муниципального образования на реализацию целей</w:t>
            </w:r>
            <w:r w:rsidRPr="00DD1806">
              <w:rPr>
                <w:b/>
                <w:bCs/>
                <w:sz w:val="24"/>
                <w:szCs w:val="24"/>
              </w:rPr>
              <w:br/>
              <w:t>муниципальной программы  (с учетом средств межбюджетных трансфертов)</w:t>
            </w:r>
          </w:p>
        </w:tc>
      </w:tr>
      <w:tr w:rsidR="00DD1806" w:rsidRPr="00DD1806" w:rsidTr="00DD1806">
        <w:trPr>
          <w:trHeight w:val="555"/>
        </w:trPr>
        <w:tc>
          <w:tcPr>
            <w:tcW w:w="24313" w:type="dxa"/>
            <w:gridSpan w:val="9"/>
            <w:vMerge/>
            <w:hideMark/>
          </w:tcPr>
          <w:p w:rsidR="00DD1806" w:rsidRPr="00DD1806" w:rsidRDefault="00DD1806" w:rsidP="00DD1806">
            <w:pPr>
              <w:jc w:val="both"/>
              <w:rPr>
                <w:b/>
                <w:bCs/>
                <w:sz w:val="24"/>
                <w:szCs w:val="24"/>
              </w:rPr>
            </w:pPr>
          </w:p>
        </w:tc>
      </w:tr>
      <w:tr w:rsidR="00DD1806" w:rsidRPr="00DD1806" w:rsidTr="00DD1806">
        <w:trPr>
          <w:trHeight w:val="840"/>
        </w:trPr>
        <w:tc>
          <w:tcPr>
            <w:tcW w:w="24313" w:type="dxa"/>
            <w:gridSpan w:val="9"/>
            <w:vMerge/>
            <w:hideMark/>
          </w:tcPr>
          <w:p w:rsidR="00DD1806" w:rsidRPr="00DD1806" w:rsidRDefault="00DD1806" w:rsidP="00DD1806">
            <w:pPr>
              <w:jc w:val="both"/>
              <w:rPr>
                <w:b/>
                <w:bCs/>
                <w:sz w:val="24"/>
                <w:szCs w:val="24"/>
              </w:rPr>
            </w:pPr>
          </w:p>
        </w:tc>
      </w:tr>
      <w:tr w:rsidR="00DD1806" w:rsidRPr="00DD1806" w:rsidTr="00DD1806">
        <w:trPr>
          <w:trHeight w:val="1200"/>
        </w:trPr>
        <w:tc>
          <w:tcPr>
            <w:tcW w:w="2133" w:type="dxa"/>
            <w:vMerge w:val="restart"/>
            <w:hideMark/>
          </w:tcPr>
          <w:p w:rsidR="00DD1806" w:rsidRPr="00DD1806" w:rsidRDefault="00DD1806" w:rsidP="00DD1806">
            <w:pPr>
              <w:jc w:val="both"/>
              <w:rPr>
                <w:b/>
                <w:bCs/>
                <w:sz w:val="24"/>
                <w:szCs w:val="24"/>
              </w:rPr>
            </w:pPr>
            <w:r w:rsidRPr="00DD1806">
              <w:rPr>
                <w:b/>
                <w:bCs/>
                <w:sz w:val="24"/>
                <w:szCs w:val="24"/>
              </w:rPr>
              <w:t>Статус</w:t>
            </w:r>
          </w:p>
        </w:tc>
        <w:tc>
          <w:tcPr>
            <w:tcW w:w="3300" w:type="dxa"/>
            <w:vMerge w:val="restart"/>
            <w:hideMark/>
          </w:tcPr>
          <w:p w:rsidR="00DD1806" w:rsidRPr="00DD1806" w:rsidRDefault="00DD1806" w:rsidP="00DD1806">
            <w:pPr>
              <w:jc w:val="both"/>
              <w:rPr>
                <w:b/>
                <w:bCs/>
                <w:sz w:val="24"/>
                <w:szCs w:val="24"/>
              </w:rPr>
            </w:pPr>
            <w:r w:rsidRPr="00DD1806">
              <w:rPr>
                <w:b/>
                <w:bCs/>
                <w:sz w:val="24"/>
                <w:szCs w:val="24"/>
              </w:rPr>
              <w:t>Наименование муниципальной программы, подпрограммы, ВЦП, основного мероприятия</w:t>
            </w:r>
          </w:p>
        </w:tc>
        <w:tc>
          <w:tcPr>
            <w:tcW w:w="5220" w:type="dxa"/>
            <w:vMerge w:val="restart"/>
            <w:hideMark/>
          </w:tcPr>
          <w:p w:rsidR="00DD1806" w:rsidRPr="00DD1806" w:rsidRDefault="00DD1806" w:rsidP="00DD1806">
            <w:pPr>
              <w:jc w:val="both"/>
              <w:rPr>
                <w:b/>
                <w:bCs/>
                <w:sz w:val="24"/>
                <w:szCs w:val="24"/>
              </w:rPr>
            </w:pPr>
            <w:r w:rsidRPr="00DD1806">
              <w:rPr>
                <w:b/>
                <w:bCs/>
                <w:sz w:val="24"/>
                <w:szCs w:val="24"/>
              </w:rPr>
              <w:t>Источник финансирования</w:t>
            </w:r>
          </w:p>
        </w:tc>
        <w:tc>
          <w:tcPr>
            <w:tcW w:w="13660" w:type="dxa"/>
            <w:gridSpan w:val="6"/>
            <w:hideMark/>
          </w:tcPr>
          <w:p w:rsidR="00DD1806" w:rsidRPr="00DD1806" w:rsidRDefault="00DD1806" w:rsidP="00DD1806">
            <w:pPr>
              <w:jc w:val="both"/>
              <w:rPr>
                <w:b/>
                <w:bCs/>
                <w:sz w:val="24"/>
                <w:szCs w:val="24"/>
              </w:rPr>
            </w:pPr>
            <w:r w:rsidRPr="00DD1806">
              <w:rPr>
                <w:b/>
                <w:bCs/>
                <w:sz w:val="24"/>
                <w:szCs w:val="24"/>
              </w:rPr>
              <w:t>Оценка расходов, руб.</w:t>
            </w:r>
          </w:p>
        </w:tc>
      </w:tr>
      <w:tr w:rsidR="00DD1806" w:rsidRPr="00DD1806" w:rsidTr="00DD1806">
        <w:trPr>
          <w:trHeight w:val="2235"/>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vMerge/>
            <w:hideMark/>
          </w:tcPr>
          <w:p w:rsidR="00DD1806" w:rsidRPr="00DD1806" w:rsidRDefault="00DD1806" w:rsidP="00DD1806">
            <w:pPr>
              <w:jc w:val="both"/>
              <w:rPr>
                <w:b/>
                <w:bCs/>
                <w:sz w:val="24"/>
                <w:szCs w:val="24"/>
              </w:rPr>
            </w:pPr>
          </w:p>
        </w:tc>
        <w:tc>
          <w:tcPr>
            <w:tcW w:w="2340" w:type="dxa"/>
            <w:hideMark/>
          </w:tcPr>
          <w:p w:rsidR="00DD1806" w:rsidRPr="00DD1806" w:rsidRDefault="00DD1806" w:rsidP="00DD1806">
            <w:pPr>
              <w:jc w:val="both"/>
              <w:rPr>
                <w:b/>
                <w:bCs/>
                <w:sz w:val="24"/>
                <w:szCs w:val="24"/>
              </w:rPr>
            </w:pPr>
            <w:r w:rsidRPr="00DD1806">
              <w:rPr>
                <w:b/>
                <w:bCs/>
                <w:sz w:val="24"/>
                <w:szCs w:val="24"/>
              </w:rPr>
              <w:t>Всего (нарастающим итогом с начала реализации программы)</w:t>
            </w:r>
          </w:p>
        </w:tc>
        <w:tc>
          <w:tcPr>
            <w:tcW w:w="2280" w:type="dxa"/>
            <w:hideMark/>
          </w:tcPr>
          <w:p w:rsidR="00DD1806" w:rsidRPr="00DD1806" w:rsidRDefault="00DD1806" w:rsidP="00DD1806">
            <w:pPr>
              <w:jc w:val="both"/>
              <w:rPr>
                <w:b/>
                <w:bCs/>
                <w:sz w:val="24"/>
                <w:szCs w:val="24"/>
              </w:rPr>
            </w:pPr>
            <w:r w:rsidRPr="00DD1806">
              <w:rPr>
                <w:b/>
                <w:bCs/>
                <w:sz w:val="24"/>
                <w:szCs w:val="24"/>
              </w:rPr>
              <w:t>2022</w:t>
            </w:r>
          </w:p>
        </w:tc>
        <w:tc>
          <w:tcPr>
            <w:tcW w:w="2220" w:type="dxa"/>
            <w:hideMark/>
          </w:tcPr>
          <w:p w:rsidR="00DD1806" w:rsidRPr="00DD1806" w:rsidRDefault="00DD1806" w:rsidP="00DD1806">
            <w:pPr>
              <w:jc w:val="both"/>
              <w:rPr>
                <w:b/>
                <w:bCs/>
                <w:sz w:val="24"/>
                <w:szCs w:val="24"/>
              </w:rPr>
            </w:pPr>
            <w:r w:rsidRPr="00DD1806">
              <w:rPr>
                <w:b/>
                <w:bCs/>
                <w:sz w:val="24"/>
                <w:szCs w:val="24"/>
              </w:rPr>
              <w:t>2023</w:t>
            </w:r>
          </w:p>
        </w:tc>
        <w:tc>
          <w:tcPr>
            <w:tcW w:w="2300" w:type="dxa"/>
            <w:hideMark/>
          </w:tcPr>
          <w:p w:rsidR="00DD1806" w:rsidRPr="00DD1806" w:rsidRDefault="00DD1806" w:rsidP="00DD1806">
            <w:pPr>
              <w:jc w:val="both"/>
              <w:rPr>
                <w:b/>
                <w:bCs/>
                <w:sz w:val="24"/>
                <w:szCs w:val="24"/>
              </w:rPr>
            </w:pPr>
            <w:r w:rsidRPr="00DD1806">
              <w:rPr>
                <w:b/>
                <w:bCs/>
                <w:sz w:val="24"/>
                <w:szCs w:val="24"/>
              </w:rPr>
              <w:t>2024</w:t>
            </w:r>
          </w:p>
        </w:tc>
        <w:tc>
          <w:tcPr>
            <w:tcW w:w="2160" w:type="dxa"/>
            <w:hideMark/>
          </w:tcPr>
          <w:p w:rsidR="00DD1806" w:rsidRPr="00DD1806" w:rsidRDefault="00DD1806" w:rsidP="00DD1806">
            <w:pPr>
              <w:jc w:val="both"/>
              <w:rPr>
                <w:b/>
                <w:bCs/>
                <w:sz w:val="24"/>
                <w:szCs w:val="24"/>
              </w:rPr>
            </w:pPr>
            <w:r w:rsidRPr="00DD1806">
              <w:rPr>
                <w:b/>
                <w:bCs/>
                <w:sz w:val="24"/>
                <w:szCs w:val="24"/>
              </w:rPr>
              <w:t>2025</w:t>
            </w:r>
          </w:p>
        </w:tc>
        <w:tc>
          <w:tcPr>
            <w:tcW w:w="2360" w:type="dxa"/>
            <w:hideMark/>
          </w:tcPr>
          <w:p w:rsidR="00DD1806" w:rsidRPr="00DD1806" w:rsidRDefault="00DD1806" w:rsidP="00DD1806">
            <w:pPr>
              <w:jc w:val="both"/>
              <w:rPr>
                <w:b/>
                <w:bCs/>
                <w:sz w:val="24"/>
                <w:szCs w:val="24"/>
              </w:rPr>
            </w:pPr>
            <w:r w:rsidRPr="00DD1806">
              <w:rPr>
                <w:b/>
                <w:bCs/>
                <w:sz w:val="24"/>
                <w:szCs w:val="24"/>
              </w:rPr>
              <w:t>2026</w:t>
            </w:r>
          </w:p>
        </w:tc>
      </w:tr>
      <w:tr w:rsidR="00DD1806" w:rsidRPr="00DD1806" w:rsidTr="00DD1806">
        <w:trPr>
          <w:trHeight w:val="375"/>
        </w:trPr>
        <w:tc>
          <w:tcPr>
            <w:tcW w:w="2133" w:type="dxa"/>
            <w:hideMark/>
          </w:tcPr>
          <w:p w:rsidR="00DD1806" w:rsidRPr="00DD1806" w:rsidRDefault="00DD1806" w:rsidP="00DD1806">
            <w:pPr>
              <w:jc w:val="both"/>
              <w:rPr>
                <w:b/>
                <w:bCs/>
                <w:sz w:val="24"/>
                <w:szCs w:val="24"/>
              </w:rPr>
            </w:pPr>
            <w:r w:rsidRPr="00DD1806">
              <w:rPr>
                <w:b/>
                <w:bCs/>
                <w:sz w:val="24"/>
                <w:szCs w:val="24"/>
              </w:rPr>
              <w:t>1</w:t>
            </w:r>
          </w:p>
        </w:tc>
        <w:tc>
          <w:tcPr>
            <w:tcW w:w="3300" w:type="dxa"/>
            <w:hideMark/>
          </w:tcPr>
          <w:p w:rsidR="00DD1806" w:rsidRPr="00DD1806" w:rsidRDefault="00DD1806" w:rsidP="00DD1806">
            <w:pPr>
              <w:jc w:val="both"/>
              <w:rPr>
                <w:b/>
                <w:bCs/>
                <w:sz w:val="24"/>
                <w:szCs w:val="24"/>
              </w:rPr>
            </w:pPr>
            <w:r w:rsidRPr="00DD1806">
              <w:rPr>
                <w:b/>
                <w:bCs/>
                <w:sz w:val="24"/>
                <w:szCs w:val="24"/>
              </w:rPr>
              <w:t>2</w:t>
            </w:r>
          </w:p>
        </w:tc>
        <w:tc>
          <w:tcPr>
            <w:tcW w:w="5220" w:type="dxa"/>
            <w:hideMark/>
          </w:tcPr>
          <w:p w:rsidR="00DD1806" w:rsidRPr="00DD1806" w:rsidRDefault="00DD1806" w:rsidP="00DD1806">
            <w:pPr>
              <w:jc w:val="both"/>
              <w:rPr>
                <w:b/>
                <w:bCs/>
                <w:sz w:val="24"/>
                <w:szCs w:val="24"/>
              </w:rPr>
            </w:pPr>
            <w:r w:rsidRPr="00DD1806">
              <w:rPr>
                <w:b/>
                <w:bCs/>
                <w:sz w:val="24"/>
                <w:szCs w:val="24"/>
              </w:rPr>
              <w:t>3</w:t>
            </w:r>
          </w:p>
        </w:tc>
        <w:tc>
          <w:tcPr>
            <w:tcW w:w="2340" w:type="dxa"/>
            <w:hideMark/>
          </w:tcPr>
          <w:p w:rsidR="00DD1806" w:rsidRPr="00DD1806" w:rsidRDefault="00DD1806" w:rsidP="00DD1806">
            <w:pPr>
              <w:jc w:val="both"/>
              <w:rPr>
                <w:b/>
                <w:bCs/>
                <w:sz w:val="24"/>
                <w:szCs w:val="24"/>
              </w:rPr>
            </w:pPr>
            <w:r w:rsidRPr="00DD1806">
              <w:rPr>
                <w:b/>
                <w:bCs/>
                <w:sz w:val="24"/>
                <w:szCs w:val="24"/>
              </w:rPr>
              <w:t>4</w:t>
            </w:r>
          </w:p>
        </w:tc>
        <w:tc>
          <w:tcPr>
            <w:tcW w:w="2280" w:type="dxa"/>
            <w:hideMark/>
          </w:tcPr>
          <w:p w:rsidR="00DD1806" w:rsidRPr="00DD1806" w:rsidRDefault="00DD1806" w:rsidP="00DD1806">
            <w:pPr>
              <w:jc w:val="both"/>
              <w:rPr>
                <w:b/>
                <w:bCs/>
                <w:sz w:val="24"/>
                <w:szCs w:val="24"/>
              </w:rPr>
            </w:pPr>
            <w:r w:rsidRPr="00DD1806">
              <w:rPr>
                <w:b/>
                <w:bCs/>
                <w:sz w:val="24"/>
                <w:szCs w:val="24"/>
              </w:rPr>
              <w:t>5</w:t>
            </w:r>
          </w:p>
        </w:tc>
        <w:tc>
          <w:tcPr>
            <w:tcW w:w="2220" w:type="dxa"/>
            <w:hideMark/>
          </w:tcPr>
          <w:p w:rsidR="00DD1806" w:rsidRPr="00DD1806" w:rsidRDefault="00DD1806" w:rsidP="00DD1806">
            <w:pPr>
              <w:jc w:val="both"/>
              <w:rPr>
                <w:b/>
                <w:bCs/>
                <w:sz w:val="24"/>
                <w:szCs w:val="24"/>
              </w:rPr>
            </w:pPr>
            <w:r w:rsidRPr="00DD1806">
              <w:rPr>
                <w:b/>
                <w:bCs/>
                <w:sz w:val="24"/>
                <w:szCs w:val="24"/>
              </w:rPr>
              <w:t>6</w:t>
            </w:r>
          </w:p>
        </w:tc>
        <w:tc>
          <w:tcPr>
            <w:tcW w:w="2300" w:type="dxa"/>
            <w:hideMark/>
          </w:tcPr>
          <w:p w:rsidR="00DD1806" w:rsidRPr="00DD1806" w:rsidRDefault="00DD1806" w:rsidP="00DD1806">
            <w:pPr>
              <w:jc w:val="both"/>
              <w:rPr>
                <w:b/>
                <w:bCs/>
                <w:sz w:val="24"/>
                <w:szCs w:val="24"/>
              </w:rPr>
            </w:pPr>
            <w:r w:rsidRPr="00DD1806">
              <w:rPr>
                <w:b/>
                <w:bCs/>
                <w:sz w:val="24"/>
                <w:szCs w:val="24"/>
              </w:rPr>
              <w:t>7</w:t>
            </w:r>
          </w:p>
        </w:tc>
        <w:tc>
          <w:tcPr>
            <w:tcW w:w="2160" w:type="dxa"/>
            <w:hideMark/>
          </w:tcPr>
          <w:p w:rsidR="00DD1806" w:rsidRPr="00DD1806" w:rsidRDefault="00DD1806" w:rsidP="00DD1806">
            <w:pPr>
              <w:jc w:val="both"/>
              <w:rPr>
                <w:b/>
                <w:bCs/>
                <w:sz w:val="24"/>
                <w:szCs w:val="24"/>
              </w:rPr>
            </w:pPr>
            <w:r w:rsidRPr="00DD1806">
              <w:rPr>
                <w:b/>
                <w:bCs/>
                <w:sz w:val="24"/>
                <w:szCs w:val="24"/>
              </w:rPr>
              <w:t>8</w:t>
            </w:r>
          </w:p>
        </w:tc>
        <w:tc>
          <w:tcPr>
            <w:tcW w:w="2360" w:type="dxa"/>
            <w:hideMark/>
          </w:tcPr>
          <w:p w:rsidR="00DD1806" w:rsidRPr="00DD1806" w:rsidRDefault="00DD1806" w:rsidP="00DD1806">
            <w:pPr>
              <w:jc w:val="both"/>
              <w:rPr>
                <w:b/>
                <w:bCs/>
                <w:sz w:val="24"/>
                <w:szCs w:val="24"/>
              </w:rPr>
            </w:pPr>
            <w:r w:rsidRPr="00DD1806">
              <w:rPr>
                <w:b/>
                <w:bCs/>
                <w:sz w:val="24"/>
                <w:szCs w:val="24"/>
              </w:rPr>
              <w:t>9</w:t>
            </w:r>
          </w:p>
        </w:tc>
      </w:tr>
      <w:tr w:rsidR="00DD1806" w:rsidRPr="00DD1806" w:rsidTr="00DD1806">
        <w:trPr>
          <w:trHeight w:val="465"/>
        </w:trPr>
        <w:tc>
          <w:tcPr>
            <w:tcW w:w="2133" w:type="dxa"/>
            <w:vMerge w:val="restart"/>
            <w:hideMark/>
          </w:tcPr>
          <w:p w:rsidR="00DD1806" w:rsidRPr="00DD1806" w:rsidRDefault="00DD1806" w:rsidP="00DD1806">
            <w:pPr>
              <w:jc w:val="both"/>
              <w:rPr>
                <w:b/>
                <w:bCs/>
                <w:sz w:val="24"/>
                <w:szCs w:val="24"/>
              </w:rPr>
            </w:pPr>
            <w:r w:rsidRPr="00DD1806">
              <w:rPr>
                <w:b/>
                <w:bCs/>
                <w:sz w:val="24"/>
                <w:szCs w:val="24"/>
              </w:rPr>
              <w:lastRenderedPageBreak/>
              <w:t>Муниципальная программа</w:t>
            </w:r>
          </w:p>
        </w:tc>
        <w:tc>
          <w:tcPr>
            <w:tcW w:w="3300" w:type="dxa"/>
            <w:vMerge w:val="restart"/>
            <w:hideMark/>
          </w:tcPr>
          <w:p w:rsidR="00DD1806" w:rsidRPr="00DD1806" w:rsidRDefault="00DD1806" w:rsidP="00DD1806">
            <w:pPr>
              <w:jc w:val="both"/>
              <w:rPr>
                <w:b/>
                <w:bCs/>
                <w:sz w:val="24"/>
                <w:szCs w:val="24"/>
              </w:rPr>
            </w:pPr>
            <w:r w:rsidRPr="00DD1806">
              <w:rPr>
                <w:b/>
                <w:bCs/>
                <w:sz w:val="24"/>
                <w:szCs w:val="24"/>
              </w:rPr>
              <w:t>Развитие образования</w:t>
            </w:r>
          </w:p>
        </w:tc>
        <w:tc>
          <w:tcPr>
            <w:tcW w:w="5220" w:type="dxa"/>
            <w:hideMark/>
          </w:tcPr>
          <w:p w:rsidR="00DD1806" w:rsidRPr="00DD1806" w:rsidRDefault="00DD1806" w:rsidP="00DD1806">
            <w:pPr>
              <w:jc w:val="both"/>
              <w:rPr>
                <w:b/>
                <w:bCs/>
                <w:sz w:val="24"/>
                <w:szCs w:val="24"/>
              </w:rPr>
            </w:pPr>
            <w:r w:rsidRPr="00DD1806">
              <w:rPr>
                <w:b/>
                <w:bCs/>
                <w:sz w:val="24"/>
                <w:szCs w:val="24"/>
              </w:rPr>
              <w:t>Всего, в том числе:</w:t>
            </w:r>
          </w:p>
        </w:tc>
        <w:tc>
          <w:tcPr>
            <w:tcW w:w="2340" w:type="dxa"/>
            <w:hideMark/>
          </w:tcPr>
          <w:p w:rsidR="00DD1806" w:rsidRPr="00DD1806" w:rsidRDefault="00DD1806" w:rsidP="00DD1806">
            <w:pPr>
              <w:jc w:val="both"/>
              <w:rPr>
                <w:b/>
                <w:bCs/>
                <w:sz w:val="24"/>
                <w:szCs w:val="24"/>
              </w:rPr>
            </w:pPr>
            <w:r w:rsidRPr="00DD1806">
              <w:rPr>
                <w:b/>
                <w:bCs/>
                <w:sz w:val="24"/>
                <w:szCs w:val="24"/>
              </w:rPr>
              <w:t>5 771 773 645,87</w:t>
            </w:r>
          </w:p>
        </w:tc>
        <w:tc>
          <w:tcPr>
            <w:tcW w:w="2280" w:type="dxa"/>
            <w:hideMark/>
          </w:tcPr>
          <w:p w:rsidR="00DD1806" w:rsidRPr="00DD1806" w:rsidRDefault="00DD1806" w:rsidP="00DD1806">
            <w:pPr>
              <w:jc w:val="both"/>
              <w:rPr>
                <w:b/>
                <w:bCs/>
                <w:sz w:val="24"/>
                <w:szCs w:val="24"/>
              </w:rPr>
            </w:pPr>
            <w:r w:rsidRPr="00DD1806">
              <w:rPr>
                <w:b/>
                <w:bCs/>
                <w:sz w:val="24"/>
                <w:szCs w:val="24"/>
              </w:rPr>
              <w:t>1 084 726 261,02</w:t>
            </w:r>
          </w:p>
        </w:tc>
        <w:tc>
          <w:tcPr>
            <w:tcW w:w="2220" w:type="dxa"/>
            <w:hideMark/>
          </w:tcPr>
          <w:p w:rsidR="00DD1806" w:rsidRPr="00DD1806" w:rsidRDefault="00DD1806" w:rsidP="00DD1806">
            <w:pPr>
              <w:jc w:val="both"/>
              <w:rPr>
                <w:b/>
                <w:bCs/>
                <w:sz w:val="24"/>
                <w:szCs w:val="24"/>
              </w:rPr>
            </w:pPr>
            <w:r w:rsidRPr="00DD1806">
              <w:rPr>
                <w:b/>
                <w:bCs/>
                <w:sz w:val="24"/>
                <w:szCs w:val="24"/>
              </w:rPr>
              <w:t>1 118 630 693,66</w:t>
            </w:r>
          </w:p>
        </w:tc>
        <w:tc>
          <w:tcPr>
            <w:tcW w:w="2300" w:type="dxa"/>
            <w:hideMark/>
          </w:tcPr>
          <w:p w:rsidR="00DD1806" w:rsidRPr="00DD1806" w:rsidRDefault="00DD1806" w:rsidP="00DD1806">
            <w:pPr>
              <w:jc w:val="both"/>
              <w:rPr>
                <w:b/>
                <w:bCs/>
                <w:sz w:val="24"/>
                <w:szCs w:val="24"/>
              </w:rPr>
            </w:pPr>
            <w:r w:rsidRPr="00DD1806">
              <w:rPr>
                <w:b/>
                <w:bCs/>
                <w:sz w:val="24"/>
                <w:szCs w:val="24"/>
              </w:rPr>
              <w:t>1 240 536 477,04</w:t>
            </w:r>
          </w:p>
        </w:tc>
        <w:tc>
          <w:tcPr>
            <w:tcW w:w="2160" w:type="dxa"/>
            <w:hideMark/>
          </w:tcPr>
          <w:p w:rsidR="00DD1806" w:rsidRPr="00DD1806" w:rsidRDefault="00DD1806" w:rsidP="00DD1806">
            <w:pPr>
              <w:jc w:val="both"/>
              <w:rPr>
                <w:b/>
                <w:bCs/>
                <w:sz w:val="24"/>
                <w:szCs w:val="24"/>
              </w:rPr>
            </w:pPr>
            <w:r w:rsidRPr="00DD1806">
              <w:rPr>
                <w:b/>
                <w:bCs/>
                <w:sz w:val="24"/>
                <w:szCs w:val="24"/>
              </w:rPr>
              <w:t>#############</w:t>
            </w:r>
          </w:p>
        </w:tc>
        <w:tc>
          <w:tcPr>
            <w:tcW w:w="2360" w:type="dxa"/>
            <w:hideMark/>
          </w:tcPr>
          <w:p w:rsidR="00DD1806" w:rsidRPr="00DD1806" w:rsidRDefault="00DD1806" w:rsidP="00DD1806">
            <w:pPr>
              <w:jc w:val="both"/>
              <w:rPr>
                <w:b/>
                <w:bCs/>
                <w:sz w:val="24"/>
                <w:szCs w:val="24"/>
              </w:rPr>
            </w:pPr>
            <w:r w:rsidRPr="00DD1806">
              <w:rPr>
                <w:b/>
                <w:bCs/>
                <w:sz w:val="24"/>
                <w:szCs w:val="24"/>
              </w:rPr>
              <w:t>1 214 585 313,65</w:t>
            </w:r>
          </w:p>
        </w:tc>
      </w:tr>
      <w:tr w:rsidR="00DD1806" w:rsidRPr="00DD1806" w:rsidTr="00DD1806">
        <w:trPr>
          <w:trHeight w:val="435"/>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Федеральный бюджет</w:t>
            </w:r>
          </w:p>
        </w:tc>
        <w:tc>
          <w:tcPr>
            <w:tcW w:w="2340" w:type="dxa"/>
            <w:hideMark/>
          </w:tcPr>
          <w:p w:rsidR="00DD1806" w:rsidRPr="00DD1806" w:rsidRDefault="00DD1806" w:rsidP="00DD1806">
            <w:pPr>
              <w:jc w:val="both"/>
              <w:rPr>
                <w:b/>
                <w:bCs/>
                <w:sz w:val="24"/>
                <w:szCs w:val="24"/>
              </w:rPr>
            </w:pPr>
            <w:r w:rsidRPr="00DD1806">
              <w:rPr>
                <w:b/>
                <w:bCs/>
                <w:sz w:val="24"/>
                <w:szCs w:val="24"/>
              </w:rPr>
              <w:t>456 638 015,16</w:t>
            </w:r>
          </w:p>
        </w:tc>
        <w:tc>
          <w:tcPr>
            <w:tcW w:w="2280" w:type="dxa"/>
            <w:hideMark/>
          </w:tcPr>
          <w:p w:rsidR="00DD1806" w:rsidRPr="00DD1806" w:rsidRDefault="00DD1806" w:rsidP="00DD1806">
            <w:pPr>
              <w:jc w:val="both"/>
              <w:rPr>
                <w:b/>
                <w:bCs/>
                <w:sz w:val="24"/>
                <w:szCs w:val="24"/>
              </w:rPr>
            </w:pPr>
            <w:r w:rsidRPr="00DD1806">
              <w:rPr>
                <w:b/>
                <w:bCs/>
                <w:sz w:val="24"/>
                <w:szCs w:val="24"/>
              </w:rPr>
              <w:t>81 811 643,31</w:t>
            </w:r>
          </w:p>
        </w:tc>
        <w:tc>
          <w:tcPr>
            <w:tcW w:w="2220" w:type="dxa"/>
            <w:hideMark/>
          </w:tcPr>
          <w:p w:rsidR="00DD1806" w:rsidRPr="00DD1806" w:rsidRDefault="00DD1806" w:rsidP="00DD1806">
            <w:pPr>
              <w:jc w:val="both"/>
              <w:rPr>
                <w:b/>
                <w:bCs/>
                <w:sz w:val="24"/>
                <w:szCs w:val="24"/>
              </w:rPr>
            </w:pPr>
            <w:r w:rsidRPr="00DD1806">
              <w:rPr>
                <w:b/>
                <w:bCs/>
                <w:sz w:val="24"/>
                <w:szCs w:val="24"/>
              </w:rPr>
              <w:t>46 012 619,97</w:t>
            </w:r>
          </w:p>
        </w:tc>
        <w:tc>
          <w:tcPr>
            <w:tcW w:w="2300" w:type="dxa"/>
            <w:hideMark/>
          </w:tcPr>
          <w:p w:rsidR="00DD1806" w:rsidRPr="00DD1806" w:rsidRDefault="00DD1806" w:rsidP="00DD1806">
            <w:pPr>
              <w:jc w:val="both"/>
              <w:rPr>
                <w:b/>
                <w:bCs/>
                <w:sz w:val="24"/>
                <w:szCs w:val="24"/>
              </w:rPr>
            </w:pPr>
            <w:r w:rsidRPr="00DD1806">
              <w:rPr>
                <w:b/>
                <w:bCs/>
                <w:sz w:val="24"/>
                <w:szCs w:val="24"/>
              </w:rPr>
              <w:t>103 854 262,53</w:t>
            </w:r>
          </w:p>
        </w:tc>
        <w:tc>
          <w:tcPr>
            <w:tcW w:w="2160" w:type="dxa"/>
            <w:hideMark/>
          </w:tcPr>
          <w:p w:rsidR="00DD1806" w:rsidRPr="00DD1806" w:rsidRDefault="00DD1806" w:rsidP="00DD1806">
            <w:pPr>
              <w:jc w:val="both"/>
              <w:rPr>
                <w:b/>
                <w:bCs/>
                <w:sz w:val="24"/>
                <w:szCs w:val="24"/>
              </w:rPr>
            </w:pPr>
            <w:r w:rsidRPr="00DD1806">
              <w:rPr>
                <w:b/>
                <w:bCs/>
                <w:sz w:val="24"/>
                <w:szCs w:val="24"/>
              </w:rPr>
              <w:t>77 751 658,97</w:t>
            </w:r>
          </w:p>
        </w:tc>
        <w:tc>
          <w:tcPr>
            <w:tcW w:w="2360" w:type="dxa"/>
            <w:hideMark/>
          </w:tcPr>
          <w:p w:rsidR="00DD1806" w:rsidRPr="00DD1806" w:rsidRDefault="00DD1806" w:rsidP="00DD1806">
            <w:pPr>
              <w:jc w:val="both"/>
              <w:rPr>
                <w:b/>
                <w:bCs/>
                <w:sz w:val="24"/>
                <w:szCs w:val="24"/>
              </w:rPr>
            </w:pPr>
            <w:r w:rsidRPr="00DD1806">
              <w:rPr>
                <w:b/>
                <w:bCs/>
                <w:sz w:val="24"/>
                <w:szCs w:val="24"/>
              </w:rPr>
              <w:t>147 207 830,38</w:t>
            </w:r>
          </w:p>
        </w:tc>
      </w:tr>
      <w:tr w:rsidR="00DD1806" w:rsidRPr="00DD1806" w:rsidTr="00DD1806">
        <w:trPr>
          <w:trHeight w:val="72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Республиканский бюджет Республики Коми</w:t>
            </w:r>
          </w:p>
        </w:tc>
        <w:tc>
          <w:tcPr>
            <w:tcW w:w="2340" w:type="dxa"/>
            <w:hideMark/>
          </w:tcPr>
          <w:p w:rsidR="00DD1806" w:rsidRPr="00DD1806" w:rsidRDefault="00DD1806" w:rsidP="00DD1806">
            <w:pPr>
              <w:jc w:val="both"/>
              <w:rPr>
                <w:b/>
                <w:bCs/>
                <w:sz w:val="24"/>
                <w:szCs w:val="24"/>
              </w:rPr>
            </w:pPr>
            <w:r w:rsidRPr="00DD1806">
              <w:rPr>
                <w:b/>
                <w:bCs/>
                <w:sz w:val="24"/>
                <w:szCs w:val="24"/>
              </w:rPr>
              <w:t>4 476 922 608,77</w:t>
            </w:r>
          </w:p>
        </w:tc>
        <w:tc>
          <w:tcPr>
            <w:tcW w:w="2280" w:type="dxa"/>
            <w:hideMark/>
          </w:tcPr>
          <w:p w:rsidR="00DD1806" w:rsidRPr="00DD1806" w:rsidRDefault="00DD1806" w:rsidP="00DD1806">
            <w:pPr>
              <w:jc w:val="both"/>
              <w:rPr>
                <w:b/>
                <w:bCs/>
                <w:sz w:val="24"/>
                <w:szCs w:val="24"/>
              </w:rPr>
            </w:pPr>
            <w:r w:rsidRPr="00DD1806">
              <w:rPr>
                <w:b/>
                <w:bCs/>
                <w:sz w:val="24"/>
                <w:szCs w:val="24"/>
              </w:rPr>
              <w:t>847 946 046,01</w:t>
            </w:r>
          </w:p>
        </w:tc>
        <w:tc>
          <w:tcPr>
            <w:tcW w:w="2220" w:type="dxa"/>
            <w:hideMark/>
          </w:tcPr>
          <w:p w:rsidR="00DD1806" w:rsidRPr="00DD1806" w:rsidRDefault="00DD1806" w:rsidP="00DD1806">
            <w:pPr>
              <w:jc w:val="both"/>
              <w:rPr>
                <w:b/>
                <w:bCs/>
                <w:sz w:val="24"/>
                <w:szCs w:val="24"/>
              </w:rPr>
            </w:pPr>
            <w:r w:rsidRPr="00DD1806">
              <w:rPr>
                <w:b/>
                <w:bCs/>
                <w:sz w:val="24"/>
                <w:szCs w:val="24"/>
              </w:rPr>
              <w:t>894 778 145,14</w:t>
            </w:r>
          </w:p>
        </w:tc>
        <w:tc>
          <w:tcPr>
            <w:tcW w:w="2300" w:type="dxa"/>
            <w:hideMark/>
          </w:tcPr>
          <w:p w:rsidR="00DD1806" w:rsidRPr="00DD1806" w:rsidRDefault="00DD1806" w:rsidP="00DD1806">
            <w:pPr>
              <w:jc w:val="both"/>
              <w:rPr>
                <w:b/>
                <w:bCs/>
                <w:sz w:val="24"/>
                <w:szCs w:val="24"/>
              </w:rPr>
            </w:pPr>
            <w:r w:rsidRPr="00DD1806">
              <w:rPr>
                <w:b/>
                <w:bCs/>
                <w:sz w:val="24"/>
                <w:szCs w:val="24"/>
              </w:rPr>
              <w:t>964 213 742,95</w:t>
            </w:r>
          </w:p>
        </w:tc>
        <w:tc>
          <w:tcPr>
            <w:tcW w:w="2160" w:type="dxa"/>
            <w:hideMark/>
          </w:tcPr>
          <w:p w:rsidR="00DD1806" w:rsidRPr="00DD1806" w:rsidRDefault="00DD1806" w:rsidP="00DD1806">
            <w:pPr>
              <w:jc w:val="both"/>
              <w:rPr>
                <w:b/>
                <w:bCs/>
                <w:sz w:val="24"/>
                <w:szCs w:val="24"/>
              </w:rPr>
            </w:pPr>
            <w:r w:rsidRPr="00DD1806">
              <w:rPr>
                <w:b/>
                <w:bCs/>
                <w:sz w:val="24"/>
                <w:szCs w:val="24"/>
              </w:rPr>
              <w:t>868 857 783,72</w:t>
            </w:r>
          </w:p>
        </w:tc>
        <w:tc>
          <w:tcPr>
            <w:tcW w:w="2360" w:type="dxa"/>
            <w:hideMark/>
          </w:tcPr>
          <w:p w:rsidR="00DD1806" w:rsidRPr="00DD1806" w:rsidRDefault="00DD1806" w:rsidP="00DD1806">
            <w:pPr>
              <w:jc w:val="both"/>
              <w:rPr>
                <w:b/>
                <w:bCs/>
                <w:sz w:val="24"/>
                <w:szCs w:val="24"/>
              </w:rPr>
            </w:pPr>
            <w:r w:rsidRPr="00DD1806">
              <w:rPr>
                <w:b/>
                <w:bCs/>
                <w:sz w:val="24"/>
                <w:szCs w:val="24"/>
              </w:rPr>
              <w:t>901 126 890,95</w:t>
            </w:r>
          </w:p>
        </w:tc>
      </w:tr>
      <w:tr w:rsidR="00DD1806" w:rsidRPr="00DD1806" w:rsidTr="00DD1806">
        <w:trPr>
          <w:trHeight w:val="111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b/>
                <w:bCs/>
                <w:sz w:val="24"/>
                <w:szCs w:val="24"/>
              </w:rPr>
            </w:pPr>
            <w:r w:rsidRPr="00DD1806">
              <w:rPr>
                <w:b/>
                <w:bCs/>
                <w:sz w:val="24"/>
                <w:szCs w:val="24"/>
              </w:rPr>
              <w:t>838 213 021,94</w:t>
            </w:r>
          </w:p>
        </w:tc>
        <w:tc>
          <w:tcPr>
            <w:tcW w:w="2280" w:type="dxa"/>
            <w:hideMark/>
          </w:tcPr>
          <w:p w:rsidR="00DD1806" w:rsidRPr="00DD1806" w:rsidRDefault="00DD1806" w:rsidP="00DD1806">
            <w:pPr>
              <w:jc w:val="both"/>
              <w:rPr>
                <w:b/>
                <w:bCs/>
                <w:sz w:val="24"/>
                <w:szCs w:val="24"/>
              </w:rPr>
            </w:pPr>
            <w:r w:rsidRPr="00DD1806">
              <w:rPr>
                <w:b/>
                <w:bCs/>
                <w:sz w:val="24"/>
                <w:szCs w:val="24"/>
              </w:rPr>
              <w:t>154 968 571,70</w:t>
            </w:r>
          </w:p>
        </w:tc>
        <w:tc>
          <w:tcPr>
            <w:tcW w:w="2220" w:type="dxa"/>
            <w:hideMark/>
          </w:tcPr>
          <w:p w:rsidR="00DD1806" w:rsidRPr="00DD1806" w:rsidRDefault="00DD1806" w:rsidP="00DD1806">
            <w:pPr>
              <w:jc w:val="both"/>
              <w:rPr>
                <w:b/>
                <w:bCs/>
                <w:sz w:val="24"/>
                <w:szCs w:val="24"/>
              </w:rPr>
            </w:pPr>
            <w:r w:rsidRPr="00DD1806">
              <w:rPr>
                <w:b/>
                <w:bCs/>
                <w:sz w:val="24"/>
                <w:szCs w:val="24"/>
              </w:rPr>
              <w:t>177 839 928,55</w:t>
            </w:r>
          </w:p>
        </w:tc>
        <w:tc>
          <w:tcPr>
            <w:tcW w:w="2300" w:type="dxa"/>
            <w:hideMark/>
          </w:tcPr>
          <w:p w:rsidR="00DD1806" w:rsidRPr="00DD1806" w:rsidRDefault="00DD1806" w:rsidP="00DD1806">
            <w:pPr>
              <w:jc w:val="both"/>
              <w:rPr>
                <w:b/>
                <w:bCs/>
                <w:sz w:val="24"/>
                <w:szCs w:val="24"/>
              </w:rPr>
            </w:pPr>
            <w:r w:rsidRPr="00DD1806">
              <w:rPr>
                <w:b/>
                <w:bCs/>
                <w:sz w:val="24"/>
                <w:szCs w:val="24"/>
              </w:rPr>
              <w:t>172 468 471,56</w:t>
            </w:r>
          </w:p>
        </w:tc>
        <w:tc>
          <w:tcPr>
            <w:tcW w:w="2160" w:type="dxa"/>
            <w:hideMark/>
          </w:tcPr>
          <w:p w:rsidR="00DD1806" w:rsidRPr="00DD1806" w:rsidRDefault="00DD1806" w:rsidP="00DD1806">
            <w:pPr>
              <w:jc w:val="both"/>
              <w:rPr>
                <w:b/>
                <w:bCs/>
                <w:sz w:val="24"/>
                <w:szCs w:val="24"/>
              </w:rPr>
            </w:pPr>
            <w:r w:rsidRPr="00DD1806">
              <w:rPr>
                <w:b/>
                <w:bCs/>
                <w:sz w:val="24"/>
                <w:szCs w:val="24"/>
              </w:rPr>
              <w:t>166 685 457,81</w:t>
            </w:r>
          </w:p>
        </w:tc>
        <w:tc>
          <w:tcPr>
            <w:tcW w:w="2360" w:type="dxa"/>
            <w:hideMark/>
          </w:tcPr>
          <w:p w:rsidR="00DD1806" w:rsidRPr="00DD1806" w:rsidRDefault="00DD1806" w:rsidP="00DD1806">
            <w:pPr>
              <w:jc w:val="both"/>
              <w:rPr>
                <w:b/>
                <w:bCs/>
                <w:sz w:val="24"/>
                <w:szCs w:val="24"/>
              </w:rPr>
            </w:pPr>
            <w:r w:rsidRPr="00DD1806">
              <w:rPr>
                <w:b/>
                <w:bCs/>
                <w:sz w:val="24"/>
                <w:szCs w:val="24"/>
              </w:rPr>
              <w:t>166 250 592,32</w:t>
            </w:r>
          </w:p>
        </w:tc>
      </w:tr>
      <w:tr w:rsidR="00DD1806" w:rsidRPr="00DD1806" w:rsidTr="00DD1806">
        <w:trPr>
          <w:trHeight w:val="78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Местного бюджета</w:t>
            </w:r>
          </w:p>
        </w:tc>
        <w:tc>
          <w:tcPr>
            <w:tcW w:w="2340" w:type="dxa"/>
            <w:hideMark/>
          </w:tcPr>
          <w:p w:rsidR="00DD1806" w:rsidRPr="00DD1806" w:rsidRDefault="00DD1806" w:rsidP="00DD1806">
            <w:pPr>
              <w:jc w:val="both"/>
              <w:rPr>
                <w:b/>
                <w:bCs/>
                <w:sz w:val="24"/>
                <w:szCs w:val="24"/>
              </w:rPr>
            </w:pPr>
            <w:r w:rsidRPr="00DD1806">
              <w:rPr>
                <w:b/>
                <w:bCs/>
                <w:sz w:val="24"/>
                <w:szCs w:val="24"/>
              </w:rPr>
              <w:t>838 213 021,94</w:t>
            </w:r>
          </w:p>
        </w:tc>
        <w:tc>
          <w:tcPr>
            <w:tcW w:w="2280" w:type="dxa"/>
            <w:hideMark/>
          </w:tcPr>
          <w:p w:rsidR="00DD1806" w:rsidRPr="00DD1806" w:rsidRDefault="00DD1806" w:rsidP="00DD1806">
            <w:pPr>
              <w:jc w:val="both"/>
              <w:rPr>
                <w:b/>
                <w:bCs/>
                <w:sz w:val="24"/>
                <w:szCs w:val="24"/>
              </w:rPr>
            </w:pPr>
            <w:r w:rsidRPr="00DD1806">
              <w:rPr>
                <w:b/>
                <w:bCs/>
                <w:sz w:val="24"/>
                <w:szCs w:val="24"/>
              </w:rPr>
              <w:t>154 968 571,70</w:t>
            </w:r>
          </w:p>
        </w:tc>
        <w:tc>
          <w:tcPr>
            <w:tcW w:w="2220" w:type="dxa"/>
            <w:hideMark/>
          </w:tcPr>
          <w:p w:rsidR="00DD1806" w:rsidRPr="00DD1806" w:rsidRDefault="00DD1806" w:rsidP="00DD1806">
            <w:pPr>
              <w:jc w:val="both"/>
              <w:rPr>
                <w:b/>
                <w:bCs/>
                <w:sz w:val="24"/>
                <w:szCs w:val="24"/>
              </w:rPr>
            </w:pPr>
            <w:r w:rsidRPr="00DD1806">
              <w:rPr>
                <w:b/>
                <w:bCs/>
                <w:sz w:val="24"/>
                <w:szCs w:val="24"/>
              </w:rPr>
              <w:t>177 839 928,55</w:t>
            </w:r>
          </w:p>
        </w:tc>
        <w:tc>
          <w:tcPr>
            <w:tcW w:w="2300" w:type="dxa"/>
            <w:hideMark/>
          </w:tcPr>
          <w:p w:rsidR="00DD1806" w:rsidRPr="00DD1806" w:rsidRDefault="00DD1806" w:rsidP="00DD1806">
            <w:pPr>
              <w:jc w:val="both"/>
              <w:rPr>
                <w:b/>
                <w:bCs/>
                <w:sz w:val="24"/>
                <w:szCs w:val="24"/>
              </w:rPr>
            </w:pPr>
            <w:r w:rsidRPr="00DD1806">
              <w:rPr>
                <w:b/>
                <w:bCs/>
                <w:sz w:val="24"/>
                <w:szCs w:val="24"/>
              </w:rPr>
              <w:t>172 468 471,56</w:t>
            </w:r>
          </w:p>
        </w:tc>
        <w:tc>
          <w:tcPr>
            <w:tcW w:w="2160" w:type="dxa"/>
            <w:hideMark/>
          </w:tcPr>
          <w:p w:rsidR="00DD1806" w:rsidRPr="00DD1806" w:rsidRDefault="00DD1806" w:rsidP="00DD1806">
            <w:pPr>
              <w:jc w:val="both"/>
              <w:rPr>
                <w:b/>
                <w:bCs/>
                <w:sz w:val="24"/>
                <w:szCs w:val="24"/>
              </w:rPr>
            </w:pPr>
            <w:r w:rsidRPr="00DD1806">
              <w:rPr>
                <w:b/>
                <w:bCs/>
                <w:sz w:val="24"/>
                <w:szCs w:val="24"/>
              </w:rPr>
              <w:t>166 685 457,81</w:t>
            </w:r>
          </w:p>
        </w:tc>
        <w:tc>
          <w:tcPr>
            <w:tcW w:w="2360" w:type="dxa"/>
            <w:hideMark/>
          </w:tcPr>
          <w:p w:rsidR="00DD1806" w:rsidRPr="00DD1806" w:rsidRDefault="00DD1806" w:rsidP="00DD1806">
            <w:pPr>
              <w:jc w:val="both"/>
              <w:rPr>
                <w:b/>
                <w:bCs/>
                <w:sz w:val="24"/>
                <w:szCs w:val="24"/>
              </w:rPr>
            </w:pPr>
            <w:r w:rsidRPr="00DD1806">
              <w:rPr>
                <w:b/>
                <w:bCs/>
                <w:sz w:val="24"/>
                <w:szCs w:val="24"/>
              </w:rPr>
              <w:t>166 250 592,32</w:t>
            </w:r>
          </w:p>
        </w:tc>
      </w:tr>
      <w:tr w:rsidR="00DD1806" w:rsidRPr="00DD1806" w:rsidTr="00DD1806">
        <w:trPr>
          <w:trHeight w:val="99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Средства от приносящей доход деятельности</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0,00</w:t>
            </w:r>
          </w:p>
        </w:tc>
        <w:tc>
          <w:tcPr>
            <w:tcW w:w="2300" w:type="dxa"/>
            <w:hideMark/>
          </w:tcPr>
          <w:p w:rsidR="00DD1806" w:rsidRPr="00DD1806" w:rsidRDefault="00DD1806" w:rsidP="00DD1806">
            <w:pPr>
              <w:jc w:val="both"/>
              <w:rPr>
                <w:b/>
                <w:bCs/>
                <w:sz w:val="24"/>
                <w:szCs w:val="24"/>
              </w:rPr>
            </w:pPr>
            <w:r w:rsidRPr="00DD1806">
              <w:rPr>
                <w:b/>
                <w:bCs/>
                <w:sz w:val="24"/>
                <w:szCs w:val="24"/>
              </w:rPr>
              <w:t>0,00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360" w:type="dxa"/>
            <w:hideMark/>
          </w:tcPr>
          <w:p w:rsidR="00DD1806" w:rsidRPr="00DD1806" w:rsidRDefault="00DD1806" w:rsidP="00DD1806">
            <w:pPr>
              <w:jc w:val="both"/>
              <w:rPr>
                <w:b/>
                <w:bCs/>
                <w:sz w:val="24"/>
                <w:szCs w:val="24"/>
              </w:rPr>
            </w:pPr>
            <w:r w:rsidRPr="00DD1806">
              <w:rPr>
                <w:b/>
                <w:bCs/>
                <w:sz w:val="24"/>
                <w:szCs w:val="24"/>
              </w:rPr>
              <w:t>0,00</w:t>
            </w:r>
          </w:p>
        </w:tc>
      </w:tr>
      <w:tr w:rsidR="00DD1806" w:rsidRPr="00DD1806" w:rsidTr="00DD1806">
        <w:trPr>
          <w:trHeight w:val="375"/>
        </w:trPr>
        <w:tc>
          <w:tcPr>
            <w:tcW w:w="2133" w:type="dxa"/>
            <w:vMerge w:val="restart"/>
            <w:hideMark/>
          </w:tcPr>
          <w:p w:rsidR="00DD1806" w:rsidRPr="00DD1806" w:rsidRDefault="00DD1806" w:rsidP="00DD1806">
            <w:pPr>
              <w:jc w:val="both"/>
              <w:rPr>
                <w:b/>
                <w:bCs/>
                <w:sz w:val="24"/>
                <w:szCs w:val="24"/>
                <w:u w:val="single"/>
              </w:rPr>
            </w:pPr>
            <w:r w:rsidRPr="00DD1806">
              <w:rPr>
                <w:b/>
                <w:bCs/>
                <w:sz w:val="24"/>
                <w:szCs w:val="24"/>
                <w:u w:val="single"/>
              </w:rPr>
              <w:t>Подпрограмма 1</w:t>
            </w:r>
          </w:p>
        </w:tc>
        <w:tc>
          <w:tcPr>
            <w:tcW w:w="3300" w:type="dxa"/>
            <w:vMerge w:val="restart"/>
            <w:hideMark/>
          </w:tcPr>
          <w:p w:rsidR="00DD1806" w:rsidRPr="00DD1806" w:rsidRDefault="00DD1806">
            <w:pPr>
              <w:jc w:val="both"/>
              <w:rPr>
                <w:b/>
                <w:bCs/>
                <w:sz w:val="24"/>
                <w:szCs w:val="24"/>
              </w:rPr>
            </w:pPr>
            <w:r w:rsidRPr="00DD1806">
              <w:rPr>
                <w:b/>
                <w:bCs/>
                <w:sz w:val="24"/>
                <w:szCs w:val="24"/>
              </w:rPr>
              <w:t>"Развитие системы дошкольного и общего образования"</w:t>
            </w:r>
          </w:p>
        </w:tc>
        <w:tc>
          <w:tcPr>
            <w:tcW w:w="5220" w:type="dxa"/>
            <w:hideMark/>
          </w:tcPr>
          <w:p w:rsidR="00DD1806" w:rsidRPr="00DD1806" w:rsidRDefault="00DD1806" w:rsidP="00DD1806">
            <w:pPr>
              <w:jc w:val="both"/>
              <w:rPr>
                <w:b/>
                <w:bCs/>
                <w:sz w:val="24"/>
                <w:szCs w:val="24"/>
              </w:rPr>
            </w:pPr>
            <w:r w:rsidRPr="00DD1806">
              <w:rPr>
                <w:b/>
                <w:bCs/>
                <w:sz w:val="24"/>
                <w:szCs w:val="24"/>
              </w:rPr>
              <w:t>Всего, в том числе:</w:t>
            </w:r>
          </w:p>
        </w:tc>
        <w:tc>
          <w:tcPr>
            <w:tcW w:w="2340" w:type="dxa"/>
            <w:hideMark/>
          </w:tcPr>
          <w:p w:rsidR="00DD1806" w:rsidRPr="00DD1806" w:rsidRDefault="00DD1806" w:rsidP="00DD1806">
            <w:pPr>
              <w:jc w:val="both"/>
              <w:rPr>
                <w:b/>
                <w:bCs/>
                <w:sz w:val="24"/>
                <w:szCs w:val="24"/>
              </w:rPr>
            </w:pPr>
            <w:r w:rsidRPr="00DD1806">
              <w:rPr>
                <w:b/>
                <w:bCs/>
                <w:sz w:val="24"/>
                <w:szCs w:val="24"/>
              </w:rPr>
              <w:t>5 283 460 469,60</w:t>
            </w:r>
          </w:p>
        </w:tc>
        <w:tc>
          <w:tcPr>
            <w:tcW w:w="2280" w:type="dxa"/>
            <w:hideMark/>
          </w:tcPr>
          <w:p w:rsidR="00DD1806" w:rsidRPr="00DD1806" w:rsidRDefault="00DD1806" w:rsidP="00DD1806">
            <w:pPr>
              <w:jc w:val="both"/>
              <w:rPr>
                <w:b/>
                <w:bCs/>
                <w:sz w:val="24"/>
                <w:szCs w:val="24"/>
              </w:rPr>
            </w:pPr>
            <w:r w:rsidRPr="00DD1806">
              <w:rPr>
                <w:b/>
                <w:bCs/>
                <w:sz w:val="24"/>
                <w:szCs w:val="24"/>
              </w:rPr>
              <w:t>996 601 895,34</w:t>
            </w:r>
          </w:p>
        </w:tc>
        <w:tc>
          <w:tcPr>
            <w:tcW w:w="2220" w:type="dxa"/>
            <w:hideMark/>
          </w:tcPr>
          <w:p w:rsidR="00DD1806" w:rsidRPr="00DD1806" w:rsidRDefault="00DD1806" w:rsidP="00DD1806">
            <w:pPr>
              <w:jc w:val="both"/>
              <w:rPr>
                <w:b/>
                <w:bCs/>
                <w:sz w:val="24"/>
                <w:szCs w:val="24"/>
              </w:rPr>
            </w:pPr>
            <w:r w:rsidRPr="00DD1806">
              <w:rPr>
                <w:b/>
                <w:bCs/>
                <w:sz w:val="24"/>
                <w:szCs w:val="24"/>
              </w:rPr>
              <w:t>1 019 117 259,77</w:t>
            </w:r>
          </w:p>
        </w:tc>
        <w:tc>
          <w:tcPr>
            <w:tcW w:w="2300" w:type="dxa"/>
            <w:hideMark/>
          </w:tcPr>
          <w:p w:rsidR="00DD1806" w:rsidRPr="00DD1806" w:rsidRDefault="00DD1806" w:rsidP="00DD1806">
            <w:pPr>
              <w:jc w:val="both"/>
              <w:rPr>
                <w:b/>
                <w:bCs/>
                <w:sz w:val="24"/>
                <w:szCs w:val="24"/>
              </w:rPr>
            </w:pPr>
            <w:r w:rsidRPr="00DD1806">
              <w:rPr>
                <w:b/>
                <w:bCs/>
                <w:sz w:val="24"/>
                <w:szCs w:val="24"/>
              </w:rPr>
              <w:t>1 135 968 972,74</w:t>
            </w:r>
          </w:p>
        </w:tc>
        <w:tc>
          <w:tcPr>
            <w:tcW w:w="2160" w:type="dxa"/>
            <w:hideMark/>
          </w:tcPr>
          <w:p w:rsidR="00DD1806" w:rsidRPr="00DD1806" w:rsidRDefault="00DD1806" w:rsidP="00DD1806">
            <w:pPr>
              <w:jc w:val="both"/>
              <w:rPr>
                <w:b/>
                <w:bCs/>
                <w:sz w:val="24"/>
                <w:szCs w:val="24"/>
              </w:rPr>
            </w:pPr>
            <w:r w:rsidRPr="00DD1806">
              <w:rPr>
                <w:b/>
                <w:bCs/>
                <w:sz w:val="24"/>
                <w:szCs w:val="24"/>
              </w:rPr>
              <w:t>#############</w:t>
            </w:r>
          </w:p>
        </w:tc>
        <w:tc>
          <w:tcPr>
            <w:tcW w:w="2360" w:type="dxa"/>
            <w:hideMark/>
          </w:tcPr>
          <w:p w:rsidR="00DD1806" w:rsidRPr="00DD1806" w:rsidRDefault="00DD1806" w:rsidP="00DD1806">
            <w:pPr>
              <w:jc w:val="both"/>
              <w:rPr>
                <w:b/>
                <w:bCs/>
                <w:sz w:val="24"/>
                <w:szCs w:val="24"/>
              </w:rPr>
            </w:pPr>
            <w:r w:rsidRPr="00DD1806">
              <w:rPr>
                <w:b/>
                <w:bCs/>
                <w:sz w:val="24"/>
                <w:szCs w:val="24"/>
              </w:rPr>
              <w:t>1 116 531 377,45</w:t>
            </w:r>
          </w:p>
        </w:tc>
      </w:tr>
      <w:tr w:rsidR="00DD1806" w:rsidRPr="00DD1806" w:rsidTr="00DD1806">
        <w:trPr>
          <w:trHeight w:val="375"/>
        </w:trPr>
        <w:tc>
          <w:tcPr>
            <w:tcW w:w="2133" w:type="dxa"/>
            <w:vMerge/>
            <w:hideMark/>
          </w:tcPr>
          <w:p w:rsidR="00DD1806" w:rsidRPr="00DD1806" w:rsidRDefault="00DD1806" w:rsidP="00DD1806">
            <w:pPr>
              <w:jc w:val="both"/>
              <w:rPr>
                <w:b/>
                <w:bCs/>
                <w:sz w:val="24"/>
                <w:szCs w:val="24"/>
                <w:u w:val="single"/>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Федеральный бюджет</w:t>
            </w:r>
          </w:p>
        </w:tc>
        <w:tc>
          <w:tcPr>
            <w:tcW w:w="2340" w:type="dxa"/>
            <w:hideMark/>
          </w:tcPr>
          <w:p w:rsidR="00DD1806" w:rsidRPr="00DD1806" w:rsidRDefault="00DD1806" w:rsidP="00DD1806">
            <w:pPr>
              <w:jc w:val="both"/>
              <w:rPr>
                <w:b/>
                <w:bCs/>
                <w:sz w:val="24"/>
                <w:szCs w:val="24"/>
              </w:rPr>
            </w:pPr>
            <w:r w:rsidRPr="00DD1806">
              <w:rPr>
                <w:b/>
                <w:bCs/>
                <w:sz w:val="24"/>
                <w:szCs w:val="24"/>
              </w:rPr>
              <w:t>456 638 015,16</w:t>
            </w:r>
          </w:p>
        </w:tc>
        <w:tc>
          <w:tcPr>
            <w:tcW w:w="2280" w:type="dxa"/>
            <w:hideMark/>
          </w:tcPr>
          <w:p w:rsidR="00DD1806" w:rsidRPr="00DD1806" w:rsidRDefault="00DD1806" w:rsidP="00DD1806">
            <w:pPr>
              <w:jc w:val="both"/>
              <w:rPr>
                <w:b/>
                <w:bCs/>
                <w:sz w:val="24"/>
                <w:szCs w:val="24"/>
              </w:rPr>
            </w:pPr>
            <w:r w:rsidRPr="00DD1806">
              <w:rPr>
                <w:b/>
                <w:bCs/>
                <w:sz w:val="24"/>
                <w:szCs w:val="24"/>
              </w:rPr>
              <w:t>81 811 643,31</w:t>
            </w:r>
          </w:p>
        </w:tc>
        <w:tc>
          <w:tcPr>
            <w:tcW w:w="2220" w:type="dxa"/>
            <w:hideMark/>
          </w:tcPr>
          <w:p w:rsidR="00DD1806" w:rsidRPr="00DD1806" w:rsidRDefault="00DD1806" w:rsidP="00DD1806">
            <w:pPr>
              <w:jc w:val="both"/>
              <w:rPr>
                <w:b/>
                <w:bCs/>
                <w:sz w:val="24"/>
                <w:szCs w:val="24"/>
              </w:rPr>
            </w:pPr>
            <w:r w:rsidRPr="00DD1806">
              <w:rPr>
                <w:b/>
                <w:bCs/>
                <w:sz w:val="24"/>
                <w:szCs w:val="24"/>
              </w:rPr>
              <w:t>46 012 619,97</w:t>
            </w:r>
          </w:p>
        </w:tc>
        <w:tc>
          <w:tcPr>
            <w:tcW w:w="2300" w:type="dxa"/>
            <w:hideMark/>
          </w:tcPr>
          <w:p w:rsidR="00DD1806" w:rsidRPr="00DD1806" w:rsidRDefault="00DD1806" w:rsidP="00DD1806">
            <w:pPr>
              <w:jc w:val="both"/>
              <w:rPr>
                <w:b/>
                <w:bCs/>
                <w:sz w:val="24"/>
                <w:szCs w:val="24"/>
              </w:rPr>
            </w:pPr>
            <w:r w:rsidRPr="00DD1806">
              <w:rPr>
                <w:b/>
                <w:bCs/>
                <w:sz w:val="24"/>
                <w:szCs w:val="24"/>
              </w:rPr>
              <w:t>103 854 262,53</w:t>
            </w:r>
          </w:p>
        </w:tc>
        <w:tc>
          <w:tcPr>
            <w:tcW w:w="2160" w:type="dxa"/>
            <w:hideMark/>
          </w:tcPr>
          <w:p w:rsidR="00DD1806" w:rsidRPr="00DD1806" w:rsidRDefault="00DD1806" w:rsidP="00DD1806">
            <w:pPr>
              <w:jc w:val="both"/>
              <w:rPr>
                <w:b/>
                <w:bCs/>
                <w:sz w:val="24"/>
                <w:szCs w:val="24"/>
              </w:rPr>
            </w:pPr>
            <w:r w:rsidRPr="00DD1806">
              <w:rPr>
                <w:b/>
                <w:bCs/>
                <w:sz w:val="24"/>
                <w:szCs w:val="24"/>
              </w:rPr>
              <w:t>77 751 658,97</w:t>
            </w:r>
          </w:p>
        </w:tc>
        <w:tc>
          <w:tcPr>
            <w:tcW w:w="2360" w:type="dxa"/>
            <w:hideMark/>
          </w:tcPr>
          <w:p w:rsidR="00DD1806" w:rsidRPr="00DD1806" w:rsidRDefault="00DD1806" w:rsidP="00DD1806">
            <w:pPr>
              <w:jc w:val="both"/>
              <w:rPr>
                <w:b/>
                <w:bCs/>
                <w:sz w:val="24"/>
                <w:szCs w:val="24"/>
              </w:rPr>
            </w:pPr>
            <w:r w:rsidRPr="00DD1806">
              <w:rPr>
                <w:b/>
                <w:bCs/>
                <w:sz w:val="24"/>
                <w:szCs w:val="24"/>
              </w:rPr>
              <w:t>147 207 830,38</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u w:val="single"/>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Республиканский бюджет Республики Коми</w:t>
            </w:r>
          </w:p>
        </w:tc>
        <w:tc>
          <w:tcPr>
            <w:tcW w:w="2340" w:type="dxa"/>
            <w:hideMark/>
          </w:tcPr>
          <w:p w:rsidR="00DD1806" w:rsidRPr="00DD1806" w:rsidRDefault="00DD1806" w:rsidP="00DD1806">
            <w:pPr>
              <w:jc w:val="both"/>
              <w:rPr>
                <w:b/>
                <w:bCs/>
                <w:sz w:val="24"/>
                <w:szCs w:val="24"/>
              </w:rPr>
            </w:pPr>
            <w:r w:rsidRPr="00DD1806">
              <w:rPr>
                <w:b/>
                <w:bCs/>
                <w:sz w:val="24"/>
                <w:szCs w:val="24"/>
              </w:rPr>
              <w:t>4 398 938 257,44</w:t>
            </w:r>
          </w:p>
        </w:tc>
        <w:tc>
          <w:tcPr>
            <w:tcW w:w="2280" w:type="dxa"/>
            <w:hideMark/>
          </w:tcPr>
          <w:p w:rsidR="00DD1806" w:rsidRPr="00DD1806" w:rsidRDefault="00DD1806" w:rsidP="00DD1806">
            <w:pPr>
              <w:jc w:val="both"/>
              <w:rPr>
                <w:b/>
                <w:bCs/>
                <w:sz w:val="24"/>
                <w:szCs w:val="24"/>
              </w:rPr>
            </w:pPr>
            <w:r w:rsidRPr="00DD1806">
              <w:rPr>
                <w:b/>
                <w:bCs/>
                <w:sz w:val="24"/>
                <w:szCs w:val="24"/>
              </w:rPr>
              <w:t>828 291 699,52</w:t>
            </w:r>
          </w:p>
        </w:tc>
        <w:tc>
          <w:tcPr>
            <w:tcW w:w="2220" w:type="dxa"/>
            <w:hideMark/>
          </w:tcPr>
          <w:p w:rsidR="00DD1806" w:rsidRPr="00DD1806" w:rsidRDefault="00DD1806" w:rsidP="00DD1806">
            <w:pPr>
              <w:jc w:val="both"/>
              <w:rPr>
                <w:b/>
                <w:bCs/>
                <w:sz w:val="24"/>
                <w:szCs w:val="24"/>
              </w:rPr>
            </w:pPr>
            <w:r w:rsidRPr="00DD1806">
              <w:rPr>
                <w:b/>
                <w:bCs/>
                <w:sz w:val="24"/>
                <w:szCs w:val="24"/>
              </w:rPr>
              <w:t>881 251 582,22</w:t>
            </w:r>
          </w:p>
        </w:tc>
        <w:tc>
          <w:tcPr>
            <w:tcW w:w="2300" w:type="dxa"/>
            <w:hideMark/>
          </w:tcPr>
          <w:p w:rsidR="00DD1806" w:rsidRPr="00DD1806" w:rsidRDefault="00DD1806" w:rsidP="00DD1806">
            <w:pPr>
              <w:jc w:val="both"/>
              <w:rPr>
                <w:b/>
                <w:bCs/>
                <w:sz w:val="24"/>
                <w:szCs w:val="24"/>
              </w:rPr>
            </w:pPr>
            <w:r w:rsidRPr="00DD1806">
              <w:rPr>
                <w:b/>
                <w:bCs/>
                <w:sz w:val="24"/>
                <w:szCs w:val="24"/>
              </w:rPr>
              <w:t>947 107 601,03</w:t>
            </w:r>
          </w:p>
        </w:tc>
        <w:tc>
          <w:tcPr>
            <w:tcW w:w="2160" w:type="dxa"/>
            <w:hideMark/>
          </w:tcPr>
          <w:p w:rsidR="00DD1806" w:rsidRPr="00DD1806" w:rsidRDefault="00DD1806" w:rsidP="00DD1806">
            <w:pPr>
              <w:jc w:val="both"/>
              <w:rPr>
                <w:b/>
                <w:bCs/>
                <w:sz w:val="24"/>
                <w:szCs w:val="24"/>
              </w:rPr>
            </w:pPr>
            <w:r w:rsidRPr="00DD1806">
              <w:rPr>
                <w:b/>
                <w:bCs/>
                <w:sz w:val="24"/>
                <w:szCs w:val="24"/>
              </w:rPr>
              <w:t>855 009 133,72</w:t>
            </w:r>
          </w:p>
        </w:tc>
        <w:tc>
          <w:tcPr>
            <w:tcW w:w="2360" w:type="dxa"/>
            <w:hideMark/>
          </w:tcPr>
          <w:p w:rsidR="00DD1806" w:rsidRPr="00DD1806" w:rsidRDefault="00DD1806" w:rsidP="00DD1806">
            <w:pPr>
              <w:jc w:val="both"/>
              <w:rPr>
                <w:b/>
                <w:bCs/>
                <w:sz w:val="24"/>
                <w:szCs w:val="24"/>
              </w:rPr>
            </w:pPr>
            <w:r w:rsidRPr="00DD1806">
              <w:rPr>
                <w:b/>
                <w:bCs/>
                <w:sz w:val="24"/>
                <w:szCs w:val="24"/>
              </w:rPr>
              <w:t>887 278 240,95</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u w:val="single"/>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b/>
                <w:bCs/>
                <w:sz w:val="24"/>
                <w:szCs w:val="24"/>
              </w:rPr>
            </w:pPr>
            <w:r w:rsidRPr="00DD1806">
              <w:rPr>
                <w:b/>
                <w:bCs/>
                <w:sz w:val="24"/>
                <w:szCs w:val="24"/>
              </w:rPr>
              <w:t>427 884 197,00</w:t>
            </w:r>
          </w:p>
        </w:tc>
        <w:tc>
          <w:tcPr>
            <w:tcW w:w="2280" w:type="dxa"/>
            <w:hideMark/>
          </w:tcPr>
          <w:p w:rsidR="00DD1806" w:rsidRPr="00DD1806" w:rsidRDefault="00DD1806" w:rsidP="00DD1806">
            <w:pPr>
              <w:jc w:val="both"/>
              <w:rPr>
                <w:b/>
                <w:bCs/>
                <w:sz w:val="24"/>
                <w:szCs w:val="24"/>
              </w:rPr>
            </w:pPr>
            <w:r w:rsidRPr="00DD1806">
              <w:rPr>
                <w:b/>
                <w:bCs/>
                <w:sz w:val="24"/>
                <w:szCs w:val="24"/>
              </w:rPr>
              <w:t>86 498 552,51</w:t>
            </w:r>
          </w:p>
        </w:tc>
        <w:tc>
          <w:tcPr>
            <w:tcW w:w="2220" w:type="dxa"/>
            <w:hideMark/>
          </w:tcPr>
          <w:p w:rsidR="00DD1806" w:rsidRPr="00DD1806" w:rsidRDefault="00DD1806" w:rsidP="00DD1806">
            <w:pPr>
              <w:jc w:val="both"/>
              <w:rPr>
                <w:b/>
                <w:bCs/>
                <w:sz w:val="24"/>
                <w:szCs w:val="24"/>
              </w:rPr>
            </w:pPr>
            <w:r w:rsidRPr="00DD1806">
              <w:rPr>
                <w:b/>
                <w:bCs/>
                <w:sz w:val="24"/>
                <w:szCs w:val="24"/>
              </w:rPr>
              <w:t>91 853 057,58</w:t>
            </w:r>
          </w:p>
        </w:tc>
        <w:tc>
          <w:tcPr>
            <w:tcW w:w="2300" w:type="dxa"/>
            <w:hideMark/>
          </w:tcPr>
          <w:p w:rsidR="00DD1806" w:rsidRPr="00DD1806" w:rsidRDefault="00DD1806" w:rsidP="00DD1806">
            <w:pPr>
              <w:jc w:val="both"/>
              <w:rPr>
                <w:b/>
                <w:bCs/>
                <w:sz w:val="24"/>
                <w:szCs w:val="24"/>
              </w:rPr>
            </w:pPr>
            <w:r w:rsidRPr="00DD1806">
              <w:rPr>
                <w:b/>
                <w:bCs/>
                <w:sz w:val="24"/>
                <w:szCs w:val="24"/>
              </w:rPr>
              <w:t>85 007 109,18</w:t>
            </w:r>
          </w:p>
        </w:tc>
        <w:tc>
          <w:tcPr>
            <w:tcW w:w="2160" w:type="dxa"/>
            <w:hideMark/>
          </w:tcPr>
          <w:p w:rsidR="00DD1806" w:rsidRPr="00DD1806" w:rsidRDefault="00DD1806" w:rsidP="00DD1806">
            <w:pPr>
              <w:jc w:val="both"/>
              <w:rPr>
                <w:b/>
                <w:bCs/>
                <w:sz w:val="24"/>
                <w:szCs w:val="24"/>
              </w:rPr>
            </w:pPr>
            <w:r w:rsidRPr="00DD1806">
              <w:rPr>
                <w:b/>
                <w:bCs/>
                <w:sz w:val="24"/>
                <w:szCs w:val="24"/>
              </w:rPr>
              <w:t>82 480 171,61</w:t>
            </w:r>
          </w:p>
        </w:tc>
        <w:tc>
          <w:tcPr>
            <w:tcW w:w="2360" w:type="dxa"/>
            <w:hideMark/>
          </w:tcPr>
          <w:p w:rsidR="00DD1806" w:rsidRPr="00DD1806" w:rsidRDefault="00DD1806" w:rsidP="00DD1806">
            <w:pPr>
              <w:jc w:val="both"/>
              <w:rPr>
                <w:b/>
                <w:bCs/>
                <w:sz w:val="24"/>
                <w:szCs w:val="24"/>
              </w:rPr>
            </w:pPr>
            <w:r w:rsidRPr="00DD1806">
              <w:rPr>
                <w:b/>
                <w:bCs/>
                <w:sz w:val="24"/>
                <w:szCs w:val="24"/>
              </w:rPr>
              <w:t>82 045 306,12</w:t>
            </w:r>
          </w:p>
        </w:tc>
      </w:tr>
      <w:tr w:rsidR="00DD1806" w:rsidRPr="00DD1806" w:rsidTr="00DD1806">
        <w:trPr>
          <w:trHeight w:val="375"/>
        </w:trPr>
        <w:tc>
          <w:tcPr>
            <w:tcW w:w="2133" w:type="dxa"/>
            <w:vMerge/>
            <w:hideMark/>
          </w:tcPr>
          <w:p w:rsidR="00DD1806" w:rsidRPr="00DD1806" w:rsidRDefault="00DD1806" w:rsidP="00DD1806">
            <w:pPr>
              <w:jc w:val="both"/>
              <w:rPr>
                <w:b/>
                <w:bCs/>
                <w:sz w:val="24"/>
                <w:szCs w:val="24"/>
                <w:u w:val="single"/>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Местного бюджета</w:t>
            </w:r>
          </w:p>
        </w:tc>
        <w:tc>
          <w:tcPr>
            <w:tcW w:w="2340" w:type="dxa"/>
            <w:hideMark/>
          </w:tcPr>
          <w:p w:rsidR="00DD1806" w:rsidRPr="00DD1806" w:rsidRDefault="00DD1806" w:rsidP="00DD1806">
            <w:pPr>
              <w:jc w:val="both"/>
              <w:rPr>
                <w:b/>
                <w:bCs/>
                <w:sz w:val="24"/>
                <w:szCs w:val="24"/>
              </w:rPr>
            </w:pPr>
            <w:r w:rsidRPr="00DD1806">
              <w:rPr>
                <w:b/>
                <w:bCs/>
                <w:sz w:val="24"/>
                <w:szCs w:val="24"/>
              </w:rPr>
              <w:t>427 884 197,00</w:t>
            </w:r>
          </w:p>
        </w:tc>
        <w:tc>
          <w:tcPr>
            <w:tcW w:w="2280" w:type="dxa"/>
            <w:hideMark/>
          </w:tcPr>
          <w:p w:rsidR="00DD1806" w:rsidRPr="00DD1806" w:rsidRDefault="00DD1806" w:rsidP="00DD1806">
            <w:pPr>
              <w:jc w:val="both"/>
              <w:rPr>
                <w:b/>
                <w:bCs/>
                <w:sz w:val="24"/>
                <w:szCs w:val="24"/>
              </w:rPr>
            </w:pPr>
            <w:r w:rsidRPr="00DD1806">
              <w:rPr>
                <w:b/>
                <w:bCs/>
                <w:sz w:val="24"/>
                <w:szCs w:val="24"/>
              </w:rPr>
              <w:t>86 498 552,51</w:t>
            </w:r>
          </w:p>
        </w:tc>
        <w:tc>
          <w:tcPr>
            <w:tcW w:w="2220" w:type="dxa"/>
            <w:hideMark/>
          </w:tcPr>
          <w:p w:rsidR="00DD1806" w:rsidRPr="00DD1806" w:rsidRDefault="00DD1806" w:rsidP="00DD1806">
            <w:pPr>
              <w:jc w:val="both"/>
              <w:rPr>
                <w:b/>
                <w:bCs/>
                <w:sz w:val="24"/>
                <w:szCs w:val="24"/>
              </w:rPr>
            </w:pPr>
            <w:r w:rsidRPr="00DD1806">
              <w:rPr>
                <w:b/>
                <w:bCs/>
                <w:sz w:val="24"/>
                <w:szCs w:val="24"/>
              </w:rPr>
              <w:t>91 853 057,58</w:t>
            </w:r>
          </w:p>
        </w:tc>
        <w:tc>
          <w:tcPr>
            <w:tcW w:w="2300" w:type="dxa"/>
            <w:hideMark/>
          </w:tcPr>
          <w:p w:rsidR="00DD1806" w:rsidRPr="00DD1806" w:rsidRDefault="00DD1806" w:rsidP="00DD1806">
            <w:pPr>
              <w:jc w:val="both"/>
              <w:rPr>
                <w:b/>
                <w:bCs/>
                <w:sz w:val="24"/>
                <w:szCs w:val="24"/>
              </w:rPr>
            </w:pPr>
            <w:r w:rsidRPr="00DD1806">
              <w:rPr>
                <w:b/>
                <w:bCs/>
                <w:sz w:val="24"/>
                <w:szCs w:val="24"/>
              </w:rPr>
              <w:t>85 007 109,18</w:t>
            </w:r>
          </w:p>
        </w:tc>
        <w:tc>
          <w:tcPr>
            <w:tcW w:w="2160" w:type="dxa"/>
            <w:hideMark/>
          </w:tcPr>
          <w:p w:rsidR="00DD1806" w:rsidRPr="00DD1806" w:rsidRDefault="00DD1806" w:rsidP="00DD1806">
            <w:pPr>
              <w:jc w:val="both"/>
              <w:rPr>
                <w:b/>
                <w:bCs/>
                <w:sz w:val="24"/>
                <w:szCs w:val="24"/>
              </w:rPr>
            </w:pPr>
            <w:r w:rsidRPr="00DD1806">
              <w:rPr>
                <w:b/>
                <w:bCs/>
                <w:sz w:val="24"/>
                <w:szCs w:val="24"/>
              </w:rPr>
              <w:t>82 480 171,61</w:t>
            </w:r>
          </w:p>
        </w:tc>
        <w:tc>
          <w:tcPr>
            <w:tcW w:w="2360" w:type="dxa"/>
            <w:hideMark/>
          </w:tcPr>
          <w:p w:rsidR="00DD1806" w:rsidRPr="00DD1806" w:rsidRDefault="00DD1806" w:rsidP="00DD1806">
            <w:pPr>
              <w:jc w:val="both"/>
              <w:rPr>
                <w:b/>
                <w:bCs/>
                <w:sz w:val="24"/>
                <w:szCs w:val="24"/>
              </w:rPr>
            </w:pPr>
            <w:r w:rsidRPr="00DD1806">
              <w:rPr>
                <w:b/>
                <w:bCs/>
                <w:sz w:val="24"/>
                <w:szCs w:val="24"/>
              </w:rPr>
              <w:t>82 045 306,12</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u w:val="single"/>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Средства от приносящей доход деятельности</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0,00</w:t>
            </w:r>
          </w:p>
        </w:tc>
        <w:tc>
          <w:tcPr>
            <w:tcW w:w="2300" w:type="dxa"/>
            <w:hideMark/>
          </w:tcPr>
          <w:p w:rsidR="00DD1806" w:rsidRPr="00DD1806" w:rsidRDefault="00DD1806" w:rsidP="00DD1806">
            <w:pPr>
              <w:jc w:val="both"/>
              <w:rPr>
                <w:b/>
                <w:bCs/>
                <w:sz w:val="24"/>
                <w:szCs w:val="24"/>
              </w:rPr>
            </w:pPr>
            <w:r w:rsidRPr="00DD1806">
              <w:rPr>
                <w:b/>
                <w:bCs/>
                <w:sz w:val="24"/>
                <w:szCs w:val="24"/>
              </w:rPr>
              <w:t>0,00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360" w:type="dxa"/>
            <w:hideMark/>
          </w:tcPr>
          <w:p w:rsidR="00DD1806" w:rsidRPr="00DD1806" w:rsidRDefault="00DD1806" w:rsidP="00DD1806">
            <w:pPr>
              <w:jc w:val="both"/>
              <w:rPr>
                <w:b/>
                <w:bCs/>
                <w:sz w:val="24"/>
                <w:szCs w:val="24"/>
              </w:rPr>
            </w:pPr>
            <w:r w:rsidRPr="00DD1806">
              <w:rPr>
                <w:b/>
                <w:bCs/>
                <w:sz w:val="24"/>
                <w:szCs w:val="24"/>
              </w:rPr>
              <w:t>0,00</w:t>
            </w:r>
          </w:p>
        </w:tc>
      </w:tr>
      <w:tr w:rsidR="00DD1806" w:rsidRPr="00DD1806" w:rsidTr="00DD1806">
        <w:trPr>
          <w:trHeight w:val="375"/>
        </w:trPr>
        <w:tc>
          <w:tcPr>
            <w:tcW w:w="2133" w:type="dxa"/>
            <w:vMerge w:val="restart"/>
            <w:hideMark/>
          </w:tcPr>
          <w:p w:rsidR="00DD1806" w:rsidRPr="00DD1806" w:rsidRDefault="00DD1806" w:rsidP="00DD1806">
            <w:pPr>
              <w:jc w:val="both"/>
              <w:rPr>
                <w:b/>
                <w:bCs/>
                <w:sz w:val="24"/>
                <w:szCs w:val="24"/>
              </w:rPr>
            </w:pPr>
            <w:r w:rsidRPr="00DD1806">
              <w:rPr>
                <w:b/>
                <w:bCs/>
                <w:sz w:val="24"/>
                <w:szCs w:val="24"/>
              </w:rPr>
              <w:lastRenderedPageBreak/>
              <w:t>Задача 1.1</w:t>
            </w:r>
          </w:p>
        </w:tc>
        <w:tc>
          <w:tcPr>
            <w:tcW w:w="3300" w:type="dxa"/>
            <w:vMerge w:val="restart"/>
            <w:hideMark/>
          </w:tcPr>
          <w:p w:rsidR="00DD1806" w:rsidRPr="00DD1806" w:rsidRDefault="00DD1806" w:rsidP="00DD1806">
            <w:pPr>
              <w:jc w:val="both"/>
              <w:rPr>
                <w:b/>
                <w:bCs/>
                <w:sz w:val="24"/>
                <w:szCs w:val="24"/>
              </w:rPr>
            </w:pPr>
            <w:r w:rsidRPr="00DD1806">
              <w:rPr>
                <w:b/>
                <w:bCs/>
                <w:sz w:val="24"/>
                <w:szCs w:val="24"/>
              </w:rPr>
              <w:t>"Обеспечение государственных гарантий доступности дошкольного и общего образования"</w:t>
            </w:r>
          </w:p>
        </w:tc>
        <w:tc>
          <w:tcPr>
            <w:tcW w:w="5220" w:type="dxa"/>
            <w:hideMark/>
          </w:tcPr>
          <w:p w:rsidR="00DD1806" w:rsidRPr="00DD1806" w:rsidRDefault="00DD1806" w:rsidP="00DD1806">
            <w:pPr>
              <w:jc w:val="both"/>
              <w:rPr>
                <w:b/>
                <w:bCs/>
                <w:sz w:val="24"/>
                <w:szCs w:val="24"/>
              </w:rPr>
            </w:pPr>
            <w:r w:rsidRPr="00DD1806">
              <w:rPr>
                <w:b/>
                <w:bCs/>
                <w:sz w:val="24"/>
                <w:szCs w:val="24"/>
              </w:rPr>
              <w:t>Всего, в том числе:</w:t>
            </w:r>
          </w:p>
        </w:tc>
        <w:tc>
          <w:tcPr>
            <w:tcW w:w="2340" w:type="dxa"/>
            <w:hideMark/>
          </w:tcPr>
          <w:p w:rsidR="00DD1806" w:rsidRPr="00DD1806" w:rsidRDefault="00DD1806" w:rsidP="00DD1806">
            <w:pPr>
              <w:jc w:val="both"/>
              <w:rPr>
                <w:b/>
                <w:bCs/>
                <w:sz w:val="24"/>
                <w:szCs w:val="24"/>
              </w:rPr>
            </w:pPr>
            <w:r w:rsidRPr="00DD1806">
              <w:rPr>
                <w:b/>
                <w:bCs/>
                <w:sz w:val="24"/>
                <w:szCs w:val="24"/>
              </w:rPr>
              <w:t>4 806 391 407,57</w:t>
            </w:r>
          </w:p>
        </w:tc>
        <w:tc>
          <w:tcPr>
            <w:tcW w:w="2280" w:type="dxa"/>
            <w:hideMark/>
          </w:tcPr>
          <w:p w:rsidR="00DD1806" w:rsidRPr="00DD1806" w:rsidRDefault="00DD1806" w:rsidP="00DD1806">
            <w:pPr>
              <w:jc w:val="both"/>
              <w:rPr>
                <w:b/>
                <w:bCs/>
                <w:sz w:val="24"/>
                <w:szCs w:val="24"/>
              </w:rPr>
            </w:pPr>
            <w:r w:rsidRPr="00DD1806">
              <w:rPr>
                <w:b/>
                <w:bCs/>
                <w:sz w:val="24"/>
                <w:szCs w:val="24"/>
              </w:rPr>
              <w:t>884 958 203,07</w:t>
            </w:r>
          </w:p>
        </w:tc>
        <w:tc>
          <w:tcPr>
            <w:tcW w:w="2220" w:type="dxa"/>
            <w:hideMark/>
          </w:tcPr>
          <w:p w:rsidR="00DD1806" w:rsidRPr="00DD1806" w:rsidRDefault="00DD1806" w:rsidP="00DD1806">
            <w:pPr>
              <w:jc w:val="both"/>
              <w:rPr>
                <w:b/>
                <w:bCs/>
                <w:sz w:val="24"/>
                <w:szCs w:val="24"/>
              </w:rPr>
            </w:pPr>
            <w:r w:rsidRPr="00DD1806">
              <w:rPr>
                <w:b/>
                <w:bCs/>
                <w:sz w:val="24"/>
                <w:szCs w:val="24"/>
              </w:rPr>
              <w:t>975 221 371,78</w:t>
            </w:r>
          </w:p>
        </w:tc>
        <w:tc>
          <w:tcPr>
            <w:tcW w:w="2300" w:type="dxa"/>
            <w:hideMark/>
          </w:tcPr>
          <w:p w:rsidR="00DD1806" w:rsidRPr="00DD1806" w:rsidRDefault="00DD1806" w:rsidP="00DD1806">
            <w:pPr>
              <w:jc w:val="both"/>
              <w:rPr>
                <w:b/>
                <w:bCs/>
                <w:sz w:val="24"/>
                <w:szCs w:val="24"/>
              </w:rPr>
            </w:pPr>
            <w:r w:rsidRPr="00DD1806">
              <w:rPr>
                <w:b/>
                <w:bCs/>
                <w:sz w:val="24"/>
                <w:szCs w:val="24"/>
              </w:rPr>
              <w:t>1 059 637 783,35</w:t>
            </w:r>
          </w:p>
        </w:tc>
        <w:tc>
          <w:tcPr>
            <w:tcW w:w="2160" w:type="dxa"/>
            <w:hideMark/>
          </w:tcPr>
          <w:p w:rsidR="00DD1806" w:rsidRPr="00DD1806" w:rsidRDefault="00DD1806" w:rsidP="00DD1806">
            <w:pPr>
              <w:jc w:val="both"/>
              <w:rPr>
                <w:b/>
                <w:bCs/>
                <w:sz w:val="24"/>
                <w:szCs w:val="24"/>
              </w:rPr>
            </w:pPr>
            <w:r w:rsidRPr="00DD1806">
              <w:rPr>
                <w:b/>
                <w:bCs/>
                <w:sz w:val="24"/>
                <w:szCs w:val="24"/>
              </w:rPr>
              <w:t>944 431 458,80</w:t>
            </w:r>
          </w:p>
        </w:tc>
        <w:tc>
          <w:tcPr>
            <w:tcW w:w="2360" w:type="dxa"/>
            <w:hideMark/>
          </w:tcPr>
          <w:p w:rsidR="00DD1806" w:rsidRPr="00DD1806" w:rsidRDefault="00DD1806" w:rsidP="00DD1806">
            <w:pPr>
              <w:jc w:val="both"/>
              <w:rPr>
                <w:b/>
                <w:bCs/>
                <w:sz w:val="24"/>
                <w:szCs w:val="24"/>
              </w:rPr>
            </w:pPr>
            <w:r w:rsidRPr="00DD1806">
              <w:rPr>
                <w:b/>
                <w:bCs/>
                <w:sz w:val="24"/>
                <w:szCs w:val="24"/>
              </w:rPr>
              <w:t>942 142 590,57</w:t>
            </w:r>
          </w:p>
        </w:tc>
      </w:tr>
      <w:tr w:rsidR="00DD1806" w:rsidRPr="00DD1806" w:rsidTr="00DD1806">
        <w:trPr>
          <w:trHeight w:val="375"/>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Федеральный бюджет</w:t>
            </w:r>
          </w:p>
        </w:tc>
        <w:tc>
          <w:tcPr>
            <w:tcW w:w="2340" w:type="dxa"/>
            <w:hideMark/>
          </w:tcPr>
          <w:p w:rsidR="00DD1806" w:rsidRPr="00DD1806" w:rsidRDefault="00DD1806" w:rsidP="00DD1806">
            <w:pPr>
              <w:jc w:val="both"/>
              <w:rPr>
                <w:b/>
                <w:bCs/>
                <w:sz w:val="24"/>
                <w:szCs w:val="24"/>
              </w:rPr>
            </w:pPr>
            <w:r w:rsidRPr="00DD1806">
              <w:rPr>
                <w:b/>
                <w:bCs/>
                <w:sz w:val="24"/>
                <w:szCs w:val="24"/>
              </w:rPr>
              <w:t>193 510 800,00</w:t>
            </w:r>
          </w:p>
        </w:tc>
        <w:tc>
          <w:tcPr>
            <w:tcW w:w="2280" w:type="dxa"/>
            <w:hideMark/>
          </w:tcPr>
          <w:p w:rsidR="00DD1806" w:rsidRPr="00DD1806" w:rsidRDefault="00DD1806" w:rsidP="00DD1806">
            <w:pPr>
              <w:jc w:val="both"/>
              <w:rPr>
                <w:b/>
                <w:bCs/>
                <w:sz w:val="24"/>
                <w:szCs w:val="24"/>
              </w:rPr>
            </w:pPr>
            <w:r w:rsidRPr="00DD1806">
              <w:rPr>
                <w:b/>
                <w:bCs/>
                <w:sz w:val="24"/>
                <w:szCs w:val="24"/>
              </w:rPr>
              <w:t>32 796 100,00</w:t>
            </w:r>
          </w:p>
        </w:tc>
        <w:tc>
          <w:tcPr>
            <w:tcW w:w="2220" w:type="dxa"/>
            <w:hideMark/>
          </w:tcPr>
          <w:p w:rsidR="00DD1806" w:rsidRPr="00DD1806" w:rsidRDefault="00DD1806" w:rsidP="00DD1806">
            <w:pPr>
              <w:jc w:val="both"/>
              <w:rPr>
                <w:b/>
                <w:bCs/>
                <w:sz w:val="24"/>
                <w:szCs w:val="24"/>
              </w:rPr>
            </w:pPr>
            <w:r w:rsidRPr="00DD1806">
              <w:rPr>
                <w:b/>
                <w:bCs/>
                <w:sz w:val="24"/>
                <w:szCs w:val="24"/>
              </w:rPr>
              <w:t>33 138 000,00</w:t>
            </w:r>
          </w:p>
        </w:tc>
        <w:tc>
          <w:tcPr>
            <w:tcW w:w="2300" w:type="dxa"/>
            <w:hideMark/>
          </w:tcPr>
          <w:p w:rsidR="00DD1806" w:rsidRPr="00DD1806" w:rsidRDefault="00DD1806" w:rsidP="00DD1806">
            <w:pPr>
              <w:jc w:val="both"/>
              <w:rPr>
                <w:b/>
                <w:bCs/>
                <w:sz w:val="24"/>
                <w:szCs w:val="24"/>
              </w:rPr>
            </w:pPr>
            <w:r w:rsidRPr="00DD1806">
              <w:rPr>
                <w:b/>
                <w:bCs/>
                <w:sz w:val="24"/>
                <w:szCs w:val="24"/>
              </w:rPr>
              <w:t>61 160 700,00</w:t>
            </w:r>
          </w:p>
        </w:tc>
        <w:tc>
          <w:tcPr>
            <w:tcW w:w="2160" w:type="dxa"/>
            <w:hideMark/>
          </w:tcPr>
          <w:p w:rsidR="00DD1806" w:rsidRPr="00DD1806" w:rsidRDefault="00DD1806" w:rsidP="00DD1806">
            <w:pPr>
              <w:jc w:val="both"/>
              <w:rPr>
                <w:b/>
                <w:bCs/>
                <w:sz w:val="24"/>
                <w:szCs w:val="24"/>
              </w:rPr>
            </w:pPr>
            <w:r w:rsidRPr="00DD1806">
              <w:rPr>
                <w:b/>
                <w:bCs/>
                <w:sz w:val="24"/>
                <w:szCs w:val="24"/>
              </w:rPr>
              <w:t>33 111 000,00</w:t>
            </w:r>
          </w:p>
        </w:tc>
        <w:tc>
          <w:tcPr>
            <w:tcW w:w="2360" w:type="dxa"/>
            <w:hideMark/>
          </w:tcPr>
          <w:p w:rsidR="00DD1806" w:rsidRPr="00DD1806" w:rsidRDefault="00DD1806" w:rsidP="00DD1806">
            <w:pPr>
              <w:jc w:val="both"/>
              <w:rPr>
                <w:b/>
                <w:bCs/>
                <w:sz w:val="24"/>
                <w:szCs w:val="24"/>
              </w:rPr>
            </w:pPr>
            <w:r w:rsidRPr="00DD1806">
              <w:rPr>
                <w:b/>
                <w:bCs/>
                <w:sz w:val="24"/>
                <w:szCs w:val="24"/>
              </w:rPr>
              <w:t>33 305 000,00</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Республиканский бюджет Республики Коми</w:t>
            </w:r>
          </w:p>
        </w:tc>
        <w:tc>
          <w:tcPr>
            <w:tcW w:w="2340" w:type="dxa"/>
            <w:hideMark/>
          </w:tcPr>
          <w:p w:rsidR="00DD1806" w:rsidRPr="00DD1806" w:rsidRDefault="00DD1806" w:rsidP="00DD1806">
            <w:pPr>
              <w:jc w:val="both"/>
              <w:rPr>
                <w:b/>
                <w:bCs/>
                <w:sz w:val="24"/>
                <w:szCs w:val="24"/>
              </w:rPr>
            </w:pPr>
            <w:r w:rsidRPr="00DD1806">
              <w:rPr>
                <w:b/>
                <w:bCs/>
                <w:sz w:val="24"/>
                <w:szCs w:val="24"/>
              </w:rPr>
              <w:t>4 210 974 795,14</w:t>
            </w:r>
          </w:p>
        </w:tc>
        <w:tc>
          <w:tcPr>
            <w:tcW w:w="2280" w:type="dxa"/>
            <w:hideMark/>
          </w:tcPr>
          <w:p w:rsidR="00DD1806" w:rsidRPr="00DD1806" w:rsidRDefault="00DD1806" w:rsidP="00DD1806">
            <w:pPr>
              <w:jc w:val="both"/>
              <w:rPr>
                <w:b/>
                <w:bCs/>
                <w:sz w:val="24"/>
                <w:szCs w:val="24"/>
              </w:rPr>
            </w:pPr>
            <w:r w:rsidRPr="00DD1806">
              <w:rPr>
                <w:b/>
                <w:bCs/>
                <w:sz w:val="24"/>
                <w:szCs w:val="24"/>
              </w:rPr>
              <w:t>773 367 640,46</w:t>
            </w:r>
          </w:p>
        </w:tc>
        <w:tc>
          <w:tcPr>
            <w:tcW w:w="2220" w:type="dxa"/>
            <w:hideMark/>
          </w:tcPr>
          <w:p w:rsidR="00DD1806" w:rsidRPr="00DD1806" w:rsidRDefault="00DD1806" w:rsidP="00DD1806">
            <w:pPr>
              <w:jc w:val="both"/>
              <w:rPr>
                <w:b/>
                <w:bCs/>
                <w:sz w:val="24"/>
                <w:szCs w:val="24"/>
              </w:rPr>
            </w:pPr>
            <w:r w:rsidRPr="00DD1806">
              <w:rPr>
                <w:b/>
                <w:bCs/>
                <w:sz w:val="24"/>
                <w:szCs w:val="24"/>
              </w:rPr>
              <w:t>856 260 959,03</w:t>
            </w:r>
          </w:p>
        </w:tc>
        <w:tc>
          <w:tcPr>
            <w:tcW w:w="2300" w:type="dxa"/>
            <w:hideMark/>
          </w:tcPr>
          <w:p w:rsidR="00DD1806" w:rsidRPr="00DD1806" w:rsidRDefault="00DD1806" w:rsidP="00DD1806">
            <w:pPr>
              <w:jc w:val="both"/>
              <w:rPr>
                <w:b/>
                <w:bCs/>
                <w:sz w:val="24"/>
                <w:szCs w:val="24"/>
              </w:rPr>
            </w:pPr>
            <w:r w:rsidRPr="00DD1806">
              <w:rPr>
                <w:b/>
                <w:bCs/>
                <w:sz w:val="24"/>
                <w:szCs w:val="24"/>
              </w:rPr>
              <w:t>917 208 004,11</w:t>
            </w:r>
          </w:p>
        </w:tc>
        <w:tc>
          <w:tcPr>
            <w:tcW w:w="2160" w:type="dxa"/>
            <w:hideMark/>
          </w:tcPr>
          <w:p w:rsidR="00DD1806" w:rsidRPr="00DD1806" w:rsidRDefault="00DD1806" w:rsidP="00DD1806">
            <w:pPr>
              <w:jc w:val="both"/>
              <w:rPr>
                <w:b/>
                <w:bCs/>
                <w:sz w:val="24"/>
                <w:szCs w:val="24"/>
              </w:rPr>
            </w:pPr>
            <w:r w:rsidRPr="00DD1806">
              <w:rPr>
                <w:b/>
                <w:bCs/>
                <w:sz w:val="24"/>
                <w:szCs w:val="24"/>
              </w:rPr>
              <w:t>832 069 095,77</w:t>
            </w:r>
          </w:p>
        </w:tc>
        <w:tc>
          <w:tcPr>
            <w:tcW w:w="2360" w:type="dxa"/>
            <w:hideMark/>
          </w:tcPr>
          <w:p w:rsidR="00DD1806" w:rsidRPr="00DD1806" w:rsidRDefault="00DD1806" w:rsidP="00DD1806">
            <w:pPr>
              <w:jc w:val="both"/>
              <w:rPr>
                <w:b/>
                <w:bCs/>
                <w:sz w:val="24"/>
                <w:szCs w:val="24"/>
              </w:rPr>
            </w:pPr>
            <w:r w:rsidRPr="00DD1806">
              <w:rPr>
                <w:b/>
                <w:bCs/>
                <w:sz w:val="24"/>
                <w:szCs w:val="24"/>
              </w:rPr>
              <w:t>832 069 095,77</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b/>
                <w:bCs/>
                <w:sz w:val="24"/>
                <w:szCs w:val="24"/>
              </w:rPr>
            </w:pPr>
            <w:r w:rsidRPr="00DD1806">
              <w:rPr>
                <w:b/>
                <w:bCs/>
                <w:sz w:val="24"/>
                <w:szCs w:val="24"/>
              </w:rPr>
              <w:t>401 905 812,43</w:t>
            </w:r>
          </w:p>
        </w:tc>
        <w:tc>
          <w:tcPr>
            <w:tcW w:w="2280" w:type="dxa"/>
            <w:hideMark/>
          </w:tcPr>
          <w:p w:rsidR="00DD1806" w:rsidRPr="00DD1806" w:rsidRDefault="00DD1806" w:rsidP="00DD1806">
            <w:pPr>
              <w:jc w:val="both"/>
              <w:rPr>
                <w:b/>
                <w:bCs/>
                <w:sz w:val="24"/>
                <w:szCs w:val="24"/>
              </w:rPr>
            </w:pPr>
            <w:r w:rsidRPr="00DD1806">
              <w:rPr>
                <w:b/>
                <w:bCs/>
                <w:sz w:val="24"/>
                <w:szCs w:val="24"/>
              </w:rPr>
              <w:t>78 794 462,61</w:t>
            </w:r>
          </w:p>
        </w:tc>
        <w:tc>
          <w:tcPr>
            <w:tcW w:w="2220" w:type="dxa"/>
            <w:hideMark/>
          </w:tcPr>
          <w:p w:rsidR="00DD1806" w:rsidRPr="00DD1806" w:rsidRDefault="00DD1806" w:rsidP="00DD1806">
            <w:pPr>
              <w:jc w:val="both"/>
              <w:rPr>
                <w:b/>
                <w:bCs/>
                <w:sz w:val="24"/>
                <w:szCs w:val="24"/>
              </w:rPr>
            </w:pPr>
            <w:r w:rsidRPr="00DD1806">
              <w:rPr>
                <w:b/>
                <w:bCs/>
                <w:sz w:val="24"/>
                <w:szCs w:val="24"/>
              </w:rPr>
              <w:t>85 822 412,75</w:t>
            </w:r>
          </w:p>
        </w:tc>
        <w:tc>
          <w:tcPr>
            <w:tcW w:w="2300" w:type="dxa"/>
            <w:hideMark/>
          </w:tcPr>
          <w:p w:rsidR="00DD1806" w:rsidRPr="00DD1806" w:rsidRDefault="00DD1806" w:rsidP="00DD1806">
            <w:pPr>
              <w:jc w:val="both"/>
              <w:rPr>
                <w:b/>
                <w:bCs/>
                <w:sz w:val="24"/>
                <w:szCs w:val="24"/>
              </w:rPr>
            </w:pPr>
            <w:r w:rsidRPr="00DD1806">
              <w:rPr>
                <w:b/>
                <w:bCs/>
                <w:sz w:val="24"/>
                <w:szCs w:val="24"/>
              </w:rPr>
              <w:t>81 269 079,24</w:t>
            </w:r>
          </w:p>
        </w:tc>
        <w:tc>
          <w:tcPr>
            <w:tcW w:w="2160" w:type="dxa"/>
            <w:hideMark/>
          </w:tcPr>
          <w:p w:rsidR="00DD1806" w:rsidRPr="00DD1806" w:rsidRDefault="00DD1806" w:rsidP="00DD1806">
            <w:pPr>
              <w:jc w:val="both"/>
              <w:rPr>
                <w:b/>
                <w:bCs/>
                <w:sz w:val="24"/>
                <w:szCs w:val="24"/>
              </w:rPr>
            </w:pPr>
            <w:r w:rsidRPr="00DD1806">
              <w:rPr>
                <w:b/>
                <w:bCs/>
                <w:sz w:val="24"/>
                <w:szCs w:val="24"/>
              </w:rPr>
              <w:t>79 251 363,03</w:t>
            </w:r>
          </w:p>
        </w:tc>
        <w:tc>
          <w:tcPr>
            <w:tcW w:w="2360" w:type="dxa"/>
            <w:hideMark/>
          </w:tcPr>
          <w:p w:rsidR="00DD1806" w:rsidRPr="00DD1806" w:rsidRDefault="00DD1806" w:rsidP="00DD1806">
            <w:pPr>
              <w:jc w:val="both"/>
              <w:rPr>
                <w:b/>
                <w:bCs/>
                <w:sz w:val="24"/>
                <w:szCs w:val="24"/>
              </w:rPr>
            </w:pPr>
            <w:r w:rsidRPr="00DD1806">
              <w:rPr>
                <w:b/>
                <w:bCs/>
                <w:sz w:val="24"/>
                <w:szCs w:val="24"/>
              </w:rPr>
              <w:t>76 768 494,80</w:t>
            </w:r>
          </w:p>
        </w:tc>
      </w:tr>
      <w:tr w:rsidR="00DD1806" w:rsidRPr="00DD1806" w:rsidTr="00DD1806">
        <w:trPr>
          <w:trHeight w:val="375"/>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Местного бюджета</w:t>
            </w:r>
          </w:p>
        </w:tc>
        <w:tc>
          <w:tcPr>
            <w:tcW w:w="2340" w:type="dxa"/>
            <w:hideMark/>
          </w:tcPr>
          <w:p w:rsidR="00DD1806" w:rsidRPr="00DD1806" w:rsidRDefault="00DD1806" w:rsidP="00DD1806">
            <w:pPr>
              <w:jc w:val="both"/>
              <w:rPr>
                <w:b/>
                <w:bCs/>
                <w:sz w:val="24"/>
                <w:szCs w:val="24"/>
              </w:rPr>
            </w:pPr>
            <w:r w:rsidRPr="00DD1806">
              <w:rPr>
                <w:b/>
                <w:bCs/>
                <w:sz w:val="24"/>
                <w:szCs w:val="24"/>
              </w:rPr>
              <w:t>401 905 812,43</w:t>
            </w:r>
          </w:p>
        </w:tc>
        <w:tc>
          <w:tcPr>
            <w:tcW w:w="2280" w:type="dxa"/>
            <w:hideMark/>
          </w:tcPr>
          <w:p w:rsidR="00DD1806" w:rsidRPr="00DD1806" w:rsidRDefault="00DD1806" w:rsidP="00DD1806">
            <w:pPr>
              <w:jc w:val="both"/>
              <w:rPr>
                <w:b/>
                <w:bCs/>
                <w:sz w:val="24"/>
                <w:szCs w:val="24"/>
              </w:rPr>
            </w:pPr>
            <w:r w:rsidRPr="00DD1806">
              <w:rPr>
                <w:b/>
                <w:bCs/>
                <w:sz w:val="24"/>
                <w:szCs w:val="24"/>
              </w:rPr>
              <w:t>78 794 462,61</w:t>
            </w:r>
          </w:p>
        </w:tc>
        <w:tc>
          <w:tcPr>
            <w:tcW w:w="2220" w:type="dxa"/>
            <w:hideMark/>
          </w:tcPr>
          <w:p w:rsidR="00DD1806" w:rsidRPr="00DD1806" w:rsidRDefault="00DD1806" w:rsidP="00DD1806">
            <w:pPr>
              <w:jc w:val="both"/>
              <w:rPr>
                <w:b/>
                <w:bCs/>
                <w:sz w:val="24"/>
                <w:szCs w:val="24"/>
              </w:rPr>
            </w:pPr>
            <w:r w:rsidRPr="00DD1806">
              <w:rPr>
                <w:b/>
                <w:bCs/>
                <w:sz w:val="24"/>
                <w:szCs w:val="24"/>
              </w:rPr>
              <w:t>85 822 412,75</w:t>
            </w:r>
          </w:p>
        </w:tc>
        <w:tc>
          <w:tcPr>
            <w:tcW w:w="2300" w:type="dxa"/>
            <w:hideMark/>
          </w:tcPr>
          <w:p w:rsidR="00DD1806" w:rsidRPr="00DD1806" w:rsidRDefault="00DD1806" w:rsidP="00DD1806">
            <w:pPr>
              <w:jc w:val="both"/>
              <w:rPr>
                <w:b/>
                <w:bCs/>
                <w:sz w:val="24"/>
                <w:szCs w:val="24"/>
              </w:rPr>
            </w:pPr>
            <w:r w:rsidRPr="00DD1806">
              <w:rPr>
                <w:b/>
                <w:bCs/>
                <w:sz w:val="24"/>
                <w:szCs w:val="24"/>
              </w:rPr>
              <w:t>81 269 079,24</w:t>
            </w:r>
          </w:p>
        </w:tc>
        <w:tc>
          <w:tcPr>
            <w:tcW w:w="2160" w:type="dxa"/>
            <w:hideMark/>
          </w:tcPr>
          <w:p w:rsidR="00DD1806" w:rsidRPr="00DD1806" w:rsidRDefault="00DD1806" w:rsidP="00DD1806">
            <w:pPr>
              <w:jc w:val="both"/>
              <w:rPr>
                <w:b/>
                <w:bCs/>
                <w:sz w:val="24"/>
                <w:szCs w:val="24"/>
              </w:rPr>
            </w:pPr>
            <w:r w:rsidRPr="00DD1806">
              <w:rPr>
                <w:b/>
                <w:bCs/>
                <w:sz w:val="24"/>
                <w:szCs w:val="24"/>
              </w:rPr>
              <w:t>79 251 363,03</w:t>
            </w:r>
          </w:p>
        </w:tc>
        <w:tc>
          <w:tcPr>
            <w:tcW w:w="2360" w:type="dxa"/>
            <w:hideMark/>
          </w:tcPr>
          <w:p w:rsidR="00DD1806" w:rsidRPr="00DD1806" w:rsidRDefault="00DD1806" w:rsidP="00DD1806">
            <w:pPr>
              <w:jc w:val="both"/>
              <w:rPr>
                <w:b/>
                <w:bCs/>
                <w:sz w:val="24"/>
                <w:szCs w:val="24"/>
              </w:rPr>
            </w:pPr>
            <w:r w:rsidRPr="00DD1806">
              <w:rPr>
                <w:b/>
                <w:bCs/>
                <w:sz w:val="24"/>
                <w:szCs w:val="24"/>
              </w:rPr>
              <w:t>76 768 494,80</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Средства от приносящей доход деятельности</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0,00</w:t>
            </w:r>
          </w:p>
        </w:tc>
        <w:tc>
          <w:tcPr>
            <w:tcW w:w="2300" w:type="dxa"/>
            <w:hideMark/>
          </w:tcPr>
          <w:p w:rsidR="00DD1806" w:rsidRPr="00DD1806" w:rsidRDefault="00DD1806" w:rsidP="00DD1806">
            <w:pPr>
              <w:jc w:val="both"/>
              <w:rPr>
                <w:b/>
                <w:bCs/>
                <w:sz w:val="24"/>
                <w:szCs w:val="24"/>
              </w:rPr>
            </w:pPr>
            <w:r w:rsidRPr="00DD1806">
              <w:rPr>
                <w:b/>
                <w:bCs/>
                <w:sz w:val="24"/>
                <w:szCs w:val="24"/>
              </w:rPr>
              <w:t>0,00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360" w:type="dxa"/>
            <w:hideMark/>
          </w:tcPr>
          <w:p w:rsidR="00DD1806" w:rsidRPr="00DD1806" w:rsidRDefault="00DD1806" w:rsidP="00DD1806">
            <w:pPr>
              <w:jc w:val="both"/>
              <w:rPr>
                <w:b/>
                <w:bCs/>
                <w:sz w:val="24"/>
                <w:szCs w:val="24"/>
              </w:rPr>
            </w:pPr>
            <w:r w:rsidRPr="00DD1806">
              <w:rPr>
                <w:b/>
                <w:bCs/>
                <w:sz w:val="24"/>
                <w:szCs w:val="24"/>
              </w:rPr>
              <w:t>0,00</w:t>
            </w:r>
          </w:p>
        </w:tc>
      </w:tr>
      <w:tr w:rsidR="00DD1806" w:rsidRPr="00DD1806" w:rsidTr="00DD1806">
        <w:trPr>
          <w:trHeight w:val="375"/>
        </w:trPr>
        <w:tc>
          <w:tcPr>
            <w:tcW w:w="2133" w:type="dxa"/>
            <w:vMerge w:val="restart"/>
            <w:hideMark/>
          </w:tcPr>
          <w:p w:rsidR="00DD1806" w:rsidRPr="00DD1806" w:rsidRDefault="00DD1806" w:rsidP="00DD1806">
            <w:pPr>
              <w:jc w:val="both"/>
              <w:rPr>
                <w:sz w:val="24"/>
                <w:szCs w:val="24"/>
              </w:rPr>
            </w:pPr>
            <w:r w:rsidRPr="00DD1806">
              <w:rPr>
                <w:sz w:val="24"/>
                <w:szCs w:val="24"/>
              </w:rPr>
              <w:t>Основное мероприятие 1.1.1.</w:t>
            </w:r>
          </w:p>
        </w:tc>
        <w:tc>
          <w:tcPr>
            <w:tcW w:w="3300" w:type="dxa"/>
            <w:vMerge w:val="restart"/>
            <w:hideMark/>
          </w:tcPr>
          <w:p w:rsidR="00DD1806" w:rsidRPr="00DD1806" w:rsidRDefault="00DD1806" w:rsidP="00DD1806">
            <w:pPr>
              <w:jc w:val="both"/>
              <w:rPr>
                <w:sz w:val="24"/>
                <w:szCs w:val="24"/>
              </w:rPr>
            </w:pPr>
            <w:r w:rsidRPr="00DD1806">
              <w:rPr>
                <w:sz w:val="24"/>
                <w:szCs w:val="24"/>
              </w:rPr>
              <w:t>Осуществление деятельности муниципальными образовательными организациями</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247 649 689,98</w:t>
            </w:r>
          </w:p>
        </w:tc>
        <w:tc>
          <w:tcPr>
            <w:tcW w:w="2280" w:type="dxa"/>
            <w:hideMark/>
          </w:tcPr>
          <w:p w:rsidR="00DD1806" w:rsidRPr="00DD1806" w:rsidRDefault="00DD1806" w:rsidP="00DD1806">
            <w:pPr>
              <w:jc w:val="both"/>
              <w:rPr>
                <w:sz w:val="24"/>
                <w:szCs w:val="24"/>
              </w:rPr>
            </w:pPr>
            <w:r w:rsidRPr="00DD1806">
              <w:rPr>
                <w:sz w:val="24"/>
                <w:szCs w:val="24"/>
              </w:rPr>
              <w:t>54 571 289,99</w:t>
            </w:r>
          </w:p>
        </w:tc>
        <w:tc>
          <w:tcPr>
            <w:tcW w:w="2220" w:type="dxa"/>
            <w:hideMark/>
          </w:tcPr>
          <w:p w:rsidR="00DD1806" w:rsidRPr="00DD1806" w:rsidRDefault="00DD1806" w:rsidP="00DD1806">
            <w:pPr>
              <w:jc w:val="both"/>
              <w:rPr>
                <w:sz w:val="24"/>
                <w:szCs w:val="24"/>
              </w:rPr>
            </w:pPr>
            <w:r w:rsidRPr="00DD1806">
              <w:rPr>
                <w:sz w:val="24"/>
                <w:szCs w:val="24"/>
              </w:rPr>
              <w:t>59 654 815,82</w:t>
            </w:r>
          </w:p>
        </w:tc>
        <w:tc>
          <w:tcPr>
            <w:tcW w:w="2300" w:type="dxa"/>
            <w:hideMark/>
          </w:tcPr>
          <w:p w:rsidR="00DD1806" w:rsidRPr="00DD1806" w:rsidRDefault="00DD1806" w:rsidP="00DD1806">
            <w:pPr>
              <w:jc w:val="both"/>
              <w:rPr>
                <w:sz w:val="24"/>
                <w:szCs w:val="24"/>
              </w:rPr>
            </w:pPr>
            <w:r w:rsidRPr="00DD1806">
              <w:rPr>
                <w:sz w:val="24"/>
                <w:szCs w:val="24"/>
              </w:rPr>
              <w:t>47 822 162,17</w:t>
            </w:r>
          </w:p>
        </w:tc>
        <w:tc>
          <w:tcPr>
            <w:tcW w:w="2160" w:type="dxa"/>
            <w:hideMark/>
          </w:tcPr>
          <w:p w:rsidR="00DD1806" w:rsidRPr="00DD1806" w:rsidRDefault="00DD1806" w:rsidP="00DD1806">
            <w:pPr>
              <w:jc w:val="both"/>
              <w:rPr>
                <w:sz w:val="24"/>
                <w:szCs w:val="24"/>
              </w:rPr>
            </w:pPr>
            <w:r w:rsidRPr="00DD1806">
              <w:rPr>
                <w:sz w:val="24"/>
                <w:szCs w:val="24"/>
              </w:rPr>
              <w:t>42 800 711,00</w:t>
            </w:r>
          </w:p>
        </w:tc>
        <w:tc>
          <w:tcPr>
            <w:tcW w:w="2360" w:type="dxa"/>
            <w:hideMark/>
          </w:tcPr>
          <w:p w:rsidR="00DD1806" w:rsidRPr="00DD1806" w:rsidRDefault="00DD1806" w:rsidP="00DD1806">
            <w:pPr>
              <w:jc w:val="both"/>
              <w:rPr>
                <w:sz w:val="24"/>
                <w:szCs w:val="24"/>
              </w:rPr>
            </w:pPr>
            <w:r w:rsidRPr="00DD1806">
              <w:rPr>
                <w:sz w:val="24"/>
                <w:szCs w:val="24"/>
              </w:rPr>
              <w:t>42 800 711,00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247 649 689,98</w:t>
            </w:r>
          </w:p>
        </w:tc>
        <w:tc>
          <w:tcPr>
            <w:tcW w:w="2280" w:type="dxa"/>
            <w:hideMark/>
          </w:tcPr>
          <w:p w:rsidR="00DD1806" w:rsidRPr="00DD1806" w:rsidRDefault="00DD1806" w:rsidP="00DD1806">
            <w:pPr>
              <w:jc w:val="both"/>
              <w:rPr>
                <w:sz w:val="24"/>
                <w:szCs w:val="24"/>
              </w:rPr>
            </w:pPr>
            <w:r w:rsidRPr="00DD1806">
              <w:rPr>
                <w:sz w:val="24"/>
                <w:szCs w:val="24"/>
              </w:rPr>
              <w:t>54 571 289,99</w:t>
            </w:r>
          </w:p>
        </w:tc>
        <w:tc>
          <w:tcPr>
            <w:tcW w:w="2220" w:type="dxa"/>
            <w:hideMark/>
          </w:tcPr>
          <w:p w:rsidR="00DD1806" w:rsidRPr="00DD1806" w:rsidRDefault="00DD1806" w:rsidP="00DD1806">
            <w:pPr>
              <w:jc w:val="both"/>
              <w:rPr>
                <w:sz w:val="24"/>
                <w:szCs w:val="24"/>
              </w:rPr>
            </w:pPr>
            <w:r w:rsidRPr="00DD1806">
              <w:rPr>
                <w:sz w:val="24"/>
                <w:szCs w:val="24"/>
              </w:rPr>
              <w:t>59 654 815,82</w:t>
            </w:r>
          </w:p>
        </w:tc>
        <w:tc>
          <w:tcPr>
            <w:tcW w:w="2300" w:type="dxa"/>
            <w:hideMark/>
          </w:tcPr>
          <w:p w:rsidR="00DD1806" w:rsidRPr="00DD1806" w:rsidRDefault="00DD1806" w:rsidP="00DD1806">
            <w:pPr>
              <w:jc w:val="both"/>
              <w:rPr>
                <w:sz w:val="24"/>
                <w:szCs w:val="24"/>
              </w:rPr>
            </w:pPr>
            <w:r w:rsidRPr="00DD1806">
              <w:rPr>
                <w:sz w:val="24"/>
                <w:szCs w:val="24"/>
              </w:rPr>
              <w:t>47 822 162,17</w:t>
            </w:r>
          </w:p>
        </w:tc>
        <w:tc>
          <w:tcPr>
            <w:tcW w:w="2160" w:type="dxa"/>
            <w:hideMark/>
          </w:tcPr>
          <w:p w:rsidR="00DD1806" w:rsidRPr="00DD1806" w:rsidRDefault="00DD1806" w:rsidP="00DD1806">
            <w:pPr>
              <w:jc w:val="both"/>
              <w:rPr>
                <w:sz w:val="24"/>
                <w:szCs w:val="24"/>
              </w:rPr>
            </w:pPr>
            <w:r w:rsidRPr="00DD1806">
              <w:rPr>
                <w:sz w:val="24"/>
                <w:szCs w:val="24"/>
              </w:rPr>
              <w:t>42 800 711,00</w:t>
            </w:r>
          </w:p>
        </w:tc>
        <w:tc>
          <w:tcPr>
            <w:tcW w:w="2360" w:type="dxa"/>
            <w:hideMark/>
          </w:tcPr>
          <w:p w:rsidR="00DD1806" w:rsidRPr="00DD1806" w:rsidRDefault="00DD1806" w:rsidP="00DD1806">
            <w:pPr>
              <w:jc w:val="both"/>
              <w:rPr>
                <w:sz w:val="24"/>
                <w:szCs w:val="24"/>
              </w:rPr>
            </w:pPr>
            <w:r w:rsidRPr="00DD1806">
              <w:rPr>
                <w:sz w:val="24"/>
                <w:szCs w:val="24"/>
              </w:rPr>
              <w:t>42 800 711,00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247 649 689,98</w:t>
            </w:r>
          </w:p>
        </w:tc>
        <w:tc>
          <w:tcPr>
            <w:tcW w:w="2280" w:type="dxa"/>
            <w:hideMark/>
          </w:tcPr>
          <w:p w:rsidR="00DD1806" w:rsidRPr="00DD1806" w:rsidRDefault="00DD1806" w:rsidP="00DD1806">
            <w:pPr>
              <w:jc w:val="both"/>
              <w:rPr>
                <w:sz w:val="24"/>
                <w:szCs w:val="24"/>
              </w:rPr>
            </w:pPr>
            <w:r w:rsidRPr="00DD1806">
              <w:rPr>
                <w:sz w:val="24"/>
                <w:szCs w:val="24"/>
              </w:rPr>
              <w:t>54 571 289,99</w:t>
            </w:r>
          </w:p>
        </w:tc>
        <w:tc>
          <w:tcPr>
            <w:tcW w:w="2220" w:type="dxa"/>
            <w:hideMark/>
          </w:tcPr>
          <w:p w:rsidR="00DD1806" w:rsidRPr="00DD1806" w:rsidRDefault="00DD1806" w:rsidP="00DD1806">
            <w:pPr>
              <w:jc w:val="both"/>
              <w:rPr>
                <w:sz w:val="24"/>
                <w:szCs w:val="24"/>
              </w:rPr>
            </w:pPr>
            <w:r w:rsidRPr="00DD1806">
              <w:rPr>
                <w:sz w:val="24"/>
                <w:szCs w:val="24"/>
              </w:rPr>
              <w:t>59 654 815,82</w:t>
            </w:r>
          </w:p>
        </w:tc>
        <w:tc>
          <w:tcPr>
            <w:tcW w:w="2300" w:type="dxa"/>
            <w:hideMark/>
          </w:tcPr>
          <w:p w:rsidR="00DD1806" w:rsidRPr="00DD1806" w:rsidRDefault="00DD1806" w:rsidP="00DD1806">
            <w:pPr>
              <w:jc w:val="both"/>
              <w:rPr>
                <w:sz w:val="24"/>
                <w:szCs w:val="24"/>
              </w:rPr>
            </w:pPr>
            <w:r w:rsidRPr="00DD1806">
              <w:rPr>
                <w:sz w:val="24"/>
                <w:szCs w:val="24"/>
              </w:rPr>
              <w:t>47 822 162,17</w:t>
            </w:r>
          </w:p>
        </w:tc>
        <w:tc>
          <w:tcPr>
            <w:tcW w:w="2160" w:type="dxa"/>
            <w:hideMark/>
          </w:tcPr>
          <w:p w:rsidR="00DD1806" w:rsidRPr="00DD1806" w:rsidRDefault="00DD1806" w:rsidP="00DD1806">
            <w:pPr>
              <w:jc w:val="both"/>
              <w:rPr>
                <w:sz w:val="24"/>
                <w:szCs w:val="24"/>
              </w:rPr>
            </w:pPr>
            <w:r w:rsidRPr="00DD1806">
              <w:rPr>
                <w:sz w:val="24"/>
                <w:szCs w:val="24"/>
              </w:rPr>
              <w:t>42 800 711,00</w:t>
            </w:r>
          </w:p>
        </w:tc>
        <w:tc>
          <w:tcPr>
            <w:tcW w:w="2360" w:type="dxa"/>
            <w:hideMark/>
          </w:tcPr>
          <w:p w:rsidR="00DD1806" w:rsidRPr="00DD1806" w:rsidRDefault="00DD1806" w:rsidP="00DD1806">
            <w:pPr>
              <w:jc w:val="both"/>
              <w:rPr>
                <w:sz w:val="24"/>
                <w:szCs w:val="24"/>
              </w:rPr>
            </w:pPr>
            <w:r w:rsidRPr="00DD1806">
              <w:rPr>
                <w:sz w:val="24"/>
                <w:szCs w:val="24"/>
              </w:rPr>
              <w:t>42 800 711,00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1.1.2.</w:t>
            </w:r>
          </w:p>
        </w:tc>
        <w:tc>
          <w:tcPr>
            <w:tcW w:w="3300" w:type="dxa"/>
            <w:vMerge w:val="restart"/>
            <w:hideMark/>
          </w:tcPr>
          <w:p w:rsidR="00DD1806" w:rsidRPr="00DD1806" w:rsidRDefault="00DD1806">
            <w:pPr>
              <w:jc w:val="both"/>
              <w:rPr>
                <w:sz w:val="24"/>
                <w:szCs w:val="24"/>
              </w:rPr>
            </w:pPr>
            <w:r w:rsidRPr="00DD1806">
              <w:rPr>
                <w:sz w:val="24"/>
                <w:szCs w:val="24"/>
              </w:rPr>
              <w:t xml:space="preserve">Реализация муниципальными дошкольными </w:t>
            </w:r>
            <w:r w:rsidRPr="00DD1806">
              <w:rPr>
                <w:sz w:val="24"/>
                <w:szCs w:val="24"/>
              </w:rPr>
              <w:lastRenderedPageBreak/>
              <w:t>и общеобразовательными организациями образовательных программ</w:t>
            </w:r>
          </w:p>
        </w:tc>
        <w:tc>
          <w:tcPr>
            <w:tcW w:w="5220" w:type="dxa"/>
            <w:hideMark/>
          </w:tcPr>
          <w:p w:rsidR="00DD1806" w:rsidRPr="00DD1806" w:rsidRDefault="00DD1806" w:rsidP="00DD1806">
            <w:pPr>
              <w:jc w:val="both"/>
              <w:rPr>
                <w:sz w:val="24"/>
                <w:szCs w:val="24"/>
              </w:rPr>
            </w:pPr>
            <w:r w:rsidRPr="00DD1806">
              <w:rPr>
                <w:sz w:val="24"/>
                <w:szCs w:val="24"/>
              </w:rPr>
              <w:lastRenderedPageBreak/>
              <w:t>Всего, в том числе:</w:t>
            </w:r>
          </w:p>
        </w:tc>
        <w:tc>
          <w:tcPr>
            <w:tcW w:w="2340" w:type="dxa"/>
            <w:hideMark/>
          </w:tcPr>
          <w:p w:rsidR="00DD1806" w:rsidRPr="00DD1806" w:rsidRDefault="00DD1806" w:rsidP="00DD1806">
            <w:pPr>
              <w:jc w:val="both"/>
              <w:rPr>
                <w:sz w:val="24"/>
                <w:szCs w:val="24"/>
              </w:rPr>
            </w:pPr>
            <w:r w:rsidRPr="00DD1806">
              <w:rPr>
                <w:sz w:val="24"/>
                <w:szCs w:val="24"/>
              </w:rPr>
              <w:t>3 722 325 000,00</w:t>
            </w:r>
          </w:p>
        </w:tc>
        <w:tc>
          <w:tcPr>
            <w:tcW w:w="2280" w:type="dxa"/>
            <w:hideMark/>
          </w:tcPr>
          <w:p w:rsidR="00DD1806" w:rsidRPr="00DD1806" w:rsidRDefault="00DD1806" w:rsidP="00DD1806">
            <w:pPr>
              <w:jc w:val="both"/>
              <w:rPr>
                <w:sz w:val="24"/>
                <w:szCs w:val="24"/>
              </w:rPr>
            </w:pPr>
            <w:r w:rsidRPr="00DD1806">
              <w:rPr>
                <w:sz w:val="24"/>
                <w:szCs w:val="24"/>
              </w:rPr>
              <w:t>686 510 700,00</w:t>
            </w:r>
          </w:p>
        </w:tc>
        <w:tc>
          <w:tcPr>
            <w:tcW w:w="2220" w:type="dxa"/>
            <w:hideMark/>
          </w:tcPr>
          <w:p w:rsidR="00DD1806" w:rsidRPr="00DD1806" w:rsidRDefault="00DD1806" w:rsidP="00DD1806">
            <w:pPr>
              <w:jc w:val="both"/>
              <w:rPr>
                <w:sz w:val="24"/>
                <w:szCs w:val="24"/>
              </w:rPr>
            </w:pPr>
            <w:r w:rsidRPr="00DD1806">
              <w:rPr>
                <w:sz w:val="24"/>
                <w:szCs w:val="24"/>
              </w:rPr>
              <w:t>751 810 100,00</w:t>
            </w:r>
          </w:p>
        </w:tc>
        <w:tc>
          <w:tcPr>
            <w:tcW w:w="2300" w:type="dxa"/>
            <w:hideMark/>
          </w:tcPr>
          <w:p w:rsidR="00DD1806" w:rsidRPr="00DD1806" w:rsidRDefault="00DD1806" w:rsidP="00DD1806">
            <w:pPr>
              <w:jc w:val="both"/>
              <w:rPr>
                <w:sz w:val="24"/>
                <w:szCs w:val="24"/>
              </w:rPr>
            </w:pPr>
            <w:r w:rsidRPr="00DD1806">
              <w:rPr>
                <w:sz w:val="24"/>
                <w:szCs w:val="24"/>
              </w:rPr>
              <w:t>816 307 800,00</w:t>
            </w:r>
          </w:p>
        </w:tc>
        <w:tc>
          <w:tcPr>
            <w:tcW w:w="2160" w:type="dxa"/>
            <w:hideMark/>
          </w:tcPr>
          <w:p w:rsidR="00DD1806" w:rsidRPr="00DD1806" w:rsidRDefault="00DD1806" w:rsidP="00DD1806">
            <w:pPr>
              <w:jc w:val="both"/>
              <w:rPr>
                <w:sz w:val="24"/>
                <w:szCs w:val="24"/>
              </w:rPr>
            </w:pPr>
            <w:r w:rsidRPr="00DD1806">
              <w:rPr>
                <w:sz w:val="24"/>
                <w:szCs w:val="24"/>
              </w:rPr>
              <w:t>733 848 200,00</w:t>
            </w:r>
          </w:p>
        </w:tc>
        <w:tc>
          <w:tcPr>
            <w:tcW w:w="2360" w:type="dxa"/>
            <w:hideMark/>
          </w:tcPr>
          <w:p w:rsidR="00DD1806" w:rsidRPr="00DD1806" w:rsidRDefault="00DD1806" w:rsidP="00DD1806">
            <w:pPr>
              <w:jc w:val="both"/>
              <w:rPr>
                <w:sz w:val="24"/>
                <w:szCs w:val="24"/>
              </w:rPr>
            </w:pPr>
            <w:r w:rsidRPr="00DD1806">
              <w:rPr>
                <w:sz w:val="24"/>
                <w:szCs w:val="24"/>
              </w:rPr>
              <w:t>733 848 200,00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3 722 325 000,00</w:t>
            </w:r>
          </w:p>
        </w:tc>
        <w:tc>
          <w:tcPr>
            <w:tcW w:w="2280" w:type="dxa"/>
            <w:hideMark/>
          </w:tcPr>
          <w:p w:rsidR="00DD1806" w:rsidRPr="00DD1806" w:rsidRDefault="00DD1806" w:rsidP="00DD1806">
            <w:pPr>
              <w:jc w:val="both"/>
              <w:rPr>
                <w:sz w:val="24"/>
                <w:szCs w:val="24"/>
              </w:rPr>
            </w:pPr>
            <w:r w:rsidRPr="00DD1806">
              <w:rPr>
                <w:sz w:val="24"/>
                <w:szCs w:val="24"/>
              </w:rPr>
              <w:t>686 510 700,00</w:t>
            </w:r>
          </w:p>
        </w:tc>
        <w:tc>
          <w:tcPr>
            <w:tcW w:w="2220" w:type="dxa"/>
            <w:hideMark/>
          </w:tcPr>
          <w:p w:rsidR="00DD1806" w:rsidRPr="00DD1806" w:rsidRDefault="00DD1806" w:rsidP="00DD1806">
            <w:pPr>
              <w:jc w:val="both"/>
              <w:rPr>
                <w:sz w:val="24"/>
                <w:szCs w:val="24"/>
              </w:rPr>
            </w:pPr>
            <w:r w:rsidRPr="00DD1806">
              <w:rPr>
                <w:sz w:val="24"/>
                <w:szCs w:val="24"/>
              </w:rPr>
              <w:t>751 810 100,00</w:t>
            </w:r>
          </w:p>
        </w:tc>
        <w:tc>
          <w:tcPr>
            <w:tcW w:w="2300" w:type="dxa"/>
            <w:hideMark/>
          </w:tcPr>
          <w:p w:rsidR="00DD1806" w:rsidRPr="00DD1806" w:rsidRDefault="00DD1806" w:rsidP="00DD1806">
            <w:pPr>
              <w:jc w:val="both"/>
              <w:rPr>
                <w:sz w:val="24"/>
                <w:szCs w:val="24"/>
              </w:rPr>
            </w:pPr>
            <w:r w:rsidRPr="00DD1806">
              <w:rPr>
                <w:sz w:val="24"/>
                <w:szCs w:val="24"/>
              </w:rPr>
              <w:t>816 307 800,00</w:t>
            </w:r>
          </w:p>
        </w:tc>
        <w:tc>
          <w:tcPr>
            <w:tcW w:w="2160" w:type="dxa"/>
            <w:hideMark/>
          </w:tcPr>
          <w:p w:rsidR="00DD1806" w:rsidRPr="00DD1806" w:rsidRDefault="00DD1806" w:rsidP="00DD1806">
            <w:pPr>
              <w:jc w:val="both"/>
              <w:rPr>
                <w:sz w:val="24"/>
                <w:szCs w:val="24"/>
              </w:rPr>
            </w:pPr>
            <w:r w:rsidRPr="00DD1806">
              <w:rPr>
                <w:sz w:val="24"/>
                <w:szCs w:val="24"/>
              </w:rPr>
              <w:t>733 848 200,00</w:t>
            </w:r>
          </w:p>
        </w:tc>
        <w:tc>
          <w:tcPr>
            <w:tcW w:w="2360" w:type="dxa"/>
            <w:hideMark/>
          </w:tcPr>
          <w:p w:rsidR="00DD1806" w:rsidRPr="00DD1806" w:rsidRDefault="00DD1806" w:rsidP="00DD1806">
            <w:pPr>
              <w:jc w:val="both"/>
              <w:rPr>
                <w:sz w:val="24"/>
                <w:szCs w:val="24"/>
              </w:rPr>
            </w:pPr>
            <w:r w:rsidRPr="00DD1806">
              <w:rPr>
                <w:sz w:val="24"/>
                <w:szCs w:val="24"/>
              </w:rPr>
              <w:t>733 848 200,00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103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1.1.3.</w:t>
            </w:r>
          </w:p>
        </w:tc>
        <w:tc>
          <w:tcPr>
            <w:tcW w:w="3300" w:type="dxa"/>
            <w:vMerge w:val="restart"/>
            <w:hideMark/>
          </w:tcPr>
          <w:p w:rsidR="00DD1806" w:rsidRPr="00DD1806" w:rsidRDefault="00DD1806">
            <w:pPr>
              <w:jc w:val="both"/>
              <w:rPr>
                <w:sz w:val="24"/>
                <w:szCs w:val="24"/>
              </w:rPr>
            </w:pPr>
            <w:r w:rsidRPr="00DD1806">
              <w:rPr>
                <w:sz w:val="24"/>
                <w:szCs w:val="24"/>
              </w:rPr>
              <w:t xml:space="preserve">Обеспечение выплат ежемесячного денежного вознаграждения за классное руководство педагогическим работникам образовательных организаций, реализующих </w:t>
            </w:r>
            <w:r w:rsidRPr="00DD1806">
              <w:rPr>
                <w:sz w:val="24"/>
                <w:szCs w:val="24"/>
              </w:rPr>
              <w:lastRenderedPageBreak/>
              <w:t>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5220" w:type="dxa"/>
            <w:hideMark/>
          </w:tcPr>
          <w:p w:rsidR="00DD1806" w:rsidRPr="00DD1806" w:rsidRDefault="00DD1806" w:rsidP="00DD1806">
            <w:pPr>
              <w:jc w:val="both"/>
              <w:rPr>
                <w:sz w:val="24"/>
                <w:szCs w:val="24"/>
              </w:rPr>
            </w:pPr>
            <w:r w:rsidRPr="00DD1806">
              <w:rPr>
                <w:sz w:val="24"/>
                <w:szCs w:val="24"/>
              </w:rPr>
              <w:lastRenderedPageBreak/>
              <w:t>Всего, в том числе:</w:t>
            </w:r>
          </w:p>
        </w:tc>
        <w:tc>
          <w:tcPr>
            <w:tcW w:w="2340" w:type="dxa"/>
            <w:hideMark/>
          </w:tcPr>
          <w:p w:rsidR="00DD1806" w:rsidRPr="00DD1806" w:rsidRDefault="00DD1806" w:rsidP="00DD1806">
            <w:pPr>
              <w:jc w:val="both"/>
              <w:rPr>
                <w:sz w:val="24"/>
                <w:szCs w:val="24"/>
              </w:rPr>
            </w:pPr>
            <w:r w:rsidRPr="00DD1806">
              <w:rPr>
                <w:sz w:val="24"/>
                <w:szCs w:val="24"/>
              </w:rPr>
              <w:t>193 510 800,00</w:t>
            </w:r>
          </w:p>
        </w:tc>
        <w:tc>
          <w:tcPr>
            <w:tcW w:w="2280" w:type="dxa"/>
            <w:hideMark/>
          </w:tcPr>
          <w:p w:rsidR="00DD1806" w:rsidRPr="00DD1806" w:rsidRDefault="00DD1806" w:rsidP="00DD1806">
            <w:pPr>
              <w:jc w:val="both"/>
              <w:rPr>
                <w:sz w:val="24"/>
                <w:szCs w:val="24"/>
              </w:rPr>
            </w:pPr>
            <w:r w:rsidRPr="00DD1806">
              <w:rPr>
                <w:sz w:val="24"/>
                <w:szCs w:val="24"/>
              </w:rPr>
              <w:t>32 796 100,00</w:t>
            </w:r>
          </w:p>
        </w:tc>
        <w:tc>
          <w:tcPr>
            <w:tcW w:w="2220" w:type="dxa"/>
            <w:hideMark/>
          </w:tcPr>
          <w:p w:rsidR="00DD1806" w:rsidRPr="00DD1806" w:rsidRDefault="00DD1806" w:rsidP="00DD1806">
            <w:pPr>
              <w:jc w:val="both"/>
              <w:rPr>
                <w:sz w:val="24"/>
                <w:szCs w:val="24"/>
              </w:rPr>
            </w:pPr>
            <w:r w:rsidRPr="00DD1806">
              <w:rPr>
                <w:sz w:val="24"/>
                <w:szCs w:val="24"/>
              </w:rPr>
              <w:t>33 138 000,00</w:t>
            </w:r>
          </w:p>
        </w:tc>
        <w:tc>
          <w:tcPr>
            <w:tcW w:w="2300" w:type="dxa"/>
            <w:hideMark/>
          </w:tcPr>
          <w:p w:rsidR="00DD1806" w:rsidRPr="00DD1806" w:rsidRDefault="00DD1806" w:rsidP="00DD1806">
            <w:pPr>
              <w:jc w:val="both"/>
              <w:rPr>
                <w:sz w:val="24"/>
                <w:szCs w:val="24"/>
              </w:rPr>
            </w:pPr>
            <w:r w:rsidRPr="00DD1806">
              <w:rPr>
                <w:sz w:val="24"/>
                <w:szCs w:val="24"/>
              </w:rPr>
              <w:t>61 160 700,00</w:t>
            </w:r>
          </w:p>
        </w:tc>
        <w:tc>
          <w:tcPr>
            <w:tcW w:w="2160" w:type="dxa"/>
            <w:hideMark/>
          </w:tcPr>
          <w:p w:rsidR="00DD1806" w:rsidRPr="00DD1806" w:rsidRDefault="00DD1806" w:rsidP="00DD1806">
            <w:pPr>
              <w:jc w:val="both"/>
              <w:rPr>
                <w:sz w:val="24"/>
                <w:szCs w:val="24"/>
              </w:rPr>
            </w:pPr>
            <w:r w:rsidRPr="00DD1806">
              <w:rPr>
                <w:sz w:val="24"/>
                <w:szCs w:val="24"/>
              </w:rPr>
              <w:t>33 111 000,00</w:t>
            </w:r>
          </w:p>
        </w:tc>
        <w:tc>
          <w:tcPr>
            <w:tcW w:w="2360" w:type="dxa"/>
            <w:hideMark/>
          </w:tcPr>
          <w:p w:rsidR="00DD1806" w:rsidRPr="00DD1806" w:rsidRDefault="00DD1806" w:rsidP="00DD1806">
            <w:pPr>
              <w:jc w:val="both"/>
              <w:rPr>
                <w:sz w:val="24"/>
                <w:szCs w:val="24"/>
              </w:rPr>
            </w:pPr>
            <w:r w:rsidRPr="00DD1806">
              <w:rPr>
                <w:sz w:val="24"/>
                <w:szCs w:val="24"/>
              </w:rPr>
              <w:t>33 305 000,00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193 510 800,00</w:t>
            </w:r>
          </w:p>
        </w:tc>
        <w:tc>
          <w:tcPr>
            <w:tcW w:w="2280" w:type="dxa"/>
            <w:hideMark/>
          </w:tcPr>
          <w:p w:rsidR="00DD1806" w:rsidRPr="00DD1806" w:rsidRDefault="00DD1806" w:rsidP="00DD1806">
            <w:pPr>
              <w:jc w:val="both"/>
              <w:rPr>
                <w:sz w:val="24"/>
                <w:szCs w:val="24"/>
              </w:rPr>
            </w:pPr>
            <w:r w:rsidRPr="00DD1806">
              <w:rPr>
                <w:sz w:val="24"/>
                <w:szCs w:val="24"/>
              </w:rPr>
              <w:t>32 796 100,00</w:t>
            </w:r>
          </w:p>
        </w:tc>
        <w:tc>
          <w:tcPr>
            <w:tcW w:w="2220" w:type="dxa"/>
            <w:hideMark/>
          </w:tcPr>
          <w:p w:rsidR="00DD1806" w:rsidRPr="00DD1806" w:rsidRDefault="00DD1806" w:rsidP="00DD1806">
            <w:pPr>
              <w:jc w:val="both"/>
              <w:rPr>
                <w:sz w:val="24"/>
                <w:szCs w:val="24"/>
              </w:rPr>
            </w:pPr>
            <w:r w:rsidRPr="00DD1806">
              <w:rPr>
                <w:sz w:val="24"/>
                <w:szCs w:val="24"/>
              </w:rPr>
              <w:t>33 138 000,00</w:t>
            </w:r>
          </w:p>
        </w:tc>
        <w:tc>
          <w:tcPr>
            <w:tcW w:w="2300" w:type="dxa"/>
            <w:hideMark/>
          </w:tcPr>
          <w:p w:rsidR="00DD1806" w:rsidRPr="00DD1806" w:rsidRDefault="00DD1806" w:rsidP="00DD1806">
            <w:pPr>
              <w:jc w:val="both"/>
              <w:rPr>
                <w:sz w:val="24"/>
                <w:szCs w:val="24"/>
              </w:rPr>
            </w:pPr>
            <w:r w:rsidRPr="00DD1806">
              <w:rPr>
                <w:sz w:val="24"/>
                <w:szCs w:val="24"/>
              </w:rPr>
              <w:t>61 160 700,00</w:t>
            </w:r>
          </w:p>
        </w:tc>
        <w:tc>
          <w:tcPr>
            <w:tcW w:w="2160" w:type="dxa"/>
            <w:hideMark/>
          </w:tcPr>
          <w:p w:rsidR="00DD1806" w:rsidRPr="00DD1806" w:rsidRDefault="00DD1806" w:rsidP="00DD1806">
            <w:pPr>
              <w:jc w:val="both"/>
              <w:rPr>
                <w:sz w:val="24"/>
                <w:szCs w:val="24"/>
              </w:rPr>
            </w:pPr>
            <w:r w:rsidRPr="00DD1806">
              <w:rPr>
                <w:sz w:val="24"/>
                <w:szCs w:val="24"/>
              </w:rPr>
              <w:t>33 111 000,00</w:t>
            </w:r>
          </w:p>
        </w:tc>
        <w:tc>
          <w:tcPr>
            <w:tcW w:w="2360" w:type="dxa"/>
            <w:hideMark/>
          </w:tcPr>
          <w:p w:rsidR="00DD1806" w:rsidRPr="00DD1806" w:rsidRDefault="00DD1806" w:rsidP="00DD1806">
            <w:pPr>
              <w:jc w:val="both"/>
              <w:rPr>
                <w:sz w:val="24"/>
                <w:szCs w:val="24"/>
              </w:rPr>
            </w:pPr>
            <w:r w:rsidRPr="00DD1806">
              <w:rPr>
                <w:sz w:val="24"/>
                <w:szCs w:val="24"/>
              </w:rPr>
              <w:t>33 305 000,00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2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lastRenderedPageBreak/>
              <w:t>Основное мероприятие 1.1.4.</w:t>
            </w:r>
          </w:p>
        </w:tc>
        <w:tc>
          <w:tcPr>
            <w:tcW w:w="3300" w:type="dxa"/>
            <w:vMerge w:val="restart"/>
            <w:hideMark/>
          </w:tcPr>
          <w:p w:rsidR="00DD1806" w:rsidRPr="00DD1806" w:rsidRDefault="00DD1806">
            <w:pPr>
              <w:jc w:val="both"/>
              <w:rPr>
                <w:sz w:val="24"/>
                <w:szCs w:val="24"/>
              </w:rPr>
            </w:pPr>
            <w:r w:rsidRPr="00DD1806">
              <w:rPr>
                <w:sz w:val="24"/>
                <w:szCs w:val="24"/>
              </w:rPr>
              <w:t>Мероприятия, связанные с повышением оплаты труда отдельных категорий работников в сфере образования</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8 531 370,70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8 531 370,70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8 446 057,00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8 446 057,00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85 313,70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85 313,70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85 313,70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85 313,70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1.1.5.</w:t>
            </w:r>
          </w:p>
        </w:tc>
        <w:tc>
          <w:tcPr>
            <w:tcW w:w="3300" w:type="dxa"/>
            <w:vMerge w:val="restart"/>
            <w:hideMark/>
          </w:tcPr>
          <w:p w:rsidR="00DD1806" w:rsidRPr="00DD1806" w:rsidRDefault="00DD1806">
            <w:pPr>
              <w:jc w:val="both"/>
              <w:rPr>
                <w:sz w:val="24"/>
                <w:szCs w:val="24"/>
              </w:rPr>
            </w:pPr>
            <w:r w:rsidRPr="00DD1806">
              <w:rPr>
                <w:sz w:val="24"/>
                <w:szCs w:val="24"/>
              </w:rPr>
              <w:t xml:space="preserve">Компенсация родителям (законным </w:t>
            </w:r>
            <w:r w:rsidRPr="00DD1806">
              <w:rPr>
                <w:sz w:val="24"/>
                <w:szCs w:val="24"/>
              </w:rPr>
              <w:lastRenderedPageBreak/>
              <w:t>представителям) платы за присмотр и уход за детьми, посещающими образовательные организации, реализующие образовательную программу дошкольного образования</w:t>
            </w:r>
          </w:p>
        </w:tc>
        <w:tc>
          <w:tcPr>
            <w:tcW w:w="5220" w:type="dxa"/>
            <w:hideMark/>
          </w:tcPr>
          <w:p w:rsidR="00DD1806" w:rsidRPr="00DD1806" w:rsidRDefault="00DD1806" w:rsidP="00DD1806">
            <w:pPr>
              <w:jc w:val="both"/>
              <w:rPr>
                <w:sz w:val="24"/>
                <w:szCs w:val="24"/>
              </w:rPr>
            </w:pPr>
            <w:r w:rsidRPr="00DD1806">
              <w:rPr>
                <w:sz w:val="24"/>
                <w:szCs w:val="24"/>
              </w:rPr>
              <w:lastRenderedPageBreak/>
              <w:t>Всего, в том числе:</w:t>
            </w:r>
          </w:p>
        </w:tc>
        <w:tc>
          <w:tcPr>
            <w:tcW w:w="2340" w:type="dxa"/>
            <w:hideMark/>
          </w:tcPr>
          <w:p w:rsidR="00DD1806" w:rsidRPr="00DD1806" w:rsidRDefault="00DD1806" w:rsidP="00DD1806">
            <w:pPr>
              <w:jc w:val="both"/>
              <w:rPr>
                <w:sz w:val="24"/>
                <w:szCs w:val="24"/>
              </w:rPr>
            </w:pPr>
            <w:r w:rsidRPr="00DD1806">
              <w:rPr>
                <w:sz w:val="24"/>
                <w:szCs w:val="24"/>
              </w:rPr>
              <w:t>46 537 400,00</w:t>
            </w:r>
          </w:p>
        </w:tc>
        <w:tc>
          <w:tcPr>
            <w:tcW w:w="2280" w:type="dxa"/>
            <w:hideMark/>
          </w:tcPr>
          <w:p w:rsidR="00DD1806" w:rsidRPr="00DD1806" w:rsidRDefault="00DD1806" w:rsidP="00DD1806">
            <w:pPr>
              <w:jc w:val="both"/>
              <w:rPr>
                <w:sz w:val="24"/>
                <w:szCs w:val="24"/>
              </w:rPr>
            </w:pPr>
            <w:r w:rsidRPr="00DD1806">
              <w:rPr>
                <w:sz w:val="24"/>
                <w:szCs w:val="24"/>
              </w:rPr>
              <w:t>8 200 000,00</w:t>
            </w:r>
          </w:p>
        </w:tc>
        <w:tc>
          <w:tcPr>
            <w:tcW w:w="2220" w:type="dxa"/>
            <w:hideMark/>
          </w:tcPr>
          <w:p w:rsidR="00DD1806" w:rsidRPr="00DD1806" w:rsidRDefault="00DD1806" w:rsidP="00DD1806">
            <w:pPr>
              <w:jc w:val="both"/>
              <w:rPr>
                <w:sz w:val="24"/>
                <w:szCs w:val="24"/>
              </w:rPr>
            </w:pPr>
            <w:r w:rsidRPr="00DD1806">
              <w:rPr>
                <w:sz w:val="24"/>
                <w:szCs w:val="24"/>
              </w:rPr>
              <w:t>7 200 000,00</w:t>
            </w:r>
          </w:p>
        </w:tc>
        <w:tc>
          <w:tcPr>
            <w:tcW w:w="2300" w:type="dxa"/>
            <w:hideMark/>
          </w:tcPr>
          <w:p w:rsidR="00DD1806" w:rsidRPr="00DD1806" w:rsidRDefault="00DD1806" w:rsidP="00DD1806">
            <w:pPr>
              <w:jc w:val="both"/>
              <w:rPr>
                <w:sz w:val="24"/>
                <w:szCs w:val="24"/>
              </w:rPr>
            </w:pPr>
            <w:r w:rsidRPr="00DD1806">
              <w:rPr>
                <w:sz w:val="24"/>
                <w:szCs w:val="24"/>
              </w:rPr>
              <w:t>6 600 000,00</w:t>
            </w:r>
          </w:p>
        </w:tc>
        <w:tc>
          <w:tcPr>
            <w:tcW w:w="2160" w:type="dxa"/>
            <w:hideMark/>
          </w:tcPr>
          <w:p w:rsidR="00DD1806" w:rsidRPr="00DD1806" w:rsidRDefault="00DD1806" w:rsidP="00DD1806">
            <w:pPr>
              <w:jc w:val="both"/>
              <w:rPr>
                <w:sz w:val="24"/>
                <w:szCs w:val="24"/>
              </w:rPr>
            </w:pPr>
            <w:r w:rsidRPr="00DD1806">
              <w:rPr>
                <w:sz w:val="24"/>
                <w:szCs w:val="24"/>
              </w:rPr>
              <w:t>12 268 700,00</w:t>
            </w:r>
          </w:p>
        </w:tc>
        <w:tc>
          <w:tcPr>
            <w:tcW w:w="2360" w:type="dxa"/>
            <w:hideMark/>
          </w:tcPr>
          <w:p w:rsidR="00DD1806" w:rsidRPr="00DD1806" w:rsidRDefault="00DD1806" w:rsidP="00DD1806">
            <w:pPr>
              <w:jc w:val="both"/>
              <w:rPr>
                <w:sz w:val="24"/>
                <w:szCs w:val="24"/>
              </w:rPr>
            </w:pPr>
            <w:r w:rsidRPr="00DD1806">
              <w:rPr>
                <w:sz w:val="24"/>
                <w:szCs w:val="24"/>
              </w:rPr>
              <w:t>12 268 700,00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46 537 400,00</w:t>
            </w:r>
          </w:p>
        </w:tc>
        <w:tc>
          <w:tcPr>
            <w:tcW w:w="2280" w:type="dxa"/>
            <w:hideMark/>
          </w:tcPr>
          <w:p w:rsidR="00DD1806" w:rsidRPr="00DD1806" w:rsidRDefault="00DD1806" w:rsidP="00DD1806">
            <w:pPr>
              <w:jc w:val="both"/>
              <w:rPr>
                <w:sz w:val="24"/>
                <w:szCs w:val="24"/>
              </w:rPr>
            </w:pPr>
            <w:r w:rsidRPr="00DD1806">
              <w:rPr>
                <w:sz w:val="24"/>
                <w:szCs w:val="24"/>
              </w:rPr>
              <w:t>8 200 000,00</w:t>
            </w:r>
          </w:p>
        </w:tc>
        <w:tc>
          <w:tcPr>
            <w:tcW w:w="2220" w:type="dxa"/>
            <w:hideMark/>
          </w:tcPr>
          <w:p w:rsidR="00DD1806" w:rsidRPr="00DD1806" w:rsidRDefault="00DD1806" w:rsidP="00DD1806">
            <w:pPr>
              <w:jc w:val="both"/>
              <w:rPr>
                <w:sz w:val="24"/>
                <w:szCs w:val="24"/>
              </w:rPr>
            </w:pPr>
            <w:r w:rsidRPr="00DD1806">
              <w:rPr>
                <w:sz w:val="24"/>
                <w:szCs w:val="24"/>
              </w:rPr>
              <w:t>7 200 000,00</w:t>
            </w:r>
          </w:p>
        </w:tc>
        <w:tc>
          <w:tcPr>
            <w:tcW w:w="2300" w:type="dxa"/>
            <w:hideMark/>
          </w:tcPr>
          <w:p w:rsidR="00DD1806" w:rsidRPr="00DD1806" w:rsidRDefault="00DD1806" w:rsidP="00DD1806">
            <w:pPr>
              <w:jc w:val="both"/>
              <w:rPr>
                <w:sz w:val="24"/>
                <w:szCs w:val="24"/>
              </w:rPr>
            </w:pPr>
            <w:r w:rsidRPr="00DD1806">
              <w:rPr>
                <w:sz w:val="24"/>
                <w:szCs w:val="24"/>
              </w:rPr>
              <w:t>6 600 000,00</w:t>
            </w:r>
          </w:p>
        </w:tc>
        <w:tc>
          <w:tcPr>
            <w:tcW w:w="2160" w:type="dxa"/>
            <w:hideMark/>
          </w:tcPr>
          <w:p w:rsidR="00DD1806" w:rsidRPr="00DD1806" w:rsidRDefault="00DD1806" w:rsidP="00DD1806">
            <w:pPr>
              <w:jc w:val="both"/>
              <w:rPr>
                <w:sz w:val="24"/>
                <w:szCs w:val="24"/>
              </w:rPr>
            </w:pPr>
            <w:r w:rsidRPr="00DD1806">
              <w:rPr>
                <w:sz w:val="24"/>
                <w:szCs w:val="24"/>
              </w:rPr>
              <w:t>12 268 700,00</w:t>
            </w:r>
          </w:p>
        </w:tc>
        <w:tc>
          <w:tcPr>
            <w:tcW w:w="2360" w:type="dxa"/>
            <w:hideMark/>
          </w:tcPr>
          <w:p w:rsidR="00DD1806" w:rsidRPr="00DD1806" w:rsidRDefault="00DD1806" w:rsidP="00DD1806">
            <w:pPr>
              <w:jc w:val="both"/>
              <w:rPr>
                <w:sz w:val="24"/>
                <w:szCs w:val="24"/>
              </w:rPr>
            </w:pPr>
            <w:r w:rsidRPr="00DD1806">
              <w:rPr>
                <w:sz w:val="24"/>
                <w:szCs w:val="24"/>
              </w:rPr>
              <w:t>12 268 700,00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130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1.1.6.</w:t>
            </w:r>
          </w:p>
        </w:tc>
        <w:tc>
          <w:tcPr>
            <w:tcW w:w="3300" w:type="dxa"/>
            <w:vMerge w:val="restart"/>
            <w:hideMark/>
          </w:tcPr>
          <w:p w:rsidR="00DD1806" w:rsidRPr="00DD1806" w:rsidRDefault="00DD1806">
            <w:pPr>
              <w:jc w:val="both"/>
              <w:rPr>
                <w:sz w:val="24"/>
                <w:szCs w:val="24"/>
              </w:rPr>
            </w:pPr>
            <w:r w:rsidRPr="00DD1806">
              <w:rPr>
                <w:sz w:val="24"/>
                <w:szCs w:val="24"/>
              </w:rPr>
              <w:t>Оплата муниципальными учреждениями расходов по коммунальным услугам</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568 261 015,12</w:t>
            </w:r>
          </w:p>
        </w:tc>
        <w:tc>
          <w:tcPr>
            <w:tcW w:w="2280" w:type="dxa"/>
            <w:hideMark/>
          </w:tcPr>
          <w:p w:rsidR="00DD1806" w:rsidRPr="00DD1806" w:rsidRDefault="00DD1806" w:rsidP="00DD1806">
            <w:pPr>
              <w:jc w:val="both"/>
              <w:rPr>
                <w:sz w:val="24"/>
                <w:szCs w:val="24"/>
              </w:rPr>
            </w:pPr>
            <w:r w:rsidRPr="00DD1806">
              <w:rPr>
                <w:sz w:val="24"/>
                <w:szCs w:val="24"/>
              </w:rPr>
              <w:t>98 757 113,08</w:t>
            </w:r>
          </w:p>
        </w:tc>
        <w:tc>
          <w:tcPr>
            <w:tcW w:w="2220" w:type="dxa"/>
            <w:hideMark/>
          </w:tcPr>
          <w:p w:rsidR="00DD1806" w:rsidRPr="00DD1806" w:rsidRDefault="00DD1806" w:rsidP="00DD1806">
            <w:pPr>
              <w:jc w:val="both"/>
              <w:rPr>
                <w:sz w:val="24"/>
                <w:szCs w:val="24"/>
              </w:rPr>
            </w:pPr>
            <w:r w:rsidRPr="00DD1806">
              <w:rPr>
                <w:sz w:val="24"/>
                <w:szCs w:val="24"/>
              </w:rPr>
              <w:t>120 565 455,96</w:t>
            </w:r>
          </w:p>
        </w:tc>
        <w:tc>
          <w:tcPr>
            <w:tcW w:w="2300" w:type="dxa"/>
            <w:hideMark/>
          </w:tcPr>
          <w:p w:rsidR="00DD1806" w:rsidRPr="00DD1806" w:rsidRDefault="00DD1806" w:rsidP="00DD1806">
            <w:pPr>
              <w:jc w:val="both"/>
              <w:rPr>
                <w:sz w:val="24"/>
                <w:szCs w:val="24"/>
              </w:rPr>
            </w:pPr>
            <w:r w:rsidRPr="00DD1806">
              <w:rPr>
                <w:sz w:val="24"/>
                <w:szCs w:val="24"/>
              </w:rPr>
              <w:t>116 212 750,48</w:t>
            </w:r>
          </w:p>
        </w:tc>
        <w:tc>
          <w:tcPr>
            <w:tcW w:w="2160" w:type="dxa"/>
            <w:hideMark/>
          </w:tcPr>
          <w:p w:rsidR="00DD1806" w:rsidRPr="00DD1806" w:rsidRDefault="00DD1806" w:rsidP="00DD1806">
            <w:pPr>
              <w:jc w:val="both"/>
              <w:rPr>
                <w:sz w:val="24"/>
                <w:szCs w:val="24"/>
              </w:rPr>
            </w:pPr>
            <w:r w:rsidRPr="00DD1806">
              <w:rPr>
                <w:sz w:val="24"/>
                <w:szCs w:val="24"/>
              </w:rPr>
              <w:t>116 362 847,80</w:t>
            </w:r>
          </w:p>
        </w:tc>
        <w:tc>
          <w:tcPr>
            <w:tcW w:w="2360" w:type="dxa"/>
            <w:hideMark/>
          </w:tcPr>
          <w:p w:rsidR="00DD1806" w:rsidRPr="00DD1806" w:rsidRDefault="00DD1806" w:rsidP="00DD1806">
            <w:pPr>
              <w:jc w:val="both"/>
              <w:rPr>
                <w:sz w:val="24"/>
                <w:szCs w:val="24"/>
              </w:rPr>
            </w:pPr>
            <w:r w:rsidRPr="00DD1806">
              <w:rPr>
                <w:sz w:val="24"/>
                <w:szCs w:val="24"/>
              </w:rPr>
              <w:t>116 362 847,80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433 666 338,14</w:t>
            </w:r>
          </w:p>
        </w:tc>
        <w:tc>
          <w:tcPr>
            <w:tcW w:w="2280" w:type="dxa"/>
            <w:hideMark/>
          </w:tcPr>
          <w:p w:rsidR="00DD1806" w:rsidRPr="00DD1806" w:rsidRDefault="00DD1806" w:rsidP="00DD1806">
            <w:pPr>
              <w:jc w:val="both"/>
              <w:rPr>
                <w:sz w:val="24"/>
                <w:szCs w:val="24"/>
              </w:rPr>
            </w:pPr>
            <w:r w:rsidRPr="00DD1806">
              <w:rPr>
                <w:sz w:val="24"/>
                <w:szCs w:val="24"/>
              </w:rPr>
              <w:t>78 656 940,46</w:t>
            </w:r>
          </w:p>
        </w:tc>
        <w:tc>
          <w:tcPr>
            <w:tcW w:w="2220" w:type="dxa"/>
            <w:hideMark/>
          </w:tcPr>
          <w:p w:rsidR="00DD1806" w:rsidRPr="00DD1806" w:rsidRDefault="00DD1806" w:rsidP="00DD1806">
            <w:pPr>
              <w:jc w:val="both"/>
              <w:rPr>
                <w:sz w:val="24"/>
                <w:szCs w:val="24"/>
              </w:rPr>
            </w:pPr>
            <w:r w:rsidRPr="00DD1806">
              <w:rPr>
                <w:sz w:val="24"/>
                <w:szCs w:val="24"/>
              </w:rPr>
              <w:t>97 250 859,03</w:t>
            </w:r>
          </w:p>
        </w:tc>
        <w:tc>
          <w:tcPr>
            <w:tcW w:w="2300" w:type="dxa"/>
            <w:hideMark/>
          </w:tcPr>
          <w:p w:rsidR="00DD1806" w:rsidRPr="00DD1806" w:rsidRDefault="00DD1806" w:rsidP="00DD1806">
            <w:pPr>
              <w:jc w:val="both"/>
              <w:rPr>
                <w:sz w:val="24"/>
                <w:szCs w:val="24"/>
              </w:rPr>
            </w:pPr>
            <w:r w:rsidRPr="00DD1806">
              <w:rPr>
                <w:sz w:val="24"/>
                <w:szCs w:val="24"/>
              </w:rPr>
              <w:t>85 854 147,11</w:t>
            </w:r>
          </w:p>
        </w:tc>
        <w:tc>
          <w:tcPr>
            <w:tcW w:w="2160" w:type="dxa"/>
            <w:hideMark/>
          </w:tcPr>
          <w:p w:rsidR="00DD1806" w:rsidRPr="00DD1806" w:rsidRDefault="00DD1806" w:rsidP="00DD1806">
            <w:pPr>
              <w:jc w:val="both"/>
              <w:rPr>
                <w:sz w:val="24"/>
                <w:szCs w:val="24"/>
              </w:rPr>
            </w:pPr>
            <w:r w:rsidRPr="00DD1806">
              <w:rPr>
                <w:sz w:val="24"/>
                <w:szCs w:val="24"/>
              </w:rPr>
              <w:t>85 952 195,77</w:t>
            </w:r>
          </w:p>
        </w:tc>
        <w:tc>
          <w:tcPr>
            <w:tcW w:w="2360" w:type="dxa"/>
            <w:hideMark/>
          </w:tcPr>
          <w:p w:rsidR="00DD1806" w:rsidRPr="00DD1806" w:rsidRDefault="00DD1806" w:rsidP="00DD1806">
            <w:pPr>
              <w:jc w:val="both"/>
              <w:rPr>
                <w:sz w:val="24"/>
                <w:szCs w:val="24"/>
              </w:rPr>
            </w:pPr>
            <w:r w:rsidRPr="00DD1806">
              <w:rPr>
                <w:sz w:val="24"/>
                <w:szCs w:val="24"/>
              </w:rPr>
              <w:t>85 952 195,77</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134 594 676,98</w:t>
            </w:r>
          </w:p>
        </w:tc>
        <w:tc>
          <w:tcPr>
            <w:tcW w:w="2280" w:type="dxa"/>
            <w:hideMark/>
          </w:tcPr>
          <w:p w:rsidR="00DD1806" w:rsidRPr="00DD1806" w:rsidRDefault="00DD1806" w:rsidP="00DD1806">
            <w:pPr>
              <w:jc w:val="both"/>
              <w:rPr>
                <w:sz w:val="24"/>
                <w:szCs w:val="24"/>
              </w:rPr>
            </w:pPr>
            <w:r w:rsidRPr="00DD1806">
              <w:rPr>
                <w:sz w:val="24"/>
                <w:szCs w:val="24"/>
              </w:rPr>
              <w:t>20 100 172,62</w:t>
            </w:r>
          </w:p>
        </w:tc>
        <w:tc>
          <w:tcPr>
            <w:tcW w:w="2220" w:type="dxa"/>
            <w:hideMark/>
          </w:tcPr>
          <w:p w:rsidR="00DD1806" w:rsidRPr="00DD1806" w:rsidRDefault="00DD1806" w:rsidP="00DD1806">
            <w:pPr>
              <w:jc w:val="both"/>
              <w:rPr>
                <w:sz w:val="24"/>
                <w:szCs w:val="24"/>
              </w:rPr>
            </w:pPr>
            <w:r w:rsidRPr="00DD1806">
              <w:rPr>
                <w:sz w:val="24"/>
                <w:szCs w:val="24"/>
              </w:rPr>
              <w:t>23 314 596,93</w:t>
            </w:r>
          </w:p>
        </w:tc>
        <w:tc>
          <w:tcPr>
            <w:tcW w:w="2300" w:type="dxa"/>
            <w:hideMark/>
          </w:tcPr>
          <w:p w:rsidR="00DD1806" w:rsidRPr="00DD1806" w:rsidRDefault="00DD1806" w:rsidP="00DD1806">
            <w:pPr>
              <w:jc w:val="both"/>
              <w:rPr>
                <w:sz w:val="24"/>
                <w:szCs w:val="24"/>
              </w:rPr>
            </w:pPr>
            <w:r w:rsidRPr="00DD1806">
              <w:rPr>
                <w:sz w:val="24"/>
                <w:szCs w:val="24"/>
              </w:rPr>
              <w:t>30 358 603,37</w:t>
            </w:r>
          </w:p>
        </w:tc>
        <w:tc>
          <w:tcPr>
            <w:tcW w:w="2160" w:type="dxa"/>
            <w:hideMark/>
          </w:tcPr>
          <w:p w:rsidR="00DD1806" w:rsidRPr="00DD1806" w:rsidRDefault="00DD1806" w:rsidP="00DD1806">
            <w:pPr>
              <w:jc w:val="both"/>
              <w:rPr>
                <w:sz w:val="24"/>
                <w:szCs w:val="24"/>
              </w:rPr>
            </w:pPr>
            <w:r w:rsidRPr="00DD1806">
              <w:rPr>
                <w:sz w:val="24"/>
                <w:szCs w:val="24"/>
              </w:rPr>
              <w:t>30 410 652,03</w:t>
            </w:r>
          </w:p>
        </w:tc>
        <w:tc>
          <w:tcPr>
            <w:tcW w:w="2360" w:type="dxa"/>
            <w:hideMark/>
          </w:tcPr>
          <w:p w:rsidR="00DD1806" w:rsidRPr="00DD1806" w:rsidRDefault="00DD1806" w:rsidP="00DD1806">
            <w:pPr>
              <w:jc w:val="both"/>
              <w:rPr>
                <w:sz w:val="24"/>
                <w:szCs w:val="24"/>
              </w:rPr>
            </w:pPr>
            <w:r w:rsidRPr="00DD1806">
              <w:rPr>
                <w:sz w:val="24"/>
                <w:szCs w:val="24"/>
              </w:rPr>
              <w:t>30 410 652,03</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134 594 676,98</w:t>
            </w:r>
          </w:p>
        </w:tc>
        <w:tc>
          <w:tcPr>
            <w:tcW w:w="2280" w:type="dxa"/>
            <w:hideMark/>
          </w:tcPr>
          <w:p w:rsidR="00DD1806" w:rsidRPr="00DD1806" w:rsidRDefault="00DD1806" w:rsidP="00DD1806">
            <w:pPr>
              <w:jc w:val="both"/>
              <w:rPr>
                <w:sz w:val="24"/>
                <w:szCs w:val="24"/>
              </w:rPr>
            </w:pPr>
            <w:r w:rsidRPr="00DD1806">
              <w:rPr>
                <w:sz w:val="24"/>
                <w:szCs w:val="24"/>
              </w:rPr>
              <w:t>20 100 172,62</w:t>
            </w:r>
          </w:p>
        </w:tc>
        <w:tc>
          <w:tcPr>
            <w:tcW w:w="2220" w:type="dxa"/>
            <w:hideMark/>
          </w:tcPr>
          <w:p w:rsidR="00DD1806" w:rsidRPr="00DD1806" w:rsidRDefault="00DD1806" w:rsidP="00DD1806">
            <w:pPr>
              <w:jc w:val="both"/>
              <w:rPr>
                <w:sz w:val="24"/>
                <w:szCs w:val="24"/>
              </w:rPr>
            </w:pPr>
            <w:r w:rsidRPr="00DD1806">
              <w:rPr>
                <w:sz w:val="24"/>
                <w:szCs w:val="24"/>
              </w:rPr>
              <w:t>23 314 596,93</w:t>
            </w:r>
          </w:p>
        </w:tc>
        <w:tc>
          <w:tcPr>
            <w:tcW w:w="2300" w:type="dxa"/>
            <w:hideMark/>
          </w:tcPr>
          <w:p w:rsidR="00DD1806" w:rsidRPr="00DD1806" w:rsidRDefault="00DD1806" w:rsidP="00DD1806">
            <w:pPr>
              <w:jc w:val="both"/>
              <w:rPr>
                <w:sz w:val="24"/>
                <w:szCs w:val="24"/>
              </w:rPr>
            </w:pPr>
            <w:r w:rsidRPr="00DD1806">
              <w:rPr>
                <w:sz w:val="24"/>
                <w:szCs w:val="24"/>
              </w:rPr>
              <w:t>30 358 603,37</w:t>
            </w:r>
          </w:p>
        </w:tc>
        <w:tc>
          <w:tcPr>
            <w:tcW w:w="2160" w:type="dxa"/>
            <w:hideMark/>
          </w:tcPr>
          <w:p w:rsidR="00DD1806" w:rsidRPr="00DD1806" w:rsidRDefault="00DD1806" w:rsidP="00DD1806">
            <w:pPr>
              <w:jc w:val="both"/>
              <w:rPr>
                <w:sz w:val="24"/>
                <w:szCs w:val="24"/>
              </w:rPr>
            </w:pPr>
            <w:r w:rsidRPr="00DD1806">
              <w:rPr>
                <w:sz w:val="24"/>
                <w:szCs w:val="24"/>
              </w:rPr>
              <w:t>30 410 652,03</w:t>
            </w:r>
          </w:p>
        </w:tc>
        <w:tc>
          <w:tcPr>
            <w:tcW w:w="2360" w:type="dxa"/>
            <w:hideMark/>
          </w:tcPr>
          <w:p w:rsidR="00DD1806" w:rsidRPr="00DD1806" w:rsidRDefault="00DD1806" w:rsidP="00DD1806">
            <w:pPr>
              <w:jc w:val="both"/>
              <w:rPr>
                <w:sz w:val="24"/>
                <w:szCs w:val="24"/>
              </w:rPr>
            </w:pPr>
            <w:r w:rsidRPr="00DD1806">
              <w:rPr>
                <w:sz w:val="24"/>
                <w:szCs w:val="24"/>
              </w:rPr>
              <w:t>30 410 652,03</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1.1.7.</w:t>
            </w:r>
          </w:p>
        </w:tc>
        <w:tc>
          <w:tcPr>
            <w:tcW w:w="3300" w:type="dxa"/>
            <w:vMerge w:val="restart"/>
            <w:hideMark/>
          </w:tcPr>
          <w:p w:rsidR="00DD1806" w:rsidRPr="00DD1806" w:rsidRDefault="00DD1806">
            <w:pPr>
              <w:jc w:val="both"/>
              <w:rPr>
                <w:sz w:val="24"/>
                <w:szCs w:val="24"/>
              </w:rPr>
            </w:pPr>
            <w:r w:rsidRPr="00DD1806">
              <w:rPr>
                <w:sz w:val="24"/>
                <w:szCs w:val="24"/>
              </w:rPr>
              <w:t>Строительство и реконструкция муниципальных образовательных организаций</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19 576 131,77</w:t>
            </w:r>
          </w:p>
        </w:tc>
        <w:tc>
          <w:tcPr>
            <w:tcW w:w="2280" w:type="dxa"/>
            <w:hideMark/>
          </w:tcPr>
          <w:p w:rsidR="00DD1806" w:rsidRPr="00DD1806" w:rsidRDefault="00DD1806" w:rsidP="00DD1806">
            <w:pPr>
              <w:jc w:val="both"/>
              <w:rPr>
                <w:sz w:val="24"/>
                <w:szCs w:val="24"/>
              </w:rPr>
            </w:pPr>
            <w:r w:rsidRPr="00DD1806">
              <w:rPr>
                <w:sz w:val="24"/>
                <w:szCs w:val="24"/>
              </w:rPr>
              <w:t>4 123 000,00</w:t>
            </w:r>
          </w:p>
        </w:tc>
        <w:tc>
          <w:tcPr>
            <w:tcW w:w="2220" w:type="dxa"/>
            <w:hideMark/>
          </w:tcPr>
          <w:p w:rsidR="00DD1806" w:rsidRPr="00DD1806" w:rsidRDefault="00DD1806" w:rsidP="00DD1806">
            <w:pPr>
              <w:jc w:val="both"/>
              <w:rPr>
                <w:sz w:val="24"/>
                <w:szCs w:val="24"/>
              </w:rPr>
            </w:pPr>
            <w:r w:rsidRPr="00DD1806">
              <w:rPr>
                <w:sz w:val="24"/>
                <w:szCs w:val="24"/>
              </w:rPr>
              <w:t>2 853 000,00</w:t>
            </w:r>
          </w:p>
        </w:tc>
        <w:tc>
          <w:tcPr>
            <w:tcW w:w="2300" w:type="dxa"/>
            <w:hideMark/>
          </w:tcPr>
          <w:p w:rsidR="00DD1806" w:rsidRPr="00DD1806" w:rsidRDefault="00DD1806" w:rsidP="00DD1806">
            <w:pPr>
              <w:jc w:val="both"/>
              <w:rPr>
                <w:sz w:val="24"/>
                <w:szCs w:val="24"/>
              </w:rPr>
            </w:pPr>
            <w:r w:rsidRPr="00DD1806">
              <w:rPr>
                <w:sz w:val="24"/>
                <w:szCs w:val="24"/>
              </w:rPr>
              <w:t>3 003 000,00</w:t>
            </w:r>
          </w:p>
        </w:tc>
        <w:tc>
          <w:tcPr>
            <w:tcW w:w="2160" w:type="dxa"/>
            <w:hideMark/>
          </w:tcPr>
          <w:p w:rsidR="00DD1806" w:rsidRPr="00DD1806" w:rsidRDefault="00DD1806" w:rsidP="00DD1806">
            <w:pPr>
              <w:jc w:val="both"/>
              <w:rPr>
                <w:sz w:val="24"/>
                <w:szCs w:val="24"/>
              </w:rPr>
            </w:pPr>
            <w:r w:rsidRPr="00DD1806">
              <w:rPr>
                <w:sz w:val="24"/>
                <w:szCs w:val="24"/>
              </w:rPr>
              <w:t>6 040 000,00</w:t>
            </w:r>
          </w:p>
        </w:tc>
        <w:tc>
          <w:tcPr>
            <w:tcW w:w="2360" w:type="dxa"/>
            <w:hideMark/>
          </w:tcPr>
          <w:p w:rsidR="00DD1806" w:rsidRPr="00DD1806" w:rsidRDefault="00DD1806" w:rsidP="00DD1806">
            <w:pPr>
              <w:jc w:val="both"/>
              <w:rPr>
                <w:sz w:val="24"/>
                <w:szCs w:val="24"/>
              </w:rPr>
            </w:pPr>
            <w:r w:rsidRPr="00DD1806">
              <w:rPr>
                <w:sz w:val="24"/>
                <w:szCs w:val="24"/>
              </w:rPr>
              <w:t>3 557 131,77</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19 576 131,77</w:t>
            </w:r>
          </w:p>
        </w:tc>
        <w:tc>
          <w:tcPr>
            <w:tcW w:w="2280" w:type="dxa"/>
            <w:hideMark/>
          </w:tcPr>
          <w:p w:rsidR="00DD1806" w:rsidRPr="00DD1806" w:rsidRDefault="00DD1806" w:rsidP="00DD1806">
            <w:pPr>
              <w:jc w:val="both"/>
              <w:rPr>
                <w:sz w:val="24"/>
                <w:szCs w:val="24"/>
              </w:rPr>
            </w:pPr>
            <w:r w:rsidRPr="00DD1806">
              <w:rPr>
                <w:sz w:val="24"/>
                <w:szCs w:val="24"/>
              </w:rPr>
              <w:t>4 123 000,00</w:t>
            </w:r>
          </w:p>
        </w:tc>
        <w:tc>
          <w:tcPr>
            <w:tcW w:w="2220" w:type="dxa"/>
            <w:hideMark/>
          </w:tcPr>
          <w:p w:rsidR="00DD1806" w:rsidRPr="00DD1806" w:rsidRDefault="00DD1806" w:rsidP="00DD1806">
            <w:pPr>
              <w:jc w:val="both"/>
              <w:rPr>
                <w:sz w:val="24"/>
                <w:szCs w:val="24"/>
              </w:rPr>
            </w:pPr>
            <w:r w:rsidRPr="00DD1806">
              <w:rPr>
                <w:sz w:val="24"/>
                <w:szCs w:val="24"/>
              </w:rPr>
              <w:t>2 853 000,00</w:t>
            </w:r>
          </w:p>
        </w:tc>
        <w:tc>
          <w:tcPr>
            <w:tcW w:w="2300" w:type="dxa"/>
            <w:hideMark/>
          </w:tcPr>
          <w:p w:rsidR="00DD1806" w:rsidRPr="00DD1806" w:rsidRDefault="00DD1806" w:rsidP="00DD1806">
            <w:pPr>
              <w:jc w:val="both"/>
              <w:rPr>
                <w:sz w:val="24"/>
                <w:szCs w:val="24"/>
              </w:rPr>
            </w:pPr>
            <w:r w:rsidRPr="00DD1806">
              <w:rPr>
                <w:sz w:val="24"/>
                <w:szCs w:val="24"/>
              </w:rPr>
              <w:t>3 003 000,00</w:t>
            </w:r>
          </w:p>
        </w:tc>
        <w:tc>
          <w:tcPr>
            <w:tcW w:w="2160" w:type="dxa"/>
            <w:hideMark/>
          </w:tcPr>
          <w:p w:rsidR="00DD1806" w:rsidRPr="00DD1806" w:rsidRDefault="00DD1806" w:rsidP="00DD1806">
            <w:pPr>
              <w:jc w:val="both"/>
              <w:rPr>
                <w:sz w:val="24"/>
                <w:szCs w:val="24"/>
              </w:rPr>
            </w:pPr>
            <w:r w:rsidRPr="00DD1806">
              <w:rPr>
                <w:sz w:val="24"/>
                <w:szCs w:val="24"/>
              </w:rPr>
              <w:t>6 040 000,00</w:t>
            </w:r>
          </w:p>
        </w:tc>
        <w:tc>
          <w:tcPr>
            <w:tcW w:w="2360" w:type="dxa"/>
            <w:hideMark/>
          </w:tcPr>
          <w:p w:rsidR="00DD1806" w:rsidRPr="00DD1806" w:rsidRDefault="00DD1806" w:rsidP="00DD1806">
            <w:pPr>
              <w:jc w:val="both"/>
              <w:rPr>
                <w:sz w:val="24"/>
                <w:szCs w:val="24"/>
              </w:rPr>
            </w:pPr>
            <w:r w:rsidRPr="00DD1806">
              <w:rPr>
                <w:sz w:val="24"/>
                <w:szCs w:val="24"/>
              </w:rPr>
              <w:t>3 557 131,77</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19 576 131,77</w:t>
            </w:r>
          </w:p>
        </w:tc>
        <w:tc>
          <w:tcPr>
            <w:tcW w:w="2280" w:type="dxa"/>
            <w:hideMark/>
          </w:tcPr>
          <w:p w:rsidR="00DD1806" w:rsidRPr="00DD1806" w:rsidRDefault="00DD1806" w:rsidP="00DD1806">
            <w:pPr>
              <w:jc w:val="both"/>
              <w:rPr>
                <w:sz w:val="24"/>
                <w:szCs w:val="24"/>
              </w:rPr>
            </w:pPr>
            <w:r w:rsidRPr="00DD1806">
              <w:rPr>
                <w:sz w:val="24"/>
                <w:szCs w:val="24"/>
              </w:rPr>
              <w:t>4 123 000,00</w:t>
            </w:r>
          </w:p>
        </w:tc>
        <w:tc>
          <w:tcPr>
            <w:tcW w:w="2220" w:type="dxa"/>
            <w:hideMark/>
          </w:tcPr>
          <w:p w:rsidR="00DD1806" w:rsidRPr="00DD1806" w:rsidRDefault="00DD1806" w:rsidP="00DD1806">
            <w:pPr>
              <w:jc w:val="both"/>
              <w:rPr>
                <w:sz w:val="24"/>
                <w:szCs w:val="24"/>
              </w:rPr>
            </w:pPr>
            <w:r w:rsidRPr="00DD1806">
              <w:rPr>
                <w:sz w:val="24"/>
                <w:szCs w:val="24"/>
              </w:rPr>
              <w:t>2 853 000,00</w:t>
            </w:r>
          </w:p>
        </w:tc>
        <w:tc>
          <w:tcPr>
            <w:tcW w:w="2300" w:type="dxa"/>
            <w:hideMark/>
          </w:tcPr>
          <w:p w:rsidR="00DD1806" w:rsidRPr="00DD1806" w:rsidRDefault="00DD1806" w:rsidP="00DD1806">
            <w:pPr>
              <w:jc w:val="both"/>
              <w:rPr>
                <w:sz w:val="24"/>
                <w:szCs w:val="24"/>
              </w:rPr>
            </w:pPr>
            <w:r w:rsidRPr="00DD1806">
              <w:rPr>
                <w:sz w:val="24"/>
                <w:szCs w:val="24"/>
              </w:rPr>
              <w:t>3 003 000,00</w:t>
            </w:r>
          </w:p>
        </w:tc>
        <w:tc>
          <w:tcPr>
            <w:tcW w:w="2160" w:type="dxa"/>
            <w:hideMark/>
          </w:tcPr>
          <w:p w:rsidR="00DD1806" w:rsidRPr="00DD1806" w:rsidRDefault="00DD1806" w:rsidP="00DD1806">
            <w:pPr>
              <w:jc w:val="both"/>
              <w:rPr>
                <w:sz w:val="24"/>
                <w:szCs w:val="24"/>
              </w:rPr>
            </w:pPr>
            <w:r w:rsidRPr="00DD1806">
              <w:rPr>
                <w:sz w:val="24"/>
                <w:szCs w:val="24"/>
              </w:rPr>
              <w:t>6 040 000,00</w:t>
            </w:r>
          </w:p>
        </w:tc>
        <w:tc>
          <w:tcPr>
            <w:tcW w:w="2360" w:type="dxa"/>
            <w:hideMark/>
          </w:tcPr>
          <w:p w:rsidR="00DD1806" w:rsidRPr="00DD1806" w:rsidRDefault="00DD1806" w:rsidP="00DD1806">
            <w:pPr>
              <w:jc w:val="both"/>
              <w:rPr>
                <w:sz w:val="24"/>
                <w:szCs w:val="24"/>
              </w:rPr>
            </w:pPr>
            <w:r w:rsidRPr="00DD1806">
              <w:rPr>
                <w:sz w:val="24"/>
                <w:szCs w:val="24"/>
              </w:rPr>
              <w:t>3 557 131,77</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1.1.8.</w:t>
            </w:r>
          </w:p>
        </w:tc>
        <w:tc>
          <w:tcPr>
            <w:tcW w:w="3300" w:type="dxa"/>
            <w:vMerge w:val="restart"/>
            <w:hideMark/>
          </w:tcPr>
          <w:p w:rsidR="00DD1806" w:rsidRPr="00DD1806" w:rsidRDefault="00DD1806">
            <w:pPr>
              <w:jc w:val="both"/>
              <w:rPr>
                <w:sz w:val="24"/>
                <w:szCs w:val="24"/>
              </w:rPr>
            </w:pPr>
            <w:r w:rsidRPr="00DD1806">
              <w:rPr>
                <w:sz w:val="24"/>
                <w:szCs w:val="24"/>
              </w:rPr>
              <w:t>Учет детей, подлежащих обучению по образовательным программам дошкольного, начального общего, основного общего, среднего общего образования</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rsidP="00DD1806">
            <w:pPr>
              <w:jc w:val="both"/>
              <w:rPr>
                <w:b/>
                <w:bCs/>
                <w:sz w:val="24"/>
                <w:szCs w:val="24"/>
              </w:rPr>
            </w:pPr>
            <w:r w:rsidRPr="00DD1806">
              <w:rPr>
                <w:b/>
                <w:bCs/>
                <w:sz w:val="24"/>
                <w:szCs w:val="24"/>
              </w:rPr>
              <w:t>Задача 1.2</w:t>
            </w:r>
          </w:p>
        </w:tc>
        <w:tc>
          <w:tcPr>
            <w:tcW w:w="3300" w:type="dxa"/>
            <w:vMerge w:val="restart"/>
            <w:hideMark/>
          </w:tcPr>
          <w:p w:rsidR="00DD1806" w:rsidRPr="00DD1806" w:rsidRDefault="00DD1806">
            <w:pPr>
              <w:jc w:val="both"/>
              <w:rPr>
                <w:b/>
                <w:bCs/>
                <w:sz w:val="24"/>
                <w:szCs w:val="24"/>
              </w:rPr>
            </w:pPr>
            <w:r w:rsidRPr="00DD1806">
              <w:rPr>
                <w:b/>
                <w:bCs/>
                <w:sz w:val="24"/>
                <w:szCs w:val="24"/>
              </w:rPr>
              <w:t>"Создание условий для повышения качества дошкольного и общего образования"</w:t>
            </w:r>
          </w:p>
        </w:tc>
        <w:tc>
          <w:tcPr>
            <w:tcW w:w="5220" w:type="dxa"/>
            <w:hideMark/>
          </w:tcPr>
          <w:p w:rsidR="00DD1806" w:rsidRPr="00DD1806" w:rsidRDefault="00DD1806" w:rsidP="00DD1806">
            <w:pPr>
              <w:jc w:val="both"/>
              <w:rPr>
                <w:b/>
                <w:bCs/>
                <w:sz w:val="24"/>
                <w:szCs w:val="24"/>
              </w:rPr>
            </w:pPr>
            <w:r w:rsidRPr="00DD1806">
              <w:rPr>
                <w:b/>
                <w:bCs/>
                <w:sz w:val="24"/>
                <w:szCs w:val="24"/>
              </w:rPr>
              <w:t>Всего, в том числе:</w:t>
            </w:r>
          </w:p>
        </w:tc>
        <w:tc>
          <w:tcPr>
            <w:tcW w:w="2340" w:type="dxa"/>
            <w:hideMark/>
          </w:tcPr>
          <w:p w:rsidR="00DD1806" w:rsidRPr="00DD1806" w:rsidRDefault="00DD1806" w:rsidP="00DD1806">
            <w:pPr>
              <w:jc w:val="both"/>
              <w:rPr>
                <w:b/>
                <w:bCs/>
                <w:sz w:val="24"/>
                <w:szCs w:val="24"/>
              </w:rPr>
            </w:pPr>
            <w:r w:rsidRPr="00DD1806">
              <w:rPr>
                <w:b/>
                <w:bCs/>
                <w:sz w:val="24"/>
                <w:szCs w:val="24"/>
              </w:rPr>
              <w:t>453 497 113,03</w:t>
            </w:r>
          </w:p>
        </w:tc>
        <w:tc>
          <w:tcPr>
            <w:tcW w:w="2280" w:type="dxa"/>
            <w:hideMark/>
          </w:tcPr>
          <w:p w:rsidR="00DD1806" w:rsidRPr="00DD1806" w:rsidRDefault="00DD1806" w:rsidP="00DD1806">
            <w:pPr>
              <w:jc w:val="both"/>
              <w:rPr>
                <w:b/>
                <w:bCs/>
                <w:sz w:val="24"/>
                <w:szCs w:val="24"/>
              </w:rPr>
            </w:pPr>
            <w:r w:rsidRPr="00DD1806">
              <w:rPr>
                <w:b/>
                <w:bCs/>
                <w:sz w:val="24"/>
                <w:szCs w:val="24"/>
              </w:rPr>
              <w:t>111 643 692,27</w:t>
            </w:r>
          </w:p>
        </w:tc>
        <w:tc>
          <w:tcPr>
            <w:tcW w:w="2220" w:type="dxa"/>
            <w:hideMark/>
          </w:tcPr>
          <w:p w:rsidR="00DD1806" w:rsidRPr="00DD1806" w:rsidRDefault="00DD1806" w:rsidP="00DD1806">
            <w:pPr>
              <w:jc w:val="both"/>
              <w:rPr>
                <w:b/>
                <w:bCs/>
                <w:sz w:val="24"/>
                <w:szCs w:val="24"/>
              </w:rPr>
            </w:pPr>
            <w:r w:rsidRPr="00DD1806">
              <w:rPr>
                <w:b/>
                <w:bCs/>
                <w:sz w:val="24"/>
                <w:szCs w:val="24"/>
              </w:rPr>
              <w:t>42 310 737,99</w:t>
            </w:r>
          </w:p>
        </w:tc>
        <w:tc>
          <w:tcPr>
            <w:tcW w:w="2300" w:type="dxa"/>
            <w:hideMark/>
          </w:tcPr>
          <w:p w:rsidR="00DD1806" w:rsidRPr="00DD1806" w:rsidRDefault="00DD1806" w:rsidP="00DD1806">
            <w:pPr>
              <w:jc w:val="both"/>
              <w:rPr>
                <w:b/>
                <w:bCs/>
                <w:sz w:val="24"/>
                <w:szCs w:val="24"/>
              </w:rPr>
            </w:pPr>
            <w:r w:rsidRPr="00DD1806">
              <w:rPr>
                <w:b/>
                <w:bCs/>
                <w:sz w:val="24"/>
                <w:szCs w:val="24"/>
              </w:rPr>
              <w:t>68 960 760,39</w:t>
            </w:r>
          </w:p>
        </w:tc>
        <w:tc>
          <w:tcPr>
            <w:tcW w:w="2160" w:type="dxa"/>
            <w:hideMark/>
          </w:tcPr>
          <w:p w:rsidR="00DD1806" w:rsidRPr="00DD1806" w:rsidRDefault="00DD1806" w:rsidP="00DD1806">
            <w:pPr>
              <w:jc w:val="both"/>
              <w:rPr>
                <w:b/>
                <w:bCs/>
                <w:sz w:val="24"/>
                <w:szCs w:val="24"/>
              </w:rPr>
            </w:pPr>
            <w:r w:rsidRPr="00DD1806">
              <w:rPr>
                <w:b/>
                <w:bCs/>
                <w:sz w:val="24"/>
                <w:szCs w:val="24"/>
              </w:rPr>
              <w:t>64 192 205,50</w:t>
            </w:r>
          </w:p>
        </w:tc>
        <w:tc>
          <w:tcPr>
            <w:tcW w:w="2360" w:type="dxa"/>
            <w:hideMark/>
          </w:tcPr>
          <w:p w:rsidR="00DD1806" w:rsidRPr="00DD1806" w:rsidRDefault="00DD1806" w:rsidP="00DD1806">
            <w:pPr>
              <w:jc w:val="both"/>
              <w:rPr>
                <w:b/>
                <w:bCs/>
                <w:sz w:val="24"/>
                <w:szCs w:val="24"/>
              </w:rPr>
            </w:pPr>
            <w:r w:rsidRPr="00DD1806">
              <w:rPr>
                <w:b/>
                <w:bCs/>
                <w:sz w:val="24"/>
                <w:szCs w:val="24"/>
              </w:rPr>
              <w:t>166 389 716,88</w:t>
            </w:r>
          </w:p>
        </w:tc>
      </w:tr>
      <w:tr w:rsidR="00DD1806" w:rsidRPr="00DD1806" w:rsidTr="00DD1806">
        <w:trPr>
          <w:trHeight w:val="375"/>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Федеральный бюджет</w:t>
            </w:r>
          </w:p>
        </w:tc>
        <w:tc>
          <w:tcPr>
            <w:tcW w:w="2340" w:type="dxa"/>
            <w:hideMark/>
          </w:tcPr>
          <w:p w:rsidR="00DD1806" w:rsidRPr="00DD1806" w:rsidRDefault="00DD1806" w:rsidP="00DD1806">
            <w:pPr>
              <w:jc w:val="both"/>
              <w:rPr>
                <w:b/>
                <w:bCs/>
                <w:sz w:val="24"/>
                <w:szCs w:val="24"/>
              </w:rPr>
            </w:pPr>
            <w:r w:rsidRPr="00DD1806">
              <w:rPr>
                <w:b/>
                <w:bCs/>
                <w:sz w:val="24"/>
                <w:szCs w:val="24"/>
              </w:rPr>
              <w:t>242 535 995,24</w:t>
            </w:r>
          </w:p>
        </w:tc>
        <w:tc>
          <w:tcPr>
            <w:tcW w:w="2280" w:type="dxa"/>
            <w:hideMark/>
          </w:tcPr>
          <w:p w:rsidR="00DD1806" w:rsidRPr="00DD1806" w:rsidRDefault="00DD1806" w:rsidP="00DD1806">
            <w:pPr>
              <w:jc w:val="both"/>
              <w:rPr>
                <w:b/>
                <w:bCs/>
                <w:sz w:val="24"/>
                <w:szCs w:val="24"/>
              </w:rPr>
            </w:pPr>
            <w:r w:rsidRPr="00DD1806">
              <w:rPr>
                <w:b/>
                <w:bCs/>
                <w:sz w:val="24"/>
                <w:szCs w:val="24"/>
              </w:rPr>
              <w:t>49 015 543,31</w:t>
            </w:r>
          </w:p>
        </w:tc>
        <w:tc>
          <w:tcPr>
            <w:tcW w:w="2220" w:type="dxa"/>
            <w:hideMark/>
          </w:tcPr>
          <w:p w:rsidR="00DD1806" w:rsidRPr="00DD1806" w:rsidRDefault="00DD1806" w:rsidP="00DD1806">
            <w:pPr>
              <w:jc w:val="both"/>
              <w:rPr>
                <w:b/>
                <w:bCs/>
                <w:sz w:val="24"/>
                <w:szCs w:val="24"/>
              </w:rPr>
            </w:pPr>
            <w:r w:rsidRPr="00DD1806">
              <w:rPr>
                <w:b/>
                <w:bCs/>
                <w:sz w:val="24"/>
                <w:szCs w:val="24"/>
              </w:rPr>
              <w:t>11 368 727,97</w:t>
            </w:r>
          </w:p>
        </w:tc>
        <w:tc>
          <w:tcPr>
            <w:tcW w:w="2300" w:type="dxa"/>
            <w:hideMark/>
          </w:tcPr>
          <w:p w:rsidR="00DD1806" w:rsidRPr="00DD1806" w:rsidRDefault="00DD1806" w:rsidP="00DD1806">
            <w:pPr>
              <w:jc w:val="both"/>
              <w:rPr>
                <w:b/>
                <w:bCs/>
                <w:sz w:val="24"/>
                <w:szCs w:val="24"/>
              </w:rPr>
            </w:pPr>
            <w:r w:rsidRPr="00DD1806">
              <w:rPr>
                <w:b/>
                <w:bCs/>
                <w:sz w:val="24"/>
                <w:szCs w:val="24"/>
              </w:rPr>
              <w:t>35 653 999,99</w:t>
            </w:r>
          </w:p>
        </w:tc>
        <w:tc>
          <w:tcPr>
            <w:tcW w:w="2160" w:type="dxa"/>
            <w:hideMark/>
          </w:tcPr>
          <w:p w:rsidR="00DD1806" w:rsidRPr="00DD1806" w:rsidRDefault="00DD1806" w:rsidP="00DD1806">
            <w:pPr>
              <w:jc w:val="both"/>
              <w:rPr>
                <w:b/>
                <w:bCs/>
                <w:sz w:val="24"/>
                <w:szCs w:val="24"/>
              </w:rPr>
            </w:pPr>
            <w:r w:rsidRPr="00DD1806">
              <w:rPr>
                <w:b/>
                <w:bCs/>
                <w:sz w:val="24"/>
                <w:szCs w:val="24"/>
              </w:rPr>
              <w:t>38 354 223,98</w:t>
            </w:r>
          </w:p>
        </w:tc>
        <w:tc>
          <w:tcPr>
            <w:tcW w:w="2360" w:type="dxa"/>
            <w:hideMark/>
          </w:tcPr>
          <w:p w:rsidR="00DD1806" w:rsidRPr="00DD1806" w:rsidRDefault="00DD1806" w:rsidP="00DD1806">
            <w:pPr>
              <w:jc w:val="both"/>
              <w:rPr>
                <w:b/>
                <w:bCs/>
                <w:sz w:val="24"/>
                <w:szCs w:val="24"/>
              </w:rPr>
            </w:pPr>
            <w:r w:rsidRPr="00DD1806">
              <w:rPr>
                <w:b/>
                <w:bCs/>
                <w:sz w:val="24"/>
                <w:szCs w:val="24"/>
              </w:rPr>
              <w:t>108 143 499,99</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Республиканский бюджет Республики Коми</w:t>
            </w:r>
          </w:p>
        </w:tc>
        <w:tc>
          <w:tcPr>
            <w:tcW w:w="2340" w:type="dxa"/>
            <w:hideMark/>
          </w:tcPr>
          <w:p w:rsidR="00DD1806" w:rsidRPr="00DD1806" w:rsidRDefault="00DD1806" w:rsidP="00DD1806">
            <w:pPr>
              <w:jc w:val="both"/>
              <w:rPr>
                <w:b/>
                <w:bCs/>
                <w:sz w:val="24"/>
                <w:szCs w:val="24"/>
              </w:rPr>
            </w:pPr>
            <w:r w:rsidRPr="00DD1806">
              <w:rPr>
                <w:b/>
                <w:bCs/>
                <w:sz w:val="24"/>
                <w:szCs w:val="24"/>
              </w:rPr>
              <w:t>184 982 733,22</w:t>
            </w:r>
          </w:p>
        </w:tc>
        <w:tc>
          <w:tcPr>
            <w:tcW w:w="2280" w:type="dxa"/>
            <w:hideMark/>
          </w:tcPr>
          <w:p w:rsidR="00DD1806" w:rsidRPr="00DD1806" w:rsidRDefault="00DD1806" w:rsidP="00DD1806">
            <w:pPr>
              <w:jc w:val="both"/>
              <w:rPr>
                <w:b/>
                <w:bCs/>
                <w:sz w:val="24"/>
                <w:szCs w:val="24"/>
              </w:rPr>
            </w:pPr>
            <w:r w:rsidRPr="00DD1806">
              <w:rPr>
                <w:b/>
                <w:bCs/>
                <w:sz w:val="24"/>
                <w:szCs w:val="24"/>
              </w:rPr>
              <w:t>54 924 059,06</w:t>
            </w:r>
          </w:p>
        </w:tc>
        <w:tc>
          <w:tcPr>
            <w:tcW w:w="2220" w:type="dxa"/>
            <w:hideMark/>
          </w:tcPr>
          <w:p w:rsidR="00DD1806" w:rsidRPr="00DD1806" w:rsidRDefault="00DD1806" w:rsidP="00DD1806">
            <w:pPr>
              <w:jc w:val="both"/>
              <w:rPr>
                <w:b/>
                <w:bCs/>
                <w:sz w:val="24"/>
                <w:szCs w:val="24"/>
              </w:rPr>
            </w:pPr>
            <w:r w:rsidRPr="00DD1806">
              <w:rPr>
                <w:b/>
                <w:bCs/>
                <w:sz w:val="24"/>
                <w:szCs w:val="24"/>
              </w:rPr>
              <w:t>24 911 365,19</w:t>
            </w:r>
          </w:p>
        </w:tc>
        <w:tc>
          <w:tcPr>
            <w:tcW w:w="2300" w:type="dxa"/>
            <w:hideMark/>
          </w:tcPr>
          <w:p w:rsidR="00DD1806" w:rsidRPr="00DD1806" w:rsidRDefault="00DD1806" w:rsidP="00DD1806">
            <w:pPr>
              <w:jc w:val="both"/>
              <w:rPr>
                <w:b/>
                <w:bCs/>
                <w:sz w:val="24"/>
                <w:szCs w:val="24"/>
              </w:rPr>
            </w:pPr>
            <w:r w:rsidRPr="00DD1806">
              <w:rPr>
                <w:b/>
                <w:bCs/>
                <w:sz w:val="24"/>
                <w:szCs w:val="24"/>
              </w:rPr>
              <w:t>29 568 730,46</w:t>
            </w:r>
          </w:p>
        </w:tc>
        <w:tc>
          <w:tcPr>
            <w:tcW w:w="2160" w:type="dxa"/>
            <w:hideMark/>
          </w:tcPr>
          <w:p w:rsidR="00DD1806" w:rsidRPr="00DD1806" w:rsidRDefault="00DD1806" w:rsidP="00DD1806">
            <w:pPr>
              <w:jc w:val="both"/>
              <w:rPr>
                <w:b/>
                <w:bCs/>
                <w:sz w:val="24"/>
                <w:szCs w:val="24"/>
              </w:rPr>
            </w:pPr>
            <w:r w:rsidRPr="00DD1806">
              <w:rPr>
                <w:b/>
                <w:bCs/>
                <w:sz w:val="24"/>
                <w:szCs w:val="24"/>
              </w:rPr>
              <w:t>22 609 172,94</w:t>
            </w:r>
          </w:p>
        </w:tc>
        <w:tc>
          <w:tcPr>
            <w:tcW w:w="2360" w:type="dxa"/>
            <w:hideMark/>
          </w:tcPr>
          <w:p w:rsidR="00DD1806" w:rsidRPr="00DD1806" w:rsidRDefault="00DD1806" w:rsidP="00DD1806">
            <w:pPr>
              <w:jc w:val="both"/>
              <w:rPr>
                <w:b/>
                <w:bCs/>
                <w:sz w:val="24"/>
                <w:szCs w:val="24"/>
              </w:rPr>
            </w:pPr>
            <w:r w:rsidRPr="00DD1806">
              <w:rPr>
                <w:b/>
                <w:bCs/>
                <w:sz w:val="24"/>
                <w:szCs w:val="24"/>
              </w:rPr>
              <w:t>52 969 405,57</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b/>
                <w:bCs/>
                <w:sz w:val="24"/>
                <w:szCs w:val="24"/>
              </w:rPr>
            </w:pPr>
            <w:r w:rsidRPr="00DD1806">
              <w:rPr>
                <w:b/>
                <w:bCs/>
                <w:sz w:val="24"/>
                <w:szCs w:val="24"/>
              </w:rPr>
              <w:t>25 978 384,57</w:t>
            </w:r>
          </w:p>
        </w:tc>
        <w:tc>
          <w:tcPr>
            <w:tcW w:w="2280" w:type="dxa"/>
            <w:hideMark/>
          </w:tcPr>
          <w:p w:rsidR="00DD1806" w:rsidRPr="00DD1806" w:rsidRDefault="00DD1806" w:rsidP="00DD1806">
            <w:pPr>
              <w:jc w:val="both"/>
              <w:rPr>
                <w:b/>
                <w:bCs/>
                <w:sz w:val="24"/>
                <w:szCs w:val="24"/>
              </w:rPr>
            </w:pPr>
            <w:r w:rsidRPr="00DD1806">
              <w:rPr>
                <w:b/>
                <w:bCs/>
                <w:sz w:val="24"/>
                <w:szCs w:val="24"/>
              </w:rPr>
              <w:t>7 704 089,90</w:t>
            </w:r>
          </w:p>
        </w:tc>
        <w:tc>
          <w:tcPr>
            <w:tcW w:w="2220" w:type="dxa"/>
            <w:hideMark/>
          </w:tcPr>
          <w:p w:rsidR="00DD1806" w:rsidRPr="00DD1806" w:rsidRDefault="00DD1806" w:rsidP="00DD1806">
            <w:pPr>
              <w:jc w:val="both"/>
              <w:rPr>
                <w:b/>
                <w:bCs/>
                <w:sz w:val="24"/>
                <w:szCs w:val="24"/>
              </w:rPr>
            </w:pPr>
            <w:r w:rsidRPr="00DD1806">
              <w:rPr>
                <w:b/>
                <w:bCs/>
                <w:sz w:val="24"/>
                <w:szCs w:val="24"/>
              </w:rPr>
              <w:t>6 030 644,83</w:t>
            </w:r>
          </w:p>
        </w:tc>
        <w:tc>
          <w:tcPr>
            <w:tcW w:w="2300" w:type="dxa"/>
            <w:hideMark/>
          </w:tcPr>
          <w:p w:rsidR="00DD1806" w:rsidRPr="00DD1806" w:rsidRDefault="00DD1806" w:rsidP="00DD1806">
            <w:pPr>
              <w:jc w:val="both"/>
              <w:rPr>
                <w:b/>
                <w:bCs/>
                <w:sz w:val="24"/>
                <w:szCs w:val="24"/>
              </w:rPr>
            </w:pPr>
            <w:r w:rsidRPr="00DD1806">
              <w:rPr>
                <w:b/>
                <w:bCs/>
                <w:sz w:val="24"/>
                <w:szCs w:val="24"/>
              </w:rPr>
              <w:t>3 738 029,94</w:t>
            </w:r>
          </w:p>
        </w:tc>
        <w:tc>
          <w:tcPr>
            <w:tcW w:w="2160" w:type="dxa"/>
            <w:hideMark/>
          </w:tcPr>
          <w:p w:rsidR="00DD1806" w:rsidRPr="00DD1806" w:rsidRDefault="00DD1806" w:rsidP="00DD1806">
            <w:pPr>
              <w:jc w:val="both"/>
              <w:rPr>
                <w:b/>
                <w:bCs/>
                <w:sz w:val="24"/>
                <w:szCs w:val="24"/>
              </w:rPr>
            </w:pPr>
            <w:r w:rsidRPr="00DD1806">
              <w:rPr>
                <w:b/>
                <w:bCs/>
                <w:sz w:val="24"/>
                <w:szCs w:val="24"/>
              </w:rPr>
              <w:t>3 228 808,58</w:t>
            </w:r>
          </w:p>
        </w:tc>
        <w:tc>
          <w:tcPr>
            <w:tcW w:w="2360" w:type="dxa"/>
            <w:hideMark/>
          </w:tcPr>
          <w:p w:rsidR="00DD1806" w:rsidRPr="00DD1806" w:rsidRDefault="00DD1806" w:rsidP="00DD1806">
            <w:pPr>
              <w:jc w:val="both"/>
              <w:rPr>
                <w:b/>
                <w:bCs/>
                <w:sz w:val="24"/>
                <w:szCs w:val="24"/>
              </w:rPr>
            </w:pPr>
            <w:r w:rsidRPr="00DD1806">
              <w:rPr>
                <w:b/>
                <w:bCs/>
                <w:sz w:val="24"/>
                <w:szCs w:val="24"/>
              </w:rPr>
              <w:t>5 276 811,32</w:t>
            </w:r>
          </w:p>
        </w:tc>
      </w:tr>
      <w:tr w:rsidR="00DD1806" w:rsidRPr="00DD1806" w:rsidTr="00DD1806">
        <w:trPr>
          <w:trHeight w:val="375"/>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Местного бюджета</w:t>
            </w:r>
          </w:p>
        </w:tc>
        <w:tc>
          <w:tcPr>
            <w:tcW w:w="2340" w:type="dxa"/>
            <w:hideMark/>
          </w:tcPr>
          <w:p w:rsidR="00DD1806" w:rsidRPr="00DD1806" w:rsidRDefault="00DD1806" w:rsidP="00DD1806">
            <w:pPr>
              <w:jc w:val="both"/>
              <w:rPr>
                <w:b/>
                <w:bCs/>
                <w:sz w:val="24"/>
                <w:szCs w:val="24"/>
              </w:rPr>
            </w:pPr>
            <w:r w:rsidRPr="00DD1806">
              <w:rPr>
                <w:b/>
                <w:bCs/>
                <w:sz w:val="24"/>
                <w:szCs w:val="24"/>
              </w:rPr>
              <w:t>25 978 384,57</w:t>
            </w:r>
          </w:p>
        </w:tc>
        <w:tc>
          <w:tcPr>
            <w:tcW w:w="2280" w:type="dxa"/>
            <w:hideMark/>
          </w:tcPr>
          <w:p w:rsidR="00DD1806" w:rsidRPr="00DD1806" w:rsidRDefault="00DD1806" w:rsidP="00DD1806">
            <w:pPr>
              <w:jc w:val="both"/>
              <w:rPr>
                <w:b/>
                <w:bCs/>
                <w:sz w:val="24"/>
                <w:szCs w:val="24"/>
              </w:rPr>
            </w:pPr>
            <w:r w:rsidRPr="00DD1806">
              <w:rPr>
                <w:b/>
                <w:bCs/>
                <w:sz w:val="24"/>
                <w:szCs w:val="24"/>
              </w:rPr>
              <w:t>7 704 089,90</w:t>
            </w:r>
          </w:p>
        </w:tc>
        <w:tc>
          <w:tcPr>
            <w:tcW w:w="2220" w:type="dxa"/>
            <w:hideMark/>
          </w:tcPr>
          <w:p w:rsidR="00DD1806" w:rsidRPr="00DD1806" w:rsidRDefault="00DD1806" w:rsidP="00DD1806">
            <w:pPr>
              <w:jc w:val="both"/>
              <w:rPr>
                <w:b/>
                <w:bCs/>
                <w:sz w:val="24"/>
                <w:szCs w:val="24"/>
              </w:rPr>
            </w:pPr>
            <w:r w:rsidRPr="00DD1806">
              <w:rPr>
                <w:b/>
                <w:bCs/>
                <w:sz w:val="24"/>
                <w:szCs w:val="24"/>
              </w:rPr>
              <w:t>6 030 644,83</w:t>
            </w:r>
          </w:p>
        </w:tc>
        <w:tc>
          <w:tcPr>
            <w:tcW w:w="2300" w:type="dxa"/>
            <w:hideMark/>
          </w:tcPr>
          <w:p w:rsidR="00DD1806" w:rsidRPr="00DD1806" w:rsidRDefault="00DD1806" w:rsidP="00DD1806">
            <w:pPr>
              <w:jc w:val="both"/>
              <w:rPr>
                <w:b/>
                <w:bCs/>
                <w:sz w:val="24"/>
                <w:szCs w:val="24"/>
              </w:rPr>
            </w:pPr>
            <w:r w:rsidRPr="00DD1806">
              <w:rPr>
                <w:b/>
                <w:bCs/>
                <w:sz w:val="24"/>
                <w:szCs w:val="24"/>
              </w:rPr>
              <w:t>3 738 029,94</w:t>
            </w:r>
          </w:p>
        </w:tc>
        <w:tc>
          <w:tcPr>
            <w:tcW w:w="2160" w:type="dxa"/>
            <w:hideMark/>
          </w:tcPr>
          <w:p w:rsidR="00DD1806" w:rsidRPr="00DD1806" w:rsidRDefault="00DD1806" w:rsidP="00DD1806">
            <w:pPr>
              <w:jc w:val="both"/>
              <w:rPr>
                <w:b/>
                <w:bCs/>
                <w:sz w:val="24"/>
                <w:szCs w:val="24"/>
              </w:rPr>
            </w:pPr>
            <w:r w:rsidRPr="00DD1806">
              <w:rPr>
                <w:b/>
                <w:bCs/>
                <w:sz w:val="24"/>
                <w:szCs w:val="24"/>
              </w:rPr>
              <w:t>3 228 808,58</w:t>
            </w:r>
          </w:p>
        </w:tc>
        <w:tc>
          <w:tcPr>
            <w:tcW w:w="2360" w:type="dxa"/>
            <w:hideMark/>
          </w:tcPr>
          <w:p w:rsidR="00DD1806" w:rsidRPr="00DD1806" w:rsidRDefault="00DD1806" w:rsidP="00DD1806">
            <w:pPr>
              <w:jc w:val="both"/>
              <w:rPr>
                <w:b/>
                <w:bCs/>
                <w:sz w:val="24"/>
                <w:szCs w:val="24"/>
              </w:rPr>
            </w:pPr>
            <w:r w:rsidRPr="00DD1806">
              <w:rPr>
                <w:b/>
                <w:bCs/>
                <w:sz w:val="24"/>
                <w:szCs w:val="24"/>
              </w:rPr>
              <w:t>5 276 811,32</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Средства от приносящей доход деятельности</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0,00</w:t>
            </w:r>
          </w:p>
        </w:tc>
        <w:tc>
          <w:tcPr>
            <w:tcW w:w="2300" w:type="dxa"/>
            <w:hideMark/>
          </w:tcPr>
          <w:p w:rsidR="00DD1806" w:rsidRPr="00DD1806" w:rsidRDefault="00DD1806" w:rsidP="00DD1806">
            <w:pPr>
              <w:jc w:val="both"/>
              <w:rPr>
                <w:b/>
                <w:bCs/>
                <w:sz w:val="24"/>
                <w:szCs w:val="24"/>
              </w:rPr>
            </w:pPr>
            <w:r w:rsidRPr="00DD1806">
              <w:rPr>
                <w:b/>
                <w:bCs/>
                <w:sz w:val="24"/>
                <w:szCs w:val="24"/>
              </w:rPr>
              <w:t>0,00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360" w:type="dxa"/>
            <w:hideMark/>
          </w:tcPr>
          <w:p w:rsidR="00DD1806" w:rsidRPr="00DD1806" w:rsidRDefault="00DD1806" w:rsidP="00DD1806">
            <w:pPr>
              <w:jc w:val="both"/>
              <w:rPr>
                <w:b/>
                <w:bCs/>
                <w:sz w:val="24"/>
                <w:szCs w:val="24"/>
              </w:rPr>
            </w:pPr>
            <w:r w:rsidRPr="00DD1806">
              <w:rPr>
                <w:b/>
                <w:bCs/>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1.2.1.</w:t>
            </w:r>
          </w:p>
        </w:tc>
        <w:tc>
          <w:tcPr>
            <w:tcW w:w="3300" w:type="dxa"/>
            <w:vMerge w:val="restart"/>
            <w:hideMark/>
          </w:tcPr>
          <w:p w:rsidR="00DD1806" w:rsidRPr="00DD1806" w:rsidRDefault="00DD1806">
            <w:pPr>
              <w:jc w:val="both"/>
              <w:rPr>
                <w:sz w:val="24"/>
                <w:szCs w:val="24"/>
              </w:rPr>
            </w:pPr>
            <w:r w:rsidRPr="00DD1806">
              <w:rPr>
                <w:sz w:val="24"/>
                <w:szCs w:val="24"/>
              </w:rPr>
              <w:t>Организация бесплатного горячего питания обучающихся, получающих начальное общее образование в образовательных организациях</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78 281 919,21</w:t>
            </w:r>
          </w:p>
        </w:tc>
        <w:tc>
          <w:tcPr>
            <w:tcW w:w="2280" w:type="dxa"/>
            <w:hideMark/>
          </w:tcPr>
          <w:p w:rsidR="00DD1806" w:rsidRPr="00DD1806" w:rsidRDefault="00DD1806" w:rsidP="00DD1806">
            <w:pPr>
              <w:jc w:val="both"/>
              <w:rPr>
                <w:sz w:val="24"/>
                <w:szCs w:val="24"/>
              </w:rPr>
            </w:pPr>
            <w:r w:rsidRPr="00DD1806">
              <w:rPr>
                <w:sz w:val="24"/>
                <w:szCs w:val="24"/>
              </w:rPr>
              <w:t>16 422 222,23</w:t>
            </w:r>
          </w:p>
        </w:tc>
        <w:tc>
          <w:tcPr>
            <w:tcW w:w="2220" w:type="dxa"/>
            <w:hideMark/>
          </w:tcPr>
          <w:p w:rsidR="00DD1806" w:rsidRPr="00DD1806" w:rsidRDefault="00DD1806" w:rsidP="00DD1806">
            <w:pPr>
              <w:jc w:val="both"/>
              <w:rPr>
                <w:sz w:val="24"/>
                <w:szCs w:val="24"/>
              </w:rPr>
            </w:pPr>
            <w:r w:rsidRPr="00DD1806">
              <w:rPr>
                <w:sz w:val="24"/>
                <w:szCs w:val="24"/>
              </w:rPr>
              <w:t>15 949 393,94</w:t>
            </w:r>
          </w:p>
        </w:tc>
        <w:tc>
          <w:tcPr>
            <w:tcW w:w="2300" w:type="dxa"/>
            <w:hideMark/>
          </w:tcPr>
          <w:p w:rsidR="00DD1806" w:rsidRPr="00DD1806" w:rsidRDefault="00DD1806" w:rsidP="00DD1806">
            <w:pPr>
              <w:jc w:val="both"/>
              <w:rPr>
                <w:sz w:val="24"/>
                <w:szCs w:val="24"/>
              </w:rPr>
            </w:pPr>
            <w:r w:rsidRPr="00DD1806">
              <w:rPr>
                <w:sz w:val="24"/>
                <w:szCs w:val="24"/>
              </w:rPr>
              <w:t>15 888 888,89</w:t>
            </w:r>
          </w:p>
        </w:tc>
        <w:tc>
          <w:tcPr>
            <w:tcW w:w="2160" w:type="dxa"/>
            <w:hideMark/>
          </w:tcPr>
          <w:p w:rsidR="00DD1806" w:rsidRPr="00DD1806" w:rsidRDefault="00DD1806" w:rsidP="00DD1806">
            <w:pPr>
              <w:jc w:val="both"/>
              <w:rPr>
                <w:sz w:val="24"/>
                <w:szCs w:val="24"/>
              </w:rPr>
            </w:pPr>
            <w:r w:rsidRPr="00DD1806">
              <w:rPr>
                <w:sz w:val="24"/>
                <w:szCs w:val="24"/>
              </w:rPr>
              <w:t>15 213 333,34</w:t>
            </w:r>
          </w:p>
        </w:tc>
        <w:tc>
          <w:tcPr>
            <w:tcW w:w="2360" w:type="dxa"/>
            <w:hideMark/>
          </w:tcPr>
          <w:p w:rsidR="00DD1806" w:rsidRPr="00DD1806" w:rsidRDefault="00DD1806" w:rsidP="00DD1806">
            <w:pPr>
              <w:jc w:val="both"/>
              <w:rPr>
                <w:sz w:val="24"/>
                <w:szCs w:val="24"/>
              </w:rPr>
            </w:pPr>
            <w:r w:rsidRPr="00DD1806">
              <w:rPr>
                <w:sz w:val="24"/>
                <w:szCs w:val="24"/>
              </w:rPr>
              <w:t>14 808 080,81</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56 552 411,91</w:t>
            </w:r>
          </w:p>
        </w:tc>
        <w:tc>
          <w:tcPr>
            <w:tcW w:w="2280" w:type="dxa"/>
            <w:hideMark/>
          </w:tcPr>
          <w:p w:rsidR="00DD1806" w:rsidRPr="00DD1806" w:rsidRDefault="00DD1806" w:rsidP="00DD1806">
            <w:pPr>
              <w:jc w:val="both"/>
              <w:rPr>
                <w:sz w:val="24"/>
                <w:szCs w:val="24"/>
              </w:rPr>
            </w:pPr>
            <w:r w:rsidRPr="00DD1806">
              <w:rPr>
                <w:sz w:val="24"/>
                <w:szCs w:val="24"/>
              </w:rPr>
              <w:t>11 705 759,98</w:t>
            </w:r>
          </w:p>
        </w:tc>
        <w:tc>
          <w:tcPr>
            <w:tcW w:w="2220" w:type="dxa"/>
            <w:hideMark/>
          </w:tcPr>
          <w:p w:rsidR="00DD1806" w:rsidRPr="00DD1806" w:rsidRDefault="00DD1806" w:rsidP="00DD1806">
            <w:pPr>
              <w:jc w:val="both"/>
              <w:rPr>
                <w:sz w:val="24"/>
                <w:szCs w:val="24"/>
              </w:rPr>
            </w:pPr>
            <w:r w:rsidRPr="00DD1806">
              <w:rPr>
                <w:sz w:val="24"/>
                <w:szCs w:val="24"/>
              </w:rPr>
              <w:t>11 368 727,97</w:t>
            </w:r>
          </w:p>
        </w:tc>
        <w:tc>
          <w:tcPr>
            <w:tcW w:w="2300" w:type="dxa"/>
            <w:hideMark/>
          </w:tcPr>
          <w:p w:rsidR="00DD1806" w:rsidRPr="00DD1806" w:rsidRDefault="00DD1806" w:rsidP="00DD1806">
            <w:pPr>
              <w:jc w:val="both"/>
              <w:rPr>
                <w:sz w:val="24"/>
                <w:szCs w:val="24"/>
              </w:rPr>
            </w:pPr>
            <w:r w:rsidRPr="00DD1806">
              <w:rPr>
                <w:sz w:val="24"/>
                <w:szCs w:val="24"/>
              </w:rPr>
              <w:t>11 325 599,99</w:t>
            </w:r>
          </w:p>
        </w:tc>
        <w:tc>
          <w:tcPr>
            <w:tcW w:w="2160" w:type="dxa"/>
            <w:hideMark/>
          </w:tcPr>
          <w:p w:rsidR="00DD1806" w:rsidRPr="00DD1806" w:rsidRDefault="00DD1806" w:rsidP="00DD1806">
            <w:pPr>
              <w:jc w:val="both"/>
              <w:rPr>
                <w:sz w:val="24"/>
                <w:szCs w:val="24"/>
              </w:rPr>
            </w:pPr>
            <w:r w:rsidRPr="00DD1806">
              <w:rPr>
                <w:sz w:val="24"/>
                <w:szCs w:val="24"/>
              </w:rPr>
              <w:t>11 597 123,98</w:t>
            </w:r>
          </w:p>
        </w:tc>
        <w:tc>
          <w:tcPr>
            <w:tcW w:w="2360" w:type="dxa"/>
            <w:hideMark/>
          </w:tcPr>
          <w:p w:rsidR="00DD1806" w:rsidRPr="00DD1806" w:rsidRDefault="00DD1806" w:rsidP="00DD1806">
            <w:pPr>
              <w:jc w:val="both"/>
              <w:rPr>
                <w:sz w:val="24"/>
                <w:szCs w:val="24"/>
              </w:rPr>
            </w:pPr>
            <w:r w:rsidRPr="00DD1806">
              <w:rPr>
                <w:sz w:val="24"/>
                <w:szCs w:val="24"/>
              </w:rPr>
              <w:t>10 555 199,99</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20 946 688,09</w:t>
            </w:r>
          </w:p>
        </w:tc>
        <w:tc>
          <w:tcPr>
            <w:tcW w:w="2280" w:type="dxa"/>
            <w:hideMark/>
          </w:tcPr>
          <w:p w:rsidR="00DD1806" w:rsidRPr="00DD1806" w:rsidRDefault="00DD1806" w:rsidP="00DD1806">
            <w:pPr>
              <w:jc w:val="both"/>
              <w:rPr>
                <w:sz w:val="24"/>
                <w:szCs w:val="24"/>
              </w:rPr>
            </w:pPr>
            <w:r w:rsidRPr="00DD1806">
              <w:rPr>
                <w:sz w:val="24"/>
                <w:szCs w:val="24"/>
              </w:rPr>
              <w:t>4 552 240,02</w:t>
            </w:r>
          </w:p>
        </w:tc>
        <w:tc>
          <w:tcPr>
            <w:tcW w:w="2220" w:type="dxa"/>
            <w:hideMark/>
          </w:tcPr>
          <w:p w:rsidR="00DD1806" w:rsidRPr="00DD1806" w:rsidRDefault="00DD1806" w:rsidP="00DD1806">
            <w:pPr>
              <w:jc w:val="both"/>
              <w:rPr>
                <w:sz w:val="24"/>
                <w:szCs w:val="24"/>
              </w:rPr>
            </w:pPr>
            <w:r w:rsidRPr="00DD1806">
              <w:rPr>
                <w:sz w:val="24"/>
                <w:szCs w:val="24"/>
              </w:rPr>
              <w:t>4 421 172,03</w:t>
            </w:r>
          </w:p>
        </w:tc>
        <w:tc>
          <w:tcPr>
            <w:tcW w:w="2300" w:type="dxa"/>
            <w:hideMark/>
          </w:tcPr>
          <w:p w:rsidR="00DD1806" w:rsidRPr="00DD1806" w:rsidRDefault="00DD1806" w:rsidP="00DD1806">
            <w:pPr>
              <w:jc w:val="both"/>
              <w:rPr>
                <w:sz w:val="24"/>
                <w:szCs w:val="24"/>
              </w:rPr>
            </w:pPr>
            <w:r w:rsidRPr="00DD1806">
              <w:rPr>
                <w:sz w:val="24"/>
                <w:szCs w:val="24"/>
              </w:rPr>
              <w:t>4 404 400,01</w:t>
            </w:r>
          </w:p>
        </w:tc>
        <w:tc>
          <w:tcPr>
            <w:tcW w:w="2160" w:type="dxa"/>
            <w:hideMark/>
          </w:tcPr>
          <w:p w:rsidR="00DD1806" w:rsidRPr="00DD1806" w:rsidRDefault="00DD1806" w:rsidP="00DD1806">
            <w:pPr>
              <w:jc w:val="both"/>
              <w:rPr>
                <w:sz w:val="24"/>
                <w:szCs w:val="24"/>
              </w:rPr>
            </w:pPr>
            <w:r w:rsidRPr="00DD1806">
              <w:rPr>
                <w:sz w:val="24"/>
                <w:szCs w:val="24"/>
              </w:rPr>
              <w:t>3 464 076,02</w:t>
            </w:r>
          </w:p>
        </w:tc>
        <w:tc>
          <w:tcPr>
            <w:tcW w:w="2360" w:type="dxa"/>
            <w:hideMark/>
          </w:tcPr>
          <w:p w:rsidR="00DD1806" w:rsidRPr="00DD1806" w:rsidRDefault="00DD1806" w:rsidP="00DD1806">
            <w:pPr>
              <w:jc w:val="both"/>
              <w:rPr>
                <w:sz w:val="24"/>
                <w:szCs w:val="24"/>
              </w:rPr>
            </w:pPr>
            <w:r w:rsidRPr="00DD1806">
              <w:rPr>
                <w:sz w:val="24"/>
                <w:szCs w:val="24"/>
              </w:rPr>
              <w:t>4 104 800,01</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782 819,21</w:t>
            </w:r>
          </w:p>
        </w:tc>
        <w:tc>
          <w:tcPr>
            <w:tcW w:w="2280" w:type="dxa"/>
            <w:hideMark/>
          </w:tcPr>
          <w:p w:rsidR="00DD1806" w:rsidRPr="00DD1806" w:rsidRDefault="00DD1806" w:rsidP="00DD1806">
            <w:pPr>
              <w:jc w:val="both"/>
              <w:rPr>
                <w:sz w:val="24"/>
                <w:szCs w:val="24"/>
              </w:rPr>
            </w:pPr>
            <w:r w:rsidRPr="00DD1806">
              <w:rPr>
                <w:sz w:val="24"/>
                <w:szCs w:val="24"/>
              </w:rPr>
              <w:t>164 222,23</w:t>
            </w:r>
          </w:p>
        </w:tc>
        <w:tc>
          <w:tcPr>
            <w:tcW w:w="2220" w:type="dxa"/>
            <w:hideMark/>
          </w:tcPr>
          <w:p w:rsidR="00DD1806" w:rsidRPr="00DD1806" w:rsidRDefault="00DD1806" w:rsidP="00DD1806">
            <w:pPr>
              <w:jc w:val="both"/>
              <w:rPr>
                <w:sz w:val="24"/>
                <w:szCs w:val="24"/>
              </w:rPr>
            </w:pPr>
            <w:r w:rsidRPr="00DD1806">
              <w:rPr>
                <w:sz w:val="24"/>
                <w:szCs w:val="24"/>
              </w:rPr>
              <w:t>159 493,94</w:t>
            </w:r>
          </w:p>
        </w:tc>
        <w:tc>
          <w:tcPr>
            <w:tcW w:w="2300" w:type="dxa"/>
            <w:hideMark/>
          </w:tcPr>
          <w:p w:rsidR="00DD1806" w:rsidRPr="00DD1806" w:rsidRDefault="00DD1806" w:rsidP="00DD1806">
            <w:pPr>
              <w:jc w:val="both"/>
              <w:rPr>
                <w:sz w:val="24"/>
                <w:szCs w:val="24"/>
              </w:rPr>
            </w:pPr>
            <w:r w:rsidRPr="00DD1806">
              <w:rPr>
                <w:sz w:val="24"/>
                <w:szCs w:val="24"/>
              </w:rPr>
              <w:t>158 888,89</w:t>
            </w:r>
          </w:p>
        </w:tc>
        <w:tc>
          <w:tcPr>
            <w:tcW w:w="2160" w:type="dxa"/>
            <w:hideMark/>
          </w:tcPr>
          <w:p w:rsidR="00DD1806" w:rsidRPr="00DD1806" w:rsidRDefault="00DD1806" w:rsidP="00DD1806">
            <w:pPr>
              <w:jc w:val="both"/>
              <w:rPr>
                <w:sz w:val="24"/>
                <w:szCs w:val="24"/>
              </w:rPr>
            </w:pPr>
            <w:r w:rsidRPr="00DD1806">
              <w:rPr>
                <w:sz w:val="24"/>
                <w:szCs w:val="24"/>
              </w:rPr>
              <w:t>152 133,34</w:t>
            </w:r>
          </w:p>
        </w:tc>
        <w:tc>
          <w:tcPr>
            <w:tcW w:w="2360" w:type="dxa"/>
            <w:hideMark/>
          </w:tcPr>
          <w:p w:rsidR="00DD1806" w:rsidRPr="00DD1806" w:rsidRDefault="00DD1806" w:rsidP="00DD1806">
            <w:pPr>
              <w:jc w:val="both"/>
              <w:rPr>
                <w:sz w:val="24"/>
                <w:szCs w:val="24"/>
              </w:rPr>
            </w:pPr>
            <w:r w:rsidRPr="00DD1806">
              <w:rPr>
                <w:sz w:val="24"/>
                <w:szCs w:val="24"/>
              </w:rPr>
              <w:t>148 080,81</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782 819,21</w:t>
            </w:r>
          </w:p>
        </w:tc>
        <w:tc>
          <w:tcPr>
            <w:tcW w:w="2280" w:type="dxa"/>
            <w:hideMark/>
          </w:tcPr>
          <w:p w:rsidR="00DD1806" w:rsidRPr="00DD1806" w:rsidRDefault="00DD1806" w:rsidP="00DD1806">
            <w:pPr>
              <w:jc w:val="both"/>
              <w:rPr>
                <w:sz w:val="24"/>
                <w:szCs w:val="24"/>
              </w:rPr>
            </w:pPr>
            <w:r w:rsidRPr="00DD1806">
              <w:rPr>
                <w:sz w:val="24"/>
                <w:szCs w:val="24"/>
              </w:rPr>
              <w:t>164 222,23</w:t>
            </w:r>
          </w:p>
        </w:tc>
        <w:tc>
          <w:tcPr>
            <w:tcW w:w="2220" w:type="dxa"/>
            <w:hideMark/>
          </w:tcPr>
          <w:p w:rsidR="00DD1806" w:rsidRPr="00DD1806" w:rsidRDefault="00DD1806" w:rsidP="00DD1806">
            <w:pPr>
              <w:jc w:val="both"/>
              <w:rPr>
                <w:sz w:val="24"/>
                <w:szCs w:val="24"/>
              </w:rPr>
            </w:pPr>
            <w:r w:rsidRPr="00DD1806">
              <w:rPr>
                <w:sz w:val="24"/>
                <w:szCs w:val="24"/>
              </w:rPr>
              <w:t>159493,94</w:t>
            </w:r>
          </w:p>
        </w:tc>
        <w:tc>
          <w:tcPr>
            <w:tcW w:w="2300" w:type="dxa"/>
            <w:hideMark/>
          </w:tcPr>
          <w:p w:rsidR="00DD1806" w:rsidRPr="00DD1806" w:rsidRDefault="00DD1806" w:rsidP="00DD1806">
            <w:pPr>
              <w:jc w:val="both"/>
              <w:rPr>
                <w:sz w:val="24"/>
                <w:szCs w:val="24"/>
              </w:rPr>
            </w:pPr>
            <w:r w:rsidRPr="00DD1806">
              <w:rPr>
                <w:sz w:val="24"/>
                <w:szCs w:val="24"/>
              </w:rPr>
              <w:t>158 888,89</w:t>
            </w:r>
          </w:p>
        </w:tc>
        <w:tc>
          <w:tcPr>
            <w:tcW w:w="2160" w:type="dxa"/>
            <w:hideMark/>
          </w:tcPr>
          <w:p w:rsidR="00DD1806" w:rsidRPr="00DD1806" w:rsidRDefault="00DD1806" w:rsidP="00DD1806">
            <w:pPr>
              <w:jc w:val="both"/>
              <w:rPr>
                <w:sz w:val="24"/>
                <w:szCs w:val="24"/>
              </w:rPr>
            </w:pPr>
            <w:r w:rsidRPr="00DD1806">
              <w:rPr>
                <w:sz w:val="24"/>
                <w:szCs w:val="24"/>
              </w:rPr>
              <w:t>152 133,34</w:t>
            </w:r>
          </w:p>
        </w:tc>
        <w:tc>
          <w:tcPr>
            <w:tcW w:w="2360" w:type="dxa"/>
            <w:hideMark/>
          </w:tcPr>
          <w:p w:rsidR="00DD1806" w:rsidRPr="00DD1806" w:rsidRDefault="00DD1806" w:rsidP="00DD1806">
            <w:pPr>
              <w:jc w:val="both"/>
              <w:rPr>
                <w:sz w:val="24"/>
                <w:szCs w:val="24"/>
              </w:rPr>
            </w:pPr>
            <w:r w:rsidRPr="00DD1806">
              <w:rPr>
                <w:sz w:val="24"/>
                <w:szCs w:val="24"/>
              </w:rPr>
              <w:t>148 080,81</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w:t>
            </w:r>
          </w:p>
        </w:tc>
        <w:tc>
          <w:tcPr>
            <w:tcW w:w="2220" w:type="dxa"/>
            <w:hideMark/>
          </w:tcPr>
          <w:p w:rsidR="00DD1806" w:rsidRPr="00DD1806" w:rsidRDefault="00DD1806" w:rsidP="00DD1806">
            <w:pPr>
              <w:jc w:val="both"/>
              <w:rPr>
                <w:sz w:val="24"/>
                <w:szCs w:val="24"/>
              </w:rPr>
            </w:pPr>
            <w:r w:rsidRPr="00DD1806">
              <w:rPr>
                <w:sz w:val="24"/>
                <w:szCs w:val="24"/>
              </w:rPr>
              <w:t>0</w:t>
            </w:r>
          </w:p>
        </w:tc>
        <w:tc>
          <w:tcPr>
            <w:tcW w:w="2300" w:type="dxa"/>
            <w:hideMark/>
          </w:tcPr>
          <w:p w:rsidR="00DD1806" w:rsidRPr="00DD1806" w:rsidRDefault="00DD1806" w:rsidP="00DD1806">
            <w:pPr>
              <w:jc w:val="both"/>
              <w:rPr>
                <w:sz w:val="24"/>
                <w:szCs w:val="24"/>
              </w:rPr>
            </w:pPr>
            <w:r w:rsidRPr="00DD1806">
              <w:rPr>
                <w:sz w:val="24"/>
                <w:szCs w:val="24"/>
              </w:rPr>
              <w:t>0</w:t>
            </w:r>
          </w:p>
        </w:tc>
        <w:tc>
          <w:tcPr>
            <w:tcW w:w="2160" w:type="dxa"/>
            <w:hideMark/>
          </w:tcPr>
          <w:p w:rsidR="00DD1806" w:rsidRPr="00DD1806" w:rsidRDefault="00DD1806" w:rsidP="00DD1806">
            <w:pPr>
              <w:jc w:val="both"/>
              <w:rPr>
                <w:sz w:val="24"/>
                <w:szCs w:val="24"/>
              </w:rPr>
            </w:pPr>
            <w:r w:rsidRPr="00DD1806">
              <w:rPr>
                <w:sz w:val="24"/>
                <w:szCs w:val="24"/>
              </w:rPr>
              <w:t>0</w:t>
            </w:r>
          </w:p>
        </w:tc>
        <w:tc>
          <w:tcPr>
            <w:tcW w:w="2360" w:type="dxa"/>
            <w:hideMark/>
          </w:tcPr>
          <w:p w:rsidR="00DD1806" w:rsidRPr="00DD1806" w:rsidRDefault="00DD1806" w:rsidP="00DD1806">
            <w:pPr>
              <w:jc w:val="both"/>
              <w:rPr>
                <w:sz w:val="24"/>
                <w:szCs w:val="24"/>
              </w:rPr>
            </w:pPr>
            <w:r w:rsidRPr="00DD1806">
              <w:rPr>
                <w:sz w:val="24"/>
                <w:szCs w:val="24"/>
              </w:rPr>
              <w:t>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1.2.2.</w:t>
            </w:r>
          </w:p>
        </w:tc>
        <w:tc>
          <w:tcPr>
            <w:tcW w:w="3300" w:type="dxa"/>
            <w:vMerge w:val="restart"/>
            <w:hideMark/>
          </w:tcPr>
          <w:p w:rsidR="00DD1806" w:rsidRPr="00DD1806" w:rsidRDefault="00DD1806">
            <w:pPr>
              <w:jc w:val="both"/>
              <w:rPr>
                <w:sz w:val="24"/>
                <w:szCs w:val="24"/>
              </w:rPr>
            </w:pPr>
            <w:r w:rsidRPr="00DD1806">
              <w:rPr>
                <w:sz w:val="24"/>
                <w:szCs w:val="24"/>
              </w:rPr>
              <w:t>Укрепление материально-технической базы и создание безопасных условий в муниципальных образовательных учреждениях</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355 422 493,13</w:t>
            </w:r>
          </w:p>
        </w:tc>
        <w:tc>
          <w:tcPr>
            <w:tcW w:w="2280" w:type="dxa"/>
            <w:hideMark/>
          </w:tcPr>
          <w:p w:rsidR="00DD1806" w:rsidRPr="00DD1806" w:rsidRDefault="00DD1806" w:rsidP="00DD1806">
            <w:pPr>
              <w:jc w:val="both"/>
              <w:rPr>
                <w:sz w:val="24"/>
                <w:szCs w:val="24"/>
              </w:rPr>
            </w:pPr>
            <w:r w:rsidRPr="00DD1806">
              <w:rPr>
                <w:sz w:val="24"/>
                <w:szCs w:val="24"/>
              </w:rPr>
              <w:t>89 538 327,53</w:t>
            </w:r>
          </w:p>
        </w:tc>
        <w:tc>
          <w:tcPr>
            <w:tcW w:w="2220" w:type="dxa"/>
            <w:hideMark/>
          </w:tcPr>
          <w:p w:rsidR="00DD1806" w:rsidRPr="00DD1806" w:rsidRDefault="00DD1806" w:rsidP="00DD1806">
            <w:pPr>
              <w:jc w:val="both"/>
              <w:rPr>
                <w:sz w:val="24"/>
                <w:szCs w:val="24"/>
              </w:rPr>
            </w:pPr>
            <w:r w:rsidRPr="00DD1806">
              <w:rPr>
                <w:sz w:val="24"/>
                <w:szCs w:val="24"/>
              </w:rPr>
              <w:t>19 317 071,30</w:t>
            </w:r>
          </w:p>
        </w:tc>
        <w:tc>
          <w:tcPr>
            <w:tcW w:w="2300" w:type="dxa"/>
            <w:hideMark/>
          </w:tcPr>
          <w:p w:rsidR="00DD1806" w:rsidRPr="00DD1806" w:rsidRDefault="00DD1806" w:rsidP="00DD1806">
            <w:pPr>
              <w:jc w:val="both"/>
              <w:rPr>
                <w:sz w:val="24"/>
                <w:szCs w:val="24"/>
              </w:rPr>
            </w:pPr>
            <w:r w:rsidRPr="00DD1806">
              <w:rPr>
                <w:sz w:val="24"/>
                <w:szCs w:val="24"/>
              </w:rPr>
              <w:t>48 306 586,07</w:t>
            </w:r>
          </w:p>
        </w:tc>
        <w:tc>
          <w:tcPr>
            <w:tcW w:w="2160" w:type="dxa"/>
            <w:hideMark/>
          </w:tcPr>
          <w:p w:rsidR="00DD1806" w:rsidRPr="00DD1806" w:rsidRDefault="00DD1806" w:rsidP="00DD1806">
            <w:pPr>
              <w:jc w:val="both"/>
              <w:rPr>
                <w:sz w:val="24"/>
                <w:szCs w:val="24"/>
              </w:rPr>
            </w:pPr>
            <w:r w:rsidRPr="00DD1806">
              <w:rPr>
                <w:sz w:val="24"/>
                <w:szCs w:val="24"/>
              </w:rPr>
              <w:t>47 828 872,16</w:t>
            </w:r>
          </w:p>
        </w:tc>
        <w:tc>
          <w:tcPr>
            <w:tcW w:w="2360" w:type="dxa"/>
            <w:hideMark/>
          </w:tcPr>
          <w:p w:rsidR="00DD1806" w:rsidRPr="00DD1806" w:rsidRDefault="00DD1806" w:rsidP="00DD1806">
            <w:pPr>
              <w:jc w:val="both"/>
              <w:rPr>
                <w:sz w:val="24"/>
                <w:szCs w:val="24"/>
              </w:rPr>
            </w:pPr>
            <w:r w:rsidRPr="00DD1806">
              <w:rPr>
                <w:sz w:val="24"/>
                <w:szCs w:val="24"/>
              </w:rPr>
              <w:t>150 431 636,07</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185 983 583,33</w:t>
            </w:r>
          </w:p>
        </w:tc>
        <w:tc>
          <w:tcPr>
            <w:tcW w:w="2280" w:type="dxa"/>
            <w:hideMark/>
          </w:tcPr>
          <w:p w:rsidR="00DD1806" w:rsidRPr="00DD1806" w:rsidRDefault="00DD1806" w:rsidP="00DD1806">
            <w:pPr>
              <w:jc w:val="both"/>
              <w:rPr>
                <w:sz w:val="24"/>
                <w:szCs w:val="24"/>
              </w:rPr>
            </w:pPr>
            <w:r w:rsidRPr="00DD1806">
              <w:rPr>
                <w:sz w:val="24"/>
                <w:szCs w:val="24"/>
              </w:rPr>
              <w:t>37 309 783,33</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24 328 400,00</w:t>
            </w:r>
          </w:p>
        </w:tc>
        <w:tc>
          <w:tcPr>
            <w:tcW w:w="2160" w:type="dxa"/>
            <w:hideMark/>
          </w:tcPr>
          <w:p w:rsidR="00DD1806" w:rsidRPr="00DD1806" w:rsidRDefault="00DD1806" w:rsidP="00DD1806">
            <w:pPr>
              <w:jc w:val="both"/>
              <w:rPr>
                <w:sz w:val="24"/>
                <w:szCs w:val="24"/>
              </w:rPr>
            </w:pPr>
            <w:r w:rsidRPr="00DD1806">
              <w:rPr>
                <w:sz w:val="24"/>
                <w:szCs w:val="24"/>
              </w:rPr>
              <w:t>26 757 100,00</w:t>
            </w:r>
          </w:p>
        </w:tc>
        <w:tc>
          <w:tcPr>
            <w:tcW w:w="2360" w:type="dxa"/>
            <w:hideMark/>
          </w:tcPr>
          <w:p w:rsidR="00DD1806" w:rsidRPr="00DD1806" w:rsidRDefault="00DD1806" w:rsidP="00DD1806">
            <w:pPr>
              <w:jc w:val="both"/>
              <w:rPr>
                <w:sz w:val="24"/>
                <w:szCs w:val="24"/>
              </w:rPr>
            </w:pPr>
            <w:r w:rsidRPr="00DD1806">
              <w:rPr>
                <w:sz w:val="24"/>
                <w:szCs w:val="24"/>
              </w:rPr>
              <w:t>97 588 300,00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155 474 771,13</w:t>
            </w:r>
          </w:p>
        </w:tc>
        <w:tc>
          <w:tcPr>
            <w:tcW w:w="2280" w:type="dxa"/>
            <w:hideMark/>
          </w:tcPr>
          <w:p w:rsidR="00DD1806" w:rsidRPr="00DD1806" w:rsidRDefault="00DD1806" w:rsidP="00DD1806">
            <w:pPr>
              <w:jc w:val="both"/>
              <w:rPr>
                <w:sz w:val="24"/>
                <w:szCs w:val="24"/>
              </w:rPr>
            </w:pPr>
            <w:r w:rsidRPr="00DD1806">
              <w:rPr>
                <w:sz w:val="24"/>
                <w:szCs w:val="24"/>
              </w:rPr>
              <w:t>47 994 619,04</w:t>
            </w:r>
          </w:p>
        </w:tc>
        <w:tc>
          <w:tcPr>
            <w:tcW w:w="2220" w:type="dxa"/>
            <w:hideMark/>
          </w:tcPr>
          <w:p w:rsidR="00DD1806" w:rsidRPr="00DD1806" w:rsidRDefault="00DD1806" w:rsidP="00DD1806">
            <w:pPr>
              <w:jc w:val="both"/>
              <w:rPr>
                <w:sz w:val="24"/>
                <w:szCs w:val="24"/>
              </w:rPr>
            </w:pPr>
            <w:r w:rsidRPr="00DD1806">
              <w:rPr>
                <w:sz w:val="24"/>
                <w:szCs w:val="24"/>
              </w:rPr>
              <w:t>17 370 364,16</w:t>
            </w:r>
          </w:p>
        </w:tc>
        <w:tc>
          <w:tcPr>
            <w:tcW w:w="2300" w:type="dxa"/>
            <w:hideMark/>
          </w:tcPr>
          <w:p w:rsidR="00DD1806" w:rsidRPr="00DD1806" w:rsidRDefault="00DD1806" w:rsidP="00DD1806">
            <w:pPr>
              <w:jc w:val="both"/>
              <w:rPr>
                <w:sz w:val="24"/>
                <w:szCs w:val="24"/>
              </w:rPr>
            </w:pPr>
            <w:r w:rsidRPr="00DD1806">
              <w:rPr>
                <w:sz w:val="24"/>
                <w:szCs w:val="24"/>
              </w:rPr>
              <w:t>22 100 085,45</w:t>
            </w:r>
          </w:p>
        </w:tc>
        <w:tc>
          <w:tcPr>
            <w:tcW w:w="2160" w:type="dxa"/>
            <w:hideMark/>
          </w:tcPr>
          <w:p w:rsidR="00DD1806" w:rsidRPr="00DD1806" w:rsidRDefault="00DD1806" w:rsidP="00DD1806">
            <w:pPr>
              <w:jc w:val="both"/>
              <w:rPr>
                <w:sz w:val="24"/>
                <w:szCs w:val="24"/>
              </w:rPr>
            </w:pPr>
            <w:r w:rsidRPr="00DD1806">
              <w:rPr>
                <w:sz w:val="24"/>
                <w:szCs w:val="24"/>
              </w:rPr>
              <w:t>19 145 096,92</w:t>
            </w:r>
          </w:p>
        </w:tc>
        <w:tc>
          <w:tcPr>
            <w:tcW w:w="2360" w:type="dxa"/>
            <w:hideMark/>
          </w:tcPr>
          <w:p w:rsidR="00DD1806" w:rsidRPr="00DD1806" w:rsidRDefault="00DD1806" w:rsidP="00DD1806">
            <w:pPr>
              <w:jc w:val="both"/>
              <w:rPr>
                <w:sz w:val="24"/>
                <w:szCs w:val="24"/>
              </w:rPr>
            </w:pPr>
            <w:r w:rsidRPr="00DD1806">
              <w:rPr>
                <w:sz w:val="24"/>
                <w:szCs w:val="24"/>
              </w:rPr>
              <w:t>48 864 605,56</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13 964 138,67</w:t>
            </w:r>
          </w:p>
        </w:tc>
        <w:tc>
          <w:tcPr>
            <w:tcW w:w="2280" w:type="dxa"/>
            <w:hideMark/>
          </w:tcPr>
          <w:p w:rsidR="00DD1806" w:rsidRPr="00DD1806" w:rsidRDefault="00DD1806" w:rsidP="00DD1806">
            <w:pPr>
              <w:jc w:val="both"/>
              <w:rPr>
                <w:sz w:val="24"/>
                <w:szCs w:val="24"/>
              </w:rPr>
            </w:pPr>
            <w:r w:rsidRPr="00DD1806">
              <w:rPr>
                <w:sz w:val="24"/>
                <w:szCs w:val="24"/>
              </w:rPr>
              <w:t>4 233 925,16</w:t>
            </w:r>
          </w:p>
        </w:tc>
        <w:tc>
          <w:tcPr>
            <w:tcW w:w="2220" w:type="dxa"/>
            <w:hideMark/>
          </w:tcPr>
          <w:p w:rsidR="00DD1806" w:rsidRPr="00DD1806" w:rsidRDefault="00DD1806" w:rsidP="00DD1806">
            <w:pPr>
              <w:jc w:val="both"/>
              <w:rPr>
                <w:sz w:val="24"/>
                <w:szCs w:val="24"/>
              </w:rPr>
            </w:pPr>
            <w:r w:rsidRPr="00DD1806">
              <w:rPr>
                <w:sz w:val="24"/>
                <w:szCs w:val="24"/>
              </w:rPr>
              <w:t>1 946 707,14</w:t>
            </w:r>
          </w:p>
        </w:tc>
        <w:tc>
          <w:tcPr>
            <w:tcW w:w="2300" w:type="dxa"/>
            <w:hideMark/>
          </w:tcPr>
          <w:p w:rsidR="00DD1806" w:rsidRPr="00DD1806" w:rsidRDefault="00DD1806" w:rsidP="00DD1806">
            <w:pPr>
              <w:jc w:val="both"/>
              <w:rPr>
                <w:sz w:val="24"/>
                <w:szCs w:val="24"/>
              </w:rPr>
            </w:pPr>
            <w:r w:rsidRPr="00DD1806">
              <w:rPr>
                <w:sz w:val="24"/>
                <w:szCs w:val="24"/>
              </w:rPr>
              <w:t>1 878 100,62</w:t>
            </w:r>
          </w:p>
        </w:tc>
        <w:tc>
          <w:tcPr>
            <w:tcW w:w="2160" w:type="dxa"/>
            <w:hideMark/>
          </w:tcPr>
          <w:p w:rsidR="00DD1806" w:rsidRPr="00DD1806" w:rsidRDefault="00DD1806" w:rsidP="00DD1806">
            <w:pPr>
              <w:jc w:val="both"/>
              <w:rPr>
                <w:sz w:val="24"/>
                <w:szCs w:val="24"/>
              </w:rPr>
            </w:pPr>
            <w:r w:rsidRPr="00DD1806">
              <w:rPr>
                <w:sz w:val="24"/>
                <w:szCs w:val="24"/>
              </w:rPr>
              <w:t>1 926 675,24</w:t>
            </w:r>
          </w:p>
        </w:tc>
        <w:tc>
          <w:tcPr>
            <w:tcW w:w="2360" w:type="dxa"/>
            <w:hideMark/>
          </w:tcPr>
          <w:p w:rsidR="00DD1806" w:rsidRPr="00DD1806" w:rsidRDefault="00DD1806" w:rsidP="00DD1806">
            <w:pPr>
              <w:jc w:val="both"/>
              <w:rPr>
                <w:sz w:val="24"/>
                <w:szCs w:val="24"/>
              </w:rPr>
            </w:pPr>
            <w:r w:rsidRPr="00DD1806">
              <w:rPr>
                <w:sz w:val="24"/>
                <w:szCs w:val="24"/>
              </w:rPr>
              <w:t>3 978 730,51</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13 964 138,67</w:t>
            </w:r>
          </w:p>
        </w:tc>
        <w:tc>
          <w:tcPr>
            <w:tcW w:w="2280" w:type="dxa"/>
            <w:hideMark/>
          </w:tcPr>
          <w:p w:rsidR="00DD1806" w:rsidRPr="00DD1806" w:rsidRDefault="00DD1806" w:rsidP="00DD1806">
            <w:pPr>
              <w:jc w:val="both"/>
              <w:rPr>
                <w:sz w:val="24"/>
                <w:szCs w:val="24"/>
              </w:rPr>
            </w:pPr>
            <w:r w:rsidRPr="00DD1806">
              <w:rPr>
                <w:sz w:val="24"/>
                <w:szCs w:val="24"/>
              </w:rPr>
              <w:t>4 233 925,16</w:t>
            </w:r>
          </w:p>
        </w:tc>
        <w:tc>
          <w:tcPr>
            <w:tcW w:w="2220" w:type="dxa"/>
            <w:hideMark/>
          </w:tcPr>
          <w:p w:rsidR="00DD1806" w:rsidRPr="00DD1806" w:rsidRDefault="00DD1806" w:rsidP="00DD1806">
            <w:pPr>
              <w:jc w:val="both"/>
              <w:rPr>
                <w:sz w:val="24"/>
                <w:szCs w:val="24"/>
              </w:rPr>
            </w:pPr>
            <w:r w:rsidRPr="00DD1806">
              <w:rPr>
                <w:sz w:val="24"/>
                <w:szCs w:val="24"/>
              </w:rPr>
              <w:t>1 946 707,14</w:t>
            </w:r>
          </w:p>
        </w:tc>
        <w:tc>
          <w:tcPr>
            <w:tcW w:w="2300" w:type="dxa"/>
            <w:hideMark/>
          </w:tcPr>
          <w:p w:rsidR="00DD1806" w:rsidRPr="00DD1806" w:rsidRDefault="00DD1806" w:rsidP="00DD1806">
            <w:pPr>
              <w:jc w:val="both"/>
              <w:rPr>
                <w:sz w:val="24"/>
                <w:szCs w:val="24"/>
              </w:rPr>
            </w:pPr>
            <w:r w:rsidRPr="00DD1806">
              <w:rPr>
                <w:sz w:val="24"/>
                <w:szCs w:val="24"/>
              </w:rPr>
              <w:t>1 878 100,62</w:t>
            </w:r>
          </w:p>
        </w:tc>
        <w:tc>
          <w:tcPr>
            <w:tcW w:w="2160" w:type="dxa"/>
            <w:hideMark/>
          </w:tcPr>
          <w:p w:rsidR="00DD1806" w:rsidRPr="00DD1806" w:rsidRDefault="00DD1806" w:rsidP="00DD1806">
            <w:pPr>
              <w:jc w:val="both"/>
              <w:rPr>
                <w:sz w:val="24"/>
                <w:szCs w:val="24"/>
              </w:rPr>
            </w:pPr>
            <w:r w:rsidRPr="00DD1806">
              <w:rPr>
                <w:sz w:val="24"/>
                <w:szCs w:val="24"/>
              </w:rPr>
              <w:t>1 926 675,24</w:t>
            </w:r>
          </w:p>
        </w:tc>
        <w:tc>
          <w:tcPr>
            <w:tcW w:w="2360" w:type="dxa"/>
            <w:hideMark/>
          </w:tcPr>
          <w:p w:rsidR="00DD1806" w:rsidRPr="00DD1806" w:rsidRDefault="00DD1806" w:rsidP="00DD1806">
            <w:pPr>
              <w:jc w:val="both"/>
              <w:rPr>
                <w:sz w:val="24"/>
                <w:szCs w:val="24"/>
              </w:rPr>
            </w:pPr>
            <w:r w:rsidRPr="00DD1806">
              <w:rPr>
                <w:sz w:val="24"/>
                <w:szCs w:val="24"/>
              </w:rPr>
              <w:t>3 978 730,51</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lastRenderedPageBreak/>
              <w:t>Основное мероприятие 1.2.3.</w:t>
            </w:r>
          </w:p>
        </w:tc>
        <w:tc>
          <w:tcPr>
            <w:tcW w:w="3300" w:type="dxa"/>
            <w:vMerge w:val="restart"/>
            <w:hideMark/>
          </w:tcPr>
          <w:p w:rsidR="00DD1806" w:rsidRPr="00DD1806" w:rsidRDefault="00DD1806">
            <w:pPr>
              <w:jc w:val="both"/>
              <w:rPr>
                <w:sz w:val="24"/>
                <w:szCs w:val="24"/>
              </w:rPr>
            </w:pPr>
            <w:r w:rsidRPr="00DD1806">
              <w:rPr>
                <w:sz w:val="24"/>
                <w:szCs w:val="24"/>
              </w:rPr>
              <w:t>Реализация Соглашения о социально-экономическом сотрудничестве между Правительством Республики Коми и АО «Монди СЛПК»</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2 950 000,00</w:t>
            </w:r>
          </w:p>
        </w:tc>
        <w:tc>
          <w:tcPr>
            <w:tcW w:w="2280" w:type="dxa"/>
            <w:hideMark/>
          </w:tcPr>
          <w:p w:rsidR="00DD1806" w:rsidRPr="00DD1806" w:rsidRDefault="00DD1806" w:rsidP="00DD1806">
            <w:pPr>
              <w:jc w:val="both"/>
              <w:rPr>
                <w:sz w:val="24"/>
                <w:szCs w:val="24"/>
              </w:rPr>
            </w:pPr>
            <w:r w:rsidRPr="00DD1806">
              <w:rPr>
                <w:sz w:val="24"/>
                <w:szCs w:val="24"/>
              </w:rPr>
              <w:t>1 600 000,00</w:t>
            </w:r>
          </w:p>
        </w:tc>
        <w:tc>
          <w:tcPr>
            <w:tcW w:w="2220" w:type="dxa"/>
            <w:hideMark/>
          </w:tcPr>
          <w:p w:rsidR="00DD1806" w:rsidRPr="00DD1806" w:rsidRDefault="00DD1806" w:rsidP="00DD1806">
            <w:pPr>
              <w:jc w:val="both"/>
              <w:rPr>
                <w:sz w:val="24"/>
                <w:szCs w:val="24"/>
              </w:rPr>
            </w:pPr>
            <w:r w:rsidRPr="00DD1806">
              <w:rPr>
                <w:sz w:val="24"/>
                <w:szCs w:val="24"/>
              </w:rPr>
              <w:t>1 350 000,00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2 950 000,00</w:t>
            </w:r>
          </w:p>
        </w:tc>
        <w:tc>
          <w:tcPr>
            <w:tcW w:w="2280" w:type="dxa"/>
            <w:hideMark/>
          </w:tcPr>
          <w:p w:rsidR="00DD1806" w:rsidRPr="00DD1806" w:rsidRDefault="00DD1806" w:rsidP="00DD1806">
            <w:pPr>
              <w:jc w:val="both"/>
              <w:rPr>
                <w:sz w:val="24"/>
                <w:szCs w:val="24"/>
              </w:rPr>
            </w:pPr>
            <w:r w:rsidRPr="00DD1806">
              <w:rPr>
                <w:sz w:val="24"/>
                <w:szCs w:val="24"/>
              </w:rPr>
              <w:t>1 600 000,00</w:t>
            </w:r>
          </w:p>
        </w:tc>
        <w:tc>
          <w:tcPr>
            <w:tcW w:w="2220" w:type="dxa"/>
            <w:hideMark/>
          </w:tcPr>
          <w:p w:rsidR="00DD1806" w:rsidRPr="00DD1806" w:rsidRDefault="00DD1806" w:rsidP="00DD1806">
            <w:pPr>
              <w:jc w:val="both"/>
              <w:rPr>
                <w:sz w:val="24"/>
                <w:szCs w:val="24"/>
              </w:rPr>
            </w:pPr>
            <w:r w:rsidRPr="00DD1806">
              <w:rPr>
                <w:sz w:val="24"/>
                <w:szCs w:val="24"/>
              </w:rPr>
              <w:t>1 350 000,00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2 950 000,00</w:t>
            </w:r>
          </w:p>
        </w:tc>
        <w:tc>
          <w:tcPr>
            <w:tcW w:w="2280" w:type="dxa"/>
            <w:hideMark/>
          </w:tcPr>
          <w:p w:rsidR="00DD1806" w:rsidRPr="00DD1806" w:rsidRDefault="00DD1806" w:rsidP="00DD1806">
            <w:pPr>
              <w:jc w:val="both"/>
              <w:rPr>
                <w:sz w:val="24"/>
                <w:szCs w:val="24"/>
              </w:rPr>
            </w:pPr>
            <w:r w:rsidRPr="00DD1806">
              <w:rPr>
                <w:sz w:val="24"/>
                <w:szCs w:val="24"/>
              </w:rPr>
              <w:t>1 600 000,00</w:t>
            </w:r>
          </w:p>
        </w:tc>
        <w:tc>
          <w:tcPr>
            <w:tcW w:w="2220" w:type="dxa"/>
            <w:hideMark/>
          </w:tcPr>
          <w:p w:rsidR="00DD1806" w:rsidRPr="00DD1806" w:rsidRDefault="00DD1806" w:rsidP="00DD1806">
            <w:pPr>
              <w:jc w:val="both"/>
              <w:rPr>
                <w:sz w:val="24"/>
                <w:szCs w:val="24"/>
              </w:rPr>
            </w:pPr>
            <w:r w:rsidRPr="00DD1806">
              <w:rPr>
                <w:sz w:val="24"/>
                <w:szCs w:val="24"/>
              </w:rPr>
              <w:t>1 350 000,00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1.2.4.</w:t>
            </w:r>
          </w:p>
        </w:tc>
        <w:tc>
          <w:tcPr>
            <w:tcW w:w="3300" w:type="dxa"/>
            <w:vMerge w:val="restart"/>
            <w:hideMark/>
          </w:tcPr>
          <w:p w:rsidR="00DD1806" w:rsidRPr="00DD1806" w:rsidRDefault="00DD1806">
            <w:pPr>
              <w:jc w:val="both"/>
              <w:rPr>
                <w:sz w:val="24"/>
                <w:szCs w:val="24"/>
              </w:rPr>
            </w:pPr>
            <w:r w:rsidRPr="00DD1806">
              <w:rPr>
                <w:sz w:val="24"/>
                <w:szCs w:val="24"/>
              </w:rPr>
              <w:t>Реализация народных проектов в сфере образования, прошедших отбор в рамках проекта «Народный бюджет»</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9 512 526,68</w:t>
            </w:r>
          </w:p>
        </w:tc>
        <w:tc>
          <w:tcPr>
            <w:tcW w:w="2280" w:type="dxa"/>
            <w:hideMark/>
          </w:tcPr>
          <w:p w:rsidR="00DD1806" w:rsidRPr="00DD1806" w:rsidRDefault="00DD1806" w:rsidP="00DD1806">
            <w:pPr>
              <w:jc w:val="both"/>
              <w:rPr>
                <w:sz w:val="24"/>
                <w:szCs w:val="24"/>
              </w:rPr>
            </w:pPr>
            <w:r w:rsidRPr="00DD1806">
              <w:rPr>
                <w:sz w:val="24"/>
                <w:szCs w:val="24"/>
              </w:rPr>
              <w:t>2 641 333,34</w:t>
            </w:r>
          </w:p>
        </w:tc>
        <w:tc>
          <w:tcPr>
            <w:tcW w:w="2220" w:type="dxa"/>
            <w:hideMark/>
          </w:tcPr>
          <w:p w:rsidR="00DD1806" w:rsidRPr="00DD1806" w:rsidRDefault="00DD1806" w:rsidP="00DD1806">
            <w:pPr>
              <w:jc w:val="both"/>
              <w:rPr>
                <w:sz w:val="24"/>
                <w:szCs w:val="24"/>
              </w:rPr>
            </w:pPr>
            <w:r w:rsidRPr="00DD1806">
              <w:rPr>
                <w:sz w:val="24"/>
                <w:szCs w:val="24"/>
              </w:rPr>
              <w:t>3 466 476,67</w:t>
            </w:r>
          </w:p>
        </w:tc>
        <w:tc>
          <w:tcPr>
            <w:tcW w:w="2300" w:type="dxa"/>
            <w:hideMark/>
          </w:tcPr>
          <w:p w:rsidR="00DD1806" w:rsidRPr="00DD1806" w:rsidRDefault="00DD1806" w:rsidP="00DD1806">
            <w:pPr>
              <w:jc w:val="both"/>
              <w:rPr>
                <w:sz w:val="24"/>
                <w:szCs w:val="24"/>
              </w:rPr>
            </w:pPr>
            <w:r w:rsidRPr="00DD1806">
              <w:rPr>
                <w:sz w:val="24"/>
                <w:szCs w:val="24"/>
              </w:rPr>
              <w:t>3 404 716,67</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8 561 274,00</w:t>
            </w:r>
          </w:p>
        </w:tc>
        <w:tc>
          <w:tcPr>
            <w:tcW w:w="2280" w:type="dxa"/>
            <w:hideMark/>
          </w:tcPr>
          <w:p w:rsidR="00DD1806" w:rsidRPr="00DD1806" w:rsidRDefault="00DD1806" w:rsidP="00DD1806">
            <w:pPr>
              <w:jc w:val="both"/>
              <w:rPr>
                <w:sz w:val="24"/>
                <w:szCs w:val="24"/>
              </w:rPr>
            </w:pPr>
            <w:r w:rsidRPr="00DD1806">
              <w:rPr>
                <w:sz w:val="24"/>
                <w:szCs w:val="24"/>
              </w:rPr>
              <w:t>2 377 200,00</w:t>
            </w:r>
          </w:p>
        </w:tc>
        <w:tc>
          <w:tcPr>
            <w:tcW w:w="2220" w:type="dxa"/>
            <w:hideMark/>
          </w:tcPr>
          <w:p w:rsidR="00DD1806" w:rsidRPr="00DD1806" w:rsidRDefault="00DD1806" w:rsidP="00DD1806">
            <w:pPr>
              <w:jc w:val="both"/>
              <w:rPr>
                <w:sz w:val="24"/>
                <w:szCs w:val="24"/>
              </w:rPr>
            </w:pPr>
            <w:r w:rsidRPr="00DD1806">
              <w:rPr>
                <w:sz w:val="24"/>
                <w:szCs w:val="24"/>
              </w:rPr>
              <w:t>3 119 829,00</w:t>
            </w:r>
          </w:p>
        </w:tc>
        <w:tc>
          <w:tcPr>
            <w:tcW w:w="2300" w:type="dxa"/>
            <w:hideMark/>
          </w:tcPr>
          <w:p w:rsidR="00DD1806" w:rsidRPr="00DD1806" w:rsidRDefault="00DD1806" w:rsidP="00DD1806">
            <w:pPr>
              <w:jc w:val="both"/>
              <w:rPr>
                <w:sz w:val="24"/>
                <w:szCs w:val="24"/>
              </w:rPr>
            </w:pPr>
            <w:r w:rsidRPr="00DD1806">
              <w:rPr>
                <w:sz w:val="24"/>
                <w:szCs w:val="24"/>
              </w:rPr>
              <w:t>3 064 245,00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951 252,68</w:t>
            </w:r>
          </w:p>
        </w:tc>
        <w:tc>
          <w:tcPr>
            <w:tcW w:w="2280" w:type="dxa"/>
            <w:hideMark/>
          </w:tcPr>
          <w:p w:rsidR="00DD1806" w:rsidRPr="00DD1806" w:rsidRDefault="00DD1806" w:rsidP="00DD1806">
            <w:pPr>
              <w:jc w:val="both"/>
              <w:rPr>
                <w:sz w:val="24"/>
                <w:szCs w:val="24"/>
              </w:rPr>
            </w:pPr>
            <w:r w:rsidRPr="00DD1806">
              <w:rPr>
                <w:sz w:val="24"/>
                <w:szCs w:val="24"/>
              </w:rPr>
              <w:t>264 133,34</w:t>
            </w:r>
          </w:p>
        </w:tc>
        <w:tc>
          <w:tcPr>
            <w:tcW w:w="2220" w:type="dxa"/>
            <w:hideMark/>
          </w:tcPr>
          <w:p w:rsidR="00DD1806" w:rsidRPr="00DD1806" w:rsidRDefault="00DD1806" w:rsidP="00DD1806">
            <w:pPr>
              <w:jc w:val="both"/>
              <w:rPr>
                <w:sz w:val="24"/>
                <w:szCs w:val="24"/>
              </w:rPr>
            </w:pPr>
            <w:r w:rsidRPr="00DD1806">
              <w:rPr>
                <w:sz w:val="24"/>
                <w:szCs w:val="24"/>
              </w:rPr>
              <w:t>346 647,67</w:t>
            </w:r>
          </w:p>
        </w:tc>
        <w:tc>
          <w:tcPr>
            <w:tcW w:w="2300" w:type="dxa"/>
            <w:hideMark/>
          </w:tcPr>
          <w:p w:rsidR="00DD1806" w:rsidRPr="00DD1806" w:rsidRDefault="00DD1806" w:rsidP="00DD1806">
            <w:pPr>
              <w:jc w:val="both"/>
              <w:rPr>
                <w:sz w:val="24"/>
                <w:szCs w:val="24"/>
              </w:rPr>
            </w:pPr>
            <w:r w:rsidRPr="00DD1806">
              <w:rPr>
                <w:sz w:val="24"/>
                <w:szCs w:val="24"/>
              </w:rPr>
              <w:t>340 471,67</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951 252,68</w:t>
            </w:r>
          </w:p>
        </w:tc>
        <w:tc>
          <w:tcPr>
            <w:tcW w:w="2280" w:type="dxa"/>
            <w:hideMark/>
          </w:tcPr>
          <w:p w:rsidR="00DD1806" w:rsidRPr="00DD1806" w:rsidRDefault="00DD1806" w:rsidP="00DD1806">
            <w:pPr>
              <w:jc w:val="both"/>
              <w:rPr>
                <w:sz w:val="24"/>
                <w:szCs w:val="24"/>
              </w:rPr>
            </w:pPr>
            <w:r w:rsidRPr="00DD1806">
              <w:rPr>
                <w:sz w:val="24"/>
                <w:szCs w:val="24"/>
              </w:rPr>
              <w:t>264 133,34</w:t>
            </w:r>
          </w:p>
        </w:tc>
        <w:tc>
          <w:tcPr>
            <w:tcW w:w="2220" w:type="dxa"/>
            <w:hideMark/>
          </w:tcPr>
          <w:p w:rsidR="00DD1806" w:rsidRPr="00DD1806" w:rsidRDefault="00DD1806" w:rsidP="00DD1806">
            <w:pPr>
              <w:jc w:val="both"/>
              <w:rPr>
                <w:sz w:val="24"/>
                <w:szCs w:val="24"/>
              </w:rPr>
            </w:pPr>
            <w:r w:rsidRPr="00DD1806">
              <w:rPr>
                <w:sz w:val="24"/>
                <w:szCs w:val="24"/>
              </w:rPr>
              <w:t>346 647,67</w:t>
            </w:r>
          </w:p>
        </w:tc>
        <w:tc>
          <w:tcPr>
            <w:tcW w:w="2300" w:type="dxa"/>
            <w:hideMark/>
          </w:tcPr>
          <w:p w:rsidR="00DD1806" w:rsidRPr="00DD1806" w:rsidRDefault="00DD1806" w:rsidP="00DD1806">
            <w:pPr>
              <w:jc w:val="both"/>
              <w:rPr>
                <w:sz w:val="24"/>
                <w:szCs w:val="24"/>
              </w:rPr>
            </w:pPr>
            <w:r w:rsidRPr="00DD1806">
              <w:rPr>
                <w:sz w:val="24"/>
                <w:szCs w:val="24"/>
              </w:rPr>
              <w:t>340 471,67</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1.2.5.</w:t>
            </w:r>
          </w:p>
        </w:tc>
        <w:tc>
          <w:tcPr>
            <w:tcW w:w="3300" w:type="dxa"/>
            <w:vMerge w:val="restart"/>
            <w:hideMark/>
          </w:tcPr>
          <w:p w:rsidR="00DD1806" w:rsidRPr="00DD1806" w:rsidRDefault="00DD1806">
            <w:pPr>
              <w:jc w:val="both"/>
              <w:rPr>
                <w:sz w:val="24"/>
                <w:szCs w:val="24"/>
              </w:rPr>
            </w:pPr>
            <w:r w:rsidRPr="00DD1806">
              <w:rPr>
                <w:sz w:val="24"/>
                <w:szCs w:val="24"/>
              </w:rPr>
              <w:t xml:space="preserve">Организация и проведение мероприятий </w:t>
            </w:r>
            <w:r w:rsidRPr="00DD1806">
              <w:rPr>
                <w:sz w:val="24"/>
                <w:szCs w:val="24"/>
              </w:rPr>
              <w:lastRenderedPageBreak/>
              <w:t>муниципальными дошкольными и общеобразовательными организациями</w:t>
            </w:r>
          </w:p>
        </w:tc>
        <w:tc>
          <w:tcPr>
            <w:tcW w:w="5220" w:type="dxa"/>
            <w:hideMark/>
          </w:tcPr>
          <w:p w:rsidR="00DD1806" w:rsidRPr="00DD1806" w:rsidRDefault="00DD1806" w:rsidP="00DD1806">
            <w:pPr>
              <w:jc w:val="both"/>
              <w:rPr>
                <w:sz w:val="24"/>
                <w:szCs w:val="24"/>
              </w:rPr>
            </w:pPr>
            <w:r w:rsidRPr="00DD1806">
              <w:rPr>
                <w:sz w:val="24"/>
                <w:szCs w:val="24"/>
              </w:rPr>
              <w:lastRenderedPageBreak/>
              <w:t>Всего, в том числе:</w:t>
            </w:r>
          </w:p>
        </w:tc>
        <w:tc>
          <w:tcPr>
            <w:tcW w:w="2340" w:type="dxa"/>
            <w:hideMark/>
          </w:tcPr>
          <w:p w:rsidR="00DD1806" w:rsidRPr="00DD1806" w:rsidRDefault="00DD1806" w:rsidP="00DD1806">
            <w:pPr>
              <w:jc w:val="both"/>
              <w:rPr>
                <w:sz w:val="24"/>
                <w:szCs w:val="24"/>
              </w:rPr>
            </w:pPr>
            <w:r w:rsidRPr="00DD1806">
              <w:rPr>
                <w:sz w:val="24"/>
                <w:szCs w:val="24"/>
              </w:rPr>
              <w:t>5 882 806,60</w:t>
            </w:r>
          </w:p>
        </w:tc>
        <w:tc>
          <w:tcPr>
            <w:tcW w:w="2280" w:type="dxa"/>
            <w:hideMark/>
          </w:tcPr>
          <w:p w:rsidR="00DD1806" w:rsidRPr="00DD1806" w:rsidRDefault="00DD1806" w:rsidP="00DD1806">
            <w:pPr>
              <w:jc w:val="both"/>
              <w:rPr>
                <w:sz w:val="24"/>
                <w:szCs w:val="24"/>
              </w:rPr>
            </w:pPr>
            <w:r w:rsidRPr="00DD1806">
              <w:rPr>
                <w:sz w:val="24"/>
                <w:szCs w:val="24"/>
              </w:rPr>
              <w:t>1 000 000,00</w:t>
            </w:r>
          </w:p>
        </w:tc>
        <w:tc>
          <w:tcPr>
            <w:tcW w:w="2220" w:type="dxa"/>
            <w:hideMark/>
          </w:tcPr>
          <w:p w:rsidR="00DD1806" w:rsidRPr="00DD1806" w:rsidRDefault="00DD1806" w:rsidP="00DD1806">
            <w:pPr>
              <w:jc w:val="both"/>
              <w:rPr>
                <w:sz w:val="24"/>
                <w:szCs w:val="24"/>
              </w:rPr>
            </w:pPr>
            <w:r w:rsidRPr="00DD1806">
              <w:rPr>
                <w:sz w:val="24"/>
                <w:szCs w:val="24"/>
              </w:rPr>
              <w:t>1 662 636,00</w:t>
            </w:r>
          </w:p>
        </w:tc>
        <w:tc>
          <w:tcPr>
            <w:tcW w:w="2300" w:type="dxa"/>
            <w:hideMark/>
          </w:tcPr>
          <w:p w:rsidR="00DD1806" w:rsidRPr="00DD1806" w:rsidRDefault="00DD1806" w:rsidP="00DD1806">
            <w:pPr>
              <w:jc w:val="both"/>
              <w:rPr>
                <w:sz w:val="24"/>
                <w:szCs w:val="24"/>
              </w:rPr>
            </w:pPr>
            <w:r w:rsidRPr="00DD1806">
              <w:rPr>
                <w:sz w:val="24"/>
                <w:szCs w:val="24"/>
              </w:rPr>
              <w:t>920 170,60</w:t>
            </w:r>
          </w:p>
        </w:tc>
        <w:tc>
          <w:tcPr>
            <w:tcW w:w="2160" w:type="dxa"/>
            <w:hideMark/>
          </w:tcPr>
          <w:p w:rsidR="00DD1806" w:rsidRPr="00DD1806" w:rsidRDefault="00DD1806" w:rsidP="00DD1806">
            <w:pPr>
              <w:jc w:val="both"/>
              <w:rPr>
                <w:sz w:val="24"/>
                <w:szCs w:val="24"/>
              </w:rPr>
            </w:pPr>
            <w:r w:rsidRPr="00DD1806">
              <w:rPr>
                <w:sz w:val="24"/>
                <w:szCs w:val="24"/>
              </w:rPr>
              <w:t>1 150 000,00</w:t>
            </w:r>
          </w:p>
        </w:tc>
        <w:tc>
          <w:tcPr>
            <w:tcW w:w="2360" w:type="dxa"/>
            <w:hideMark/>
          </w:tcPr>
          <w:p w:rsidR="00DD1806" w:rsidRPr="00DD1806" w:rsidRDefault="00DD1806" w:rsidP="00DD1806">
            <w:pPr>
              <w:jc w:val="both"/>
              <w:rPr>
                <w:sz w:val="24"/>
                <w:szCs w:val="24"/>
              </w:rPr>
            </w:pPr>
            <w:r w:rsidRPr="00DD1806">
              <w:rPr>
                <w:sz w:val="24"/>
                <w:szCs w:val="24"/>
              </w:rPr>
              <w:t>1 150 000,00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5 882 806,60</w:t>
            </w:r>
          </w:p>
        </w:tc>
        <w:tc>
          <w:tcPr>
            <w:tcW w:w="2280" w:type="dxa"/>
            <w:hideMark/>
          </w:tcPr>
          <w:p w:rsidR="00DD1806" w:rsidRPr="00DD1806" w:rsidRDefault="00DD1806" w:rsidP="00DD1806">
            <w:pPr>
              <w:jc w:val="both"/>
              <w:rPr>
                <w:sz w:val="24"/>
                <w:szCs w:val="24"/>
              </w:rPr>
            </w:pPr>
            <w:r w:rsidRPr="00DD1806">
              <w:rPr>
                <w:sz w:val="24"/>
                <w:szCs w:val="24"/>
              </w:rPr>
              <w:t>1 000 000,00</w:t>
            </w:r>
          </w:p>
        </w:tc>
        <w:tc>
          <w:tcPr>
            <w:tcW w:w="2220" w:type="dxa"/>
            <w:hideMark/>
          </w:tcPr>
          <w:p w:rsidR="00DD1806" w:rsidRPr="00DD1806" w:rsidRDefault="00DD1806" w:rsidP="00DD1806">
            <w:pPr>
              <w:jc w:val="both"/>
              <w:rPr>
                <w:sz w:val="24"/>
                <w:szCs w:val="24"/>
              </w:rPr>
            </w:pPr>
            <w:r w:rsidRPr="00DD1806">
              <w:rPr>
                <w:sz w:val="24"/>
                <w:szCs w:val="24"/>
              </w:rPr>
              <w:t>1 662 636,00</w:t>
            </w:r>
          </w:p>
        </w:tc>
        <w:tc>
          <w:tcPr>
            <w:tcW w:w="2300" w:type="dxa"/>
            <w:hideMark/>
          </w:tcPr>
          <w:p w:rsidR="00DD1806" w:rsidRPr="00DD1806" w:rsidRDefault="00DD1806" w:rsidP="00DD1806">
            <w:pPr>
              <w:jc w:val="both"/>
              <w:rPr>
                <w:sz w:val="24"/>
                <w:szCs w:val="24"/>
              </w:rPr>
            </w:pPr>
            <w:r w:rsidRPr="00DD1806">
              <w:rPr>
                <w:sz w:val="24"/>
                <w:szCs w:val="24"/>
              </w:rPr>
              <w:t>920 170,60</w:t>
            </w:r>
          </w:p>
        </w:tc>
        <w:tc>
          <w:tcPr>
            <w:tcW w:w="2160" w:type="dxa"/>
            <w:hideMark/>
          </w:tcPr>
          <w:p w:rsidR="00DD1806" w:rsidRPr="00DD1806" w:rsidRDefault="00DD1806" w:rsidP="00DD1806">
            <w:pPr>
              <w:jc w:val="both"/>
              <w:rPr>
                <w:sz w:val="24"/>
                <w:szCs w:val="24"/>
              </w:rPr>
            </w:pPr>
            <w:r w:rsidRPr="00DD1806">
              <w:rPr>
                <w:sz w:val="24"/>
                <w:szCs w:val="24"/>
              </w:rPr>
              <w:t>1 150 000,00</w:t>
            </w:r>
          </w:p>
        </w:tc>
        <w:tc>
          <w:tcPr>
            <w:tcW w:w="2360" w:type="dxa"/>
            <w:hideMark/>
          </w:tcPr>
          <w:p w:rsidR="00DD1806" w:rsidRPr="00DD1806" w:rsidRDefault="00DD1806" w:rsidP="00DD1806">
            <w:pPr>
              <w:jc w:val="both"/>
              <w:rPr>
                <w:sz w:val="24"/>
                <w:szCs w:val="24"/>
              </w:rPr>
            </w:pPr>
            <w:r w:rsidRPr="00DD1806">
              <w:rPr>
                <w:sz w:val="24"/>
                <w:szCs w:val="24"/>
              </w:rPr>
              <w:t>1 150 000,00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5 882 806,60</w:t>
            </w:r>
          </w:p>
        </w:tc>
        <w:tc>
          <w:tcPr>
            <w:tcW w:w="2280" w:type="dxa"/>
            <w:hideMark/>
          </w:tcPr>
          <w:p w:rsidR="00DD1806" w:rsidRPr="00DD1806" w:rsidRDefault="00DD1806" w:rsidP="00DD1806">
            <w:pPr>
              <w:jc w:val="both"/>
              <w:rPr>
                <w:sz w:val="24"/>
                <w:szCs w:val="24"/>
              </w:rPr>
            </w:pPr>
            <w:r w:rsidRPr="00DD1806">
              <w:rPr>
                <w:sz w:val="24"/>
                <w:szCs w:val="24"/>
              </w:rPr>
              <w:t>1 000 000,00</w:t>
            </w:r>
          </w:p>
        </w:tc>
        <w:tc>
          <w:tcPr>
            <w:tcW w:w="2220" w:type="dxa"/>
            <w:hideMark/>
          </w:tcPr>
          <w:p w:rsidR="00DD1806" w:rsidRPr="00DD1806" w:rsidRDefault="00DD1806" w:rsidP="00DD1806">
            <w:pPr>
              <w:jc w:val="both"/>
              <w:rPr>
                <w:sz w:val="24"/>
                <w:szCs w:val="24"/>
              </w:rPr>
            </w:pPr>
            <w:r w:rsidRPr="00DD1806">
              <w:rPr>
                <w:sz w:val="24"/>
                <w:szCs w:val="24"/>
              </w:rPr>
              <w:t>1 662 636,00</w:t>
            </w:r>
          </w:p>
        </w:tc>
        <w:tc>
          <w:tcPr>
            <w:tcW w:w="2300" w:type="dxa"/>
            <w:hideMark/>
          </w:tcPr>
          <w:p w:rsidR="00DD1806" w:rsidRPr="00DD1806" w:rsidRDefault="00DD1806" w:rsidP="00DD1806">
            <w:pPr>
              <w:jc w:val="both"/>
              <w:rPr>
                <w:sz w:val="24"/>
                <w:szCs w:val="24"/>
              </w:rPr>
            </w:pPr>
            <w:r w:rsidRPr="00DD1806">
              <w:rPr>
                <w:sz w:val="24"/>
                <w:szCs w:val="24"/>
              </w:rPr>
              <w:t>920 170,60</w:t>
            </w:r>
          </w:p>
        </w:tc>
        <w:tc>
          <w:tcPr>
            <w:tcW w:w="2160" w:type="dxa"/>
            <w:hideMark/>
          </w:tcPr>
          <w:p w:rsidR="00DD1806" w:rsidRPr="00DD1806" w:rsidRDefault="00DD1806" w:rsidP="00DD1806">
            <w:pPr>
              <w:jc w:val="both"/>
              <w:rPr>
                <w:sz w:val="24"/>
                <w:szCs w:val="24"/>
              </w:rPr>
            </w:pPr>
            <w:r w:rsidRPr="00DD1806">
              <w:rPr>
                <w:sz w:val="24"/>
                <w:szCs w:val="24"/>
              </w:rPr>
              <w:t>1 150 000,00</w:t>
            </w:r>
          </w:p>
        </w:tc>
        <w:tc>
          <w:tcPr>
            <w:tcW w:w="2360" w:type="dxa"/>
            <w:hideMark/>
          </w:tcPr>
          <w:p w:rsidR="00DD1806" w:rsidRPr="00DD1806" w:rsidRDefault="00DD1806" w:rsidP="00DD1806">
            <w:pPr>
              <w:jc w:val="both"/>
              <w:rPr>
                <w:sz w:val="24"/>
                <w:szCs w:val="24"/>
              </w:rPr>
            </w:pPr>
            <w:r w:rsidRPr="00DD1806">
              <w:rPr>
                <w:sz w:val="24"/>
                <w:szCs w:val="24"/>
              </w:rPr>
              <w:t>1 150 000,00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1.2.6.</w:t>
            </w:r>
          </w:p>
        </w:tc>
        <w:tc>
          <w:tcPr>
            <w:tcW w:w="3300" w:type="dxa"/>
            <w:vMerge w:val="restart"/>
            <w:hideMark/>
          </w:tcPr>
          <w:p w:rsidR="00DD1806" w:rsidRPr="00DD1806" w:rsidRDefault="00DD1806">
            <w:pPr>
              <w:jc w:val="both"/>
              <w:rPr>
                <w:sz w:val="24"/>
                <w:szCs w:val="24"/>
              </w:rPr>
            </w:pPr>
            <w:r w:rsidRPr="00DD1806">
              <w:rPr>
                <w:sz w:val="24"/>
                <w:szCs w:val="24"/>
              </w:rPr>
              <w:t>Развитие этнокультурного образования в муниципальных образовательных организациях</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1.2.7.</w:t>
            </w:r>
          </w:p>
        </w:tc>
        <w:tc>
          <w:tcPr>
            <w:tcW w:w="3300" w:type="dxa"/>
            <w:vMerge w:val="restart"/>
            <w:hideMark/>
          </w:tcPr>
          <w:p w:rsidR="00DD1806" w:rsidRPr="00DD1806" w:rsidRDefault="00DD1806">
            <w:pPr>
              <w:jc w:val="both"/>
              <w:rPr>
                <w:sz w:val="24"/>
                <w:szCs w:val="24"/>
              </w:rPr>
            </w:pPr>
            <w:r w:rsidRPr="00DD1806">
              <w:rPr>
                <w:sz w:val="24"/>
                <w:szCs w:val="24"/>
              </w:rPr>
              <w:t xml:space="preserve">Организация и проведение мероприятий по формированию у обучающихся уважительного отношения ко всем </w:t>
            </w:r>
            <w:r w:rsidRPr="00DD1806">
              <w:rPr>
                <w:sz w:val="24"/>
                <w:szCs w:val="24"/>
              </w:rPr>
              <w:lastRenderedPageBreak/>
              <w:t>национальностям, этносам и религиям</w:t>
            </w:r>
          </w:p>
        </w:tc>
        <w:tc>
          <w:tcPr>
            <w:tcW w:w="5220" w:type="dxa"/>
            <w:hideMark/>
          </w:tcPr>
          <w:p w:rsidR="00DD1806" w:rsidRPr="00DD1806" w:rsidRDefault="00DD1806" w:rsidP="00DD1806">
            <w:pPr>
              <w:jc w:val="both"/>
              <w:rPr>
                <w:sz w:val="24"/>
                <w:szCs w:val="24"/>
              </w:rPr>
            </w:pPr>
            <w:r w:rsidRPr="00DD1806">
              <w:rPr>
                <w:sz w:val="24"/>
                <w:szCs w:val="24"/>
              </w:rPr>
              <w:lastRenderedPageBreak/>
              <w:t>Всего, в том числе:</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1.2.8.</w:t>
            </w:r>
          </w:p>
        </w:tc>
        <w:tc>
          <w:tcPr>
            <w:tcW w:w="3300" w:type="dxa"/>
            <w:vMerge w:val="restart"/>
            <w:hideMark/>
          </w:tcPr>
          <w:p w:rsidR="00DD1806" w:rsidRPr="00DD1806" w:rsidRDefault="00DD1806">
            <w:pPr>
              <w:jc w:val="both"/>
              <w:rPr>
                <w:sz w:val="24"/>
                <w:szCs w:val="24"/>
              </w:rPr>
            </w:pPr>
            <w:r w:rsidRPr="00DD1806">
              <w:rPr>
                <w:sz w:val="24"/>
                <w:szCs w:val="24"/>
              </w:rPr>
              <w:t>Обеспечение доступности приоритетных объектов и услуг в приоритетных сферах жизнедеятельности инвалидов и других маломобильных групп граждан</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1 447 367,41</w:t>
            </w:r>
          </w:p>
        </w:tc>
        <w:tc>
          <w:tcPr>
            <w:tcW w:w="2280" w:type="dxa"/>
            <w:hideMark/>
          </w:tcPr>
          <w:p w:rsidR="00DD1806" w:rsidRPr="00DD1806" w:rsidRDefault="00DD1806" w:rsidP="00DD1806">
            <w:pPr>
              <w:jc w:val="both"/>
              <w:rPr>
                <w:sz w:val="24"/>
                <w:szCs w:val="24"/>
              </w:rPr>
            </w:pPr>
            <w:r w:rsidRPr="00DD1806">
              <w:rPr>
                <w:sz w:val="24"/>
                <w:szCs w:val="24"/>
              </w:rPr>
              <w:t>441 809,17</w:t>
            </w:r>
          </w:p>
        </w:tc>
        <w:tc>
          <w:tcPr>
            <w:tcW w:w="2220" w:type="dxa"/>
            <w:hideMark/>
          </w:tcPr>
          <w:p w:rsidR="00DD1806" w:rsidRPr="00DD1806" w:rsidRDefault="00DD1806" w:rsidP="00DD1806">
            <w:pPr>
              <w:jc w:val="both"/>
              <w:rPr>
                <w:sz w:val="24"/>
                <w:szCs w:val="24"/>
              </w:rPr>
            </w:pPr>
            <w:r w:rsidRPr="00DD1806">
              <w:rPr>
                <w:sz w:val="24"/>
                <w:szCs w:val="24"/>
              </w:rPr>
              <w:t>565 160,08</w:t>
            </w:r>
          </w:p>
        </w:tc>
        <w:tc>
          <w:tcPr>
            <w:tcW w:w="2300" w:type="dxa"/>
            <w:hideMark/>
          </w:tcPr>
          <w:p w:rsidR="00DD1806" w:rsidRPr="00DD1806" w:rsidRDefault="00DD1806" w:rsidP="00DD1806">
            <w:pPr>
              <w:jc w:val="both"/>
              <w:rPr>
                <w:sz w:val="24"/>
                <w:szCs w:val="24"/>
              </w:rPr>
            </w:pPr>
            <w:r w:rsidRPr="00DD1806">
              <w:rPr>
                <w:sz w:val="24"/>
                <w:szCs w:val="24"/>
              </w:rPr>
              <w:t>440 398,16</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1 447 367,41</w:t>
            </w:r>
          </w:p>
        </w:tc>
        <w:tc>
          <w:tcPr>
            <w:tcW w:w="2280" w:type="dxa"/>
            <w:hideMark/>
          </w:tcPr>
          <w:p w:rsidR="00DD1806" w:rsidRPr="00DD1806" w:rsidRDefault="00DD1806" w:rsidP="00DD1806">
            <w:pPr>
              <w:jc w:val="both"/>
              <w:rPr>
                <w:sz w:val="24"/>
                <w:szCs w:val="24"/>
              </w:rPr>
            </w:pPr>
            <w:r w:rsidRPr="00DD1806">
              <w:rPr>
                <w:sz w:val="24"/>
                <w:szCs w:val="24"/>
              </w:rPr>
              <w:t>441 809,17</w:t>
            </w:r>
          </w:p>
        </w:tc>
        <w:tc>
          <w:tcPr>
            <w:tcW w:w="2220" w:type="dxa"/>
            <w:hideMark/>
          </w:tcPr>
          <w:p w:rsidR="00DD1806" w:rsidRPr="00DD1806" w:rsidRDefault="00DD1806" w:rsidP="00DD1806">
            <w:pPr>
              <w:jc w:val="both"/>
              <w:rPr>
                <w:sz w:val="24"/>
                <w:szCs w:val="24"/>
              </w:rPr>
            </w:pPr>
            <w:r w:rsidRPr="00DD1806">
              <w:rPr>
                <w:sz w:val="24"/>
                <w:szCs w:val="24"/>
              </w:rPr>
              <w:t>565 160,08</w:t>
            </w:r>
          </w:p>
        </w:tc>
        <w:tc>
          <w:tcPr>
            <w:tcW w:w="2300" w:type="dxa"/>
            <w:hideMark/>
          </w:tcPr>
          <w:p w:rsidR="00DD1806" w:rsidRPr="00DD1806" w:rsidRDefault="00DD1806" w:rsidP="00DD1806">
            <w:pPr>
              <w:jc w:val="both"/>
              <w:rPr>
                <w:sz w:val="24"/>
                <w:szCs w:val="24"/>
              </w:rPr>
            </w:pPr>
            <w:r w:rsidRPr="00DD1806">
              <w:rPr>
                <w:sz w:val="24"/>
                <w:szCs w:val="24"/>
              </w:rPr>
              <w:t>440 398,16</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1 447 367,41</w:t>
            </w:r>
          </w:p>
        </w:tc>
        <w:tc>
          <w:tcPr>
            <w:tcW w:w="2280" w:type="dxa"/>
            <w:hideMark/>
          </w:tcPr>
          <w:p w:rsidR="00DD1806" w:rsidRPr="00DD1806" w:rsidRDefault="00DD1806" w:rsidP="00DD1806">
            <w:pPr>
              <w:jc w:val="both"/>
              <w:rPr>
                <w:sz w:val="24"/>
                <w:szCs w:val="24"/>
              </w:rPr>
            </w:pPr>
            <w:r w:rsidRPr="00DD1806">
              <w:rPr>
                <w:sz w:val="24"/>
                <w:szCs w:val="24"/>
              </w:rPr>
              <w:t>441 809,17</w:t>
            </w:r>
          </w:p>
        </w:tc>
        <w:tc>
          <w:tcPr>
            <w:tcW w:w="2220" w:type="dxa"/>
            <w:hideMark/>
          </w:tcPr>
          <w:p w:rsidR="00DD1806" w:rsidRPr="00DD1806" w:rsidRDefault="00DD1806" w:rsidP="00DD1806">
            <w:pPr>
              <w:jc w:val="both"/>
              <w:rPr>
                <w:sz w:val="24"/>
                <w:szCs w:val="24"/>
              </w:rPr>
            </w:pPr>
            <w:r w:rsidRPr="00DD1806">
              <w:rPr>
                <w:sz w:val="24"/>
                <w:szCs w:val="24"/>
              </w:rPr>
              <w:t>565 160,08</w:t>
            </w:r>
          </w:p>
        </w:tc>
        <w:tc>
          <w:tcPr>
            <w:tcW w:w="2300" w:type="dxa"/>
            <w:hideMark/>
          </w:tcPr>
          <w:p w:rsidR="00DD1806" w:rsidRPr="00DD1806" w:rsidRDefault="00DD1806" w:rsidP="00DD1806">
            <w:pPr>
              <w:jc w:val="both"/>
              <w:rPr>
                <w:sz w:val="24"/>
                <w:szCs w:val="24"/>
              </w:rPr>
            </w:pPr>
            <w:r w:rsidRPr="00DD1806">
              <w:rPr>
                <w:sz w:val="24"/>
                <w:szCs w:val="24"/>
              </w:rPr>
              <w:t>440 398,16</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1.2.9.</w:t>
            </w:r>
          </w:p>
        </w:tc>
        <w:tc>
          <w:tcPr>
            <w:tcW w:w="3300" w:type="dxa"/>
            <w:vMerge w:val="restart"/>
            <w:hideMark/>
          </w:tcPr>
          <w:p w:rsidR="00DD1806" w:rsidRPr="00DD1806" w:rsidRDefault="00DD1806">
            <w:pPr>
              <w:jc w:val="both"/>
              <w:rPr>
                <w:sz w:val="24"/>
                <w:szCs w:val="24"/>
              </w:rPr>
            </w:pPr>
            <w:r w:rsidRPr="00DD1806">
              <w:rPr>
                <w:sz w:val="24"/>
                <w:szCs w:val="24"/>
              </w:rPr>
              <w:t>Проведение мероприятий для профессионального и карьерного роста педагогических работников</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rsidP="00DD1806">
            <w:pPr>
              <w:jc w:val="both"/>
              <w:rPr>
                <w:b/>
                <w:bCs/>
                <w:sz w:val="24"/>
                <w:szCs w:val="24"/>
              </w:rPr>
            </w:pPr>
            <w:r w:rsidRPr="00DD1806">
              <w:rPr>
                <w:b/>
                <w:bCs/>
                <w:sz w:val="24"/>
                <w:szCs w:val="24"/>
              </w:rPr>
              <w:t xml:space="preserve">Задача </w:t>
            </w:r>
            <w:r w:rsidRPr="00DD1806">
              <w:rPr>
                <w:b/>
                <w:bCs/>
                <w:sz w:val="24"/>
                <w:szCs w:val="24"/>
              </w:rPr>
              <w:lastRenderedPageBreak/>
              <w:t>1.3</w:t>
            </w:r>
          </w:p>
        </w:tc>
        <w:tc>
          <w:tcPr>
            <w:tcW w:w="3300" w:type="dxa"/>
            <w:vMerge w:val="restart"/>
            <w:hideMark/>
          </w:tcPr>
          <w:p w:rsidR="00DD1806" w:rsidRPr="00DD1806" w:rsidRDefault="00DD1806">
            <w:pPr>
              <w:jc w:val="both"/>
              <w:rPr>
                <w:b/>
                <w:bCs/>
                <w:sz w:val="24"/>
                <w:szCs w:val="24"/>
              </w:rPr>
            </w:pPr>
            <w:r w:rsidRPr="00DD1806">
              <w:rPr>
                <w:b/>
                <w:bCs/>
                <w:sz w:val="24"/>
                <w:szCs w:val="24"/>
              </w:rPr>
              <w:lastRenderedPageBreak/>
              <w:t xml:space="preserve">"Содействие </w:t>
            </w:r>
            <w:r w:rsidRPr="00DD1806">
              <w:rPr>
                <w:b/>
                <w:bCs/>
                <w:sz w:val="24"/>
                <w:szCs w:val="24"/>
              </w:rPr>
              <w:lastRenderedPageBreak/>
              <w:t>формированию чувства патриотизма и гражданской ответственности"</w:t>
            </w:r>
          </w:p>
        </w:tc>
        <w:tc>
          <w:tcPr>
            <w:tcW w:w="5220" w:type="dxa"/>
            <w:hideMark/>
          </w:tcPr>
          <w:p w:rsidR="00DD1806" w:rsidRPr="00DD1806" w:rsidRDefault="00DD1806" w:rsidP="00DD1806">
            <w:pPr>
              <w:jc w:val="both"/>
              <w:rPr>
                <w:b/>
                <w:bCs/>
                <w:sz w:val="24"/>
                <w:szCs w:val="24"/>
              </w:rPr>
            </w:pPr>
            <w:r w:rsidRPr="00DD1806">
              <w:rPr>
                <w:b/>
                <w:bCs/>
                <w:sz w:val="24"/>
                <w:szCs w:val="24"/>
              </w:rPr>
              <w:lastRenderedPageBreak/>
              <w:t>Всего, в том числе:</w:t>
            </w:r>
          </w:p>
        </w:tc>
        <w:tc>
          <w:tcPr>
            <w:tcW w:w="2340" w:type="dxa"/>
            <w:hideMark/>
          </w:tcPr>
          <w:p w:rsidR="00DD1806" w:rsidRPr="00DD1806" w:rsidRDefault="00DD1806" w:rsidP="00DD1806">
            <w:pPr>
              <w:jc w:val="both"/>
              <w:rPr>
                <w:b/>
                <w:bCs/>
                <w:sz w:val="24"/>
                <w:szCs w:val="24"/>
              </w:rPr>
            </w:pPr>
            <w:r w:rsidRPr="00DD1806">
              <w:rPr>
                <w:b/>
                <w:bCs/>
                <w:sz w:val="24"/>
                <w:szCs w:val="24"/>
              </w:rPr>
              <w:t xml:space="preserve">23 571 </w:t>
            </w:r>
            <w:r w:rsidRPr="00DD1806">
              <w:rPr>
                <w:b/>
                <w:bCs/>
                <w:sz w:val="24"/>
                <w:szCs w:val="24"/>
              </w:rPr>
              <w:lastRenderedPageBreak/>
              <w:t>949,00</w:t>
            </w:r>
          </w:p>
        </w:tc>
        <w:tc>
          <w:tcPr>
            <w:tcW w:w="2280" w:type="dxa"/>
            <w:hideMark/>
          </w:tcPr>
          <w:p w:rsidR="00DD1806" w:rsidRPr="00DD1806" w:rsidRDefault="00DD1806" w:rsidP="00DD1806">
            <w:pPr>
              <w:jc w:val="both"/>
              <w:rPr>
                <w:b/>
                <w:bCs/>
                <w:sz w:val="24"/>
                <w:szCs w:val="24"/>
              </w:rPr>
            </w:pPr>
            <w:r w:rsidRPr="00DD1806">
              <w:rPr>
                <w:b/>
                <w:bCs/>
                <w:sz w:val="24"/>
                <w:szCs w:val="24"/>
              </w:rPr>
              <w:lastRenderedPageBreak/>
              <w:t>0,00</w:t>
            </w:r>
          </w:p>
        </w:tc>
        <w:tc>
          <w:tcPr>
            <w:tcW w:w="2220" w:type="dxa"/>
            <w:hideMark/>
          </w:tcPr>
          <w:p w:rsidR="00DD1806" w:rsidRPr="00DD1806" w:rsidRDefault="00DD1806" w:rsidP="00DD1806">
            <w:pPr>
              <w:jc w:val="both"/>
              <w:rPr>
                <w:b/>
                <w:bCs/>
                <w:sz w:val="24"/>
                <w:szCs w:val="24"/>
              </w:rPr>
            </w:pPr>
            <w:r w:rsidRPr="00DD1806">
              <w:rPr>
                <w:b/>
                <w:bCs/>
                <w:sz w:val="24"/>
                <w:szCs w:val="24"/>
              </w:rPr>
              <w:t xml:space="preserve">1 585 </w:t>
            </w:r>
            <w:r w:rsidRPr="00DD1806">
              <w:rPr>
                <w:b/>
                <w:bCs/>
                <w:sz w:val="24"/>
                <w:szCs w:val="24"/>
              </w:rPr>
              <w:lastRenderedPageBreak/>
              <w:t>150,00</w:t>
            </w:r>
          </w:p>
        </w:tc>
        <w:tc>
          <w:tcPr>
            <w:tcW w:w="2300" w:type="dxa"/>
            <w:hideMark/>
          </w:tcPr>
          <w:p w:rsidR="00DD1806" w:rsidRPr="00DD1806" w:rsidRDefault="00DD1806" w:rsidP="00DD1806">
            <w:pPr>
              <w:jc w:val="both"/>
              <w:rPr>
                <w:b/>
                <w:bCs/>
                <w:sz w:val="24"/>
                <w:szCs w:val="24"/>
              </w:rPr>
            </w:pPr>
            <w:r w:rsidRPr="00DD1806">
              <w:rPr>
                <w:b/>
                <w:bCs/>
                <w:sz w:val="24"/>
                <w:szCs w:val="24"/>
              </w:rPr>
              <w:lastRenderedPageBreak/>
              <w:t xml:space="preserve">7 370 </w:t>
            </w:r>
            <w:r w:rsidRPr="00DD1806">
              <w:rPr>
                <w:b/>
                <w:bCs/>
                <w:sz w:val="24"/>
                <w:szCs w:val="24"/>
              </w:rPr>
              <w:lastRenderedPageBreak/>
              <w:t>429,00</w:t>
            </w:r>
          </w:p>
        </w:tc>
        <w:tc>
          <w:tcPr>
            <w:tcW w:w="2160" w:type="dxa"/>
            <w:hideMark/>
          </w:tcPr>
          <w:p w:rsidR="00DD1806" w:rsidRPr="00DD1806" w:rsidRDefault="00DD1806" w:rsidP="00DD1806">
            <w:pPr>
              <w:jc w:val="both"/>
              <w:rPr>
                <w:b/>
                <w:bCs/>
                <w:sz w:val="24"/>
                <w:szCs w:val="24"/>
              </w:rPr>
            </w:pPr>
            <w:r w:rsidRPr="00DD1806">
              <w:rPr>
                <w:b/>
                <w:bCs/>
                <w:sz w:val="24"/>
                <w:szCs w:val="24"/>
              </w:rPr>
              <w:lastRenderedPageBreak/>
              <w:t xml:space="preserve">6 617 </w:t>
            </w:r>
            <w:r w:rsidRPr="00DD1806">
              <w:rPr>
                <w:b/>
                <w:bCs/>
                <w:sz w:val="24"/>
                <w:szCs w:val="24"/>
              </w:rPr>
              <w:lastRenderedPageBreak/>
              <w:t>300,00</w:t>
            </w:r>
          </w:p>
        </w:tc>
        <w:tc>
          <w:tcPr>
            <w:tcW w:w="2360" w:type="dxa"/>
            <w:hideMark/>
          </w:tcPr>
          <w:p w:rsidR="00DD1806" w:rsidRPr="00DD1806" w:rsidRDefault="00DD1806" w:rsidP="00DD1806">
            <w:pPr>
              <w:jc w:val="both"/>
              <w:rPr>
                <w:b/>
                <w:bCs/>
                <w:sz w:val="24"/>
                <w:szCs w:val="24"/>
              </w:rPr>
            </w:pPr>
            <w:r w:rsidRPr="00DD1806">
              <w:rPr>
                <w:b/>
                <w:bCs/>
                <w:sz w:val="24"/>
                <w:szCs w:val="24"/>
              </w:rPr>
              <w:lastRenderedPageBreak/>
              <w:t xml:space="preserve">7 999 </w:t>
            </w:r>
            <w:r w:rsidRPr="00DD1806">
              <w:rPr>
                <w:b/>
                <w:bCs/>
                <w:sz w:val="24"/>
                <w:szCs w:val="24"/>
              </w:rPr>
              <w:lastRenderedPageBreak/>
              <w:t>070,00</w:t>
            </w:r>
          </w:p>
        </w:tc>
      </w:tr>
      <w:tr w:rsidR="00DD1806" w:rsidRPr="00DD1806" w:rsidTr="00DD1806">
        <w:trPr>
          <w:trHeight w:val="375"/>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Федеральный бюджет</w:t>
            </w:r>
          </w:p>
        </w:tc>
        <w:tc>
          <w:tcPr>
            <w:tcW w:w="2340" w:type="dxa"/>
            <w:hideMark/>
          </w:tcPr>
          <w:p w:rsidR="00DD1806" w:rsidRPr="00DD1806" w:rsidRDefault="00DD1806" w:rsidP="00DD1806">
            <w:pPr>
              <w:jc w:val="both"/>
              <w:rPr>
                <w:b/>
                <w:bCs/>
                <w:sz w:val="24"/>
                <w:szCs w:val="24"/>
              </w:rPr>
            </w:pPr>
            <w:r w:rsidRPr="00DD1806">
              <w:rPr>
                <w:b/>
                <w:bCs/>
                <w:sz w:val="24"/>
                <w:szCs w:val="24"/>
              </w:rPr>
              <w:t>20 591 219,92</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1 505 892,00</w:t>
            </w:r>
          </w:p>
        </w:tc>
        <w:tc>
          <w:tcPr>
            <w:tcW w:w="2300" w:type="dxa"/>
            <w:hideMark/>
          </w:tcPr>
          <w:p w:rsidR="00DD1806" w:rsidRPr="00DD1806" w:rsidRDefault="00DD1806" w:rsidP="00DD1806">
            <w:pPr>
              <w:jc w:val="both"/>
              <w:rPr>
                <w:b/>
                <w:bCs/>
                <w:sz w:val="24"/>
                <w:szCs w:val="24"/>
              </w:rPr>
            </w:pPr>
            <w:r w:rsidRPr="00DD1806">
              <w:rPr>
                <w:b/>
                <w:bCs/>
                <w:sz w:val="24"/>
                <w:szCs w:val="24"/>
              </w:rPr>
              <w:t>7 039 562,54</w:t>
            </w:r>
          </w:p>
        </w:tc>
        <w:tc>
          <w:tcPr>
            <w:tcW w:w="2160" w:type="dxa"/>
            <w:hideMark/>
          </w:tcPr>
          <w:p w:rsidR="00DD1806" w:rsidRPr="00DD1806" w:rsidRDefault="00DD1806" w:rsidP="00DD1806">
            <w:pPr>
              <w:jc w:val="both"/>
              <w:rPr>
                <w:b/>
                <w:bCs/>
                <w:sz w:val="24"/>
                <w:szCs w:val="24"/>
              </w:rPr>
            </w:pPr>
            <w:r w:rsidRPr="00DD1806">
              <w:rPr>
                <w:b/>
                <w:bCs/>
                <w:sz w:val="24"/>
                <w:szCs w:val="24"/>
              </w:rPr>
              <w:t>6 286 434,99</w:t>
            </w:r>
          </w:p>
        </w:tc>
        <w:tc>
          <w:tcPr>
            <w:tcW w:w="2360" w:type="dxa"/>
            <w:hideMark/>
          </w:tcPr>
          <w:p w:rsidR="00DD1806" w:rsidRPr="00DD1806" w:rsidRDefault="00DD1806" w:rsidP="00DD1806">
            <w:pPr>
              <w:jc w:val="both"/>
              <w:rPr>
                <w:b/>
                <w:bCs/>
                <w:sz w:val="24"/>
                <w:szCs w:val="24"/>
              </w:rPr>
            </w:pPr>
            <w:r w:rsidRPr="00DD1806">
              <w:rPr>
                <w:b/>
                <w:bCs/>
                <w:sz w:val="24"/>
                <w:szCs w:val="24"/>
              </w:rPr>
              <w:t>5 759 330,39</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Республиканский бюджет Республики Коми</w:t>
            </w:r>
          </w:p>
        </w:tc>
        <w:tc>
          <w:tcPr>
            <w:tcW w:w="2340" w:type="dxa"/>
            <w:hideMark/>
          </w:tcPr>
          <w:p w:rsidR="00DD1806" w:rsidRPr="00DD1806" w:rsidRDefault="00DD1806" w:rsidP="00DD1806">
            <w:pPr>
              <w:jc w:val="both"/>
              <w:rPr>
                <w:b/>
                <w:bCs/>
                <w:sz w:val="24"/>
                <w:szCs w:val="24"/>
              </w:rPr>
            </w:pPr>
            <w:r w:rsidRPr="00DD1806">
              <w:rPr>
                <w:b/>
                <w:bCs/>
                <w:sz w:val="24"/>
                <w:szCs w:val="24"/>
              </w:rPr>
              <w:t>2 980 729,08</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79 258,00</w:t>
            </w:r>
          </w:p>
        </w:tc>
        <w:tc>
          <w:tcPr>
            <w:tcW w:w="2300" w:type="dxa"/>
            <w:hideMark/>
          </w:tcPr>
          <w:p w:rsidR="00DD1806" w:rsidRPr="00DD1806" w:rsidRDefault="00DD1806" w:rsidP="00DD1806">
            <w:pPr>
              <w:jc w:val="both"/>
              <w:rPr>
                <w:b/>
                <w:bCs/>
                <w:sz w:val="24"/>
                <w:szCs w:val="24"/>
              </w:rPr>
            </w:pPr>
            <w:r w:rsidRPr="00DD1806">
              <w:rPr>
                <w:b/>
                <w:bCs/>
                <w:sz w:val="24"/>
                <w:szCs w:val="24"/>
              </w:rPr>
              <w:t>330 866,46</w:t>
            </w:r>
          </w:p>
        </w:tc>
        <w:tc>
          <w:tcPr>
            <w:tcW w:w="2160" w:type="dxa"/>
            <w:hideMark/>
          </w:tcPr>
          <w:p w:rsidR="00DD1806" w:rsidRPr="00DD1806" w:rsidRDefault="00DD1806" w:rsidP="00DD1806">
            <w:pPr>
              <w:jc w:val="both"/>
              <w:rPr>
                <w:b/>
                <w:bCs/>
                <w:sz w:val="24"/>
                <w:szCs w:val="24"/>
              </w:rPr>
            </w:pPr>
            <w:r w:rsidRPr="00DD1806">
              <w:rPr>
                <w:b/>
                <w:bCs/>
                <w:sz w:val="24"/>
                <w:szCs w:val="24"/>
              </w:rPr>
              <w:t>330 865,01</w:t>
            </w:r>
          </w:p>
        </w:tc>
        <w:tc>
          <w:tcPr>
            <w:tcW w:w="2360" w:type="dxa"/>
            <w:hideMark/>
          </w:tcPr>
          <w:p w:rsidR="00DD1806" w:rsidRPr="00DD1806" w:rsidRDefault="00DD1806" w:rsidP="00DD1806">
            <w:pPr>
              <w:jc w:val="both"/>
              <w:rPr>
                <w:b/>
                <w:bCs/>
                <w:sz w:val="24"/>
                <w:szCs w:val="24"/>
              </w:rPr>
            </w:pPr>
            <w:r w:rsidRPr="00DD1806">
              <w:rPr>
                <w:b/>
                <w:bCs/>
                <w:sz w:val="24"/>
                <w:szCs w:val="24"/>
              </w:rPr>
              <w:t>2 239 739,61</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0,00</w:t>
            </w:r>
          </w:p>
        </w:tc>
        <w:tc>
          <w:tcPr>
            <w:tcW w:w="2300" w:type="dxa"/>
            <w:hideMark/>
          </w:tcPr>
          <w:p w:rsidR="00DD1806" w:rsidRPr="00DD1806" w:rsidRDefault="00DD1806" w:rsidP="00DD1806">
            <w:pPr>
              <w:jc w:val="both"/>
              <w:rPr>
                <w:b/>
                <w:bCs/>
                <w:sz w:val="24"/>
                <w:szCs w:val="24"/>
              </w:rPr>
            </w:pPr>
            <w:r w:rsidRPr="00DD1806">
              <w:rPr>
                <w:b/>
                <w:bCs/>
                <w:sz w:val="24"/>
                <w:szCs w:val="24"/>
              </w:rPr>
              <w:t>0,00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360" w:type="dxa"/>
            <w:hideMark/>
          </w:tcPr>
          <w:p w:rsidR="00DD1806" w:rsidRPr="00DD1806" w:rsidRDefault="00DD1806" w:rsidP="00DD1806">
            <w:pPr>
              <w:jc w:val="both"/>
              <w:rPr>
                <w:b/>
                <w:bCs/>
                <w:sz w:val="24"/>
                <w:szCs w:val="24"/>
              </w:rPr>
            </w:pPr>
            <w:r w:rsidRPr="00DD1806">
              <w:rPr>
                <w:b/>
                <w:bCs/>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Местного бюджета</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0,00</w:t>
            </w:r>
          </w:p>
        </w:tc>
        <w:tc>
          <w:tcPr>
            <w:tcW w:w="2300" w:type="dxa"/>
            <w:hideMark/>
          </w:tcPr>
          <w:p w:rsidR="00DD1806" w:rsidRPr="00DD1806" w:rsidRDefault="00DD1806" w:rsidP="00DD1806">
            <w:pPr>
              <w:jc w:val="both"/>
              <w:rPr>
                <w:b/>
                <w:bCs/>
                <w:sz w:val="24"/>
                <w:szCs w:val="24"/>
              </w:rPr>
            </w:pPr>
            <w:r w:rsidRPr="00DD1806">
              <w:rPr>
                <w:b/>
                <w:bCs/>
                <w:sz w:val="24"/>
                <w:szCs w:val="24"/>
              </w:rPr>
              <w:t>0,00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360" w:type="dxa"/>
            <w:hideMark/>
          </w:tcPr>
          <w:p w:rsidR="00DD1806" w:rsidRPr="00DD1806" w:rsidRDefault="00DD1806" w:rsidP="00DD1806">
            <w:pPr>
              <w:jc w:val="both"/>
              <w:rPr>
                <w:b/>
                <w:bCs/>
                <w:sz w:val="24"/>
                <w:szCs w:val="24"/>
              </w:rPr>
            </w:pPr>
            <w:r w:rsidRPr="00DD1806">
              <w:rPr>
                <w:b/>
                <w:bCs/>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Средства от приносящей доход деятельности</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0,00</w:t>
            </w:r>
          </w:p>
        </w:tc>
        <w:tc>
          <w:tcPr>
            <w:tcW w:w="2300" w:type="dxa"/>
            <w:hideMark/>
          </w:tcPr>
          <w:p w:rsidR="00DD1806" w:rsidRPr="00DD1806" w:rsidRDefault="00DD1806" w:rsidP="00DD1806">
            <w:pPr>
              <w:jc w:val="both"/>
              <w:rPr>
                <w:b/>
                <w:bCs/>
                <w:sz w:val="24"/>
                <w:szCs w:val="24"/>
              </w:rPr>
            </w:pPr>
            <w:r w:rsidRPr="00DD1806">
              <w:rPr>
                <w:b/>
                <w:bCs/>
                <w:sz w:val="24"/>
                <w:szCs w:val="24"/>
              </w:rPr>
              <w:t>0,00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360" w:type="dxa"/>
            <w:hideMark/>
          </w:tcPr>
          <w:p w:rsidR="00DD1806" w:rsidRPr="00DD1806" w:rsidRDefault="00DD1806" w:rsidP="00DD1806">
            <w:pPr>
              <w:jc w:val="both"/>
              <w:rPr>
                <w:b/>
                <w:bCs/>
                <w:sz w:val="24"/>
                <w:szCs w:val="24"/>
              </w:rPr>
            </w:pPr>
            <w:r w:rsidRPr="00DD1806">
              <w:rPr>
                <w:b/>
                <w:bCs/>
                <w:sz w:val="24"/>
                <w:szCs w:val="24"/>
              </w:rPr>
              <w:t>0,00</w:t>
            </w:r>
          </w:p>
        </w:tc>
      </w:tr>
      <w:tr w:rsidR="00DD1806" w:rsidRPr="00DD1806" w:rsidTr="00DD1806">
        <w:trPr>
          <w:trHeight w:val="375"/>
        </w:trPr>
        <w:tc>
          <w:tcPr>
            <w:tcW w:w="2133" w:type="dxa"/>
            <w:vMerge w:val="restart"/>
            <w:hideMark/>
          </w:tcPr>
          <w:p w:rsidR="00DD1806" w:rsidRPr="00DD1806" w:rsidRDefault="00DD1806" w:rsidP="00DD1806">
            <w:pPr>
              <w:jc w:val="both"/>
              <w:rPr>
                <w:sz w:val="24"/>
                <w:szCs w:val="24"/>
              </w:rPr>
            </w:pPr>
            <w:r w:rsidRPr="00DD1806">
              <w:rPr>
                <w:sz w:val="24"/>
                <w:szCs w:val="24"/>
              </w:rPr>
              <w:t>Основное мероприятие 1.3.1.</w:t>
            </w:r>
          </w:p>
        </w:tc>
        <w:tc>
          <w:tcPr>
            <w:tcW w:w="3300" w:type="dxa"/>
            <w:vMerge w:val="restart"/>
            <w:hideMark/>
          </w:tcPr>
          <w:p w:rsidR="00DD1806" w:rsidRPr="00DD1806" w:rsidRDefault="00DD1806">
            <w:pPr>
              <w:jc w:val="both"/>
              <w:rPr>
                <w:sz w:val="24"/>
                <w:szCs w:val="24"/>
              </w:rPr>
            </w:pPr>
            <w:r w:rsidRPr="00DD1806">
              <w:rPr>
                <w:sz w:val="24"/>
                <w:szCs w:val="24"/>
              </w:rPr>
              <w:t>Реализация отдельных мероприятий регионального проекта "Патриотическое воспитание граждан Российской Федерации"</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b/>
                <w:bCs/>
                <w:sz w:val="24"/>
                <w:szCs w:val="24"/>
              </w:rPr>
            </w:pPr>
            <w:r w:rsidRPr="00DD1806">
              <w:rPr>
                <w:b/>
                <w:bCs/>
                <w:sz w:val="24"/>
                <w:szCs w:val="24"/>
              </w:rPr>
              <w:t>22 818 849,00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1 585 150,00</w:t>
            </w:r>
          </w:p>
        </w:tc>
        <w:tc>
          <w:tcPr>
            <w:tcW w:w="2300" w:type="dxa"/>
            <w:hideMark/>
          </w:tcPr>
          <w:p w:rsidR="00DD1806" w:rsidRPr="00DD1806" w:rsidRDefault="00DD1806" w:rsidP="00DD1806">
            <w:pPr>
              <w:jc w:val="both"/>
              <w:rPr>
                <w:sz w:val="24"/>
                <w:szCs w:val="24"/>
              </w:rPr>
            </w:pPr>
            <w:r w:rsidRPr="00DD1806">
              <w:rPr>
                <w:sz w:val="24"/>
                <w:szCs w:val="24"/>
              </w:rPr>
              <w:t>6 617 329,00</w:t>
            </w:r>
          </w:p>
        </w:tc>
        <w:tc>
          <w:tcPr>
            <w:tcW w:w="2160" w:type="dxa"/>
            <w:hideMark/>
          </w:tcPr>
          <w:p w:rsidR="00DD1806" w:rsidRPr="00DD1806" w:rsidRDefault="00DD1806" w:rsidP="00DD1806">
            <w:pPr>
              <w:jc w:val="both"/>
              <w:rPr>
                <w:sz w:val="24"/>
                <w:szCs w:val="24"/>
              </w:rPr>
            </w:pPr>
            <w:r w:rsidRPr="00DD1806">
              <w:rPr>
                <w:sz w:val="24"/>
                <w:szCs w:val="24"/>
              </w:rPr>
              <w:t>6 617 300,00</w:t>
            </w:r>
          </w:p>
        </w:tc>
        <w:tc>
          <w:tcPr>
            <w:tcW w:w="2360" w:type="dxa"/>
            <w:hideMark/>
          </w:tcPr>
          <w:p w:rsidR="00DD1806" w:rsidRPr="00DD1806" w:rsidRDefault="00DD1806" w:rsidP="00DD1806">
            <w:pPr>
              <w:jc w:val="both"/>
              <w:rPr>
                <w:sz w:val="24"/>
                <w:szCs w:val="24"/>
              </w:rPr>
            </w:pPr>
            <w:r w:rsidRPr="00DD1806">
              <w:rPr>
                <w:sz w:val="24"/>
                <w:szCs w:val="24"/>
              </w:rPr>
              <w:t>7 999 070,00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b/>
                <w:bCs/>
                <w:sz w:val="24"/>
                <w:szCs w:val="24"/>
              </w:rPr>
            </w:pPr>
            <w:r w:rsidRPr="00DD1806">
              <w:rPr>
                <w:b/>
                <w:bCs/>
                <w:sz w:val="24"/>
                <w:szCs w:val="24"/>
              </w:rPr>
              <w:t>19 838 119,92</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1 505 892,00</w:t>
            </w:r>
          </w:p>
        </w:tc>
        <w:tc>
          <w:tcPr>
            <w:tcW w:w="2300" w:type="dxa"/>
            <w:hideMark/>
          </w:tcPr>
          <w:p w:rsidR="00DD1806" w:rsidRPr="00DD1806" w:rsidRDefault="00DD1806" w:rsidP="00DD1806">
            <w:pPr>
              <w:jc w:val="both"/>
              <w:rPr>
                <w:sz w:val="24"/>
                <w:szCs w:val="24"/>
              </w:rPr>
            </w:pPr>
            <w:r w:rsidRPr="00DD1806">
              <w:rPr>
                <w:sz w:val="24"/>
                <w:szCs w:val="24"/>
              </w:rPr>
              <w:t>6 286 462,54</w:t>
            </w:r>
          </w:p>
        </w:tc>
        <w:tc>
          <w:tcPr>
            <w:tcW w:w="2160" w:type="dxa"/>
            <w:hideMark/>
          </w:tcPr>
          <w:p w:rsidR="00DD1806" w:rsidRPr="00DD1806" w:rsidRDefault="00DD1806" w:rsidP="00DD1806">
            <w:pPr>
              <w:jc w:val="both"/>
              <w:rPr>
                <w:sz w:val="24"/>
                <w:szCs w:val="24"/>
              </w:rPr>
            </w:pPr>
            <w:r w:rsidRPr="00DD1806">
              <w:rPr>
                <w:sz w:val="24"/>
                <w:szCs w:val="24"/>
              </w:rPr>
              <w:t>6 286 434,99</w:t>
            </w:r>
          </w:p>
        </w:tc>
        <w:tc>
          <w:tcPr>
            <w:tcW w:w="2360" w:type="dxa"/>
            <w:hideMark/>
          </w:tcPr>
          <w:p w:rsidR="00DD1806" w:rsidRPr="00DD1806" w:rsidRDefault="00DD1806" w:rsidP="00DD1806">
            <w:pPr>
              <w:jc w:val="both"/>
              <w:rPr>
                <w:sz w:val="24"/>
                <w:szCs w:val="24"/>
              </w:rPr>
            </w:pPr>
            <w:r w:rsidRPr="00DD1806">
              <w:rPr>
                <w:sz w:val="24"/>
                <w:szCs w:val="24"/>
              </w:rPr>
              <w:t>5 759 330,39</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b/>
                <w:bCs/>
                <w:sz w:val="24"/>
                <w:szCs w:val="24"/>
              </w:rPr>
            </w:pPr>
            <w:r w:rsidRPr="00DD1806">
              <w:rPr>
                <w:b/>
                <w:bCs/>
                <w:sz w:val="24"/>
                <w:szCs w:val="24"/>
              </w:rPr>
              <w:t>2 980 729,08</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79 258,00</w:t>
            </w:r>
          </w:p>
        </w:tc>
        <w:tc>
          <w:tcPr>
            <w:tcW w:w="2300" w:type="dxa"/>
            <w:hideMark/>
          </w:tcPr>
          <w:p w:rsidR="00DD1806" w:rsidRPr="00DD1806" w:rsidRDefault="00DD1806" w:rsidP="00DD1806">
            <w:pPr>
              <w:jc w:val="both"/>
              <w:rPr>
                <w:sz w:val="24"/>
                <w:szCs w:val="24"/>
              </w:rPr>
            </w:pPr>
            <w:r w:rsidRPr="00DD1806">
              <w:rPr>
                <w:sz w:val="24"/>
                <w:szCs w:val="24"/>
              </w:rPr>
              <w:t>330 866,46</w:t>
            </w:r>
          </w:p>
        </w:tc>
        <w:tc>
          <w:tcPr>
            <w:tcW w:w="2160" w:type="dxa"/>
            <w:hideMark/>
          </w:tcPr>
          <w:p w:rsidR="00DD1806" w:rsidRPr="00DD1806" w:rsidRDefault="00DD1806" w:rsidP="00DD1806">
            <w:pPr>
              <w:jc w:val="both"/>
              <w:rPr>
                <w:sz w:val="24"/>
                <w:szCs w:val="24"/>
              </w:rPr>
            </w:pPr>
            <w:r w:rsidRPr="00DD1806">
              <w:rPr>
                <w:sz w:val="24"/>
                <w:szCs w:val="24"/>
              </w:rPr>
              <w:t>330 865,01</w:t>
            </w:r>
          </w:p>
        </w:tc>
        <w:tc>
          <w:tcPr>
            <w:tcW w:w="2360" w:type="dxa"/>
            <w:hideMark/>
          </w:tcPr>
          <w:p w:rsidR="00DD1806" w:rsidRPr="00DD1806" w:rsidRDefault="00DD1806" w:rsidP="00DD1806">
            <w:pPr>
              <w:jc w:val="both"/>
              <w:rPr>
                <w:sz w:val="24"/>
                <w:szCs w:val="24"/>
              </w:rPr>
            </w:pPr>
            <w:r w:rsidRPr="00DD1806">
              <w:rPr>
                <w:sz w:val="24"/>
                <w:szCs w:val="24"/>
              </w:rPr>
              <w:t>2 239 739,61</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rsidP="00DD1806">
            <w:pPr>
              <w:jc w:val="both"/>
              <w:rPr>
                <w:sz w:val="24"/>
                <w:szCs w:val="24"/>
              </w:rPr>
            </w:pPr>
            <w:r w:rsidRPr="00DD1806">
              <w:rPr>
                <w:sz w:val="24"/>
                <w:szCs w:val="24"/>
              </w:rPr>
              <w:t>Основное мероприят</w:t>
            </w:r>
            <w:r w:rsidRPr="00DD1806">
              <w:rPr>
                <w:sz w:val="24"/>
                <w:szCs w:val="24"/>
              </w:rPr>
              <w:lastRenderedPageBreak/>
              <w:t>ие 1.3.2.</w:t>
            </w:r>
          </w:p>
        </w:tc>
        <w:tc>
          <w:tcPr>
            <w:tcW w:w="3300" w:type="dxa"/>
            <w:vMerge w:val="restart"/>
            <w:hideMark/>
          </w:tcPr>
          <w:p w:rsidR="00DD1806" w:rsidRPr="00DD1806" w:rsidRDefault="00DD1806">
            <w:pPr>
              <w:jc w:val="both"/>
              <w:rPr>
                <w:sz w:val="24"/>
                <w:szCs w:val="24"/>
              </w:rPr>
            </w:pPr>
            <w:r w:rsidRPr="00DD1806">
              <w:rPr>
                <w:sz w:val="24"/>
                <w:szCs w:val="24"/>
              </w:rPr>
              <w:lastRenderedPageBreak/>
              <w:t xml:space="preserve">Обеспечение выплат </w:t>
            </w:r>
            <w:r w:rsidRPr="00DD1806">
              <w:rPr>
                <w:sz w:val="24"/>
                <w:szCs w:val="24"/>
              </w:rPr>
              <w:lastRenderedPageBreak/>
              <w:t>ежемесячного денежного вознаграждения советникам директоров по воспитанию и взаимодействию с детскими общественными объединениями муниципальных общеобразовательных организаций</w:t>
            </w:r>
          </w:p>
        </w:tc>
        <w:tc>
          <w:tcPr>
            <w:tcW w:w="5220" w:type="dxa"/>
            <w:hideMark/>
          </w:tcPr>
          <w:p w:rsidR="00DD1806" w:rsidRPr="00DD1806" w:rsidRDefault="00DD1806" w:rsidP="00DD1806">
            <w:pPr>
              <w:jc w:val="both"/>
              <w:rPr>
                <w:sz w:val="24"/>
                <w:szCs w:val="24"/>
              </w:rPr>
            </w:pPr>
            <w:r w:rsidRPr="00DD1806">
              <w:rPr>
                <w:sz w:val="24"/>
                <w:szCs w:val="24"/>
              </w:rPr>
              <w:lastRenderedPageBreak/>
              <w:t>Всего, в том числе:</w:t>
            </w:r>
          </w:p>
        </w:tc>
        <w:tc>
          <w:tcPr>
            <w:tcW w:w="2340" w:type="dxa"/>
            <w:hideMark/>
          </w:tcPr>
          <w:p w:rsidR="00DD1806" w:rsidRPr="00DD1806" w:rsidRDefault="00DD1806" w:rsidP="00DD1806">
            <w:pPr>
              <w:jc w:val="both"/>
              <w:rPr>
                <w:b/>
                <w:bCs/>
                <w:sz w:val="24"/>
                <w:szCs w:val="24"/>
              </w:rPr>
            </w:pPr>
            <w:r w:rsidRPr="00DD1806">
              <w:rPr>
                <w:b/>
                <w:bCs/>
                <w:sz w:val="24"/>
                <w:szCs w:val="24"/>
              </w:rPr>
              <w:t>753 100,00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753 100,00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b/>
                <w:bCs/>
                <w:sz w:val="24"/>
                <w:szCs w:val="24"/>
              </w:rPr>
            </w:pPr>
            <w:r w:rsidRPr="00DD1806">
              <w:rPr>
                <w:b/>
                <w:bCs/>
                <w:sz w:val="24"/>
                <w:szCs w:val="24"/>
              </w:rPr>
              <w:t>753 100,00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753 100,00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222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 </w:t>
            </w:r>
          </w:p>
        </w:tc>
      </w:tr>
      <w:tr w:rsidR="00DD1806" w:rsidRPr="00DD1806" w:rsidTr="00DD1806">
        <w:trPr>
          <w:trHeight w:val="375"/>
        </w:trPr>
        <w:tc>
          <w:tcPr>
            <w:tcW w:w="2133" w:type="dxa"/>
            <w:vMerge w:val="restart"/>
            <w:hideMark/>
          </w:tcPr>
          <w:p w:rsidR="00DD1806" w:rsidRPr="00DD1806" w:rsidRDefault="00DD1806" w:rsidP="00DD1806">
            <w:pPr>
              <w:jc w:val="both"/>
              <w:rPr>
                <w:b/>
                <w:bCs/>
                <w:sz w:val="24"/>
                <w:szCs w:val="24"/>
                <w:u w:val="single"/>
              </w:rPr>
            </w:pPr>
            <w:r w:rsidRPr="00DD1806">
              <w:rPr>
                <w:b/>
                <w:bCs/>
                <w:sz w:val="24"/>
                <w:szCs w:val="24"/>
                <w:u w:val="single"/>
              </w:rPr>
              <w:t>Подпрограмма 2</w:t>
            </w:r>
          </w:p>
        </w:tc>
        <w:tc>
          <w:tcPr>
            <w:tcW w:w="3300" w:type="dxa"/>
            <w:vMerge w:val="restart"/>
            <w:hideMark/>
          </w:tcPr>
          <w:p w:rsidR="00DD1806" w:rsidRPr="00DD1806" w:rsidRDefault="00DD1806">
            <w:pPr>
              <w:jc w:val="both"/>
              <w:rPr>
                <w:b/>
                <w:bCs/>
                <w:sz w:val="24"/>
                <w:szCs w:val="24"/>
              </w:rPr>
            </w:pPr>
            <w:r w:rsidRPr="00DD1806">
              <w:rPr>
                <w:b/>
                <w:bCs/>
                <w:sz w:val="24"/>
                <w:szCs w:val="24"/>
              </w:rPr>
              <w:t>"Развитие системы дополнительного образования"</w:t>
            </w:r>
          </w:p>
        </w:tc>
        <w:tc>
          <w:tcPr>
            <w:tcW w:w="5220" w:type="dxa"/>
            <w:hideMark/>
          </w:tcPr>
          <w:p w:rsidR="00DD1806" w:rsidRPr="00DD1806" w:rsidRDefault="00DD1806" w:rsidP="00DD1806">
            <w:pPr>
              <w:jc w:val="both"/>
              <w:rPr>
                <w:b/>
                <w:bCs/>
                <w:sz w:val="24"/>
                <w:szCs w:val="24"/>
              </w:rPr>
            </w:pPr>
            <w:r w:rsidRPr="00DD1806">
              <w:rPr>
                <w:b/>
                <w:bCs/>
                <w:sz w:val="24"/>
                <w:szCs w:val="24"/>
              </w:rPr>
              <w:t>Всего, в том числе:</w:t>
            </w:r>
          </w:p>
        </w:tc>
        <w:tc>
          <w:tcPr>
            <w:tcW w:w="2340" w:type="dxa"/>
            <w:hideMark/>
          </w:tcPr>
          <w:p w:rsidR="00DD1806" w:rsidRPr="00DD1806" w:rsidRDefault="00DD1806" w:rsidP="00DD1806">
            <w:pPr>
              <w:jc w:val="both"/>
              <w:rPr>
                <w:b/>
                <w:bCs/>
                <w:sz w:val="24"/>
                <w:szCs w:val="24"/>
              </w:rPr>
            </w:pPr>
            <w:r w:rsidRPr="00DD1806">
              <w:rPr>
                <w:b/>
                <w:bCs/>
                <w:sz w:val="24"/>
                <w:szCs w:val="24"/>
              </w:rPr>
              <w:t>160 952 370,63</w:t>
            </w:r>
          </w:p>
        </w:tc>
        <w:tc>
          <w:tcPr>
            <w:tcW w:w="2280" w:type="dxa"/>
            <w:hideMark/>
          </w:tcPr>
          <w:p w:rsidR="00DD1806" w:rsidRPr="00DD1806" w:rsidRDefault="00DD1806" w:rsidP="00DD1806">
            <w:pPr>
              <w:jc w:val="both"/>
              <w:rPr>
                <w:b/>
                <w:bCs/>
                <w:sz w:val="24"/>
                <w:szCs w:val="24"/>
              </w:rPr>
            </w:pPr>
            <w:r w:rsidRPr="00DD1806">
              <w:rPr>
                <w:b/>
                <w:bCs/>
                <w:sz w:val="24"/>
                <w:szCs w:val="24"/>
              </w:rPr>
              <w:t>24 471 004,38</w:t>
            </w:r>
          </w:p>
        </w:tc>
        <w:tc>
          <w:tcPr>
            <w:tcW w:w="2220" w:type="dxa"/>
            <w:hideMark/>
          </w:tcPr>
          <w:p w:rsidR="00DD1806" w:rsidRPr="00DD1806" w:rsidRDefault="00DD1806" w:rsidP="00DD1806">
            <w:pPr>
              <w:jc w:val="both"/>
              <w:rPr>
                <w:b/>
                <w:bCs/>
                <w:sz w:val="24"/>
                <w:szCs w:val="24"/>
              </w:rPr>
            </w:pPr>
            <w:r w:rsidRPr="00DD1806">
              <w:rPr>
                <w:b/>
                <w:bCs/>
                <w:sz w:val="24"/>
                <w:szCs w:val="24"/>
              </w:rPr>
              <w:t>32 845 148,74</w:t>
            </w:r>
          </w:p>
        </w:tc>
        <w:tc>
          <w:tcPr>
            <w:tcW w:w="2300" w:type="dxa"/>
            <w:hideMark/>
          </w:tcPr>
          <w:p w:rsidR="00DD1806" w:rsidRPr="00DD1806" w:rsidRDefault="00DD1806" w:rsidP="00DD1806">
            <w:pPr>
              <w:jc w:val="both"/>
              <w:rPr>
                <w:b/>
                <w:bCs/>
                <w:sz w:val="24"/>
                <w:szCs w:val="24"/>
              </w:rPr>
            </w:pPr>
            <w:r w:rsidRPr="00DD1806">
              <w:rPr>
                <w:b/>
                <w:bCs/>
                <w:sz w:val="24"/>
                <w:szCs w:val="24"/>
              </w:rPr>
              <w:t>37 368 009,11</w:t>
            </w:r>
          </w:p>
        </w:tc>
        <w:tc>
          <w:tcPr>
            <w:tcW w:w="2160" w:type="dxa"/>
            <w:hideMark/>
          </w:tcPr>
          <w:p w:rsidR="00DD1806" w:rsidRPr="00DD1806" w:rsidRDefault="00DD1806" w:rsidP="00DD1806">
            <w:pPr>
              <w:jc w:val="both"/>
              <w:rPr>
                <w:b/>
                <w:bCs/>
                <w:sz w:val="24"/>
                <w:szCs w:val="24"/>
              </w:rPr>
            </w:pPr>
            <w:r w:rsidRPr="00DD1806">
              <w:rPr>
                <w:b/>
                <w:bCs/>
                <w:sz w:val="24"/>
                <w:szCs w:val="24"/>
              </w:rPr>
              <w:t>33 134 104,20</w:t>
            </w:r>
          </w:p>
        </w:tc>
        <w:tc>
          <w:tcPr>
            <w:tcW w:w="2360" w:type="dxa"/>
            <w:hideMark/>
          </w:tcPr>
          <w:p w:rsidR="00DD1806" w:rsidRPr="00DD1806" w:rsidRDefault="00DD1806" w:rsidP="00DD1806">
            <w:pPr>
              <w:jc w:val="both"/>
              <w:rPr>
                <w:b/>
                <w:bCs/>
                <w:sz w:val="24"/>
                <w:szCs w:val="24"/>
              </w:rPr>
            </w:pPr>
            <w:r w:rsidRPr="00DD1806">
              <w:rPr>
                <w:b/>
                <w:bCs/>
                <w:sz w:val="24"/>
                <w:szCs w:val="24"/>
              </w:rPr>
              <w:t>33 134 104,20</w:t>
            </w:r>
          </w:p>
        </w:tc>
      </w:tr>
      <w:tr w:rsidR="00DD1806" w:rsidRPr="00DD1806" w:rsidTr="00DD1806">
        <w:trPr>
          <w:trHeight w:val="375"/>
        </w:trPr>
        <w:tc>
          <w:tcPr>
            <w:tcW w:w="2133" w:type="dxa"/>
            <w:vMerge/>
            <w:hideMark/>
          </w:tcPr>
          <w:p w:rsidR="00DD1806" w:rsidRPr="00DD1806" w:rsidRDefault="00DD1806" w:rsidP="00DD1806">
            <w:pPr>
              <w:jc w:val="both"/>
              <w:rPr>
                <w:b/>
                <w:bCs/>
                <w:sz w:val="24"/>
                <w:szCs w:val="24"/>
                <w:u w:val="single"/>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Федеральный бюджет</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0,00</w:t>
            </w:r>
          </w:p>
        </w:tc>
        <w:tc>
          <w:tcPr>
            <w:tcW w:w="2300" w:type="dxa"/>
            <w:hideMark/>
          </w:tcPr>
          <w:p w:rsidR="00DD1806" w:rsidRPr="00DD1806" w:rsidRDefault="00DD1806" w:rsidP="00DD1806">
            <w:pPr>
              <w:jc w:val="both"/>
              <w:rPr>
                <w:b/>
                <w:bCs/>
                <w:sz w:val="24"/>
                <w:szCs w:val="24"/>
              </w:rPr>
            </w:pPr>
            <w:r w:rsidRPr="00DD1806">
              <w:rPr>
                <w:b/>
                <w:bCs/>
                <w:sz w:val="24"/>
                <w:szCs w:val="24"/>
              </w:rPr>
              <w:t>0,00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360" w:type="dxa"/>
            <w:hideMark/>
          </w:tcPr>
          <w:p w:rsidR="00DD1806" w:rsidRPr="00DD1806" w:rsidRDefault="00DD1806" w:rsidP="00DD1806">
            <w:pPr>
              <w:jc w:val="both"/>
              <w:rPr>
                <w:b/>
                <w:bCs/>
                <w:sz w:val="24"/>
                <w:szCs w:val="24"/>
              </w:rPr>
            </w:pPr>
            <w:r w:rsidRPr="00DD1806">
              <w:rPr>
                <w:b/>
                <w:bCs/>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u w:val="single"/>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Республиканский бюджет Республики Коми</w:t>
            </w:r>
          </w:p>
        </w:tc>
        <w:tc>
          <w:tcPr>
            <w:tcW w:w="2340" w:type="dxa"/>
            <w:hideMark/>
          </w:tcPr>
          <w:p w:rsidR="00DD1806" w:rsidRPr="00DD1806" w:rsidRDefault="00DD1806" w:rsidP="00DD1806">
            <w:pPr>
              <w:jc w:val="both"/>
              <w:rPr>
                <w:b/>
                <w:bCs/>
                <w:sz w:val="24"/>
                <w:szCs w:val="24"/>
              </w:rPr>
            </w:pPr>
            <w:r w:rsidRPr="00DD1806">
              <w:rPr>
                <w:b/>
                <w:bCs/>
                <w:sz w:val="24"/>
                <w:szCs w:val="24"/>
              </w:rPr>
              <w:t>73 482 979,75</w:t>
            </w:r>
          </w:p>
        </w:tc>
        <w:tc>
          <w:tcPr>
            <w:tcW w:w="2280" w:type="dxa"/>
            <w:hideMark/>
          </w:tcPr>
          <w:p w:rsidR="00DD1806" w:rsidRPr="00DD1806" w:rsidRDefault="00DD1806" w:rsidP="00DD1806">
            <w:pPr>
              <w:jc w:val="both"/>
              <w:rPr>
                <w:b/>
                <w:bCs/>
                <w:sz w:val="24"/>
                <w:szCs w:val="24"/>
              </w:rPr>
            </w:pPr>
            <w:r w:rsidRPr="00DD1806">
              <w:rPr>
                <w:b/>
                <w:bCs/>
                <w:sz w:val="24"/>
                <w:szCs w:val="24"/>
              </w:rPr>
              <w:t>18 737 019,91</w:t>
            </w:r>
          </w:p>
        </w:tc>
        <w:tc>
          <w:tcPr>
            <w:tcW w:w="2220" w:type="dxa"/>
            <w:hideMark/>
          </w:tcPr>
          <w:p w:rsidR="00DD1806" w:rsidRPr="00DD1806" w:rsidRDefault="00DD1806" w:rsidP="00DD1806">
            <w:pPr>
              <w:jc w:val="both"/>
              <w:rPr>
                <w:b/>
                <w:bCs/>
                <w:sz w:val="24"/>
                <w:szCs w:val="24"/>
              </w:rPr>
            </w:pPr>
            <w:r w:rsidRPr="00DD1806">
              <w:rPr>
                <w:b/>
                <w:bCs/>
                <w:sz w:val="24"/>
                <w:szCs w:val="24"/>
              </w:rPr>
              <w:t>12 483 063,84</w:t>
            </w:r>
          </w:p>
        </w:tc>
        <w:tc>
          <w:tcPr>
            <w:tcW w:w="2300" w:type="dxa"/>
            <w:hideMark/>
          </w:tcPr>
          <w:p w:rsidR="00DD1806" w:rsidRPr="00DD1806" w:rsidRDefault="00DD1806" w:rsidP="00DD1806">
            <w:pPr>
              <w:jc w:val="both"/>
              <w:rPr>
                <w:b/>
                <w:bCs/>
                <w:sz w:val="24"/>
                <w:szCs w:val="24"/>
              </w:rPr>
            </w:pPr>
            <w:r w:rsidRPr="00DD1806">
              <w:rPr>
                <w:b/>
                <w:bCs/>
                <w:sz w:val="24"/>
                <w:szCs w:val="24"/>
              </w:rPr>
              <w:t>16 201 796,00</w:t>
            </w:r>
          </w:p>
        </w:tc>
        <w:tc>
          <w:tcPr>
            <w:tcW w:w="2160" w:type="dxa"/>
            <w:hideMark/>
          </w:tcPr>
          <w:p w:rsidR="00DD1806" w:rsidRPr="00DD1806" w:rsidRDefault="00DD1806" w:rsidP="00DD1806">
            <w:pPr>
              <w:jc w:val="both"/>
              <w:rPr>
                <w:b/>
                <w:bCs/>
                <w:sz w:val="24"/>
                <w:szCs w:val="24"/>
              </w:rPr>
            </w:pPr>
            <w:r w:rsidRPr="00DD1806">
              <w:rPr>
                <w:b/>
                <w:bCs/>
                <w:sz w:val="24"/>
                <w:szCs w:val="24"/>
              </w:rPr>
              <w:t>13 030 550,00</w:t>
            </w:r>
          </w:p>
        </w:tc>
        <w:tc>
          <w:tcPr>
            <w:tcW w:w="2360" w:type="dxa"/>
            <w:hideMark/>
          </w:tcPr>
          <w:p w:rsidR="00DD1806" w:rsidRPr="00DD1806" w:rsidRDefault="00DD1806" w:rsidP="00DD1806">
            <w:pPr>
              <w:jc w:val="both"/>
              <w:rPr>
                <w:b/>
                <w:bCs/>
                <w:sz w:val="24"/>
                <w:szCs w:val="24"/>
              </w:rPr>
            </w:pPr>
            <w:r w:rsidRPr="00DD1806">
              <w:rPr>
                <w:b/>
                <w:bCs/>
                <w:sz w:val="24"/>
                <w:szCs w:val="24"/>
              </w:rPr>
              <w:t>13 030 550,00</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u w:val="single"/>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b/>
                <w:bCs/>
                <w:sz w:val="24"/>
                <w:szCs w:val="24"/>
              </w:rPr>
            </w:pPr>
            <w:r w:rsidRPr="00DD1806">
              <w:rPr>
                <w:b/>
                <w:bCs/>
                <w:sz w:val="24"/>
                <w:szCs w:val="24"/>
              </w:rPr>
              <w:t>87 469 390,88</w:t>
            </w:r>
          </w:p>
        </w:tc>
        <w:tc>
          <w:tcPr>
            <w:tcW w:w="2280" w:type="dxa"/>
            <w:hideMark/>
          </w:tcPr>
          <w:p w:rsidR="00DD1806" w:rsidRPr="00DD1806" w:rsidRDefault="00DD1806" w:rsidP="00DD1806">
            <w:pPr>
              <w:jc w:val="both"/>
              <w:rPr>
                <w:b/>
                <w:bCs/>
                <w:sz w:val="24"/>
                <w:szCs w:val="24"/>
              </w:rPr>
            </w:pPr>
            <w:r w:rsidRPr="00DD1806">
              <w:rPr>
                <w:b/>
                <w:bCs/>
                <w:sz w:val="24"/>
                <w:szCs w:val="24"/>
              </w:rPr>
              <w:t>5 733 984,47</w:t>
            </w:r>
          </w:p>
        </w:tc>
        <w:tc>
          <w:tcPr>
            <w:tcW w:w="2220" w:type="dxa"/>
            <w:hideMark/>
          </w:tcPr>
          <w:p w:rsidR="00DD1806" w:rsidRPr="00DD1806" w:rsidRDefault="00DD1806" w:rsidP="00DD1806">
            <w:pPr>
              <w:jc w:val="both"/>
              <w:rPr>
                <w:b/>
                <w:bCs/>
                <w:sz w:val="24"/>
                <w:szCs w:val="24"/>
              </w:rPr>
            </w:pPr>
            <w:r w:rsidRPr="00DD1806">
              <w:rPr>
                <w:b/>
                <w:bCs/>
                <w:sz w:val="24"/>
                <w:szCs w:val="24"/>
              </w:rPr>
              <w:t>20 362 084,90</w:t>
            </w:r>
          </w:p>
        </w:tc>
        <w:tc>
          <w:tcPr>
            <w:tcW w:w="2300" w:type="dxa"/>
            <w:hideMark/>
          </w:tcPr>
          <w:p w:rsidR="00DD1806" w:rsidRPr="00DD1806" w:rsidRDefault="00DD1806" w:rsidP="00DD1806">
            <w:pPr>
              <w:jc w:val="both"/>
              <w:rPr>
                <w:b/>
                <w:bCs/>
                <w:sz w:val="24"/>
                <w:szCs w:val="24"/>
              </w:rPr>
            </w:pPr>
            <w:r w:rsidRPr="00DD1806">
              <w:rPr>
                <w:b/>
                <w:bCs/>
                <w:sz w:val="24"/>
                <w:szCs w:val="24"/>
              </w:rPr>
              <w:t>21 166 213,11</w:t>
            </w:r>
          </w:p>
        </w:tc>
        <w:tc>
          <w:tcPr>
            <w:tcW w:w="2160" w:type="dxa"/>
            <w:hideMark/>
          </w:tcPr>
          <w:p w:rsidR="00DD1806" w:rsidRPr="00DD1806" w:rsidRDefault="00DD1806" w:rsidP="00DD1806">
            <w:pPr>
              <w:jc w:val="both"/>
              <w:rPr>
                <w:b/>
                <w:bCs/>
                <w:sz w:val="24"/>
                <w:szCs w:val="24"/>
              </w:rPr>
            </w:pPr>
            <w:r w:rsidRPr="00DD1806">
              <w:rPr>
                <w:b/>
                <w:bCs/>
                <w:sz w:val="24"/>
                <w:szCs w:val="24"/>
              </w:rPr>
              <w:t>20 103 554,20</w:t>
            </w:r>
          </w:p>
        </w:tc>
        <w:tc>
          <w:tcPr>
            <w:tcW w:w="2360" w:type="dxa"/>
            <w:hideMark/>
          </w:tcPr>
          <w:p w:rsidR="00DD1806" w:rsidRPr="00DD1806" w:rsidRDefault="00DD1806" w:rsidP="00DD1806">
            <w:pPr>
              <w:jc w:val="both"/>
              <w:rPr>
                <w:b/>
                <w:bCs/>
                <w:sz w:val="24"/>
                <w:szCs w:val="24"/>
              </w:rPr>
            </w:pPr>
            <w:r w:rsidRPr="00DD1806">
              <w:rPr>
                <w:b/>
                <w:bCs/>
                <w:sz w:val="24"/>
                <w:szCs w:val="24"/>
              </w:rPr>
              <w:t>20 103 554,20</w:t>
            </w:r>
          </w:p>
        </w:tc>
      </w:tr>
      <w:tr w:rsidR="00DD1806" w:rsidRPr="00DD1806" w:rsidTr="00DD1806">
        <w:trPr>
          <w:trHeight w:val="375"/>
        </w:trPr>
        <w:tc>
          <w:tcPr>
            <w:tcW w:w="2133" w:type="dxa"/>
            <w:vMerge/>
            <w:hideMark/>
          </w:tcPr>
          <w:p w:rsidR="00DD1806" w:rsidRPr="00DD1806" w:rsidRDefault="00DD1806" w:rsidP="00DD1806">
            <w:pPr>
              <w:jc w:val="both"/>
              <w:rPr>
                <w:b/>
                <w:bCs/>
                <w:sz w:val="24"/>
                <w:szCs w:val="24"/>
                <w:u w:val="single"/>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Местного бюджета</w:t>
            </w:r>
          </w:p>
        </w:tc>
        <w:tc>
          <w:tcPr>
            <w:tcW w:w="2340" w:type="dxa"/>
            <w:hideMark/>
          </w:tcPr>
          <w:p w:rsidR="00DD1806" w:rsidRPr="00DD1806" w:rsidRDefault="00DD1806" w:rsidP="00DD1806">
            <w:pPr>
              <w:jc w:val="both"/>
              <w:rPr>
                <w:b/>
                <w:bCs/>
                <w:sz w:val="24"/>
                <w:szCs w:val="24"/>
              </w:rPr>
            </w:pPr>
            <w:r w:rsidRPr="00DD1806">
              <w:rPr>
                <w:b/>
                <w:bCs/>
                <w:sz w:val="24"/>
                <w:szCs w:val="24"/>
              </w:rPr>
              <w:t>87 469 390,88</w:t>
            </w:r>
          </w:p>
        </w:tc>
        <w:tc>
          <w:tcPr>
            <w:tcW w:w="2280" w:type="dxa"/>
            <w:hideMark/>
          </w:tcPr>
          <w:p w:rsidR="00DD1806" w:rsidRPr="00DD1806" w:rsidRDefault="00DD1806" w:rsidP="00DD1806">
            <w:pPr>
              <w:jc w:val="both"/>
              <w:rPr>
                <w:b/>
                <w:bCs/>
                <w:sz w:val="24"/>
                <w:szCs w:val="24"/>
              </w:rPr>
            </w:pPr>
            <w:r w:rsidRPr="00DD1806">
              <w:rPr>
                <w:b/>
                <w:bCs/>
                <w:sz w:val="24"/>
                <w:szCs w:val="24"/>
              </w:rPr>
              <w:t>5 733 984,47</w:t>
            </w:r>
          </w:p>
        </w:tc>
        <w:tc>
          <w:tcPr>
            <w:tcW w:w="2220" w:type="dxa"/>
            <w:hideMark/>
          </w:tcPr>
          <w:p w:rsidR="00DD1806" w:rsidRPr="00DD1806" w:rsidRDefault="00DD1806" w:rsidP="00DD1806">
            <w:pPr>
              <w:jc w:val="both"/>
              <w:rPr>
                <w:b/>
                <w:bCs/>
                <w:sz w:val="24"/>
                <w:szCs w:val="24"/>
              </w:rPr>
            </w:pPr>
            <w:r w:rsidRPr="00DD1806">
              <w:rPr>
                <w:b/>
                <w:bCs/>
                <w:sz w:val="24"/>
                <w:szCs w:val="24"/>
              </w:rPr>
              <w:t>20 362 084,90</w:t>
            </w:r>
          </w:p>
        </w:tc>
        <w:tc>
          <w:tcPr>
            <w:tcW w:w="2300" w:type="dxa"/>
            <w:hideMark/>
          </w:tcPr>
          <w:p w:rsidR="00DD1806" w:rsidRPr="00DD1806" w:rsidRDefault="00DD1806" w:rsidP="00DD1806">
            <w:pPr>
              <w:jc w:val="both"/>
              <w:rPr>
                <w:b/>
                <w:bCs/>
                <w:sz w:val="24"/>
                <w:szCs w:val="24"/>
              </w:rPr>
            </w:pPr>
            <w:r w:rsidRPr="00DD1806">
              <w:rPr>
                <w:b/>
                <w:bCs/>
                <w:sz w:val="24"/>
                <w:szCs w:val="24"/>
              </w:rPr>
              <w:t>21 166 213,11</w:t>
            </w:r>
          </w:p>
        </w:tc>
        <w:tc>
          <w:tcPr>
            <w:tcW w:w="2160" w:type="dxa"/>
            <w:hideMark/>
          </w:tcPr>
          <w:p w:rsidR="00DD1806" w:rsidRPr="00DD1806" w:rsidRDefault="00DD1806" w:rsidP="00DD1806">
            <w:pPr>
              <w:jc w:val="both"/>
              <w:rPr>
                <w:b/>
                <w:bCs/>
                <w:sz w:val="24"/>
                <w:szCs w:val="24"/>
              </w:rPr>
            </w:pPr>
            <w:r w:rsidRPr="00DD1806">
              <w:rPr>
                <w:b/>
                <w:bCs/>
                <w:sz w:val="24"/>
                <w:szCs w:val="24"/>
              </w:rPr>
              <w:t>20 103 554,20</w:t>
            </w:r>
          </w:p>
        </w:tc>
        <w:tc>
          <w:tcPr>
            <w:tcW w:w="2360" w:type="dxa"/>
            <w:hideMark/>
          </w:tcPr>
          <w:p w:rsidR="00DD1806" w:rsidRPr="00DD1806" w:rsidRDefault="00DD1806" w:rsidP="00DD1806">
            <w:pPr>
              <w:jc w:val="both"/>
              <w:rPr>
                <w:b/>
                <w:bCs/>
                <w:sz w:val="24"/>
                <w:szCs w:val="24"/>
              </w:rPr>
            </w:pPr>
            <w:r w:rsidRPr="00DD1806">
              <w:rPr>
                <w:b/>
                <w:bCs/>
                <w:sz w:val="24"/>
                <w:szCs w:val="24"/>
              </w:rPr>
              <w:t>20 103 554,20</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u w:val="single"/>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Средства от приносящей доход деятельности</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0,00</w:t>
            </w:r>
          </w:p>
        </w:tc>
        <w:tc>
          <w:tcPr>
            <w:tcW w:w="2300" w:type="dxa"/>
            <w:hideMark/>
          </w:tcPr>
          <w:p w:rsidR="00DD1806" w:rsidRPr="00DD1806" w:rsidRDefault="00DD1806" w:rsidP="00DD1806">
            <w:pPr>
              <w:jc w:val="both"/>
              <w:rPr>
                <w:b/>
                <w:bCs/>
                <w:sz w:val="24"/>
                <w:szCs w:val="24"/>
              </w:rPr>
            </w:pPr>
            <w:r w:rsidRPr="00DD1806">
              <w:rPr>
                <w:b/>
                <w:bCs/>
                <w:sz w:val="24"/>
                <w:szCs w:val="24"/>
              </w:rPr>
              <w:t>0,00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360" w:type="dxa"/>
            <w:hideMark/>
          </w:tcPr>
          <w:p w:rsidR="00DD1806" w:rsidRPr="00DD1806" w:rsidRDefault="00DD1806" w:rsidP="00DD1806">
            <w:pPr>
              <w:jc w:val="both"/>
              <w:rPr>
                <w:b/>
                <w:bCs/>
                <w:sz w:val="24"/>
                <w:szCs w:val="24"/>
              </w:rPr>
            </w:pPr>
            <w:r w:rsidRPr="00DD1806">
              <w:rPr>
                <w:b/>
                <w:bCs/>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b/>
                <w:bCs/>
                <w:sz w:val="24"/>
                <w:szCs w:val="24"/>
              </w:rPr>
            </w:pPr>
            <w:r w:rsidRPr="00DD1806">
              <w:rPr>
                <w:b/>
                <w:bCs/>
                <w:sz w:val="24"/>
                <w:szCs w:val="24"/>
              </w:rPr>
              <w:t>Задача 2.1</w:t>
            </w:r>
          </w:p>
        </w:tc>
        <w:tc>
          <w:tcPr>
            <w:tcW w:w="3300" w:type="dxa"/>
            <w:vMerge w:val="restart"/>
            <w:hideMark/>
          </w:tcPr>
          <w:p w:rsidR="00DD1806" w:rsidRPr="00DD1806" w:rsidRDefault="00DD1806">
            <w:pPr>
              <w:jc w:val="both"/>
              <w:rPr>
                <w:b/>
                <w:bCs/>
                <w:sz w:val="24"/>
                <w:szCs w:val="24"/>
              </w:rPr>
            </w:pPr>
            <w:r w:rsidRPr="00DD1806">
              <w:rPr>
                <w:b/>
                <w:bCs/>
                <w:sz w:val="24"/>
                <w:szCs w:val="24"/>
              </w:rPr>
              <w:t xml:space="preserve">"Обеспечение равных прав </w:t>
            </w:r>
            <w:r w:rsidRPr="00DD1806">
              <w:rPr>
                <w:b/>
                <w:bCs/>
                <w:sz w:val="24"/>
                <w:szCs w:val="24"/>
              </w:rPr>
              <w:lastRenderedPageBreak/>
              <w:t>доступа детей на реализацию образовательных программ и программ воспитания, определяющих эффекты социализации"</w:t>
            </w:r>
          </w:p>
        </w:tc>
        <w:tc>
          <w:tcPr>
            <w:tcW w:w="5220" w:type="dxa"/>
            <w:hideMark/>
          </w:tcPr>
          <w:p w:rsidR="00DD1806" w:rsidRPr="00DD1806" w:rsidRDefault="00DD1806" w:rsidP="00DD1806">
            <w:pPr>
              <w:jc w:val="both"/>
              <w:rPr>
                <w:b/>
                <w:bCs/>
                <w:sz w:val="24"/>
                <w:szCs w:val="24"/>
              </w:rPr>
            </w:pPr>
            <w:r w:rsidRPr="00DD1806">
              <w:rPr>
                <w:b/>
                <w:bCs/>
                <w:sz w:val="24"/>
                <w:szCs w:val="24"/>
              </w:rPr>
              <w:lastRenderedPageBreak/>
              <w:t>Всего, в том числе:</w:t>
            </w:r>
          </w:p>
        </w:tc>
        <w:tc>
          <w:tcPr>
            <w:tcW w:w="2340" w:type="dxa"/>
            <w:hideMark/>
          </w:tcPr>
          <w:p w:rsidR="00DD1806" w:rsidRPr="00DD1806" w:rsidRDefault="00DD1806" w:rsidP="00DD1806">
            <w:pPr>
              <w:jc w:val="both"/>
              <w:rPr>
                <w:b/>
                <w:bCs/>
                <w:sz w:val="24"/>
                <w:szCs w:val="24"/>
              </w:rPr>
            </w:pPr>
            <w:r w:rsidRPr="00DD1806">
              <w:rPr>
                <w:b/>
                <w:bCs/>
                <w:sz w:val="24"/>
                <w:szCs w:val="24"/>
              </w:rPr>
              <w:t>147 247 511,17</w:t>
            </w:r>
          </w:p>
        </w:tc>
        <w:tc>
          <w:tcPr>
            <w:tcW w:w="2280" w:type="dxa"/>
            <w:hideMark/>
          </w:tcPr>
          <w:p w:rsidR="00DD1806" w:rsidRPr="00DD1806" w:rsidRDefault="00DD1806" w:rsidP="00DD1806">
            <w:pPr>
              <w:jc w:val="both"/>
              <w:rPr>
                <w:b/>
                <w:bCs/>
                <w:sz w:val="24"/>
                <w:szCs w:val="24"/>
              </w:rPr>
            </w:pPr>
            <w:r w:rsidRPr="00DD1806">
              <w:rPr>
                <w:b/>
                <w:bCs/>
                <w:sz w:val="24"/>
                <w:szCs w:val="24"/>
              </w:rPr>
              <w:t>22 277 180,38</w:t>
            </w:r>
          </w:p>
        </w:tc>
        <w:tc>
          <w:tcPr>
            <w:tcW w:w="2220" w:type="dxa"/>
            <w:hideMark/>
          </w:tcPr>
          <w:p w:rsidR="00DD1806" w:rsidRPr="00DD1806" w:rsidRDefault="00DD1806" w:rsidP="00DD1806">
            <w:pPr>
              <w:jc w:val="both"/>
              <w:rPr>
                <w:b/>
                <w:bCs/>
                <w:sz w:val="24"/>
                <w:szCs w:val="24"/>
              </w:rPr>
            </w:pPr>
            <w:r w:rsidRPr="00DD1806">
              <w:rPr>
                <w:b/>
                <w:bCs/>
                <w:sz w:val="24"/>
                <w:szCs w:val="24"/>
              </w:rPr>
              <w:t>29 867 507,10</w:t>
            </w:r>
          </w:p>
        </w:tc>
        <w:tc>
          <w:tcPr>
            <w:tcW w:w="2300" w:type="dxa"/>
            <w:hideMark/>
          </w:tcPr>
          <w:p w:rsidR="00DD1806" w:rsidRPr="00DD1806" w:rsidRDefault="00DD1806" w:rsidP="00DD1806">
            <w:pPr>
              <w:jc w:val="both"/>
              <w:rPr>
                <w:b/>
                <w:bCs/>
                <w:sz w:val="24"/>
                <w:szCs w:val="24"/>
              </w:rPr>
            </w:pPr>
            <w:r w:rsidRPr="00DD1806">
              <w:rPr>
                <w:b/>
                <w:bCs/>
                <w:sz w:val="24"/>
                <w:szCs w:val="24"/>
              </w:rPr>
              <w:t>34 271 281,97</w:t>
            </w:r>
          </w:p>
        </w:tc>
        <w:tc>
          <w:tcPr>
            <w:tcW w:w="2160" w:type="dxa"/>
            <w:hideMark/>
          </w:tcPr>
          <w:p w:rsidR="00DD1806" w:rsidRPr="00DD1806" w:rsidRDefault="00DD1806" w:rsidP="00DD1806">
            <w:pPr>
              <w:jc w:val="both"/>
              <w:rPr>
                <w:b/>
                <w:bCs/>
                <w:sz w:val="24"/>
                <w:szCs w:val="24"/>
              </w:rPr>
            </w:pPr>
            <w:r w:rsidRPr="00DD1806">
              <w:rPr>
                <w:b/>
                <w:bCs/>
                <w:sz w:val="24"/>
                <w:szCs w:val="24"/>
              </w:rPr>
              <w:t>30 415 770,86</w:t>
            </w:r>
          </w:p>
        </w:tc>
        <w:tc>
          <w:tcPr>
            <w:tcW w:w="2360" w:type="dxa"/>
            <w:hideMark/>
          </w:tcPr>
          <w:p w:rsidR="00DD1806" w:rsidRPr="00DD1806" w:rsidRDefault="00DD1806" w:rsidP="00DD1806">
            <w:pPr>
              <w:jc w:val="both"/>
              <w:rPr>
                <w:b/>
                <w:bCs/>
                <w:sz w:val="24"/>
                <w:szCs w:val="24"/>
              </w:rPr>
            </w:pPr>
            <w:r w:rsidRPr="00DD1806">
              <w:rPr>
                <w:b/>
                <w:bCs/>
                <w:sz w:val="24"/>
                <w:szCs w:val="24"/>
              </w:rPr>
              <w:t>30 415 770,86</w:t>
            </w:r>
          </w:p>
        </w:tc>
      </w:tr>
      <w:tr w:rsidR="00DD1806" w:rsidRPr="00DD1806" w:rsidTr="00DD1806">
        <w:trPr>
          <w:trHeight w:val="375"/>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Федеральный бюджет</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0,00</w:t>
            </w:r>
          </w:p>
        </w:tc>
        <w:tc>
          <w:tcPr>
            <w:tcW w:w="2300" w:type="dxa"/>
            <w:hideMark/>
          </w:tcPr>
          <w:p w:rsidR="00DD1806" w:rsidRPr="00DD1806" w:rsidRDefault="00DD1806" w:rsidP="00DD1806">
            <w:pPr>
              <w:jc w:val="both"/>
              <w:rPr>
                <w:b/>
                <w:bCs/>
                <w:sz w:val="24"/>
                <w:szCs w:val="24"/>
              </w:rPr>
            </w:pPr>
            <w:r w:rsidRPr="00DD1806">
              <w:rPr>
                <w:b/>
                <w:bCs/>
                <w:sz w:val="24"/>
                <w:szCs w:val="24"/>
              </w:rPr>
              <w:t>0,00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360" w:type="dxa"/>
            <w:hideMark/>
          </w:tcPr>
          <w:p w:rsidR="00DD1806" w:rsidRPr="00DD1806" w:rsidRDefault="00DD1806" w:rsidP="00DD1806">
            <w:pPr>
              <w:jc w:val="both"/>
              <w:rPr>
                <w:b/>
                <w:bCs/>
                <w:sz w:val="24"/>
                <w:szCs w:val="24"/>
              </w:rPr>
            </w:pPr>
            <w:r w:rsidRPr="00DD1806">
              <w:rPr>
                <w:b/>
                <w:bCs/>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Республиканский бюджет Республики Коми</w:t>
            </w:r>
          </w:p>
        </w:tc>
        <w:tc>
          <w:tcPr>
            <w:tcW w:w="2340" w:type="dxa"/>
            <w:hideMark/>
          </w:tcPr>
          <w:p w:rsidR="00DD1806" w:rsidRPr="00DD1806" w:rsidRDefault="00DD1806" w:rsidP="00DD1806">
            <w:pPr>
              <w:jc w:val="both"/>
              <w:rPr>
                <w:b/>
                <w:bCs/>
                <w:sz w:val="24"/>
                <w:szCs w:val="24"/>
              </w:rPr>
            </w:pPr>
            <w:r w:rsidRPr="00DD1806">
              <w:rPr>
                <w:b/>
                <w:bCs/>
                <w:sz w:val="24"/>
                <w:szCs w:val="24"/>
              </w:rPr>
              <w:t>67 084 379,75</w:t>
            </w:r>
          </w:p>
        </w:tc>
        <w:tc>
          <w:tcPr>
            <w:tcW w:w="2280" w:type="dxa"/>
            <w:hideMark/>
          </w:tcPr>
          <w:p w:rsidR="00DD1806" w:rsidRPr="00DD1806" w:rsidRDefault="00DD1806" w:rsidP="00DD1806">
            <w:pPr>
              <w:jc w:val="both"/>
              <w:rPr>
                <w:b/>
                <w:bCs/>
                <w:sz w:val="24"/>
                <w:szCs w:val="24"/>
              </w:rPr>
            </w:pPr>
            <w:r w:rsidRPr="00DD1806">
              <w:rPr>
                <w:b/>
                <w:bCs/>
                <w:sz w:val="24"/>
                <w:szCs w:val="24"/>
              </w:rPr>
              <w:t>17 447 619,91</w:t>
            </w:r>
          </w:p>
        </w:tc>
        <w:tc>
          <w:tcPr>
            <w:tcW w:w="2220" w:type="dxa"/>
            <w:hideMark/>
          </w:tcPr>
          <w:p w:rsidR="00DD1806" w:rsidRPr="00DD1806" w:rsidRDefault="00DD1806" w:rsidP="00DD1806">
            <w:pPr>
              <w:jc w:val="both"/>
              <w:rPr>
                <w:b/>
                <w:bCs/>
                <w:sz w:val="24"/>
                <w:szCs w:val="24"/>
              </w:rPr>
            </w:pPr>
            <w:r w:rsidRPr="00DD1806">
              <w:rPr>
                <w:b/>
                <w:bCs/>
                <w:sz w:val="24"/>
                <w:szCs w:val="24"/>
              </w:rPr>
              <w:t>11 186 863,84</w:t>
            </w:r>
          </w:p>
        </w:tc>
        <w:tc>
          <w:tcPr>
            <w:tcW w:w="2300" w:type="dxa"/>
            <w:hideMark/>
          </w:tcPr>
          <w:p w:rsidR="00DD1806" w:rsidRPr="00DD1806" w:rsidRDefault="00DD1806" w:rsidP="00DD1806">
            <w:pPr>
              <w:jc w:val="both"/>
              <w:rPr>
                <w:b/>
                <w:bCs/>
                <w:sz w:val="24"/>
                <w:szCs w:val="24"/>
              </w:rPr>
            </w:pPr>
            <w:r w:rsidRPr="00DD1806">
              <w:rPr>
                <w:b/>
                <w:bCs/>
                <w:sz w:val="24"/>
                <w:szCs w:val="24"/>
              </w:rPr>
              <w:t>14 930 796,00</w:t>
            </w:r>
          </w:p>
        </w:tc>
        <w:tc>
          <w:tcPr>
            <w:tcW w:w="2160" w:type="dxa"/>
            <w:hideMark/>
          </w:tcPr>
          <w:p w:rsidR="00DD1806" w:rsidRPr="00DD1806" w:rsidRDefault="00DD1806" w:rsidP="00DD1806">
            <w:pPr>
              <w:jc w:val="both"/>
              <w:rPr>
                <w:b/>
                <w:bCs/>
                <w:sz w:val="24"/>
                <w:szCs w:val="24"/>
              </w:rPr>
            </w:pPr>
            <w:r w:rsidRPr="00DD1806">
              <w:rPr>
                <w:b/>
                <w:bCs/>
                <w:sz w:val="24"/>
                <w:szCs w:val="24"/>
              </w:rPr>
              <w:t>11 759 550,00</w:t>
            </w:r>
          </w:p>
        </w:tc>
        <w:tc>
          <w:tcPr>
            <w:tcW w:w="2360" w:type="dxa"/>
            <w:hideMark/>
          </w:tcPr>
          <w:p w:rsidR="00DD1806" w:rsidRPr="00DD1806" w:rsidRDefault="00DD1806" w:rsidP="00DD1806">
            <w:pPr>
              <w:jc w:val="both"/>
              <w:rPr>
                <w:b/>
                <w:bCs/>
                <w:sz w:val="24"/>
                <w:szCs w:val="24"/>
              </w:rPr>
            </w:pPr>
            <w:r w:rsidRPr="00DD1806">
              <w:rPr>
                <w:b/>
                <w:bCs/>
                <w:sz w:val="24"/>
                <w:szCs w:val="24"/>
              </w:rPr>
              <w:t>11 759 550,00</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b/>
                <w:bCs/>
                <w:sz w:val="24"/>
                <w:szCs w:val="24"/>
              </w:rPr>
            </w:pPr>
            <w:r w:rsidRPr="00DD1806">
              <w:rPr>
                <w:b/>
                <w:bCs/>
                <w:sz w:val="24"/>
                <w:szCs w:val="24"/>
              </w:rPr>
              <w:t>80 163 131,42</w:t>
            </w:r>
          </w:p>
        </w:tc>
        <w:tc>
          <w:tcPr>
            <w:tcW w:w="2280" w:type="dxa"/>
            <w:hideMark/>
          </w:tcPr>
          <w:p w:rsidR="00DD1806" w:rsidRPr="00DD1806" w:rsidRDefault="00DD1806" w:rsidP="00DD1806">
            <w:pPr>
              <w:jc w:val="both"/>
              <w:rPr>
                <w:b/>
                <w:bCs/>
                <w:sz w:val="24"/>
                <w:szCs w:val="24"/>
              </w:rPr>
            </w:pPr>
            <w:r w:rsidRPr="00DD1806">
              <w:rPr>
                <w:b/>
                <w:bCs/>
                <w:sz w:val="24"/>
                <w:szCs w:val="24"/>
              </w:rPr>
              <w:t>4 829 560,47</w:t>
            </w:r>
          </w:p>
        </w:tc>
        <w:tc>
          <w:tcPr>
            <w:tcW w:w="2220" w:type="dxa"/>
            <w:hideMark/>
          </w:tcPr>
          <w:p w:rsidR="00DD1806" w:rsidRPr="00DD1806" w:rsidRDefault="00DD1806" w:rsidP="00DD1806">
            <w:pPr>
              <w:jc w:val="both"/>
              <w:rPr>
                <w:b/>
                <w:bCs/>
                <w:sz w:val="24"/>
                <w:szCs w:val="24"/>
              </w:rPr>
            </w:pPr>
            <w:r w:rsidRPr="00DD1806">
              <w:rPr>
                <w:b/>
                <w:bCs/>
                <w:sz w:val="24"/>
                <w:szCs w:val="24"/>
              </w:rPr>
              <w:t>18 680 643,26</w:t>
            </w:r>
          </w:p>
        </w:tc>
        <w:tc>
          <w:tcPr>
            <w:tcW w:w="2300" w:type="dxa"/>
            <w:hideMark/>
          </w:tcPr>
          <w:p w:rsidR="00DD1806" w:rsidRPr="00DD1806" w:rsidRDefault="00DD1806" w:rsidP="00DD1806">
            <w:pPr>
              <w:jc w:val="both"/>
              <w:rPr>
                <w:b/>
                <w:bCs/>
                <w:sz w:val="24"/>
                <w:szCs w:val="24"/>
              </w:rPr>
            </w:pPr>
            <w:r w:rsidRPr="00DD1806">
              <w:rPr>
                <w:b/>
                <w:bCs/>
                <w:sz w:val="24"/>
                <w:szCs w:val="24"/>
              </w:rPr>
              <w:t>19 340 485,97</w:t>
            </w:r>
          </w:p>
        </w:tc>
        <w:tc>
          <w:tcPr>
            <w:tcW w:w="2160" w:type="dxa"/>
            <w:hideMark/>
          </w:tcPr>
          <w:p w:rsidR="00DD1806" w:rsidRPr="00DD1806" w:rsidRDefault="00DD1806" w:rsidP="00DD1806">
            <w:pPr>
              <w:jc w:val="both"/>
              <w:rPr>
                <w:b/>
                <w:bCs/>
                <w:sz w:val="24"/>
                <w:szCs w:val="24"/>
              </w:rPr>
            </w:pPr>
            <w:r w:rsidRPr="00DD1806">
              <w:rPr>
                <w:b/>
                <w:bCs/>
                <w:sz w:val="24"/>
                <w:szCs w:val="24"/>
              </w:rPr>
              <w:t>18 656 220,86</w:t>
            </w:r>
          </w:p>
        </w:tc>
        <w:tc>
          <w:tcPr>
            <w:tcW w:w="2360" w:type="dxa"/>
            <w:hideMark/>
          </w:tcPr>
          <w:p w:rsidR="00DD1806" w:rsidRPr="00DD1806" w:rsidRDefault="00DD1806" w:rsidP="00DD1806">
            <w:pPr>
              <w:jc w:val="both"/>
              <w:rPr>
                <w:b/>
                <w:bCs/>
                <w:sz w:val="24"/>
                <w:szCs w:val="24"/>
              </w:rPr>
            </w:pPr>
            <w:r w:rsidRPr="00DD1806">
              <w:rPr>
                <w:b/>
                <w:bCs/>
                <w:sz w:val="24"/>
                <w:szCs w:val="24"/>
              </w:rPr>
              <w:t>18 656 220,86</w:t>
            </w:r>
          </w:p>
        </w:tc>
      </w:tr>
      <w:tr w:rsidR="00DD1806" w:rsidRPr="00DD1806" w:rsidTr="00DD1806">
        <w:trPr>
          <w:trHeight w:val="375"/>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Местного бюджета</w:t>
            </w:r>
          </w:p>
        </w:tc>
        <w:tc>
          <w:tcPr>
            <w:tcW w:w="2340" w:type="dxa"/>
            <w:hideMark/>
          </w:tcPr>
          <w:p w:rsidR="00DD1806" w:rsidRPr="00DD1806" w:rsidRDefault="00DD1806" w:rsidP="00DD1806">
            <w:pPr>
              <w:jc w:val="both"/>
              <w:rPr>
                <w:b/>
                <w:bCs/>
                <w:sz w:val="24"/>
                <w:szCs w:val="24"/>
              </w:rPr>
            </w:pPr>
            <w:r w:rsidRPr="00DD1806">
              <w:rPr>
                <w:b/>
                <w:bCs/>
                <w:sz w:val="24"/>
                <w:szCs w:val="24"/>
              </w:rPr>
              <w:t>80 163 131,42</w:t>
            </w:r>
          </w:p>
        </w:tc>
        <w:tc>
          <w:tcPr>
            <w:tcW w:w="2280" w:type="dxa"/>
            <w:hideMark/>
          </w:tcPr>
          <w:p w:rsidR="00DD1806" w:rsidRPr="00DD1806" w:rsidRDefault="00DD1806" w:rsidP="00DD1806">
            <w:pPr>
              <w:jc w:val="both"/>
              <w:rPr>
                <w:b/>
                <w:bCs/>
                <w:sz w:val="24"/>
                <w:szCs w:val="24"/>
              </w:rPr>
            </w:pPr>
            <w:r w:rsidRPr="00DD1806">
              <w:rPr>
                <w:b/>
                <w:bCs/>
                <w:sz w:val="24"/>
                <w:szCs w:val="24"/>
              </w:rPr>
              <w:t>4 829 560,47</w:t>
            </w:r>
          </w:p>
        </w:tc>
        <w:tc>
          <w:tcPr>
            <w:tcW w:w="2220" w:type="dxa"/>
            <w:hideMark/>
          </w:tcPr>
          <w:p w:rsidR="00DD1806" w:rsidRPr="00DD1806" w:rsidRDefault="00DD1806" w:rsidP="00DD1806">
            <w:pPr>
              <w:jc w:val="both"/>
              <w:rPr>
                <w:b/>
                <w:bCs/>
                <w:sz w:val="24"/>
                <w:szCs w:val="24"/>
              </w:rPr>
            </w:pPr>
            <w:r w:rsidRPr="00DD1806">
              <w:rPr>
                <w:b/>
                <w:bCs/>
                <w:sz w:val="24"/>
                <w:szCs w:val="24"/>
              </w:rPr>
              <w:t>18 680 643,26</w:t>
            </w:r>
          </w:p>
        </w:tc>
        <w:tc>
          <w:tcPr>
            <w:tcW w:w="2300" w:type="dxa"/>
            <w:hideMark/>
          </w:tcPr>
          <w:p w:rsidR="00DD1806" w:rsidRPr="00DD1806" w:rsidRDefault="00DD1806" w:rsidP="00DD1806">
            <w:pPr>
              <w:jc w:val="both"/>
              <w:rPr>
                <w:b/>
                <w:bCs/>
                <w:sz w:val="24"/>
                <w:szCs w:val="24"/>
              </w:rPr>
            </w:pPr>
            <w:r w:rsidRPr="00DD1806">
              <w:rPr>
                <w:b/>
                <w:bCs/>
                <w:sz w:val="24"/>
                <w:szCs w:val="24"/>
              </w:rPr>
              <w:t>19 340 485,97</w:t>
            </w:r>
          </w:p>
        </w:tc>
        <w:tc>
          <w:tcPr>
            <w:tcW w:w="2160" w:type="dxa"/>
            <w:hideMark/>
          </w:tcPr>
          <w:p w:rsidR="00DD1806" w:rsidRPr="00DD1806" w:rsidRDefault="00DD1806" w:rsidP="00DD1806">
            <w:pPr>
              <w:jc w:val="both"/>
              <w:rPr>
                <w:b/>
                <w:bCs/>
                <w:sz w:val="24"/>
                <w:szCs w:val="24"/>
              </w:rPr>
            </w:pPr>
            <w:r w:rsidRPr="00DD1806">
              <w:rPr>
                <w:b/>
                <w:bCs/>
                <w:sz w:val="24"/>
                <w:szCs w:val="24"/>
              </w:rPr>
              <w:t>18 656 220,86</w:t>
            </w:r>
          </w:p>
        </w:tc>
        <w:tc>
          <w:tcPr>
            <w:tcW w:w="2360" w:type="dxa"/>
            <w:hideMark/>
          </w:tcPr>
          <w:p w:rsidR="00DD1806" w:rsidRPr="00DD1806" w:rsidRDefault="00DD1806" w:rsidP="00DD1806">
            <w:pPr>
              <w:jc w:val="both"/>
              <w:rPr>
                <w:b/>
                <w:bCs/>
                <w:sz w:val="24"/>
                <w:szCs w:val="24"/>
              </w:rPr>
            </w:pPr>
            <w:r w:rsidRPr="00DD1806">
              <w:rPr>
                <w:b/>
                <w:bCs/>
                <w:sz w:val="24"/>
                <w:szCs w:val="24"/>
              </w:rPr>
              <w:t>18 656 220,86</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Средства от приносящей доход деятельности</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0,00</w:t>
            </w:r>
          </w:p>
        </w:tc>
        <w:tc>
          <w:tcPr>
            <w:tcW w:w="2300" w:type="dxa"/>
            <w:hideMark/>
          </w:tcPr>
          <w:p w:rsidR="00DD1806" w:rsidRPr="00DD1806" w:rsidRDefault="00DD1806" w:rsidP="00DD1806">
            <w:pPr>
              <w:jc w:val="both"/>
              <w:rPr>
                <w:b/>
                <w:bCs/>
                <w:sz w:val="24"/>
                <w:szCs w:val="24"/>
              </w:rPr>
            </w:pPr>
            <w:r w:rsidRPr="00DD1806">
              <w:rPr>
                <w:b/>
                <w:bCs/>
                <w:sz w:val="24"/>
                <w:szCs w:val="24"/>
              </w:rPr>
              <w:t>0,00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360" w:type="dxa"/>
            <w:hideMark/>
          </w:tcPr>
          <w:p w:rsidR="00DD1806" w:rsidRPr="00DD1806" w:rsidRDefault="00DD1806" w:rsidP="00DD1806">
            <w:pPr>
              <w:jc w:val="both"/>
              <w:rPr>
                <w:b/>
                <w:bCs/>
                <w:sz w:val="24"/>
                <w:szCs w:val="24"/>
              </w:rPr>
            </w:pPr>
            <w:r w:rsidRPr="00DD1806">
              <w:rPr>
                <w:b/>
                <w:bCs/>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2.1.1.</w:t>
            </w:r>
          </w:p>
        </w:tc>
        <w:tc>
          <w:tcPr>
            <w:tcW w:w="3300" w:type="dxa"/>
            <w:vMerge w:val="restart"/>
            <w:hideMark/>
          </w:tcPr>
          <w:p w:rsidR="00DD1806" w:rsidRPr="00DD1806" w:rsidRDefault="00DD1806">
            <w:pPr>
              <w:jc w:val="both"/>
              <w:rPr>
                <w:sz w:val="24"/>
                <w:szCs w:val="24"/>
              </w:rPr>
            </w:pPr>
            <w:r w:rsidRPr="00DD1806">
              <w:rPr>
                <w:sz w:val="24"/>
                <w:szCs w:val="24"/>
              </w:rPr>
              <w:t>Осуществление деятельности муниципальными образовательными организациями дополнительного образования</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55 881 108,65</w:t>
            </w:r>
          </w:p>
        </w:tc>
        <w:tc>
          <w:tcPr>
            <w:tcW w:w="2280" w:type="dxa"/>
            <w:hideMark/>
          </w:tcPr>
          <w:p w:rsidR="00DD1806" w:rsidRPr="00DD1806" w:rsidRDefault="00DD1806" w:rsidP="00DD1806">
            <w:pPr>
              <w:jc w:val="both"/>
              <w:rPr>
                <w:sz w:val="24"/>
                <w:szCs w:val="24"/>
              </w:rPr>
            </w:pPr>
            <w:r w:rsidRPr="00DD1806">
              <w:rPr>
                <w:sz w:val="24"/>
                <w:szCs w:val="24"/>
              </w:rPr>
              <w:t>2 379 000,00</w:t>
            </w:r>
          </w:p>
        </w:tc>
        <w:tc>
          <w:tcPr>
            <w:tcW w:w="2220" w:type="dxa"/>
            <w:hideMark/>
          </w:tcPr>
          <w:p w:rsidR="00DD1806" w:rsidRPr="00DD1806" w:rsidRDefault="00DD1806" w:rsidP="00DD1806">
            <w:pPr>
              <w:jc w:val="both"/>
              <w:rPr>
                <w:sz w:val="24"/>
                <w:szCs w:val="24"/>
              </w:rPr>
            </w:pPr>
            <w:r w:rsidRPr="00DD1806">
              <w:rPr>
                <w:sz w:val="24"/>
                <w:szCs w:val="24"/>
              </w:rPr>
              <w:t>11 311 917,30</w:t>
            </w:r>
          </w:p>
        </w:tc>
        <w:tc>
          <w:tcPr>
            <w:tcW w:w="2300" w:type="dxa"/>
            <w:hideMark/>
          </w:tcPr>
          <w:p w:rsidR="00DD1806" w:rsidRPr="00DD1806" w:rsidRDefault="00DD1806" w:rsidP="00DD1806">
            <w:pPr>
              <w:jc w:val="both"/>
              <w:rPr>
                <w:sz w:val="24"/>
                <w:szCs w:val="24"/>
              </w:rPr>
            </w:pPr>
            <w:r w:rsidRPr="00DD1806">
              <w:rPr>
                <w:sz w:val="24"/>
                <w:szCs w:val="24"/>
              </w:rPr>
              <w:t>14 496 730,45</w:t>
            </w:r>
          </w:p>
        </w:tc>
        <w:tc>
          <w:tcPr>
            <w:tcW w:w="2160" w:type="dxa"/>
            <w:hideMark/>
          </w:tcPr>
          <w:p w:rsidR="00DD1806" w:rsidRPr="00DD1806" w:rsidRDefault="00DD1806" w:rsidP="00DD1806">
            <w:pPr>
              <w:jc w:val="both"/>
              <w:rPr>
                <w:sz w:val="24"/>
                <w:szCs w:val="24"/>
              </w:rPr>
            </w:pPr>
            <w:r w:rsidRPr="00DD1806">
              <w:rPr>
                <w:sz w:val="24"/>
                <w:szCs w:val="24"/>
              </w:rPr>
              <w:t>13 846 730,45</w:t>
            </w:r>
          </w:p>
        </w:tc>
        <w:tc>
          <w:tcPr>
            <w:tcW w:w="2360" w:type="dxa"/>
            <w:hideMark/>
          </w:tcPr>
          <w:p w:rsidR="00DD1806" w:rsidRPr="00DD1806" w:rsidRDefault="00DD1806" w:rsidP="00DD1806">
            <w:pPr>
              <w:jc w:val="both"/>
              <w:rPr>
                <w:sz w:val="24"/>
                <w:szCs w:val="24"/>
              </w:rPr>
            </w:pPr>
            <w:r w:rsidRPr="00DD1806">
              <w:rPr>
                <w:sz w:val="24"/>
                <w:szCs w:val="24"/>
              </w:rPr>
              <w:t>13 846 730,45</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55 881 108,65</w:t>
            </w:r>
          </w:p>
        </w:tc>
        <w:tc>
          <w:tcPr>
            <w:tcW w:w="2280" w:type="dxa"/>
            <w:hideMark/>
          </w:tcPr>
          <w:p w:rsidR="00DD1806" w:rsidRPr="00DD1806" w:rsidRDefault="00DD1806" w:rsidP="00DD1806">
            <w:pPr>
              <w:jc w:val="both"/>
              <w:rPr>
                <w:sz w:val="24"/>
                <w:szCs w:val="24"/>
              </w:rPr>
            </w:pPr>
            <w:r w:rsidRPr="00DD1806">
              <w:rPr>
                <w:sz w:val="24"/>
                <w:szCs w:val="24"/>
              </w:rPr>
              <w:t>2 379 000,00</w:t>
            </w:r>
          </w:p>
        </w:tc>
        <w:tc>
          <w:tcPr>
            <w:tcW w:w="2220" w:type="dxa"/>
            <w:hideMark/>
          </w:tcPr>
          <w:p w:rsidR="00DD1806" w:rsidRPr="00DD1806" w:rsidRDefault="00DD1806" w:rsidP="00DD1806">
            <w:pPr>
              <w:jc w:val="both"/>
              <w:rPr>
                <w:sz w:val="24"/>
                <w:szCs w:val="24"/>
              </w:rPr>
            </w:pPr>
            <w:r w:rsidRPr="00DD1806">
              <w:rPr>
                <w:sz w:val="24"/>
                <w:szCs w:val="24"/>
              </w:rPr>
              <w:t>11 311 917,30</w:t>
            </w:r>
          </w:p>
        </w:tc>
        <w:tc>
          <w:tcPr>
            <w:tcW w:w="2300" w:type="dxa"/>
            <w:hideMark/>
          </w:tcPr>
          <w:p w:rsidR="00DD1806" w:rsidRPr="00DD1806" w:rsidRDefault="00DD1806" w:rsidP="00DD1806">
            <w:pPr>
              <w:jc w:val="both"/>
              <w:rPr>
                <w:sz w:val="24"/>
                <w:szCs w:val="24"/>
              </w:rPr>
            </w:pPr>
            <w:r w:rsidRPr="00DD1806">
              <w:rPr>
                <w:sz w:val="24"/>
                <w:szCs w:val="24"/>
              </w:rPr>
              <w:t>14 496 730,45</w:t>
            </w:r>
          </w:p>
        </w:tc>
        <w:tc>
          <w:tcPr>
            <w:tcW w:w="2160" w:type="dxa"/>
            <w:hideMark/>
          </w:tcPr>
          <w:p w:rsidR="00DD1806" w:rsidRPr="00DD1806" w:rsidRDefault="00DD1806" w:rsidP="00DD1806">
            <w:pPr>
              <w:jc w:val="both"/>
              <w:rPr>
                <w:sz w:val="24"/>
                <w:szCs w:val="24"/>
              </w:rPr>
            </w:pPr>
            <w:r w:rsidRPr="00DD1806">
              <w:rPr>
                <w:sz w:val="24"/>
                <w:szCs w:val="24"/>
              </w:rPr>
              <w:t>13 846 730,45</w:t>
            </w:r>
          </w:p>
        </w:tc>
        <w:tc>
          <w:tcPr>
            <w:tcW w:w="2360" w:type="dxa"/>
            <w:hideMark/>
          </w:tcPr>
          <w:p w:rsidR="00DD1806" w:rsidRPr="00DD1806" w:rsidRDefault="00DD1806" w:rsidP="00DD1806">
            <w:pPr>
              <w:jc w:val="both"/>
              <w:rPr>
                <w:sz w:val="24"/>
                <w:szCs w:val="24"/>
              </w:rPr>
            </w:pPr>
            <w:r w:rsidRPr="00DD1806">
              <w:rPr>
                <w:sz w:val="24"/>
                <w:szCs w:val="24"/>
              </w:rPr>
              <w:t>13 846 730,45</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55 881 108,65</w:t>
            </w:r>
          </w:p>
        </w:tc>
        <w:tc>
          <w:tcPr>
            <w:tcW w:w="2280" w:type="dxa"/>
            <w:hideMark/>
          </w:tcPr>
          <w:p w:rsidR="00DD1806" w:rsidRPr="00DD1806" w:rsidRDefault="00DD1806" w:rsidP="00DD1806">
            <w:pPr>
              <w:jc w:val="both"/>
              <w:rPr>
                <w:sz w:val="24"/>
                <w:szCs w:val="24"/>
              </w:rPr>
            </w:pPr>
            <w:r w:rsidRPr="00DD1806">
              <w:rPr>
                <w:sz w:val="24"/>
                <w:szCs w:val="24"/>
              </w:rPr>
              <w:t>2 379 000,00</w:t>
            </w:r>
          </w:p>
        </w:tc>
        <w:tc>
          <w:tcPr>
            <w:tcW w:w="2220" w:type="dxa"/>
            <w:hideMark/>
          </w:tcPr>
          <w:p w:rsidR="00DD1806" w:rsidRPr="00DD1806" w:rsidRDefault="00DD1806" w:rsidP="00DD1806">
            <w:pPr>
              <w:jc w:val="both"/>
              <w:rPr>
                <w:sz w:val="24"/>
                <w:szCs w:val="24"/>
              </w:rPr>
            </w:pPr>
            <w:r w:rsidRPr="00DD1806">
              <w:rPr>
                <w:sz w:val="24"/>
                <w:szCs w:val="24"/>
              </w:rPr>
              <w:t>11 311 917,30</w:t>
            </w:r>
          </w:p>
        </w:tc>
        <w:tc>
          <w:tcPr>
            <w:tcW w:w="2300" w:type="dxa"/>
            <w:hideMark/>
          </w:tcPr>
          <w:p w:rsidR="00DD1806" w:rsidRPr="00DD1806" w:rsidRDefault="00DD1806" w:rsidP="00DD1806">
            <w:pPr>
              <w:jc w:val="both"/>
              <w:rPr>
                <w:sz w:val="24"/>
                <w:szCs w:val="24"/>
              </w:rPr>
            </w:pPr>
            <w:r w:rsidRPr="00DD1806">
              <w:rPr>
                <w:sz w:val="24"/>
                <w:szCs w:val="24"/>
              </w:rPr>
              <w:t>14 496 730,45</w:t>
            </w:r>
          </w:p>
        </w:tc>
        <w:tc>
          <w:tcPr>
            <w:tcW w:w="2160" w:type="dxa"/>
            <w:hideMark/>
          </w:tcPr>
          <w:p w:rsidR="00DD1806" w:rsidRPr="00DD1806" w:rsidRDefault="00DD1806" w:rsidP="00DD1806">
            <w:pPr>
              <w:jc w:val="both"/>
              <w:rPr>
                <w:sz w:val="24"/>
                <w:szCs w:val="24"/>
              </w:rPr>
            </w:pPr>
            <w:r w:rsidRPr="00DD1806">
              <w:rPr>
                <w:sz w:val="24"/>
                <w:szCs w:val="24"/>
              </w:rPr>
              <w:t>13 846 730,45</w:t>
            </w:r>
          </w:p>
        </w:tc>
        <w:tc>
          <w:tcPr>
            <w:tcW w:w="2360" w:type="dxa"/>
            <w:hideMark/>
          </w:tcPr>
          <w:p w:rsidR="00DD1806" w:rsidRPr="00DD1806" w:rsidRDefault="00DD1806" w:rsidP="00DD1806">
            <w:pPr>
              <w:jc w:val="both"/>
              <w:rPr>
                <w:sz w:val="24"/>
                <w:szCs w:val="24"/>
              </w:rPr>
            </w:pPr>
            <w:r w:rsidRPr="00DD1806">
              <w:rPr>
                <w:sz w:val="24"/>
                <w:szCs w:val="24"/>
              </w:rPr>
              <w:t>13 846 730,45</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2.1.2.</w:t>
            </w:r>
          </w:p>
        </w:tc>
        <w:tc>
          <w:tcPr>
            <w:tcW w:w="3300" w:type="dxa"/>
            <w:vMerge w:val="restart"/>
            <w:hideMark/>
          </w:tcPr>
          <w:p w:rsidR="00DD1806" w:rsidRPr="00DD1806" w:rsidRDefault="00DD1806">
            <w:pPr>
              <w:jc w:val="both"/>
              <w:rPr>
                <w:sz w:val="24"/>
                <w:szCs w:val="24"/>
              </w:rPr>
            </w:pPr>
            <w:r w:rsidRPr="00DD1806">
              <w:rPr>
                <w:sz w:val="24"/>
                <w:szCs w:val="24"/>
              </w:rPr>
              <w:t xml:space="preserve">Мероприятия, связанные с повышением оплаты труда отдельных категорий </w:t>
            </w:r>
            <w:r w:rsidRPr="00DD1806">
              <w:rPr>
                <w:sz w:val="24"/>
                <w:szCs w:val="24"/>
              </w:rPr>
              <w:lastRenderedPageBreak/>
              <w:t>работников в сфере образования</w:t>
            </w:r>
          </w:p>
        </w:tc>
        <w:tc>
          <w:tcPr>
            <w:tcW w:w="5220" w:type="dxa"/>
            <w:hideMark/>
          </w:tcPr>
          <w:p w:rsidR="00DD1806" w:rsidRPr="00DD1806" w:rsidRDefault="00DD1806" w:rsidP="00DD1806">
            <w:pPr>
              <w:jc w:val="both"/>
              <w:rPr>
                <w:sz w:val="24"/>
                <w:szCs w:val="24"/>
              </w:rPr>
            </w:pPr>
            <w:r w:rsidRPr="00DD1806">
              <w:rPr>
                <w:sz w:val="24"/>
                <w:szCs w:val="24"/>
              </w:rPr>
              <w:lastRenderedPageBreak/>
              <w:t>Всего, в том числе:</w:t>
            </w:r>
          </w:p>
        </w:tc>
        <w:tc>
          <w:tcPr>
            <w:tcW w:w="2340" w:type="dxa"/>
            <w:hideMark/>
          </w:tcPr>
          <w:p w:rsidR="00DD1806" w:rsidRPr="00DD1806" w:rsidRDefault="00DD1806" w:rsidP="00DD1806">
            <w:pPr>
              <w:jc w:val="both"/>
              <w:rPr>
                <w:sz w:val="24"/>
                <w:szCs w:val="24"/>
              </w:rPr>
            </w:pPr>
            <w:r w:rsidRPr="00DD1806">
              <w:rPr>
                <w:sz w:val="24"/>
                <w:szCs w:val="24"/>
              </w:rPr>
              <w:t>64 244 639,42</w:t>
            </w:r>
          </w:p>
        </w:tc>
        <w:tc>
          <w:tcPr>
            <w:tcW w:w="2280" w:type="dxa"/>
            <w:hideMark/>
          </w:tcPr>
          <w:p w:rsidR="00DD1806" w:rsidRPr="00DD1806" w:rsidRDefault="00DD1806" w:rsidP="00DD1806">
            <w:pPr>
              <w:jc w:val="both"/>
              <w:rPr>
                <w:sz w:val="24"/>
                <w:szCs w:val="24"/>
              </w:rPr>
            </w:pPr>
            <w:r w:rsidRPr="00DD1806">
              <w:rPr>
                <w:sz w:val="24"/>
                <w:szCs w:val="24"/>
              </w:rPr>
              <w:t>16 851 448,49</w:t>
            </w:r>
          </w:p>
        </w:tc>
        <w:tc>
          <w:tcPr>
            <w:tcW w:w="2220" w:type="dxa"/>
            <w:hideMark/>
          </w:tcPr>
          <w:p w:rsidR="00DD1806" w:rsidRPr="00DD1806" w:rsidRDefault="00DD1806" w:rsidP="00DD1806">
            <w:pPr>
              <w:jc w:val="both"/>
              <w:rPr>
                <w:sz w:val="24"/>
                <w:szCs w:val="24"/>
              </w:rPr>
            </w:pPr>
            <w:r w:rsidRPr="00DD1806">
              <w:rPr>
                <w:sz w:val="24"/>
                <w:szCs w:val="24"/>
              </w:rPr>
              <w:t>9 929 558,59</w:t>
            </w:r>
          </w:p>
        </w:tc>
        <w:tc>
          <w:tcPr>
            <w:tcW w:w="2300" w:type="dxa"/>
            <w:hideMark/>
          </w:tcPr>
          <w:p w:rsidR="00DD1806" w:rsidRPr="00DD1806" w:rsidRDefault="00DD1806" w:rsidP="00DD1806">
            <w:pPr>
              <w:jc w:val="both"/>
              <w:rPr>
                <w:sz w:val="24"/>
                <w:szCs w:val="24"/>
              </w:rPr>
            </w:pPr>
            <w:r w:rsidRPr="00DD1806">
              <w:rPr>
                <w:sz w:val="24"/>
                <w:szCs w:val="24"/>
              </w:rPr>
              <w:t>14 605 551,52</w:t>
            </w:r>
          </w:p>
        </w:tc>
        <w:tc>
          <w:tcPr>
            <w:tcW w:w="2160" w:type="dxa"/>
            <w:hideMark/>
          </w:tcPr>
          <w:p w:rsidR="00DD1806" w:rsidRPr="00DD1806" w:rsidRDefault="00DD1806" w:rsidP="00DD1806">
            <w:pPr>
              <w:jc w:val="both"/>
              <w:rPr>
                <w:sz w:val="24"/>
                <w:szCs w:val="24"/>
              </w:rPr>
            </w:pPr>
            <w:r w:rsidRPr="00DD1806">
              <w:rPr>
                <w:sz w:val="24"/>
                <w:szCs w:val="24"/>
              </w:rPr>
              <w:t>11 429 040,41</w:t>
            </w:r>
          </w:p>
        </w:tc>
        <w:tc>
          <w:tcPr>
            <w:tcW w:w="2360" w:type="dxa"/>
            <w:hideMark/>
          </w:tcPr>
          <w:p w:rsidR="00DD1806" w:rsidRPr="00DD1806" w:rsidRDefault="00DD1806" w:rsidP="00DD1806">
            <w:pPr>
              <w:jc w:val="both"/>
              <w:rPr>
                <w:sz w:val="24"/>
                <w:szCs w:val="24"/>
              </w:rPr>
            </w:pPr>
            <w:r w:rsidRPr="00DD1806">
              <w:rPr>
                <w:sz w:val="24"/>
                <w:szCs w:val="24"/>
              </w:rPr>
              <w:t>11 429 040,41</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63 602 193,00</w:t>
            </w:r>
          </w:p>
        </w:tc>
        <w:tc>
          <w:tcPr>
            <w:tcW w:w="2280" w:type="dxa"/>
            <w:hideMark/>
          </w:tcPr>
          <w:p w:rsidR="00DD1806" w:rsidRPr="00DD1806" w:rsidRDefault="00DD1806" w:rsidP="00DD1806">
            <w:pPr>
              <w:jc w:val="both"/>
              <w:rPr>
                <w:sz w:val="24"/>
                <w:szCs w:val="24"/>
              </w:rPr>
            </w:pPr>
            <w:r w:rsidRPr="00DD1806">
              <w:rPr>
                <w:sz w:val="24"/>
                <w:szCs w:val="24"/>
              </w:rPr>
              <w:t>16 682 934,00</w:t>
            </w:r>
          </w:p>
        </w:tc>
        <w:tc>
          <w:tcPr>
            <w:tcW w:w="2220" w:type="dxa"/>
            <w:hideMark/>
          </w:tcPr>
          <w:p w:rsidR="00DD1806" w:rsidRPr="00DD1806" w:rsidRDefault="00DD1806" w:rsidP="00DD1806">
            <w:pPr>
              <w:jc w:val="both"/>
              <w:rPr>
                <w:sz w:val="24"/>
                <w:szCs w:val="24"/>
              </w:rPr>
            </w:pPr>
            <w:r w:rsidRPr="00DD1806">
              <w:rPr>
                <w:sz w:val="24"/>
                <w:szCs w:val="24"/>
              </w:rPr>
              <w:t>9 830 263,00</w:t>
            </w:r>
          </w:p>
        </w:tc>
        <w:tc>
          <w:tcPr>
            <w:tcW w:w="2300" w:type="dxa"/>
            <w:hideMark/>
          </w:tcPr>
          <w:p w:rsidR="00DD1806" w:rsidRPr="00DD1806" w:rsidRDefault="00DD1806" w:rsidP="00DD1806">
            <w:pPr>
              <w:jc w:val="both"/>
              <w:rPr>
                <w:sz w:val="24"/>
                <w:szCs w:val="24"/>
              </w:rPr>
            </w:pPr>
            <w:r w:rsidRPr="00DD1806">
              <w:rPr>
                <w:sz w:val="24"/>
                <w:szCs w:val="24"/>
              </w:rPr>
              <w:t>14 459 496,00</w:t>
            </w:r>
          </w:p>
        </w:tc>
        <w:tc>
          <w:tcPr>
            <w:tcW w:w="2160" w:type="dxa"/>
            <w:hideMark/>
          </w:tcPr>
          <w:p w:rsidR="00DD1806" w:rsidRPr="00DD1806" w:rsidRDefault="00DD1806" w:rsidP="00DD1806">
            <w:pPr>
              <w:jc w:val="both"/>
              <w:rPr>
                <w:sz w:val="24"/>
                <w:szCs w:val="24"/>
              </w:rPr>
            </w:pPr>
            <w:r w:rsidRPr="00DD1806">
              <w:rPr>
                <w:sz w:val="24"/>
                <w:szCs w:val="24"/>
              </w:rPr>
              <w:t>11 314 750,00</w:t>
            </w:r>
          </w:p>
        </w:tc>
        <w:tc>
          <w:tcPr>
            <w:tcW w:w="2360" w:type="dxa"/>
            <w:hideMark/>
          </w:tcPr>
          <w:p w:rsidR="00DD1806" w:rsidRPr="00DD1806" w:rsidRDefault="00DD1806" w:rsidP="00DD1806">
            <w:pPr>
              <w:jc w:val="both"/>
              <w:rPr>
                <w:sz w:val="24"/>
                <w:szCs w:val="24"/>
              </w:rPr>
            </w:pPr>
            <w:r w:rsidRPr="00DD1806">
              <w:rPr>
                <w:sz w:val="24"/>
                <w:szCs w:val="24"/>
              </w:rPr>
              <w:t>11 314 750,00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642 446,42</w:t>
            </w:r>
          </w:p>
        </w:tc>
        <w:tc>
          <w:tcPr>
            <w:tcW w:w="2280" w:type="dxa"/>
            <w:hideMark/>
          </w:tcPr>
          <w:p w:rsidR="00DD1806" w:rsidRPr="00DD1806" w:rsidRDefault="00DD1806" w:rsidP="00DD1806">
            <w:pPr>
              <w:jc w:val="both"/>
              <w:rPr>
                <w:sz w:val="24"/>
                <w:szCs w:val="24"/>
              </w:rPr>
            </w:pPr>
            <w:r w:rsidRPr="00DD1806">
              <w:rPr>
                <w:sz w:val="24"/>
                <w:szCs w:val="24"/>
              </w:rPr>
              <w:t>168 514,49</w:t>
            </w:r>
          </w:p>
        </w:tc>
        <w:tc>
          <w:tcPr>
            <w:tcW w:w="2220" w:type="dxa"/>
            <w:hideMark/>
          </w:tcPr>
          <w:p w:rsidR="00DD1806" w:rsidRPr="00DD1806" w:rsidRDefault="00DD1806" w:rsidP="00DD1806">
            <w:pPr>
              <w:jc w:val="both"/>
              <w:rPr>
                <w:sz w:val="24"/>
                <w:szCs w:val="24"/>
              </w:rPr>
            </w:pPr>
            <w:r w:rsidRPr="00DD1806">
              <w:rPr>
                <w:sz w:val="24"/>
                <w:szCs w:val="24"/>
              </w:rPr>
              <w:t>99 295,59</w:t>
            </w:r>
          </w:p>
        </w:tc>
        <w:tc>
          <w:tcPr>
            <w:tcW w:w="2300" w:type="dxa"/>
            <w:hideMark/>
          </w:tcPr>
          <w:p w:rsidR="00DD1806" w:rsidRPr="00DD1806" w:rsidRDefault="00DD1806" w:rsidP="00DD1806">
            <w:pPr>
              <w:jc w:val="both"/>
              <w:rPr>
                <w:sz w:val="24"/>
                <w:szCs w:val="24"/>
              </w:rPr>
            </w:pPr>
            <w:r w:rsidRPr="00DD1806">
              <w:rPr>
                <w:sz w:val="24"/>
                <w:szCs w:val="24"/>
              </w:rPr>
              <w:t>146 055,52</w:t>
            </w:r>
          </w:p>
        </w:tc>
        <w:tc>
          <w:tcPr>
            <w:tcW w:w="2160" w:type="dxa"/>
            <w:hideMark/>
          </w:tcPr>
          <w:p w:rsidR="00DD1806" w:rsidRPr="00DD1806" w:rsidRDefault="00DD1806" w:rsidP="00DD1806">
            <w:pPr>
              <w:jc w:val="both"/>
              <w:rPr>
                <w:sz w:val="24"/>
                <w:szCs w:val="24"/>
              </w:rPr>
            </w:pPr>
            <w:r w:rsidRPr="00DD1806">
              <w:rPr>
                <w:sz w:val="24"/>
                <w:szCs w:val="24"/>
              </w:rPr>
              <w:t>114 290,41</w:t>
            </w:r>
          </w:p>
        </w:tc>
        <w:tc>
          <w:tcPr>
            <w:tcW w:w="2360" w:type="dxa"/>
            <w:hideMark/>
          </w:tcPr>
          <w:p w:rsidR="00DD1806" w:rsidRPr="00DD1806" w:rsidRDefault="00DD1806" w:rsidP="00DD1806">
            <w:pPr>
              <w:jc w:val="both"/>
              <w:rPr>
                <w:sz w:val="24"/>
                <w:szCs w:val="24"/>
              </w:rPr>
            </w:pPr>
            <w:r w:rsidRPr="00DD1806">
              <w:rPr>
                <w:sz w:val="24"/>
                <w:szCs w:val="24"/>
              </w:rPr>
              <w:t>114 290,41</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642 446,42</w:t>
            </w:r>
          </w:p>
        </w:tc>
        <w:tc>
          <w:tcPr>
            <w:tcW w:w="2280" w:type="dxa"/>
            <w:hideMark/>
          </w:tcPr>
          <w:p w:rsidR="00DD1806" w:rsidRPr="00DD1806" w:rsidRDefault="00DD1806" w:rsidP="00DD1806">
            <w:pPr>
              <w:jc w:val="both"/>
              <w:rPr>
                <w:sz w:val="24"/>
                <w:szCs w:val="24"/>
              </w:rPr>
            </w:pPr>
            <w:r w:rsidRPr="00DD1806">
              <w:rPr>
                <w:sz w:val="24"/>
                <w:szCs w:val="24"/>
              </w:rPr>
              <w:t>168 514,49</w:t>
            </w:r>
          </w:p>
        </w:tc>
        <w:tc>
          <w:tcPr>
            <w:tcW w:w="2220" w:type="dxa"/>
            <w:hideMark/>
          </w:tcPr>
          <w:p w:rsidR="00DD1806" w:rsidRPr="00DD1806" w:rsidRDefault="00DD1806" w:rsidP="00DD1806">
            <w:pPr>
              <w:jc w:val="both"/>
              <w:rPr>
                <w:sz w:val="24"/>
                <w:szCs w:val="24"/>
              </w:rPr>
            </w:pPr>
            <w:r w:rsidRPr="00DD1806">
              <w:rPr>
                <w:sz w:val="24"/>
                <w:szCs w:val="24"/>
              </w:rPr>
              <w:t>99 295,59</w:t>
            </w:r>
          </w:p>
        </w:tc>
        <w:tc>
          <w:tcPr>
            <w:tcW w:w="2300" w:type="dxa"/>
            <w:hideMark/>
          </w:tcPr>
          <w:p w:rsidR="00DD1806" w:rsidRPr="00DD1806" w:rsidRDefault="00DD1806" w:rsidP="00DD1806">
            <w:pPr>
              <w:jc w:val="both"/>
              <w:rPr>
                <w:sz w:val="24"/>
                <w:szCs w:val="24"/>
              </w:rPr>
            </w:pPr>
            <w:r w:rsidRPr="00DD1806">
              <w:rPr>
                <w:sz w:val="24"/>
                <w:szCs w:val="24"/>
              </w:rPr>
              <w:t>146 055,52</w:t>
            </w:r>
          </w:p>
        </w:tc>
        <w:tc>
          <w:tcPr>
            <w:tcW w:w="2160" w:type="dxa"/>
            <w:hideMark/>
          </w:tcPr>
          <w:p w:rsidR="00DD1806" w:rsidRPr="00DD1806" w:rsidRDefault="00DD1806" w:rsidP="00DD1806">
            <w:pPr>
              <w:jc w:val="both"/>
              <w:rPr>
                <w:sz w:val="24"/>
                <w:szCs w:val="24"/>
              </w:rPr>
            </w:pPr>
            <w:r w:rsidRPr="00DD1806">
              <w:rPr>
                <w:sz w:val="24"/>
                <w:szCs w:val="24"/>
              </w:rPr>
              <w:t>114 290,41</w:t>
            </w:r>
          </w:p>
        </w:tc>
        <w:tc>
          <w:tcPr>
            <w:tcW w:w="2360" w:type="dxa"/>
            <w:hideMark/>
          </w:tcPr>
          <w:p w:rsidR="00DD1806" w:rsidRPr="00DD1806" w:rsidRDefault="00DD1806" w:rsidP="00DD1806">
            <w:pPr>
              <w:jc w:val="both"/>
              <w:rPr>
                <w:sz w:val="24"/>
                <w:szCs w:val="24"/>
              </w:rPr>
            </w:pPr>
            <w:r w:rsidRPr="00DD1806">
              <w:rPr>
                <w:sz w:val="24"/>
                <w:szCs w:val="24"/>
              </w:rPr>
              <w:t>114 290,41</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2.1.3.</w:t>
            </w:r>
          </w:p>
        </w:tc>
        <w:tc>
          <w:tcPr>
            <w:tcW w:w="3300" w:type="dxa"/>
            <w:vMerge w:val="restart"/>
            <w:hideMark/>
          </w:tcPr>
          <w:p w:rsidR="00DD1806" w:rsidRPr="00DD1806" w:rsidRDefault="00DD1806">
            <w:pPr>
              <w:jc w:val="both"/>
              <w:rPr>
                <w:sz w:val="24"/>
                <w:szCs w:val="24"/>
              </w:rPr>
            </w:pPr>
            <w:r w:rsidRPr="00DD1806">
              <w:rPr>
                <w:sz w:val="24"/>
                <w:szCs w:val="24"/>
              </w:rPr>
              <w:t>Передача дополнительного образования детей социально ориентированным некоммерческим организациям</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2.1.4.</w:t>
            </w:r>
          </w:p>
        </w:tc>
        <w:tc>
          <w:tcPr>
            <w:tcW w:w="3300" w:type="dxa"/>
            <w:vMerge w:val="restart"/>
            <w:hideMark/>
          </w:tcPr>
          <w:p w:rsidR="00DD1806" w:rsidRPr="00DD1806" w:rsidRDefault="00DD1806">
            <w:pPr>
              <w:jc w:val="both"/>
              <w:rPr>
                <w:sz w:val="24"/>
                <w:szCs w:val="24"/>
              </w:rPr>
            </w:pPr>
            <w:r w:rsidRPr="00DD1806">
              <w:rPr>
                <w:sz w:val="24"/>
                <w:szCs w:val="24"/>
              </w:rPr>
              <w:t>Реализация Соглашения о социально-экономическом сотрудничестве между Правительством Республики Коми и АО «Монди СЛПК»</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lastRenderedPageBreak/>
              <w:t>Основное мероприятие 2.1.5.</w:t>
            </w:r>
          </w:p>
        </w:tc>
        <w:tc>
          <w:tcPr>
            <w:tcW w:w="3300" w:type="dxa"/>
            <w:vMerge w:val="restart"/>
            <w:hideMark/>
          </w:tcPr>
          <w:p w:rsidR="00DD1806" w:rsidRPr="00DD1806" w:rsidRDefault="00DD1806">
            <w:pPr>
              <w:jc w:val="both"/>
              <w:rPr>
                <w:sz w:val="24"/>
                <w:szCs w:val="24"/>
              </w:rPr>
            </w:pPr>
            <w:r w:rsidRPr="00DD1806">
              <w:rPr>
                <w:sz w:val="24"/>
                <w:szCs w:val="24"/>
              </w:rPr>
              <w:t>Обеспечение персонифицированного финансирования дополнительного образования детей</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22 658 922,11</w:t>
            </w:r>
          </w:p>
        </w:tc>
        <w:tc>
          <w:tcPr>
            <w:tcW w:w="2280" w:type="dxa"/>
            <w:hideMark/>
          </w:tcPr>
          <w:p w:rsidR="00DD1806" w:rsidRPr="00DD1806" w:rsidRDefault="00DD1806" w:rsidP="00DD1806">
            <w:pPr>
              <w:jc w:val="both"/>
              <w:rPr>
                <w:sz w:val="24"/>
                <w:szCs w:val="24"/>
              </w:rPr>
            </w:pPr>
            <w:r w:rsidRPr="00DD1806">
              <w:rPr>
                <w:sz w:val="24"/>
                <w:szCs w:val="24"/>
              </w:rPr>
              <w:t>2 123 558,50</w:t>
            </w:r>
          </w:p>
        </w:tc>
        <w:tc>
          <w:tcPr>
            <w:tcW w:w="2220" w:type="dxa"/>
            <w:hideMark/>
          </w:tcPr>
          <w:p w:rsidR="00DD1806" w:rsidRPr="00DD1806" w:rsidRDefault="00DD1806" w:rsidP="00DD1806">
            <w:pPr>
              <w:jc w:val="both"/>
              <w:rPr>
                <w:sz w:val="24"/>
                <w:szCs w:val="24"/>
              </w:rPr>
            </w:pPr>
            <w:r w:rsidRPr="00DD1806">
              <w:rPr>
                <w:sz w:val="24"/>
                <w:szCs w:val="24"/>
              </w:rPr>
              <w:t>7 035 363,61</w:t>
            </w:r>
          </w:p>
        </w:tc>
        <w:tc>
          <w:tcPr>
            <w:tcW w:w="2300" w:type="dxa"/>
            <w:hideMark/>
          </w:tcPr>
          <w:p w:rsidR="00DD1806" w:rsidRPr="00DD1806" w:rsidRDefault="00DD1806" w:rsidP="00DD1806">
            <w:pPr>
              <w:jc w:val="both"/>
              <w:rPr>
                <w:sz w:val="24"/>
                <w:szCs w:val="24"/>
              </w:rPr>
            </w:pPr>
            <w:r w:rsidRPr="00DD1806">
              <w:rPr>
                <w:sz w:val="24"/>
                <w:szCs w:val="24"/>
              </w:rPr>
              <w:t>4 500 000,00</w:t>
            </w:r>
          </w:p>
        </w:tc>
        <w:tc>
          <w:tcPr>
            <w:tcW w:w="2160" w:type="dxa"/>
            <w:hideMark/>
          </w:tcPr>
          <w:p w:rsidR="00DD1806" w:rsidRPr="00DD1806" w:rsidRDefault="00DD1806" w:rsidP="00DD1806">
            <w:pPr>
              <w:jc w:val="both"/>
              <w:rPr>
                <w:sz w:val="24"/>
                <w:szCs w:val="24"/>
              </w:rPr>
            </w:pPr>
            <w:r w:rsidRPr="00DD1806">
              <w:rPr>
                <w:sz w:val="24"/>
                <w:szCs w:val="24"/>
              </w:rPr>
              <w:t>4 500 000,00</w:t>
            </w:r>
          </w:p>
        </w:tc>
        <w:tc>
          <w:tcPr>
            <w:tcW w:w="2360" w:type="dxa"/>
            <w:hideMark/>
          </w:tcPr>
          <w:p w:rsidR="00DD1806" w:rsidRPr="00DD1806" w:rsidRDefault="00DD1806" w:rsidP="00DD1806">
            <w:pPr>
              <w:jc w:val="both"/>
              <w:rPr>
                <w:sz w:val="24"/>
                <w:szCs w:val="24"/>
              </w:rPr>
            </w:pPr>
            <w:r w:rsidRPr="00DD1806">
              <w:rPr>
                <w:sz w:val="24"/>
                <w:szCs w:val="24"/>
              </w:rPr>
              <w:t>4 500 000,00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22 658 922,11</w:t>
            </w:r>
          </w:p>
        </w:tc>
        <w:tc>
          <w:tcPr>
            <w:tcW w:w="2280" w:type="dxa"/>
            <w:hideMark/>
          </w:tcPr>
          <w:p w:rsidR="00DD1806" w:rsidRPr="00DD1806" w:rsidRDefault="00DD1806" w:rsidP="00DD1806">
            <w:pPr>
              <w:jc w:val="both"/>
              <w:rPr>
                <w:sz w:val="24"/>
                <w:szCs w:val="24"/>
              </w:rPr>
            </w:pPr>
            <w:r w:rsidRPr="00DD1806">
              <w:rPr>
                <w:sz w:val="24"/>
                <w:szCs w:val="24"/>
              </w:rPr>
              <w:t>2 123 558,50</w:t>
            </w:r>
          </w:p>
        </w:tc>
        <w:tc>
          <w:tcPr>
            <w:tcW w:w="2220" w:type="dxa"/>
            <w:hideMark/>
          </w:tcPr>
          <w:p w:rsidR="00DD1806" w:rsidRPr="00DD1806" w:rsidRDefault="00DD1806" w:rsidP="00DD1806">
            <w:pPr>
              <w:jc w:val="both"/>
              <w:rPr>
                <w:sz w:val="24"/>
                <w:szCs w:val="24"/>
              </w:rPr>
            </w:pPr>
            <w:r w:rsidRPr="00DD1806">
              <w:rPr>
                <w:sz w:val="24"/>
                <w:szCs w:val="24"/>
              </w:rPr>
              <w:t>7 035 363,61</w:t>
            </w:r>
          </w:p>
        </w:tc>
        <w:tc>
          <w:tcPr>
            <w:tcW w:w="2300" w:type="dxa"/>
            <w:hideMark/>
          </w:tcPr>
          <w:p w:rsidR="00DD1806" w:rsidRPr="00DD1806" w:rsidRDefault="00DD1806" w:rsidP="00DD1806">
            <w:pPr>
              <w:jc w:val="both"/>
              <w:rPr>
                <w:sz w:val="24"/>
                <w:szCs w:val="24"/>
              </w:rPr>
            </w:pPr>
            <w:r w:rsidRPr="00DD1806">
              <w:rPr>
                <w:sz w:val="24"/>
                <w:szCs w:val="24"/>
              </w:rPr>
              <w:t>4 500 000,00</w:t>
            </w:r>
          </w:p>
        </w:tc>
        <w:tc>
          <w:tcPr>
            <w:tcW w:w="2160" w:type="dxa"/>
            <w:hideMark/>
          </w:tcPr>
          <w:p w:rsidR="00DD1806" w:rsidRPr="00DD1806" w:rsidRDefault="00DD1806" w:rsidP="00DD1806">
            <w:pPr>
              <w:jc w:val="both"/>
              <w:rPr>
                <w:sz w:val="24"/>
                <w:szCs w:val="24"/>
              </w:rPr>
            </w:pPr>
            <w:r w:rsidRPr="00DD1806">
              <w:rPr>
                <w:sz w:val="24"/>
                <w:szCs w:val="24"/>
              </w:rPr>
              <w:t>4 500 000,00</w:t>
            </w:r>
          </w:p>
        </w:tc>
        <w:tc>
          <w:tcPr>
            <w:tcW w:w="2360" w:type="dxa"/>
            <w:hideMark/>
          </w:tcPr>
          <w:p w:rsidR="00DD1806" w:rsidRPr="00DD1806" w:rsidRDefault="00DD1806" w:rsidP="00DD1806">
            <w:pPr>
              <w:jc w:val="both"/>
              <w:rPr>
                <w:sz w:val="24"/>
                <w:szCs w:val="24"/>
              </w:rPr>
            </w:pPr>
            <w:r w:rsidRPr="00DD1806">
              <w:rPr>
                <w:sz w:val="24"/>
                <w:szCs w:val="24"/>
              </w:rPr>
              <w:t>4 500 000,00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22 658 922,11</w:t>
            </w:r>
          </w:p>
        </w:tc>
        <w:tc>
          <w:tcPr>
            <w:tcW w:w="2280" w:type="dxa"/>
            <w:hideMark/>
          </w:tcPr>
          <w:p w:rsidR="00DD1806" w:rsidRPr="00DD1806" w:rsidRDefault="00DD1806" w:rsidP="00DD1806">
            <w:pPr>
              <w:jc w:val="both"/>
              <w:rPr>
                <w:sz w:val="24"/>
                <w:szCs w:val="24"/>
              </w:rPr>
            </w:pPr>
            <w:r w:rsidRPr="00DD1806">
              <w:rPr>
                <w:sz w:val="24"/>
                <w:szCs w:val="24"/>
              </w:rPr>
              <w:t>2 123 558,50</w:t>
            </w:r>
          </w:p>
        </w:tc>
        <w:tc>
          <w:tcPr>
            <w:tcW w:w="2220" w:type="dxa"/>
            <w:hideMark/>
          </w:tcPr>
          <w:p w:rsidR="00DD1806" w:rsidRPr="00DD1806" w:rsidRDefault="00DD1806" w:rsidP="00DD1806">
            <w:pPr>
              <w:jc w:val="both"/>
              <w:rPr>
                <w:sz w:val="24"/>
                <w:szCs w:val="24"/>
              </w:rPr>
            </w:pPr>
            <w:r w:rsidRPr="00DD1806">
              <w:rPr>
                <w:sz w:val="24"/>
                <w:szCs w:val="24"/>
              </w:rPr>
              <w:t>7 035 363,61</w:t>
            </w:r>
          </w:p>
        </w:tc>
        <w:tc>
          <w:tcPr>
            <w:tcW w:w="2300" w:type="dxa"/>
            <w:hideMark/>
          </w:tcPr>
          <w:p w:rsidR="00DD1806" w:rsidRPr="00DD1806" w:rsidRDefault="00DD1806" w:rsidP="00DD1806">
            <w:pPr>
              <w:jc w:val="both"/>
              <w:rPr>
                <w:sz w:val="24"/>
                <w:szCs w:val="24"/>
              </w:rPr>
            </w:pPr>
            <w:r w:rsidRPr="00DD1806">
              <w:rPr>
                <w:sz w:val="24"/>
                <w:szCs w:val="24"/>
              </w:rPr>
              <w:t>4 500 000,00</w:t>
            </w:r>
          </w:p>
        </w:tc>
        <w:tc>
          <w:tcPr>
            <w:tcW w:w="2160" w:type="dxa"/>
            <w:hideMark/>
          </w:tcPr>
          <w:p w:rsidR="00DD1806" w:rsidRPr="00DD1806" w:rsidRDefault="00DD1806" w:rsidP="00DD1806">
            <w:pPr>
              <w:jc w:val="both"/>
              <w:rPr>
                <w:sz w:val="24"/>
                <w:szCs w:val="24"/>
              </w:rPr>
            </w:pPr>
            <w:r w:rsidRPr="00DD1806">
              <w:rPr>
                <w:sz w:val="24"/>
                <w:szCs w:val="24"/>
              </w:rPr>
              <w:t>4 500 000,00</w:t>
            </w:r>
          </w:p>
        </w:tc>
        <w:tc>
          <w:tcPr>
            <w:tcW w:w="2360" w:type="dxa"/>
            <w:hideMark/>
          </w:tcPr>
          <w:p w:rsidR="00DD1806" w:rsidRPr="00DD1806" w:rsidRDefault="00DD1806" w:rsidP="00DD1806">
            <w:pPr>
              <w:jc w:val="both"/>
              <w:rPr>
                <w:sz w:val="24"/>
                <w:szCs w:val="24"/>
              </w:rPr>
            </w:pPr>
            <w:r w:rsidRPr="00DD1806">
              <w:rPr>
                <w:sz w:val="24"/>
                <w:szCs w:val="24"/>
              </w:rPr>
              <w:t>4 500 000,00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2.1.6.</w:t>
            </w:r>
          </w:p>
        </w:tc>
        <w:tc>
          <w:tcPr>
            <w:tcW w:w="3300" w:type="dxa"/>
            <w:vMerge w:val="restart"/>
            <w:hideMark/>
          </w:tcPr>
          <w:p w:rsidR="00DD1806" w:rsidRPr="00DD1806" w:rsidRDefault="00DD1806">
            <w:pPr>
              <w:jc w:val="both"/>
              <w:rPr>
                <w:sz w:val="24"/>
                <w:szCs w:val="24"/>
              </w:rPr>
            </w:pPr>
            <w:r w:rsidRPr="00DD1806">
              <w:rPr>
                <w:sz w:val="24"/>
                <w:szCs w:val="24"/>
              </w:rPr>
              <w:t>Оплата муниципальными учреждениями расходов по коммунальным услугам</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3 272 951,39</w:t>
            </w:r>
          </w:p>
        </w:tc>
        <w:tc>
          <w:tcPr>
            <w:tcW w:w="2280" w:type="dxa"/>
            <w:hideMark/>
          </w:tcPr>
          <w:p w:rsidR="00DD1806" w:rsidRPr="00DD1806" w:rsidRDefault="00DD1806" w:rsidP="00DD1806">
            <w:pPr>
              <w:jc w:val="both"/>
              <w:rPr>
                <w:sz w:val="24"/>
                <w:szCs w:val="24"/>
              </w:rPr>
            </w:pPr>
            <w:r w:rsidRPr="00DD1806">
              <w:rPr>
                <w:sz w:val="24"/>
                <w:szCs w:val="24"/>
              </w:rPr>
              <w:t>618 201,39</w:t>
            </w:r>
          </w:p>
        </w:tc>
        <w:tc>
          <w:tcPr>
            <w:tcW w:w="2220" w:type="dxa"/>
            <w:hideMark/>
          </w:tcPr>
          <w:p w:rsidR="00DD1806" w:rsidRPr="00DD1806" w:rsidRDefault="00DD1806" w:rsidP="00DD1806">
            <w:pPr>
              <w:jc w:val="both"/>
              <w:rPr>
                <w:sz w:val="24"/>
                <w:szCs w:val="24"/>
              </w:rPr>
            </w:pPr>
            <w:r w:rsidRPr="00DD1806">
              <w:rPr>
                <w:sz w:val="24"/>
                <w:szCs w:val="24"/>
              </w:rPr>
              <w:t>735 750,00</w:t>
            </w:r>
          </w:p>
        </w:tc>
        <w:tc>
          <w:tcPr>
            <w:tcW w:w="2300" w:type="dxa"/>
            <w:hideMark/>
          </w:tcPr>
          <w:p w:rsidR="00DD1806" w:rsidRPr="00DD1806" w:rsidRDefault="00DD1806" w:rsidP="00DD1806">
            <w:pPr>
              <w:jc w:val="both"/>
              <w:rPr>
                <w:sz w:val="24"/>
                <w:szCs w:val="24"/>
              </w:rPr>
            </w:pPr>
            <w:r w:rsidRPr="00DD1806">
              <w:rPr>
                <w:sz w:val="24"/>
                <w:szCs w:val="24"/>
              </w:rPr>
              <w:t>639 000,00</w:t>
            </w:r>
          </w:p>
        </w:tc>
        <w:tc>
          <w:tcPr>
            <w:tcW w:w="2160" w:type="dxa"/>
            <w:hideMark/>
          </w:tcPr>
          <w:p w:rsidR="00DD1806" w:rsidRPr="00DD1806" w:rsidRDefault="00DD1806" w:rsidP="00DD1806">
            <w:pPr>
              <w:jc w:val="both"/>
              <w:rPr>
                <w:sz w:val="24"/>
                <w:szCs w:val="24"/>
              </w:rPr>
            </w:pPr>
            <w:r w:rsidRPr="00DD1806">
              <w:rPr>
                <w:sz w:val="24"/>
                <w:szCs w:val="24"/>
              </w:rPr>
              <w:t>640 000,00</w:t>
            </w:r>
          </w:p>
        </w:tc>
        <w:tc>
          <w:tcPr>
            <w:tcW w:w="2360" w:type="dxa"/>
            <w:hideMark/>
          </w:tcPr>
          <w:p w:rsidR="00DD1806" w:rsidRPr="00DD1806" w:rsidRDefault="00DD1806" w:rsidP="00DD1806">
            <w:pPr>
              <w:jc w:val="both"/>
              <w:rPr>
                <w:sz w:val="24"/>
                <w:szCs w:val="24"/>
              </w:rPr>
            </w:pPr>
            <w:r w:rsidRPr="00DD1806">
              <w:rPr>
                <w:sz w:val="24"/>
                <w:szCs w:val="24"/>
              </w:rPr>
              <w:t>640 000,00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2 411 286,11</w:t>
            </w:r>
          </w:p>
        </w:tc>
        <w:tc>
          <w:tcPr>
            <w:tcW w:w="2280" w:type="dxa"/>
            <w:hideMark/>
          </w:tcPr>
          <w:p w:rsidR="00DD1806" w:rsidRPr="00DD1806" w:rsidRDefault="00DD1806" w:rsidP="00DD1806">
            <w:pPr>
              <w:jc w:val="both"/>
              <w:rPr>
                <w:sz w:val="24"/>
                <w:szCs w:val="24"/>
              </w:rPr>
            </w:pPr>
            <w:r w:rsidRPr="00DD1806">
              <w:rPr>
                <w:sz w:val="24"/>
                <w:szCs w:val="24"/>
              </w:rPr>
              <w:t>490 211,11</w:t>
            </w:r>
          </w:p>
        </w:tc>
        <w:tc>
          <w:tcPr>
            <w:tcW w:w="2220" w:type="dxa"/>
            <w:hideMark/>
          </w:tcPr>
          <w:p w:rsidR="00DD1806" w:rsidRPr="00DD1806" w:rsidRDefault="00DD1806" w:rsidP="00DD1806">
            <w:pPr>
              <w:jc w:val="both"/>
              <w:rPr>
                <w:sz w:val="24"/>
                <w:szCs w:val="24"/>
              </w:rPr>
            </w:pPr>
            <w:r w:rsidRPr="00DD1806">
              <w:rPr>
                <w:sz w:val="24"/>
                <w:szCs w:val="24"/>
              </w:rPr>
              <w:t>587 175,00</w:t>
            </w:r>
          </w:p>
        </w:tc>
        <w:tc>
          <w:tcPr>
            <w:tcW w:w="2300" w:type="dxa"/>
            <w:hideMark/>
          </w:tcPr>
          <w:p w:rsidR="00DD1806" w:rsidRPr="00DD1806" w:rsidRDefault="00DD1806" w:rsidP="00DD1806">
            <w:pPr>
              <w:jc w:val="both"/>
              <w:rPr>
                <w:sz w:val="24"/>
                <w:szCs w:val="24"/>
              </w:rPr>
            </w:pPr>
            <w:r w:rsidRPr="00DD1806">
              <w:rPr>
                <w:sz w:val="24"/>
                <w:szCs w:val="24"/>
              </w:rPr>
              <w:t>444 300,00</w:t>
            </w:r>
          </w:p>
        </w:tc>
        <w:tc>
          <w:tcPr>
            <w:tcW w:w="2160" w:type="dxa"/>
            <w:hideMark/>
          </w:tcPr>
          <w:p w:rsidR="00DD1806" w:rsidRPr="00DD1806" w:rsidRDefault="00DD1806" w:rsidP="00DD1806">
            <w:pPr>
              <w:jc w:val="both"/>
              <w:rPr>
                <w:sz w:val="24"/>
                <w:szCs w:val="24"/>
              </w:rPr>
            </w:pPr>
            <w:r w:rsidRPr="00DD1806">
              <w:rPr>
                <w:sz w:val="24"/>
                <w:szCs w:val="24"/>
              </w:rPr>
              <w:t>444 800,00</w:t>
            </w:r>
          </w:p>
        </w:tc>
        <w:tc>
          <w:tcPr>
            <w:tcW w:w="2360" w:type="dxa"/>
            <w:hideMark/>
          </w:tcPr>
          <w:p w:rsidR="00DD1806" w:rsidRPr="00DD1806" w:rsidRDefault="00DD1806" w:rsidP="00DD1806">
            <w:pPr>
              <w:jc w:val="both"/>
              <w:rPr>
                <w:sz w:val="24"/>
                <w:szCs w:val="24"/>
              </w:rPr>
            </w:pPr>
            <w:r w:rsidRPr="00DD1806">
              <w:rPr>
                <w:sz w:val="24"/>
                <w:szCs w:val="24"/>
              </w:rPr>
              <w:t>444 800,00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861 665,28</w:t>
            </w:r>
          </w:p>
        </w:tc>
        <w:tc>
          <w:tcPr>
            <w:tcW w:w="2280" w:type="dxa"/>
            <w:hideMark/>
          </w:tcPr>
          <w:p w:rsidR="00DD1806" w:rsidRPr="00DD1806" w:rsidRDefault="00DD1806" w:rsidP="00DD1806">
            <w:pPr>
              <w:jc w:val="both"/>
              <w:rPr>
                <w:sz w:val="24"/>
                <w:szCs w:val="24"/>
              </w:rPr>
            </w:pPr>
            <w:r w:rsidRPr="00DD1806">
              <w:rPr>
                <w:sz w:val="24"/>
                <w:szCs w:val="24"/>
              </w:rPr>
              <w:t>127 990,28</w:t>
            </w:r>
          </w:p>
        </w:tc>
        <w:tc>
          <w:tcPr>
            <w:tcW w:w="2220" w:type="dxa"/>
            <w:hideMark/>
          </w:tcPr>
          <w:p w:rsidR="00DD1806" w:rsidRPr="00DD1806" w:rsidRDefault="00DD1806" w:rsidP="00DD1806">
            <w:pPr>
              <w:jc w:val="both"/>
              <w:rPr>
                <w:sz w:val="24"/>
                <w:szCs w:val="24"/>
              </w:rPr>
            </w:pPr>
            <w:r w:rsidRPr="00DD1806">
              <w:rPr>
                <w:sz w:val="24"/>
                <w:szCs w:val="24"/>
              </w:rPr>
              <w:t>148 575,00</w:t>
            </w:r>
          </w:p>
        </w:tc>
        <w:tc>
          <w:tcPr>
            <w:tcW w:w="2300" w:type="dxa"/>
            <w:hideMark/>
          </w:tcPr>
          <w:p w:rsidR="00DD1806" w:rsidRPr="00DD1806" w:rsidRDefault="00DD1806" w:rsidP="00DD1806">
            <w:pPr>
              <w:jc w:val="both"/>
              <w:rPr>
                <w:sz w:val="24"/>
                <w:szCs w:val="24"/>
              </w:rPr>
            </w:pPr>
            <w:r w:rsidRPr="00DD1806">
              <w:rPr>
                <w:sz w:val="24"/>
                <w:szCs w:val="24"/>
              </w:rPr>
              <w:t>194 700,00</w:t>
            </w:r>
          </w:p>
        </w:tc>
        <w:tc>
          <w:tcPr>
            <w:tcW w:w="2160" w:type="dxa"/>
            <w:hideMark/>
          </w:tcPr>
          <w:p w:rsidR="00DD1806" w:rsidRPr="00DD1806" w:rsidRDefault="00DD1806" w:rsidP="00DD1806">
            <w:pPr>
              <w:jc w:val="both"/>
              <w:rPr>
                <w:sz w:val="24"/>
                <w:szCs w:val="24"/>
              </w:rPr>
            </w:pPr>
            <w:r w:rsidRPr="00DD1806">
              <w:rPr>
                <w:sz w:val="24"/>
                <w:szCs w:val="24"/>
              </w:rPr>
              <w:t>195 200,00</w:t>
            </w:r>
          </w:p>
        </w:tc>
        <w:tc>
          <w:tcPr>
            <w:tcW w:w="2360" w:type="dxa"/>
            <w:hideMark/>
          </w:tcPr>
          <w:p w:rsidR="00DD1806" w:rsidRPr="00DD1806" w:rsidRDefault="00DD1806" w:rsidP="00DD1806">
            <w:pPr>
              <w:jc w:val="both"/>
              <w:rPr>
                <w:sz w:val="24"/>
                <w:szCs w:val="24"/>
              </w:rPr>
            </w:pPr>
            <w:r w:rsidRPr="00DD1806">
              <w:rPr>
                <w:sz w:val="24"/>
                <w:szCs w:val="24"/>
              </w:rPr>
              <w:t>195 200,00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861 665,28</w:t>
            </w:r>
          </w:p>
        </w:tc>
        <w:tc>
          <w:tcPr>
            <w:tcW w:w="2280" w:type="dxa"/>
            <w:hideMark/>
          </w:tcPr>
          <w:p w:rsidR="00DD1806" w:rsidRPr="00DD1806" w:rsidRDefault="00DD1806" w:rsidP="00DD1806">
            <w:pPr>
              <w:jc w:val="both"/>
              <w:rPr>
                <w:sz w:val="24"/>
                <w:szCs w:val="24"/>
              </w:rPr>
            </w:pPr>
            <w:r w:rsidRPr="00DD1806">
              <w:rPr>
                <w:sz w:val="24"/>
                <w:szCs w:val="24"/>
              </w:rPr>
              <w:t>127 990,28</w:t>
            </w:r>
          </w:p>
        </w:tc>
        <w:tc>
          <w:tcPr>
            <w:tcW w:w="2220" w:type="dxa"/>
            <w:hideMark/>
          </w:tcPr>
          <w:p w:rsidR="00DD1806" w:rsidRPr="00DD1806" w:rsidRDefault="00DD1806" w:rsidP="00DD1806">
            <w:pPr>
              <w:jc w:val="both"/>
              <w:rPr>
                <w:sz w:val="24"/>
                <w:szCs w:val="24"/>
              </w:rPr>
            </w:pPr>
            <w:r w:rsidRPr="00DD1806">
              <w:rPr>
                <w:sz w:val="24"/>
                <w:szCs w:val="24"/>
              </w:rPr>
              <w:t>148 575,00</w:t>
            </w:r>
          </w:p>
        </w:tc>
        <w:tc>
          <w:tcPr>
            <w:tcW w:w="2300" w:type="dxa"/>
            <w:hideMark/>
          </w:tcPr>
          <w:p w:rsidR="00DD1806" w:rsidRPr="00DD1806" w:rsidRDefault="00DD1806" w:rsidP="00DD1806">
            <w:pPr>
              <w:jc w:val="both"/>
              <w:rPr>
                <w:sz w:val="24"/>
                <w:szCs w:val="24"/>
              </w:rPr>
            </w:pPr>
            <w:r w:rsidRPr="00DD1806">
              <w:rPr>
                <w:sz w:val="24"/>
                <w:szCs w:val="24"/>
              </w:rPr>
              <w:t>194 700,00</w:t>
            </w:r>
          </w:p>
        </w:tc>
        <w:tc>
          <w:tcPr>
            <w:tcW w:w="2160" w:type="dxa"/>
            <w:hideMark/>
          </w:tcPr>
          <w:p w:rsidR="00DD1806" w:rsidRPr="00DD1806" w:rsidRDefault="00DD1806" w:rsidP="00DD1806">
            <w:pPr>
              <w:jc w:val="both"/>
              <w:rPr>
                <w:sz w:val="24"/>
                <w:szCs w:val="24"/>
              </w:rPr>
            </w:pPr>
            <w:r w:rsidRPr="00DD1806">
              <w:rPr>
                <w:sz w:val="24"/>
                <w:szCs w:val="24"/>
              </w:rPr>
              <w:t>195 200,00</w:t>
            </w:r>
          </w:p>
        </w:tc>
        <w:tc>
          <w:tcPr>
            <w:tcW w:w="2360" w:type="dxa"/>
            <w:hideMark/>
          </w:tcPr>
          <w:p w:rsidR="00DD1806" w:rsidRPr="00DD1806" w:rsidRDefault="00DD1806" w:rsidP="00DD1806">
            <w:pPr>
              <w:jc w:val="both"/>
              <w:rPr>
                <w:sz w:val="24"/>
                <w:szCs w:val="24"/>
              </w:rPr>
            </w:pPr>
            <w:r w:rsidRPr="00DD1806">
              <w:rPr>
                <w:sz w:val="24"/>
                <w:szCs w:val="24"/>
              </w:rPr>
              <w:t>195 200,00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w:t>
            </w:r>
            <w:r w:rsidRPr="00DD1806">
              <w:rPr>
                <w:sz w:val="24"/>
                <w:szCs w:val="24"/>
              </w:rPr>
              <w:lastRenderedPageBreak/>
              <w:t>ие 2.1.7.</w:t>
            </w:r>
          </w:p>
        </w:tc>
        <w:tc>
          <w:tcPr>
            <w:tcW w:w="3300" w:type="dxa"/>
            <w:vMerge w:val="restart"/>
            <w:hideMark/>
          </w:tcPr>
          <w:p w:rsidR="00DD1806" w:rsidRPr="00DD1806" w:rsidRDefault="00DD1806">
            <w:pPr>
              <w:jc w:val="both"/>
              <w:rPr>
                <w:sz w:val="24"/>
                <w:szCs w:val="24"/>
              </w:rPr>
            </w:pPr>
            <w:r w:rsidRPr="00DD1806">
              <w:rPr>
                <w:sz w:val="24"/>
                <w:szCs w:val="24"/>
              </w:rPr>
              <w:lastRenderedPageBreak/>
              <w:t xml:space="preserve">Реализация народных </w:t>
            </w:r>
            <w:r w:rsidRPr="00DD1806">
              <w:rPr>
                <w:sz w:val="24"/>
                <w:szCs w:val="24"/>
              </w:rPr>
              <w:lastRenderedPageBreak/>
              <w:t>проектов в сфере образования, прошедших отбор в рамках проекта «Народный бюджет»</w:t>
            </w:r>
          </w:p>
        </w:tc>
        <w:tc>
          <w:tcPr>
            <w:tcW w:w="5220" w:type="dxa"/>
            <w:hideMark/>
          </w:tcPr>
          <w:p w:rsidR="00DD1806" w:rsidRPr="00DD1806" w:rsidRDefault="00DD1806" w:rsidP="00DD1806">
            <w:pPr>
              <w:jc w:val="both"/>
              <w:rPr>
                <w:sz w:val="24"/>
                <w:szCs w:val="24"/>
              </w:rPr>
            </w:pPr>
            <w:r w:rsidRPr="00DD1806">
              <w:rPr>
                <w:sz w:val="24"/>
                <w:szCs w:val="24"/>
              </w:rPr>
              <w:lastRenderedPageBreak/>
              <w:t>Всего, в том числе:</w:t>
            </w:r>
          </w:p>
        </w:tc>
        <w:tc>
          <w:tcPr>
            <w:tcW w:w="2340" w:type="dxa"/>
            <w:hideMark/>
          </w:tcPr>
          <w:p w:rsidR="00DD1806" w:rsidRPr="00DD1806" w:rsidRDefault="00DD1806" w:rsidP="00DD1806">
            <w:pPr>
              <w:jc w:val="both"/>
              <w:rPr>
                <w:sz w:val="24"/>
                <w:szCs w:val="24"/>
              </w:rPr>
            </w:pPr>
            <w:r w:rsidRPr="00DD1806">
              <w:rPr>
                <w:sz w:val="24"/>
                <w:szCs w:val="24"/>
              </w:rPr>
              <w:t>398 100,00</w:t>
            </w:r>
          </w:p>
        </w:tc>
        <w:tc>
          <w:tcPr>
            <w:tcW w:w="2280" w:type="dxa"/>
            <w:hideMark/>
          </w:tcPr>
          <w:p w:rsidR="00DD1806" w:rsidRPr="00DD1806" w:rsidRDefault="00DD1806" w:rsidP="00DD1806">
            <w:pPr>
              <w:jc w:val="both"/>
              <w:rPr>
                <w:sz w:val="24"/>
                <w:szCs w:val="24"/>
              </w:rPr>
            </w:pPr>
            <w:r w:rsidRPr="00DD1806">
              <w:rPr>
                <w:sz w:val="24"/>
                <w:szCs w:val="24"/>
              </w:rPr>
              <w:t>199 000,00</w:t>
            </w:r>
          </w:p>
        </w:tc>
        <w:tc>
          <w:tcPr>
            <w:tcW w:w="2220" w:type="dxa"/>
            <w:hideMark/>
          </w:tcPr>
          <w:p w:rsidR="00DD1806" w:rsidRPr="00DD1806" w:rsidRDefault="00DD1806" w:rsidP="00DD1806">
            <w:pPr>
              <w:jc w:val="both"/>
              <w:rPr>
                <w:sz w:val="24"/>
                <w:szCs w:val="24"/>
              </w:rPr>
            </w:pPr>
            <w:r w:rsidRPr="00DD1806">
              <w:rPr>
                <w:sz w:val="24"/>
                <w:szCs w:val="24"/>
              </w:rPr>
              <w:t>199 100,00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358 290,00</w:t>
            </w:r>
          </w:p>
        </w:tc>
        <w:tc>
          <w:tcPr>
            <w:tcW w:w="2280" w:type="dxa"/>
            <w:hideMark/>
          </w:tcPr>
          <w:p w:rsidR="00DD1806" w:rsidRPr="00DD1806" w:rsidRDefault="00DD1806" w:rsidP="00DD1806">
            <w:pPr>
              <w:jc w:val="both"/>
              <w:rPr>
                <w:sz w:val="24"/>
                <w:szCs w:val="24"/>
              </w:rPr>
            </w:pPr>
            <w:r w:rsidRPr="00DD1806">
              <w:rPr>
                <w:sz w:val="24"/>
                <w:szCs w:val="24"/>
              </w:rPr>
              <w:t>179 100,00</w:t>
            </w:r>
          </w:p>
        </w:tc>
        <w:tc>
          <w:tcPr>
            <w:tcW w:w="2220" w:type="dxa"/>
            <w:hideMark/>
          </w:tcPr>
          <w:p w:rsidR="00DD1806" w:rsidRPr="00DD1806" w:rsidRDefault="00DD1806" w:rsidP="00DD1806">
            <w:pPr>
              <w:jc w:val="both"/>
              <w:rPr>
                <w:sz w:val="24"/>
                <w:szCs w:val="24"/>
              </w:rPr>
            </w:pPr>
            <w:r w:rsidRPr="00DD1806">
              <w:rPr>
                <w:sz w:val="24"/>
                <w:szCs w:val="24"/>
              </w:rPr>
              <w:t>179 190,00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39 810,00</w:t>
            </w:r>
          </w:p>
        </w:tc>
        <w:tc>
          <w:tcPr>
            <w:tcW w:w="2280" w:type="dxa"/>
            <w:hideMark/>
          </w:tcPr>
          <w:p w:rsidR="00DD1806" w:rsidRPr="00DD1806" w:rsidRDefault="00DD1806" w:rsidP="00DD1806">
            <w:pPr>
              <w:jc w:val="both"/>
              <w:rPr>
                <w:sz w:val="24"/>
                <w:szCs w:val="24"/>
              </w:rPr>
            </w:pPr>
            <w:r w:rsidRPr="00DD1806">
              <w:rPr>
                <w:sz w:val="24"/>
                <w:szCs w:val="24"/>
              </w:rPr>
              <w:t>19 900,00</w:t>
            </w:r>
          </w:p>
        </w:tc>
        <w:tc>
          <w:tcPr>
            <w:tcW w:w="2220" w:type="dxa"/>
            <w:hideMark/>
          </w:tcPr>
          <w:p w:rsidR="00DD1806" w:rsidRPr="00DD1806" w:rsidRDefault="00DD1806" w:rsidP="00DD1806">
            <w:pPr>
              <w:jc w:val="both"/>
              <w:rPr>
                <w:sz w:val="24"/>
                <w:szCs w:val="24"/>
              </w:rPr>
            </w:pPr>
            <w:r w:rsidRPr="00DD1806">
              <w:rPr>
                <w:sz w:val="24"/>
                <w:szCs w:val="24"/>
              </w:rPr>
              <w:t>19 910,00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39 810,00</w:t>
            </w:r>
          </w:p>
        </w:tc>
        <w:tc>
          <w:tcPr>
            <w:tcW w:w="2280" w:type="dxa"/>
            <w:hideMark/>
          </w:tcPr>
          <w:p w:rsidR="00DD1806" w:rsidRPr="00DD1806" w:rsidRDefault="00DD1806" w:rsidP="00DD1806">
            <w:pPr>
              <w:jc w:val="both"/>
              <w:rPr>
                <w:sz w:val="24"/>
                <w:szCs w:val="24"/>
              </w:rPr>
            </w:pPr>
            <w:r w:rsidRPr="00DD1806">
              <w:rPr>
                <w:sz w:val="24"/>
                <w:szCs w:val="24"/>
              </w:rPr>
              <w:t>19 900,00</w:t>
            </w:r>
          </w:p>
        </w:tc>
        <w:tc>
          <w:tcPr>
            <w:tcW w:w="2220" w:type="dxa"/>
            <w:hideMark/>
          </w:tcPr>
          <w:p w:rsidR="00DD1806" w:rsidRPr="00DD1806" w:rsidRDefault="00DD1806" w:rsidP="00DD1806">
            <w:pPr>
              <w:jc w:val="both"/>
              <w:rPr>
                <w:sz w:val="24"/>
                <w:szCs w:val="24"/>
              </w:rPr>
            </w:pPr>
            <w:r w:rsidRPr="00DD1806">
              <w:rPr>
                <w:sz w:val="24"/>
                <w:szCs w:val="24"/>
              </w:rPr>
              <w:t>19 910,00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2.1.8.</w:t>
            </w:r>
          </w:p>
        </w:tc>
        <w:tc>
          <w:tcPr>
            <w:tcW w:w="3300" w:type="dxa"/>
            <w:vMerge w:val="restart"/>
            <w:hideMark/>
          </w:tcPr>
          <w:p w:rsidR="00DD1806" w:rsidRPr="00DD1806" w:rsidRDefault="00DD1806">
            <w:pPr>
              <w:jc w:val="both"/>
              <w:rPr>
                <w:sz w:val="24"/>
                <w:szCs w:val="24"/>
              </w:rPr>
            </w:pPr>
            <w:r w:rsidRPr="00DD1806">
              <w:rPr>
                <w:sz w:val="24"/>
                <w:szCs w:val="24"/>
              </w:rPr>
              <w:t>Укрепление материально-технической базы и создание безопасных условий в муниципальных образовательных учреждениях</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791 789,60</w:t>
            </w:r>
          </w:p>
        </w:tc>
        <w:tc>
          <w:tcPr>
            <w:tcW w:w="2280" w:type="dxa"/>
            <w:hideMark/>
          </w:tcPr>
          <w:p w:rsidR="00DD1806" w:rsidRPr="00DD1806" w:rsidRDefault="00DD1806" w:rsidP="00DD1806">
            <w:pPr>
              <w:jc w:val="both"/>
              <w:rPr>
                <w:sz w:val="24"/>
                <w:szCs w:val="24"/>
              </w:rPr>
            </w:pPr>
            <w:r w:rsidRPr="00DD1806">
              <w:rPr>
                <w:sz w:val="24"/>
                <w:szCs w:val="24"/>
              </w:rPr>
              <w:t>105 972,00</w:t>
            </w:r>
          </w:p>
        </w:tc>
        <w:tc>
          <w:tcPr>
            <w:tcW w:w="2220" w:type="dxa"/>
            <w:hideMark/>
          </w:tcPr>
          <w:p w:rsidR="00DD1806" w:rsidRPr="00DD1806" w:rsidRDefault="00DD1806" w:rsidP="00DD1806">
            <w:pPr>
              <w:jc w:val="both"/>
              <w:rPr>
                <w:sz w:val="24"/>
                <w:szCs w:val="24"/>
              </w:rPr>
            </w:pPr>
            <w:r w:rsidRPr="00DD1806">
              <w:rPr>
                <w:sz w:val="24"/>
                <w:szCs w:val="24"/>
              </w:rPr>
              <w:t>655 817,60</w:t>
            </w:r>
          </w:p>
        </w:tc>
        <w:tc>
          <w:tcPr>
            <w:tcW w:w="2300" w:type="dxa"/>
            <w:hideMark/>
          </w:tcPr>
          <w:p w:rsidR="00DD1806" w:rsidRPr="00DD1806" w:rsidRDefault="00DD1806" w:rsidP="00DD1806">
            <w:pPr>
              <w:jc w:val="both"/>
              <w:rPr>
                <w:sz w:val="24"/>
                <w:szCs w:val="24"/>
              </w:rPr>
            </w:pPr>
            <w:r w:rsidRPr="00DD1806">
              <w:rPr>
                <w:sz w:val="24"/>
                <w:szCs w:val="24"/>
              </w:rPr>
              <w:t>30 000,00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712 610,64</w:t>
            </w:r>
          </w:p>
        </w:tc>
        <w:tc>
          <w:tcPr>
            <w:tcW w:w="2280" w:type="dxa"/>
            <w:hideMark/>
          </w:tcPr>
          <w:p w:rsidR="00DD1806" w:rsidRPr="00DD1806" w:rsidRDefault="00DD1806" w:rsidP="00DD1806">
            <w:pPr>
              <w:jc w:val="both"/>
              <w:rPr>
                <w:sz w:val="24"/>
                <w:szCs w:val="24"/>
              </w:rPr>
            </w:pPr>
            <w:r w:rsidRPr="00DD1806">
              <w:rPr>
                <w:sz w:val="24"/>
                <w:szCs w:val="24"/>
              </w:rPr>
              <w:t>95 374,80</w:t>
            </w:r>
          </w:p>
        </w:tc>
        <w:tc>
          <w:tcPr>
            <w:tcW w:w="2220" w:type="dxa"/>
            <w:hideMark/>
          </w:tcPr>
          <w:p w:rsidR="00DD1806" w:rsidRPr="00DD1806" w:rsidRDefault="00DD1806" w:rsidP="00DD1806">
            <w:pPr>
              <w:jc w:val="both"/>
              <w:rPr>
                <w:sz w:val="24"/>
                <w:szCs w:val="24"/>
              </w:rPr>
            </w:pPr>
            <w:r w:rsidRPr="00DD1806">
              <w:rPr>
                <w:sz w:val="24"/>
                <w:szCs w:val="24"/>
              </w:rPr>
              <w:t>590 235,84</w:t>
            </w:r>
          </w:p>
        </w:tc>
        <w:tc>
          <w:tcPr>
            <w:tcW w:w="2300" w:type="dxa"/>
            <w:hideMark/>
          </w:tcPr>
          <w:p w:rsidR="00DD1806" w:rsidRPr="00DD1806" w:rsidRDefault="00DD1806" w:rsidP="00DD1806">
            <w:pPr>
              <w:jc w:val="both"/>
              <w:rPr>
                <w:sz w:val="24"/>
                <w:szCs w:val="24"/>
              </w:rPr>
            </w:pPr>
            <w:r w:rsidRPr="00DD1806">
              <w:rPr>
                <w:sz w:val="24"/>
                <w:szCs w:val="24"/>
              </w:rPr>
              <w:t>27 000,00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79 178,96</w:t>
            </w:r>
          </w:p>
        </w:tc>
        <w:tc>
          <w:tcPr>
            <w:tcW w:w="2280" w:type="dxa"/>
            <w:hideMark/>
          </w:tcPr>
          <w:p w:rsidR="00DD1806" w:rsidRPr="00DD1806" w:rsidRDefault="00DD1806" w:rsidP="00DD1806">
            <w:pPr>
              <w:jc w:val="both"/>
              <w:rPr>
                <w:sz w:val="24"/>
                <w:szCs w:val="24"/>
              </w:rPr>
            </w:pPr>
            <w:r w:rsidRPr="00DD1806">
              <w:rPr>
                <w:sz w:val="24"/>
                <w:szCs w:val="24"/>
              </w:rPr>
              <w:t>10 597,20</w:t>
            </w:r>
          </w:p>
        </w:tc>
        <w:tc>
          <w:tcPr>
            <w:tcW w:w="2220" w:type="dxa"/>
            <w:hideMark/>
          </w:tcPr>
          <w:p w:rsidR="00DD1806" w:rsidRPr="00DD1806" w:rsidRDefault="00DD1806" w:rsidP="00DD1806">
            <w:pPr>
              <w:jc w:val="both"/>
              <w:rPr>
                <w:sz w:val="24"/>
                <w:szCs w:val="24"/>
              </w:rPr>
            </w:pPr>
            <w:r w:rsidRPr="00DD1806">
              <w:rPr>
                <w:sz w:val="24"/>
                <w:szCs w:val="24"/>
              </w:rPr>
              <w:t>65 581,76</w:t>
            </w:r>
          </w:p>
        </w:tc>
        <w:tc>
          <w:tcPr>
            <w:tcW w:w="2300" w:type="dxa"/>
            <w:hideMark/>
          </w:tcPr>
          <w:p w:rsidR="00DD1806" w:rsidRPr="00DD1806" w:rsidRDefault="00DD1806" w:rsidP="00DD1806">
            <w:pPr>
              <w:jc w:val="both"/>
              <w:rPr>
                <w:sz w:val="24"/>
                <w:szCs w:val="24"/>
              </w:rPr>
            </w:pPr>
            <w:r w:rsidRPr="00DD1806">
              <w:rPr>
                <w:sz w:val="24"/>
                <w:szCs w:val="24"/>
              </w:rPr>
              <w:t>3 000,00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79 178,96</w:t>
            </w:r>
          </w:p>
        </w:tc>
        <w:tc>
          <w:tcPr>
            <w:tcW w:w="2280" w:type="dxa"/>
            <w:hideMark/>
          </w:tcPr>
          <w:p w:rsidR="00DD1806" w:rsidRPr="00DD1806" w:rsidRDefault="00DD1806" w:rsidP="00DD1806">
            <w:pPr>
              <w:jc w:val="both"/>
              <w:rPr>
                <w:sz w:val="24"/>
                <w:szCs w:val="24"/>
              </w:rPr>
            </w:pPr>
            <w:r w:rsidRPr="00DD1806">
              <w:rPr>
                <w:sz w:val="24"/>
                <w:szCs w:val="24"/>
              </w:rPr>
              <w:t>10 597,20</w:t>
            </w:r>
          </w:p>
        </w:tc>
        <w:tc>
          <w:tcPr>
            <w:tcW w:w="2220" w:type="dxa"/>
            <w:hideMark/>
          </w:tcPr>
          <w:p w:rsidR="00DD1806" w:rsidRPr="00DD1806" w:rsidRDefault="00DD1806" w:rsidP="00DD1806">
            <w:pPr>
              <w:jc w:val="both"/>
              <w:rPr>
                <w:sz w:val="24"/>
                <w:szCs w:val="24"/>
              </w:rPr>
            </w:pPr>
            <w:r w:rsidRPr="00DD1806">
              <w:rPr>
                <w:sz w:val="24"/>
                <w:szCs w:val="24"/>
              </w:rPr>
              <w:t>65 581,76</w:t>
            </w:r>
          </w:p>
        </w:tc>
        <w:tc>
          <w:tcPr>
            <w:tcW w:w="2300" w:type="dxa"/>
            <w:hideMark/>
          </w:tcPr>
          <w:p w:rsidR="00DD1806" w:rsidRPr="00DD1806" w:rsidRDefault="00DD1806" w:rsidP="00DD1806">
            <w:pPr>
              <w:jc w:val="both"/>
              <w:rPr>
                <w:sz w:val="24"/>
                <w:szCs w:val="24"/>
              </w:rPr>
            </w:pPr>
            <w:r w:rsidRPr="00DD1806">
              <w:rPr>
                <w:sz w:val="24"/>
                <w:szCs w:val="24"/>
              </w:rPr>
              <w:t>3 000,00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b/>
                <w:bCs/>
                <w:sz w:val="24"/>
                <w:szCs w:val="24"/>
              </w:rPr>
            </w:pPr>
            <w:r w:rsidRPr="00DD1806">
              <w:rPr>
                <w:b/>
                <w:bCs/>
                <w:sz w:val="24"/>
                <w:szCs w:val="24"/>
              </w:rPr>
              <w:t>Задача 2.2</w:t>
            </w:r>
          </w:p>
        </w:tc>
        <w:tc>
          <w:tcPr>
            <w:tcW w:w="3300" w:type="dxa"/>
            <w:vMerge w:val="restart"/>
            <w:hideMark/>
          </w:tcPr>
          <w:p w:rsidR="00DD1806" w:rsidRPr="00DD1806" w:rsidRDefault="00DD1806">
            <w:pPr>
              <w:jc w:val="both"/>
              <w:rPr>
                <w:b/>
                <w:bCs/>
                <w:sz w:val="24"/>
                <w:szCs w:val="24"/>
              </w:rPr>
            </w:pPr>
            <w:r w:rsidRPr="00DD1806">
              <w:rPr>
                <w:b/>
                <w:bCs/>
                <w:sz w:val="24"/>
                <w:szCs w:val="24"/>
              </w:rPr>
              <w:t>"Организация процесса оздоровления и отдыха детей "</w:t>
            </w:r>
          </w:p>
        </w:tc>
        <w:tc>
          <w:tcPr>
            <w:tcW w:w="5220" w:type="dxa"/>
            <w:hideMark/>
          </w:tcPr>
          <w:p w:rsidR="00DD1806" w:rsidRPr="00DD1806" w:rsidRDefault="00DD1806" w:rsidP="00DD1806">
            <w:pPr>
              <w:jc w:val="both"/>
              <w:rPr>
                <w:b/>
                <w:bCs/>
                <w:sz w:val="24"/>
                <w:szCs w:val="24"/>
              </w:rPr>
            </w:pPr>
            <w:r w:rsidRPr="00DD1806">
              <w:rPr>
                <w:b/>
                <w:bCs/>
                <w:sz w:val="24"/>
                <w:szCs w:val="24"/>
              </w:rPr>
              <w:t>Всего, в том числе:</w:t>
            </w:r>
          </w:p>
        </w:tc>
        <w:tc>
          <w:tcPr>
            <w:tcW w:w="2340" w:type="dxa"/>
            <w:hideMark/>
          </w:tcPr>
          <w:p w:rsidR="00DD1806" w:rsidRPr="00DD1806" w:rsidRDefault="00DD1806" w:rsidP="00DD1806">
            <w:pPr>
              <w:jc w:val="both"/>
              <w:rPr>
                <w:b/>
                <w:bCs/>
                <w:sz w:val="24"/>
                <w:szCs w:val="24"/>
              </w:rPr>
            </w:pPr>
            <w:r w:rsidRPr="00DD1806">
              <w:rPr>
                <w:b/>
                <w:bCs/>
                <w:sz w:val="24"/>
                <w:szCs w:val="24"/>
              </w:rPr>
              <w:t>10 664 333,36</w:t>
            </w:r>
          </w:p>
        </w:tc>
        <w:tc>
          <w:tcPr>
            <w:tcW w:w="2280" w:type="dxa"/>
            <w:hideMark/>
          </w:tcPr>
          <w:p w:rsidR="00DD1806" w:rsidRPr="00DD1806" w:rsidRDefault="00DD1806" w:rsidP="00DD1806">
            <w:pPr>
              <w:jc w:val="both"/>
              <w:rPr>
                <w:b/>
                <w:bCs/>
                <w:sz w:val="24"/>
                <w:szCs w:val="24"/>
              </w:rPr>
            </w:pPr>
            <w:r w:rsidRPr="00DD1806">
              <w:rPr>
                <w:b/>
                <w:bCs/>
                <w:sz w:val="24"/>
                <w:szCs w:val="24"/>
              </w:rPr>
              <w:t>2 149 000,00</w:t>
            </w:r>
          </w:p>
        </w:tc>
        <w:tc>
          <w:tcPr>
            <w:tcW w:w="2220" w:type="dxa"/>
            <w:hideMark/>
          </w:tcPr>
          <w:p w:rsidR="00DD1806" w:rsidRPr="00DD1806" w:rsidRDefault="00DD1806" w:rsidP="00DD1806">
            <w:pPr>
              <w:jc w:val="both"/>
              <w:rPr>
                <w:b/>
                <w:bCs/>
                <w:sz w:val="24"/>
                <w:szCs w:val="24"/>
              </w:rPr>
            </w:pPr>
            <w:r w:rsidRPr="00DD1806">
              <w:rPr>
                <w:b/>
                <w:bCs/>
                <w:sz w:val="24"/>
                <w:szCs w:val="24"/>
              </w:rPr>
              <w:t>2 160 333,34</w:t>
            </w:r>
          </w:p>
        </w:tc>
        <w:tc>
          <w:tcPr>
            <w:tcW w:w="2300" w:type="dxa"/>
            <w:hideMark/>
          </w:tcPr>
          <w:p w:rsidR="00DD1806" w:rsidRPr="00DD1806" w:rsidRDefault="00DD1806" w:rsidP="00DD1806">
            <w:pPr>
              <w:jc w:val="both"/>
              <w:rPr>
                <w:b/>
                <w:bCs/>
                <w:sz w:val="24"/>
                <w:szCs w:val="24"/>
              </w:rPr>
            </w:pPr>
            <w:r w:rsidRPr="00DD1806">
              <w:rPr>
                <w:b/>
                <w:bCs/>
                <w:sz w:val="24"/>
                <w:szCs w:val="24"/>
              </w:rPr>
              <w:t>2 118 333,34</w:t>
            </w:r>
          </w:p>
        </w:tc>
        <w:tc>
          <w:tcPr>
            <w:tcW w:w="2160" w:type="dxa"/>
            <w:hideMark/>
          </w:tcPr>
          <w:p w:rsidR="00DD1806" w:rsidRPr="00DD1806" w:rsidRDefault="00DD1806" w:rsidP="00DD1806">
            <w:pPr>
              <w:jc w:val="both"/>
              <w:rPr>
                <w:b/>
                <w:bCs/>
                <w:sz w:val="24"/>
                <w:szCs w:val="24"/>
              </w:rPr>
            </w:pPr>
            <w:r w:rsidRPr="00DD1806">
              <w:rPr>
                <w:b/>
                <w:bCs/>
                <w:sz w:val="24"/>
                <w:szCs w:val="24"/>
              </w:rPr>
              <w:t>2 118 333,34</w:t>
            </w:r>
          </w:p>
        </w:tc>
        <w:tc>
          <w:tcPr>
            <w:tcW w:w="2360" w:type="dxa"/>
            <w:hideMark/>
          </w:tcPr>
          <w:p w:rsidR="00DD1806" w:rsidRPr="00DD1806" w:rsidRDefault="00DD1806" w:rsidP="00DD1806">
            <w:pPr>
              <w:jc w:val="both"/>
              <w:rPr>
                <w:b/>
                <w:bCs/>
                <w:sz w:val="24"/>
                <w:szCs w:val="24"/>
              </w:rPr>
            </w:pPr>
            <w:r w:rsidRPr="00DD1806">
              <w:rPr>
                <w:b/>
                <w:bCs/>
                <w:sz w:val="24"/>
                <w:szCs w:val="24"/>
              </w:rPr>
              <w:t>2 118 333,34</w:t>
            </w:r>
          </w:p>
        </w:tc>
      </w:tr>
      <w:tr w:rsidR="00DD1806" w:rsidRPr="00DD1806" w:rsidTr="00DD1806">
        <w:trPr>
          <w:trHeight w:val="375"/>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Федеральный бюджет</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0,00</w:t>
            </w:r>
          </w:p>
        </w:tc>
        <w:tc>
          <w:tcPr>
            <w:tcW w:w="2300" w:type="dxa"/>
            <w:hideMark/>
          </w:tcPr>
          <w:p w:rsidR="00DD1806" w:rsidRPr="00DD1806" w:rsidRDefault="00DD1806" w:rsidP="00DD1806">
            <w:pPr>
              <w:jc w:val="both"/>
              <w:rPr>
                <w:b/>
                <w:bCs/>
                <w:sz w:val="24"/>
                <w:szCs w:val="24"/>
              </w:rPr>
            </w:pPr>
            <w:r w:rsidRPr="00DD1806">
              <w:rPr>
                <w:b/>
                <w:bCs/>
                <w:sz w:val="24"/>
                <w:szCs w:val="24"/>
              </w:rPr>
              <w:t>0,00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360" w:type="dxa"/>
            <w:hideMark/>
          </w:tcPr>
          <w:p w:rsidR="00DD1806" w:rsidRPr="00DD1806" w:rsidRDefault="00DD1806" w:rsidP="00DD1806">
            <w:pPr>
              <w:jc w:val="both"/>
              <w:rPr>
                <w:b/>
                <w:bCs/>
                <w:sz w:val="24"/>
                <w:szCs w:val="24"/>
              </w:rPr>
            </w:pPr>
            <w:r w:rsidRPr="00DD1806">
              <w:rPr>
                <w:b/>
                <w:bCs/>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Республиканский бюджет Республики Коми</w:t>
            </w:r>
          </w:p>
        </w:tc>
        <w:tc>
          <w:tcPr>
            <w:tcW w:w="2340" w:type="dxa"/>
            <w:hideMark/>
          </w:tcPr>
          <w:p w:rsidR="00DD1806" w:rsidRPr="00DD1806" w:rsidRDefault="00DD1806" w:rsidP="00DD1806">
            <w:pPr>
              <w:jc w:val="both"/>
              <w:rPr>
                <w:b/>
                <w:bCs/>
                <w:sz w:val="24"/>
                <w:szCs w:val="24"/>
              </w:rPr>
            </w:pPr>
            <w:r w:rsidRPr="00DD1806">
              <w:rPr>
                <w:b/>
                <w:bCs/>
                <w:sz w:val="24"/>
                <w:szCs w:val="24"/>
              </w:rPr>
              <w:t>6 398 600,00</w:t>
            </w:r>
          </w:p>
        </w:tc>
        <w:tc>
          <w:tcPr>
            <w:tcW w:w="2280" w:type="dxa"/>
            <w:hideMark/>
          </w:tcPr>
          <w:p w:rsidR="00DD1806" w:rsidRPr="00DD1806" w:rsidRDefault="00DD1806" w:rsidP="00DD1806">
            <w:pPr>
              <w:jc w:val="both"/>
              <w:rPr>
                <w:b/>
                <w:bCs/>
                <w:sz w:val="24"/>
                <w:szCs w:val="24"/>
              </w:rPr>
            </w:pPr>
            <w:r w:rsidRPr="00DD1806">
              <w:rPr>
                <w:b/>
                <w:bCs/>
                <w:sz w:val="24"/>
                <w:szCs w:val="24"/>
              </w:rPr>
              <w:t>1 289 400,00</w:t>
            </w:r>
          </w:p>
        </w:tc>
        <w:tc>
          <w:tcPr>
            <w:tcW w:w="2220" w:type="dxa"/>
            <w:hideMark/>
          </w:tcPr>
          <w:p w:rsidR="00DD1806" w:rsidRPr="00DD1806" w:rsidRDefault="00DD1806" w:rsidP="00DD1806">
            <w:pPr>
              <w:jc w:val="both"/>
              <w:rPr>
                <w:b/>
                <w:bCs/>
                <w:sz w:val="24"/>
                <w:szCs w:val="24"/>
              </w:rPr>
            </w:pPr>
            <w:r w:rsidRPr="00DD1806">
              <w:rPr>
                <w:b/>
                <w:bCs/>
                <w:sz w:val="24"/>
                <w:szCs w:val="24"/>
              </w:rPr>
              <w:t>1 296 200,00</w:t>
            </w:r>
          </w:p>
        </w:tc>
        <w:tc>
          <w:tcPr>
            <w:tcW w:w="2300" w:type="dxa"/>
            <w:hideMark/>
          </w:tcPr>
          <w:p w:rsidR="00DD1806" w:rsidRPr="00DD1806" w:rsidRDefault="00DD1806" w:rsidP="00DD1806">
            <w:pPr>
              <w:jc w:val="both"/>
              <w:rPr>
                <w:b/>
                <w:bCs/>
                <w:sz w:val="24"/>
                <w:szCs w:val="24"/>
              </w:rPr>
            </w:pPr>
            <w:r w:rsidRPr="00DD1806">
              <w:rPr>
                <w:b/>
                <w:bCs/>
                <w:sz w:val="24"/>
                <w:szCs w:val="24"/>
              </w:rPr>
              <w:t>1 271 000,00</w:t>
            </w:r>
          </w:p>
        </w:tc>
        <w:tc>
          <w:tcPr>
            <w:tcW w:w="2160" w:type="dxa"/>
            <w:hideMark/>
          </w:tcPr>
          <w:p w:rsidR="00DD1806" w:rsidRPr="00DD1806" w:rsidRDefault="00DD1806" w:rsidP="00DD1806">
            <w:pPr>
              <w:jc w:val="both"/>
              <w:rPr>
                <w:b/>
                <w:bCs/>
                <w:sz w:val="24"/>
                <w:szCs w:val="24"/>
              </w:rPr>
            </w:pPr>
            <w:r w:rsidRPr="00DD1806">
              <w:rPr>
                <w:b/>
                <w:bCs/>
                <w:sz w:val="24"/>
                <w:szCs w:val="24"/>
              </w:rPr>
              <w:t>1 271 000,00</w:t>
            </w:r>
          </w:p>
        </w:tc>
        <w:tc>
          <w:tcPr>
            <w:tcW w:w="2360" w:type="dxa"/>
            <w:hideMark/>
          </w:tcPr>
          <w:p w:rsidR="00DD1806" w:rsidRPr="00DD1806" w:rsidRDefault="00DD1806" w:rsidP="00DD1806">
            <w:pPr>
              <w:jc w:val="both"/>
              <w:rPr>
                <w:b/>
                <w:bCs/>
                <w:sz w:val="24"/>
                <w:szCs w:val="24"/>
              </w:rPr>
            </w:pPr>
            <w:r w:rsidRPr="00DD1806">
              <w:rPr>
                <w:b/>
                <w:bCs/>
                <w:sz w:val="24"/>
                <w:szCs w:val="24"/>
              </w:rPr>
              <w:t>1 271 000,00</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b/>
                <w:bCs/>
                <w:sz w:val="24"/>
                <w:szCs w:val="24"/>
              </w:rPr>
            </w:pPr>
            <w:r w:rsidRPr="00DD1806">
              <w:rPr>
                <w:b/>
                <w:bCs/>
                <w:sz w:val="24"/>
                <w:szCs w:val="24"/>
              </w:rPr>
              <w:t>4 265 733,36</w:t>
            </w:r>
          </w:p>
        </w:tc>
        <w:tc>
          <w:tcPr>
            <w:tcW w:w="2280" w:type="dxa"/>
            <w:hideMark/>
          </w:tcPr>
          <w:p w:rsidR="00DD1806" w:rsidRPr="00DD1806" w:rsidRDefault="00DD1806" w:rsidP="00DD1806">
            <w:pPr>
              <w:jc w:val="both"/>
              <w:rPr>
                <w:b/>
                <w:bCs/>
                <w:sz w:val="24"/>
                <w:szCs w:val="24"/>
              </w:rPr>
            </w:pPr>
            <w:r w:rsidRPr="00DD1806">
              <w:rPr>
                <w:b/>
                <w:bCs/>
                <w:sz w:val="24"/>
                <w:szCs w:val="24"/>
              </w:rPr>
              <w:t>859 600,00</w:t>
            </w:r>
          </w:p>
        </w:tc>
        <w:tc>
          <w:tcPr>
            <w:tcW w:w="2220" w:type="dxa"/>
            <w:hideMark/>
          </w:tcPr>
          <w:p w:rsidR="00DD1806" w:rsidRPr="00DD1806" w:rsidRDefault="00DD1806" w:rsidP="00DD1806">
            <w:pPr>
              <w:jc w:val="both"/>
              <w:rPr>
                <w:b/>
                <w:bCs/>
                <w:sz w:val="24"/>
                <w:szCs w:val="24"/>
              </w:rPr>
            </w:pPr>
            <w:r w:rsidRPr="00DD1806">
              <w:rPr>
                <w:b/>
                <w:bCs/>
                <w:sz w:val="24"/>
                <w:szCs w:val="24"/>
              </w:rPr>
              <w:t>864 133,34</w:t>
            </w:r>
          </w:p>
        </w:tc>
        <w:tc>
          <w:tcPr>
            <w:tcW w:w="2300" w:type="dxa"/>
            <w:hideMark/>
          </w:tcPr>
          <w:p w:rsidR="00DD1806" w:rsidRPr="00DD1806" w:rsidRDefault="00DD1806" w:rsidP="00DD1806">
            <w:pPr>
              <w:jc w:val="both"/>
              <w:rPr>
                <w:b/>
                <w:bCs/>
                <w:sz w:val="24"/>
                <w:szCs w:val="24"/>
              </w:rPr>
            </w:pPr>
            <w:r w:rsidRPr="00DD1806">
              <w:rPr>
                <w:b/>
                <w:bCs/>
                <w:sz w:val="24"/>
                <w:szCs w:val="24"/>
              </w:rPr>
              <w:t>847 333,34</w:t>
            </w:r>
          </w:p>
        </w:tc>
        <w:tc>
          <w:tcPr>
            <w:tcW w:w="2160" w:type="dxa"/>
            <w:hideMark/>
          </w:tcPr>
          <w:p w:rsidR="00DD1806" w:rsidRPr="00DD1806" w:rsidRDefault="00DD1806" w:rsidP="00DD1806">
            <w:pPr>
              <w:jc w:val="both"/>
              <w:rPr>
                <w:b/>
                <w:bCs/>
                <w:sz w:val="24"/>
                <w:szCs w:val="24"/>
              </w:rPr>
            </w:pPr>
            <w:r w:rsidRPr="00DD1806">
              <w:rPr>
                <w:b/>
                <w:bCs/>
                <w:sz w:val="24"/>
                <w:szCs w:val="24"/>
              </w:rPr>
              <w:t>847 333,34</w:t>
            </w:r>
          </w:p>
        </w:tc>
        <w:tc>
          <w:tcPr>
            <w:tcW w:w="2360" w:type="dxa"/>
            <w:hideMark/>
          </w:tcPr>
          <w:p w:rsidR="00DD1806" w:rsidRPr="00DD1806" w:rsidRDefault="00DD1806" w:rsidP="00DD1806">
            <w:pPr>
              <w:jc w:val="both"/>
              <w:rPr>
                <w:b/>
                <w:bCs/>
                <w:sz w:val="24"/>
                <w:szCs w:val="24"/>
              </w:rPr>
            </w:pPr>
            <w:r w:rsidRPr="00DD1806">
              <w:rPr>
                <w:b/>
                <w:bCs/>
                <w:sz w:val="24"/>
                <w:szCs w:val="24"/>
              </w:rPr>
              <w:t>847 333,34</w:t>
            </w:r>
          </w:p>
        </w:tc>
      </w:tr>
      <w:tr w:rsidR="00DD1806" w:rsidRPr="00DD1806" w:rsidTr="00DD1806">
        <w:trPr>
          <w:trHeight w:val="375"/>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Местного бюджета</w:t>
            </w:r>
          </w:p>
        </w:tc>
        <w:tc>
          <w:tcPr>
            <w:tcW w:w="2340" w:type="dxa"/>
            <w:hideMark/>
          </w:tcPr>
          <w:p w:rsidR="00DD1806" w:rsidRPr="00DD1806" w:rsidRDefault="00DD1806" w:rsidP="00DD1806">
            <w:pPr>
              <w:jc w:val="both"/>
              <w:rPr>
                <w:b/>
                <w:bCs/>
                <w:sz w:val="24"/>
                <w:szCs w:val="24"/>
              </w:rPr>
            </w:pPr>
            <w:r w:rsidRPr="00DD1806">
              <w:rPr>
                <w:b/>
                <w:bCs/>
                <w:sz w:val="24"/>
                <w:szCs w:val="24"/>
              </w:rPr>
              <w:t>4 265 733,36</w:t>
            </w:r>
          </w:p>
        </w:tc>
        <w:tc>
          <w:tcPr>
            <w:tcW w:w="2280" w:type="dxa"/>
            <w:hideMark/>
          </w:tcPr>
          <w:p w:rsidR="00DD1806" w:rsidRPr="00DD1806" w:rsidRDefault="00DD1806" w:rsidP="00DD1806">
            <w:pPr>
              <w:jc w:val="both"/>
              <w:rPr>
                <w:b/>
                <w:bCs/>
                <w:sz w:val="24"/>
                <w:szCs w:val="24"/>
              </w:rPr>
            </w:pPr>
            <w:r w:rsidRPr="00DD1806">
              <w:rPr>
                <w:b/>
                <w:bCs/>
                <w:sz w:val="24"/>
                <w:szCs w:val="24"/>
              </w:rPr>
              <w:t>859 600,00</w:t>
            </w:r>
          </w:p>
        </w:tc>
        <w:tc>
          <w:tcPr>
            <w:tcW w:w="2220" w:type="dxa"/>
            <w:hideMark/>
          </w:tcPr>
          <w:p w:rsidR="00DD1806" w:rsidRPr="00DD1806" w:rsidRDefault="00DD1806" w:rsidP="00DD1806">
            <w:pPr>
              <w:jc w:val="both"/>
              <w:rPr>
                <w:b/>
                <w:bCs/>
                <w:sz w:val="24"/>
                <w:szCs w:val="24"/>
              </w:rPr>
            </w:pPr>
            <w:r w:rsidRPr="00DD1806">
              <w:rPr>
                <w:b/>
                <w:bCs/>
                <w:sz w:val="24"/>
                <w:szCs w:val="24"/>
              </w:rPr>
              <w:t>864 133,34</w:t>
            </w:r>
          </w:p>
        </w:tc>
        <w:tc>
          <w:tcPr>
            <w:tcW w:w="2300" w:type="dxa"/>
            <w:hideMark/>
          </w:tcPr>
          <w:p w:rsidR="00DD1806" w:rsidRPr="00DD1806" w:rsidRDefault="00DD1806" w:rsidP="00DD1806">
            <w:pPr>
              <w:jc w:val="both"/>
              <w:rPr>
                <w:b/>
                <w:bCs/>
                <w:sz w:val="24"/>
                <w:szCs w:val="24"/>
              </w:rPr>
            </w:pPr>
            <w:r w:rsidRPr="00DD1806">
              <w:rPr>
                <w:b/>
                <w:bCs/>
                <w:sz w:val="24"/>
                <w:szCs w:val="24"/>
              </w:rPr>
              <w:t>847 333,34</w:t>
            </w:r>
          </w:p>
        </w:tc>
        <w:tc>
          <w:tcPr>
            <w:tcW w:w="2160" w:type="dxa"/>
            <w:hideMark/>
          </w:tcPr>
          <w:p w:rsidR="00DD1806" w:rsidRPr="00DD1806" w:rsidRDefault="00DD1806" w:rsidP="00DD1806">
            <w:pPr>
              <w:jc w:val="both"/>
              <w:rPr>
                <w:b/>
                <w:bCs/>
                <w:sz w:val="24"/>
                <w:szCs w:val="24"/>
              </w:rPr>
            </w:pPr>
            <w:r w:rsidRPr="00DD1806">
              <w:rPr>
                <w:b/>
                <w:bCs/>
                <w:sz w:val="24"/>
                <w:szCs w:val="24"/>
              </w:rPr>
              <w:t>847 333,34</w:t>
            </w:r>
          </w:p>
        </w:tc>
        <w:tc>
          <w:tcPr>
            <w:tcW w:w="2360" w:type="dxa"/>
            <w:hideMark/>
          </w:tcPr>
          <w:p w:rsidR="00DD1806" w:rsidRPr="00DD1806" w:rsidRDefault="00DD1806" w:rsidP="00DD1806">
            <w:pPr>
              <w:jc w:val="both"/>
              <w:rPr>
                <w:b/>
                <w:bCs/>
                <w:sz w:val="24"/>
                <w:szCs w:val="24"/>
              </w:rPr>
            </w:pPr>
            <w:r w:rsidRPr="00DD1806">
              <w:rPr>
                <w:b/>
                <w:bCs/>
                <w:sz w:val="24"/>
                <w:szCs w:val="24"/>
              </w:rPr>
              <w:t>847 333,34</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Средства от приносящей доход деятельности</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0,00</w:t>
            </w:r>
          </w:p>
        </w:tc>
        <w:tc>
          <w:tcPr>
            <w:tcW w:w="2300" w:type="dxa"/>
            <w:hideMark/>
          </w:tcPr>
          <w:p w:rsidR="00DD1806" w:rsidRPr="00DD1806" w:rsidRDefault="00DD1806" w:rsidP="00DD1806">
            <w:pPr>
              <w:jc w:val="both"/>
              <w:rPr>
                <w:b/>
                <w:bCs/>
                <w:sz w:val="24"/>
                <w:szCs w:val="24"/>
              </w:rPr>
            </w:pPr>
            <w:r w:rsidRPr="00DD1806">
              <w:rPr>
                <w:b/>
                <w:bCs/>
                <w:sz w:val="24"/>
                <w:szCs w:val="24"/>
              </w:rPr>
              <w:t>0,00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360" w:type="dxa"/>
            <w:hideMark/>
          </w:tcPr>
          <w:p w:rsidR="00DD1806" w:rsidRPr="00DD1806" w:rsidRDefault="00DD1806" w:rsidP="00DD1806">
            <w:pPr>
              <w:jc w:val="both"/>
              <w:rPr>
                <w:b/>
                <w:bCs/>
                <w:sz w:val="24"/>
                <w:szCs w:val="24"/>
              </w:rPr>
            </w:pPr>
            <w:r w:rsidRPr="00DD1806">
              <w:rPr>
                <w:b/>
                <w:bCs/>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2.2.1.</w:t>
            </w:r>
          </w:p>
        </w:tc>
        <w:tc>
          <w:tcPr>
            <w:tcW w:w="3300" w:type="dxa"/>
            <w:vMerge w:val="restart"/>
            <w:hideMark/>
          </w:tcPr>
          <w:p w:rsidR="00DD1806" w:rsidRPr="00DD1806" w:rsidRDefault="00DD1806" w:rsidP="00DD1806">
            <w:pPr>
              <w:jc w:val="both"/>
              <w:rPr>
                <w:sz w:val="24"/>
                <w:szCs w:val="24"/>
              </w:rPr>
            </w:pPr>
            <w:r w:rsidRPr="00DD1806">
              <w:rPr>
                <w:sz w:val="24"/>
                <w:szCs w:val="24"/>
              </w:rPr>
              <w:t xml:space="preserve"> Осуществление процесса оздоровления и отдыха детей</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10 664 333,36</w:t>
            </w:r>
          </w:p>
        </w:tc>
        <w:tc>
          <w:tcPr>
            <w:tcW w:w="2280" w:type="dxa"/>
            <w:hideMark/>
          </w:tcPr>
          <w:p w:rsidR="00DD1806" w:rsidRPr="00DD1806" w:rsidRDefault="00DD1806" w:rsidP="00DD1806">
            <w:pPr>
              <w:jc w:val="both"/>
              <w:rPr>
                <w:sz w:val="24"/>
                <w:szCs w:val="24"/>
              </w:rPr>
            </w:pPr>
            <w:r w:rsidRPr="00DD1806">
              <w:rPr>
                <w:sz w:val="24"/>
                <w:szCs w:val="24"/>
              </w:rPr>
              <w:t>2 149 000,00</w:t>
            </w:r>
          </w:p>
        </w:tc>
        <w:tc>
          <w:tcPr>
            <w:tcW w:w="2220" w:type="dxa"/>
            <w:hideMark/>
          </w:tcPr>
          <w:p w:rsidR="00DD1806" w:rsidRPr="00DD1806" w:rsidRDefault="00DD1806" w:rsidP="00DD1806">
            <w:pPr>
              <w:jc w:val="both"/>
              <w:rPr>
                <w:sz w:val="24"/>
                <w:szCs w:val="24"/>
              </w:rPr>
            </w:pPr>
            <w:r w:rsidRPr="00DD1806">
              <w:rPr>
                <w:sz w:val="24"/>
                <w:szCs w:val="24"/>
              </w:rPr>
              <w:t>2 160 333,34</w:t>
            </w:r>
          </w:p>
        </w:tc>
        <w:tc>
          <w:tcPr>
            <w:tcW w:w="2300" w:type="dxa"/>
            <w:hideMark/>
          </w:tcPr>
          <w:p w:rsidR="00DD1806" w:rsidRPr="00DD1806" w:rsidRDefault="00DD1806" w:rsidP="00DD1806">
            <w:pPr>
              <w:jc w:val="both"/>
              <w:rPr>
                <w:sz w:val="24"/>
                <w:szCs w:val="24"/>
              </w:rPr>
            </w:pPr>
            <w:r w:rsidRPr="00DD1806">
              <w:rPr>
                <w:sz w:val="24"/>
                <w:szCs w:val="24"/>
              </w:rPr>
              <w:t>2 118 333,34</w:t>
            </w:r>
          </w:p>
        </w:tc>
        <w:tc>
          <w:tcPr>
            <w:tcW w:w="2160" w:type="dxa"/>
            <w:hideMark/>
          </w:tcPr>
          <w:p w:rsidR="00DD1806" w:rsidRPr="00DD1806" w:rsidRDefault="00DD1806" w:rsidP="00DD1806">
            <w:pPr>
              <w:jc w:val="both"/>
              <w:rPr>
                <w:sz w:val="24"/>
                <w:szCs w:val="24"/>
              </w:rPr>
            </w:pPr>
            <w:r w:rsidRPr="00DD1806">
              <w:rPr>
                <w:sz w:val="24"/>
                <w:szCs w:val="24"/>
              </w:rPr>
              <w:t>2 118 333,34</w:t>
            </w:r>
          </w:p>
        </w:tc>
        <w:tc>
          <w:tcPr>
            <w:tcW w:w="2360" w:type="dxa"/>
            <w:hideMark/>
          </w:tcPr>
          <w:p w:rsidR="00DD1806" w:rsidRPr="00DD1806" w:rsidRDefault="00DD1806" w:rsidP="00DD1806">
            <w:pPr>
              <w:jc w:val="both"/>
              <w:rPr>
                <w:sz w:val="24"/>
                <w:szCs w:val="24"/>
              </w:rPr>
            </w:pPr>
            <w:r w:rsidRPr="00DD1806">
              <w:rPr>
                <w:sz w:val="24"/>
                <w:szCs w:val="24"/>
              </w:rPr>
              <w:t>2 118 333,34</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6 398 600,00</w:t>
            </w:r>
          </w:p>
        </w:tc>
        <w:tc>
          <w:tcPr>
            <w:tcW w:w="2280" w:type="dxa"/>
            <w:hideMark/>
          </w:tcPr>
          <w:p w:rsidR="00DD1806" w:rsidRPr="00DD1806" w:rsidRDefault="00DD1806" w:rsidP="00DD1806">
            <w:pPr>
              <w:jc w:val="both"/>
              <w:rPr>
                <w:sz w:val="24"/>
                <w:szCs w:val="24"/>
              </w:rPr>
            </w:pPr>
            <w:r w:rsidRPr="00DD1806">
              <w:rPr>
                <w:sz w:val="24"/>
                <w:szCs w:val="24"/>
              </w:rPr>
              <w:t>1 289 400,00</w:t>
            </w:r>
          </w:p>
        </w:tc>
        <w:tc>
          <w:tcPr>
            <w:tcW w:w="2220" w:type="dxa"/>
            <w:hideMark/>
          </w:tcPr>
          <w:p w:rsidR="00DD1806" w:rsidRPr="00DD1806" w:rsidRDefault="00DD1806" w:rsidP="00DD1806">
            <w:pPr>
              <w:jc w:val="both"/>
              <w:rPr>
                <w:sz w:val="24"/>
                <w:szCs w:val="24"/>
              </w:rPr>
            </w:pPr>
            <w:r w:rsidRPr="00DD1806">
              <w:rPr>
                <w:sz w:val="24"/>
                <w:szCs w:val="24"/>
              </w:rPr>
              <w:t>1 296 200,00</w:t>
            </w:r>
          </w:p>
        </w:tc>
        <w:tc>
          <w:tcPr>
            <w:tcW w:w="2300" w:type="dxa"/>
            <w:hideMark/>
          </w:tcPr>
          <w:p w:rsidR="00DD1806" w:rsidRPr="00DD1806" w:rsidRDefault="00DD1806" w:rsidP="00DD1806">
            <w:pPr>
              <w:jc w:val="both"/>
              <w:rPr>
                <w:sz w:val="24"/>
                <w:szCs w:val="24"/>
              </w:rPr>
            </w:pPr>
            <w:r w:rsidRPr="00DD1806">
              <w:rPr>
                <w:sz w:val="24"/>
                <w:szCs w:val="24"/>
              </w:rPr>
              <w:t>1 271 000,00</w:t>
            </w:r>
          </w:p>
        </w:tc>
        <w:tc>
          <w:tcPr>
            <w:tcW w:w="2160" w:type="dxa"/>
            <w:hideMark/>
          </w:tcPr>
          <w:p w:rsidR="00DD1806" w:rsidRPr="00DD1806" w:rsidRDefault="00DD1806" w:rsidP="00DD1806">
            <w:pPr>
              <w:jc w:val="both"/>
              <w:rPr>
                <w:sz w:val="24"/>
                <w:szCs w:val="24"/>
              </w:rPr>
            </w:pPr>
            <w:r w:rsidRPr="00DD1806">
              <w:rPr>
                <w:sz w:val="24"/>
                <w:szCs w:val="24"/>
              </w:rPr>
              <w:t>1 271 000,00</w:t>
            </w:r>
          </w:p>
        </w:tc>
        <w:tc>
          <w:tcPr>
            <w:tcW w:w="2360" w:type="dxa"/>
            <w:hideMark/>
          </w:tcPr>
          <w:p w:rsidR="00DD1806" w:rsidRPr="00DD1806" w:rsidRDefault="00DD1806" w:rsidP="00DD1806">
            <w:pPr>
              <w:jc w:val="both"/>
              <w:rPr>
                <w:sz w:val="24"/>
                <w:szCs w:val="24"/>
              </w:rPr>
            </w:pPr>
            <w:r w:rsidRPr="00DD1806">
              <w:rPr>
                <w:sz w:val="24"/>
                <w:szCs w:val="24"/>
              </w:rPr>
              <w:t>1 271 000,00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4 265 733,36</w:t>
            </w:r>
          </w:p>
        </w:tc>
        <w:tc>
          <w:tcPr>
            <w:tcW w:w="2280" w:type="dxa"/>
            <w:hideMark/>
          </w:tcPr>
          <w:p w:rsidR="00DD1806" w:rsidRPr="00DD1806" w:rsidRDefault="00DD1806" w:rsidP="00DD1806">
            <w:pPr>
              <w:jc w:val="both"/>
              <w:rPr>
                <w:sz w:val="24"/>
                <w:szCs w:val="24"/>
              </w:rPr>
            </w:pPr>
            <w:r w:rsidRPr="00DD1806">
              <w:rPr>
                <w:sz w:val="24"/>
                <w:szCs w:val="24"/>
              </w:rPr>
              <w:t>859 600,00</w:t>
            </w:r>
          </w:p>
        </w:tc>
        <w:tc>
          <w:tcPr>
            <w:tcW w:w="2220" w:type="dxa"/>
            <w:hideMark/>
          </w:tcPr>
          <w:p w:rsidR="00DD1806" w:rsidRPr="00DD1806" w:rsidRDefault="00DD1806" w:rsidP="00DD1806">
            <w:pPr>
              <w:jc w:val="both"/>
              <w:rPr>
                <w:sz w:val="24"/>
                <w:szCs w:val="24"/>
              </w:rPr>
            </w:pPr>
            <w:r w:rsidRPr="00DD1806">
              <w:rPr>
                <w:sz w:val="24"/>
                <w:szCs w:val="24"/>
              </w:rPr>
              <w:t>864 133,34</w:t>
            </w:r>
          </w:p>
        </w:tc>
        <w:tc>
          <w:tcPr>
            <w:tcW w:w="2300" w:type="dxa"/>
            <w:hideMark/>
          </w:tcPr>
          <w:p w:rsidR="00DD1806" w:rsidRPr="00DD1806" w:rsidRDefault="00DD1806" w:rsidP="00DD1806">
            <w:pPr>
              <w:jc w:val="both"/>
              <w:rPr>
                <w:sz w:val="24"/>
                <w:szCs w:val="24"/>
              </w:rPr>
            </w:pPr>
            <w:r w:rsidRPr="00DD1806">
              <w:rPr>
                <w:sz w:val="24"/>
                <w:szCs w:val="24"/>
              </w:rPr>
              <w:t>847 333,34</w:t>
            </w:r>
          </w:p>
        </w:tc>
        <w:tc>
          <w:tcPr>
            <w:tcW w:w="2160" w:type="dxa"/>
            <w:hideMark/>
          </w:tcPr>
          <w:p w:rsidR="00DD1806" w:rsidRPr="00DD1806" w:rsidRDefault="00DD1806" w:rsidP="00DD1806">
            <w:pPr>
              <w:jc w:val="both"/>
              <w:rPr>
                <w:sz w:val="24"/>
                <w:szCs w:val="24"/>
              </w:rPr>
            </w:pPr>
            <w:r w:rsidRPr="00DD1806">
              <w:rPr>
                <w:sz w:val="24"/>
                <w:szCs w:val="24"/>
              </w:rPr>
              <w:t>847 333,34</w:t>
            </w:r>
          </w:p>
        </w:tc>
        <w:tc>
          <w:tcPr>
            <w:tcW w:w="2360" w:type="dxa"/>
            <w:hideMark/>
          </w:tcPr>
          <w:p w:rsidR="00DD1806" w:rsidRPr="00DD1806" w:rsidRDefault="00DD1806" w:rsidP="00DD1806">
            <w:pPr>
              <w:jc w:val="both"/>
              <w:rPr>
                <w:sz w:val="24"/>
                <w:szCs w:val="24"/>
              </w:rPr>
            </w:pPr>
            <w:r w:rsidRPr="00DD1806">
              <w:rPr>
                <w:sz w:val="24"/>
                <w:szCs w:val="24"/>
              </w:rPr>
              <w:t>847 333,34</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4 265 733,36</w:t>
            </w:r>
          </w:p>
        </w:tc>
        <w:tc>
          <w:tcPr>
            <w:tcW w:w="2280" w:type="dxa"/>
            <w:hideMark/>
          </w:tcPr>
          <w:p w:rsidR="00DD1806" w:rsidRPr="00DD1806" w:rsidRDefault="00DD1806" w:rsidP="00DD1806">
            <w:pPr>
              <w:jc w:val="both"/>
              <w:rPr>
                <w:sz w:val="24"/>
                <w:szCs w:val="24"/>
              </w:rPr>
            </w:pPr>
            <w:r w:rsidRPr="00DD1806">
              <w:rPr>
                <w:sz w:val="24"/>
                <w:szCs w:val="24"/>
              </w:rPr>
              <w:t>859 600,00</w:t>
            </w:r>
          </w:p>
        </w:tc>
        <w:tc>
          <w:tcPr>
            <w:tcW w:w="2220" w:type="dxa"/>
            <w:hideMark/>
          </w:tcPr>
          <w:p w:rsidR="00DD1806" w:rsidRPr="00DD1806" w:rsidRDefault="00DD1806" w:rsidP="00DD1806">
            <w:pPr>
              <w:jc w:val="both"/>
              <w:rPr>
                <w:sz w:val="24"/>
                <w:szCs w:val="24"/>
              </w:rPr>
            </w:pPr>
            <w:r w:rsidRPr="00DD1806">
              <w:rPr>
                <w:sz w:val="24"/>
                <w:szCs w:val="24"/>
              </w:rPr>
              <w:t>864 133,34</w:t>
            </w:r>
          </w:p>
        </w:tc>
        <w:tc>
          <w:tcPr>
            <w:tcW w:w="2300" w:type="dxa"/>
            <w:hideMark/>
          </w:tcPr>
          <w:p w:rsidR="00DD1806" w:rsidRPr="00DD1806" w:rsidRDefault="00DD1806" w:rsidP="00DD1806">
            <w:pPr>
              <w:jc w:val="both"/>
              <w:rPr>
                <w:sz w:val="24"/>
                <w:szCs w:val="24"/>
              </w:rPr>
            </w:pPr>
            <w:r w:rsidRPr="00DD1806">
              <w:rPr>
                <w:sz w:val="24"/>
                <w:szCs w:val="24"/>
              </w:rPr>
              <w:t>847 333,34</w:t>
            </w:r>
          </w:p>
        </w:tc>
        <w:tc>
          <w:tcPr>
            <w:tcW w:w="2160" w:type="dxa"/>
            <w:hideMark/>
          </w:tcPr>
          <w:p w:rsidR="00DD1806" w:rsidRPr="00DD1806" w:rsidRDefault="00DD1806" w:rsidP="00DD1806">
            <w:pPr>
              <w:jc w:val="both"/>
              <w:rPr>
                <w:sz w:val="24"/>
                <w:szCs w:val="24"/>
              </w:rPr>
            </w:pPr>
            <w:r w:rsidRPr="00DD1806">
              <w:rPr>
                <w:sz w:val="24"/>
                <w:szCs w:val="24"/>
              </w:rPr>
              <w:t>847 333,34</w:t>
            </w:r>
          </w:p>
        </w:tc>
        <w:tc>
          <w:tcPr>
            <w:tcW w:w="2360" w:type="dxa"/>
            <w:hideMark/>
          </w:tcPr>
          <w:p w:rsidR="00DD1806" w:rsidRPr="00DD1806" w:rsidRDefault="00DD1806" w:rsidP="00DD1806">
            <w:pPr>
              <w:jc w:val="both"/>
              <w:rPr>
                <w:sz w:val="24"/>
                <w:szCs w:val="24"/>
              </w:rPr>
            </w:pPr>
            <w:r w:rsidRPr="00DD1806">
              <w:rPr>
                <w:sz w:val="24"/>
                <w:szCs w:val="24"/>
              </w:rPr>
              <w:t>847 333,34</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b/>
                <w:bCs/>
                <w:sz w:val="24"/>
                <w:szCs w:val="24"/>
              </w:rPr>
            </w:pPr>
            <w:r w:rsidRPr="00DD1806">
              <w:rPr>
                <w:b/>
                <w:bCs/>
                <w:sz w:val="24"/>
                <w:szCs w:val="24"/>
              </w:rPr>
              <w:t>Задача 2.3</w:t>
            </w:r>
          </w:p>
        </w:tc>
        <w:tc>
          <w:tcPr>
            <w:tcW w:w="3300" w:type="dxa"/>
            <w:vMerge w:val="restart"/>
            <w:hideMark/>
          </w:tcPr>
          <w:p w:rsidR="00DD1806" w:rsidRPr="00DD1806" w:rsidRDefault="00DD1806">
            <w:pPr>
              <w:jc w:val="both"/>
              <w:rPr>
                <w:b/>
                <w:bCs/>
                <w:sz w:val="24"/>
                <w:szCs w:val="24"/>
              </w:rPr>
            </w:pPr>
            <w:r w:rsidRPr="00DD1806">
              <w:rPr>
                <w:b/>
                <w:bCs/>
                <w:sz w:val="24"/>
                <w:szCs w:val="24"/>
              </w:rPr>
              <w:t xml:space="preserve">"Обеспечение качественной работы организаций, специалистов, представителей актива молодежи и общественного сектора, участвующих в </w:t>
            </w:r>
            <w:r w:rsidRPr="00DD1806">
              <w:rPr>
                <w:b/>
                <w:bCs/>
                <w:sz w:val="24"/>
                <w:szCs w:val="24"/>
              </w:rPr>
              <w:lastRenderedPageBreak/>
              <w:t>процессе социализации детей"</w:t>
            </w:r>
          </w:p>
        </w:tc>
        <w:tc>
          <w:tcPr>
            <w:tcW w:w="5220" w:type="dxa"/>
            <w:hideMark/>
          </w:tcPr>
          <w:p w:rsidR="00DD1806" w:rsidRPr="00DD1806" w:rsidRDefault="00DD1806" w:rsidP="00DD1806">
            <w:pPr>
              <w:jc w:val="both"/>
              <w:rPr>
                <w:b/>
                <w:bCs/>
                <w:sz w:val="24"/>
                <w:szCs w:val="24"/>
              </w:rPr>
            </w:pPr>
            <w:r w:rsidRPr="00DD1806">
              <w:rPr>
                <w:b/>
                <w:bCs/>
                <w:sz w:val="24"/>
                <w:szCs w:val="24"/>
              </w:rPr>
              <w:lastRenderedPageBreak/>
              <w:t>Всего, в том числе:</w:t>
            </w:r>
          </w:p>
        </w:tc>
        <w:tc>
          <w:tcPr>
            <w:tcW w:w="2340" w:type="dxa"/>
            <w:hideMark/>
          </w:tcPr>
          <w:p w:rsidR="00DD1806" w:rsidRPr="00DD1806" w:rsidRDefault="00DD1806" w:rsidP="00DD1806">
            <w:pPr>
              <w:jc w:val="both"/>
              <w:rPr>
                <w:b/>
                <w:bCs/>
                <w:sz w:val="24"/>
                <w:szCs w:val="24"/>
              </w:rPr>
            </w:pPr>
            <w:r w:rsidRPr="00DD1806">
              <w:rPr>
                <w:b/>
                <w:bCs/>
                <w:sz w:val="24"/>
                <w:szCs w:val="24"/>
              </w:rPr>
              <w:t>3 040 526,10</w:t>
            </w:r>
          </w:p>
        </w:tc>
        <w:tc>
          <w:tcPr>
            <w:tcW w:w="2280" w:type="dxa"/>
            <w:hideMark/>
          </w:tcPr>
          <w:p w:rsidR="00DD1806" w:rsidRPr="00DD1806" w:rsidRDefault="00DD1806" w:rsidP="00DD1806">
            <w:pPr>
              <w:jc w:val="both"/>
              <w:rPr>
                <w:b/>
                <w:bCs/>
                <w:sz w:val="24"/>
                <w:szCs w:val="24"/>
              </w:rPr>
            </w:pPr>
            <w:r w:rsidRPr="00DD1806">
              <w:rPr>
                <w:b/>
                <w:bCs/>
                <w:sz w:val="24"/>
                <w:szCs w:val="24"/>
              </w:rPr>
              <w:t>44 824,00</w:t>
            </w:r>
          </w:p>
        </w:tc>
        <w:tc>
          <w:tcPr>
            <w:tcW w:w="2220" w:type="dxa"/>
            <w:hideMark/>
          </w:tcPr>
          <w:p w:rsidR="00DD1806" w:rsidRPr="00DD1806" w:rsidRDefault="00DD1806" w:rsidP="00DD1806">
            <w:pPr>
              <w:jc w:val="both"/>
              <w:rPr>
                <w:b/>
                <w:bCs/>
                <w:sz w:val="24"/>
                <w:szCs w:val="24"/>
              </w:rPr>
            </w:pPr>
            <w:r w:rsidRPr="00DD1806">
              <w:rPr>
                <w:b/>
                <w:bCs/>
                <w:sz w:val="24"/>
                <w:szCs w:val="24"/>
              </w:rPr>
              <w:t>817 308,30</w:t>
            </w:r>
          </w:p>
        </w:tc>
        <w:tc>
          <w:tcPr>
            <w:tcW w:w="2300" w:type="dxa"/>
            <w:hideMark/>
          </w:tcPr>
          <w:p w:rsidR="00DD1806" w:rsidRPr="00DD1806" w:rsidRDefault="00DD1806" w:rsidP="00DD1806">
            <w:pPr>
              <w:jc w:val="both"/>
              <w:rPr>
                <w:b/>
                <w:bCs/>
                <w:sz w:val="24"/>
                <w:szCs w:val="24"/>
              </w:rPr>
            </w:pPr>
            <w:r w:rsidRPr="00DD1806">
              <w:rPr>
                <w:b/>
                <w:bCs/>
                <w:sz w:val="24"/>
                <w:szCs w:val="24"/>
              </w:rPr>
              <w:t>978 393,80</w:t>
            </w:r>
          </w:p>
        </w:tc>
        <w:tc>
          <w:tcPr>
            <w:tcW w:w="2160" w:type="dxa"/>
            <w:hideMark/>
          </w:tcPr>
          <w:p w:rsidR="00DD1806" w:rsidRPr="00DD1806" w:rsidRDefault="00DD1806" w:rsidP="00DD1806">
            <w:pPr>
              <w:jc w:val="both"/>
              <w:rPr>
                <w:b/>
                <w:bCs/>
                <w:sz w:val="24"/>
                <w:szCs w:val="24"/>
              </w:rPr>
            </w:pPr>
            <w:r w:rsidRPr="00DD1806">
              <w:rPr>
                <w:b/>
                <w:bCs/>
                <w:sz w:val="24"/>
                <w:szCs w:val="24"/>
              </w:rPr>
              <w:t>600 000,00</w:t>
            </w:r>
          </w:p>
        </w:tc>
        <w:tc>
          <w:tcPr>
            <w:tcW w:w="2360" w:type="dxa"/>
            <w:hideMark/>
          </w:tcPr>
          <w:p w:rsidR="00DD1806" w:rsidRPr="00DD1806" w:rsidRDefault="00DD1806" w:rsidP="00DD1806">
            <w:pPr>
              <w:jc w:val="both"/>
              <w:rPr>
                <w:b/>
                <w:bCs/>
                <w:sz w:val="24"/>
                <w:szCs w:val="24"/>
              </w:rPr>
            </w:pPr>
            <w:r w:rsidRPr="00DD1806">
              <w:rPr>
                <w:b/>
                <w:bCs/>
                <w:sz w:val="24"/>
                <w:szCs w:val="24"/>
              </w:rPr>
              <w:t>600 000,00</w:t>
            </w:r>
          </w:p>
        </w:tc>
      </w:tr>
      <w:tr w:rsidR="00DD1806" w:rsidRPr="00DD1806" w:rsidTr="00DD1806">
        <w:trPr>
          <w:trHeight w:val="375"/>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Федеральный бюджет</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0,00</w:t>
            </w:r>
          </w:p>
        </w:tc>
        <w:tc>
          <w:tcPr>
            <w:tcW w:w="2300" w:type="dxa"/>
            <w:hideMark/>
          </w:tcPr>
          <w:p w:rsidR="00DD1806" w:rsidRPr="00DD1806" w:rsidRDefault="00DD1806" w:rsidP="00DD1806">
            <w:pPr>
              <w:jc w:val="both"/>
              <w:rPr>
                <w:b/>
                <w:bCs/>
                <w:sz w:val="24"/>
                <w:szCs w:val="24"/>
              </w:rPr>
            </w:pPr>
            <w:r w:rsidRPr="00DD1806">
              <w:rPr>
                <w:b/>
                <w:bCs/>
                <w:sz w:val="24"/>
                <w:szCs w:val="24"/>
              </w:rPr>
              <w:t>0,00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360" w:type="dxa"/>
            <w:hideMark/>
          </w:tcPr>
          <w:p w:rsidR="00DD1806" w:rsidRPr="00DD1806" w:rsidRDefault="00DD1806" w:rsidP="00DD1806">
            <w:pPr>
              <w:jc w:val="both"/>
              <w:rPr>
                <w:b/>
                <w:bCs/>
                <w:sz w:val="24"/>
                <w:szCs w:val="24"/>
              </w:rPr>
            </w:pPr>
            <w:r w:rsidRPr="00DD1806">
              <w:rPr>
                <w:b/>
                <w:bCs/>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Республиканский бюджет Республики Коми</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0,00</w:t>
            </w:r>
          </w:p>
        </w:tc>
        <w:tc>
          <w:tcPr>
            <w:tcW w:w="2300" w:type="dxa"/>
            <w:hideMark/>
          </w:tcPr>
          <w:p w:rsidR="00DD1806" w:rsidRPr="00DD1806" w:rsidRDefault="00DD1806" w:rsidP="00DD1806">
            <w:pPr>
              <w:jc w:val="both"/>
              <w:rPr>
                <w:b/>
                <w:bCs/>
                <w:sz w:val="24"/>
                <w:szCs w:val="24"/>
              </w:rPr>
            </w:pPr>
            <w:r w:rsidRPr="00DD1806">
              <w:rPr>
                <w:b/>
                <w:bCs/>
                <w:sz w:val="24"/>
                <w:szCs w:val="24"/>
              </w:rPr>
              <w:t>0,00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360" w:type="dxa"/>
            <w:hideMark/>
          </w:tcPr>
          <w:p w:rsidR="00DD1806" w:rsidRPr="00DD1806" w:rsidRDefault="00DD1806" w:rsidP="00DD1806">
            <w:pPr>
              <w:jc w:val="both"/>
              <w:rPr>
                <w:b/>
                <w:bCs/>
                <w:sz w:val="24"/>
                <w:szCs w:val="24"/>
              </w:rPr>
            </w:pPr>
            <w:r w:rsidRPr="00DD1806">
              <w:rPr>
                <w:b/>
                <w:bCs/>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b/>
                <w:bCs/>
                <w:sz w:val="24"/>
                <w:szCs w:val="24"/>
              </w:rPr>
            </w:pPr>
            <w:r w:rsidRPr="00DD1806">
              <w:rPr>
                <w:b/>
                <w:bCs/>
                <w:sz w:val="24"/>
                <w:szCs w:val="24"/>
              </w:rPr>
              <w:t>3 040 526,10</w:t>
            </w:r>
          </w:p>
        </w:tc>
        <w:tc>
          <w:tcPr>
            <w:tcW w:w="2280" w:type="dxa"/>
            <w:hideMark/>
          </w:tcPr>
          <w:p w:rsidR="00DD1806" w:rsidRPr="00DD1806" w:rsidRDefault="00DD1806" w:rsidP="00DD1806">
            <w:pPr>
              <w:jc w:val="both"/>
              <w:rPr>
                <w:b/>
                <w:bCs/>
                <w:sz w:val="24"/>
                <w:szCs w:val="24"/>
              </w:rPr>
            </w:pPr>
            <w:r w:rsidRPr="00DD1806">
              <w:rPr>
                <w:b/>
                <w:bCs/>
                <w:sz w:val="24"/>
                <w:szCs w:val="24"/>
              </w:rPr>
              <w:t>44 824,00</w:t>
            </w:r>
          </w:p>
        </w:tc>
        <w:tc>
          <w:tcPr>
            <w:tcW w:w="2220" w:type="dxa"/>
            <w:hideMark/>
          </w:tcPr>
          <w:p w:rsidR="00DD1806" w:rsidRPr="00DD1806" w:rsidRDefault="00DD1806" w:rsidP="00DD1806">
            <w:pPr>
              <w:jc w:val="both"/>
              <w:rPr>
                <w:b/>
                <w:bCs/>
                <w:sz w:val="24"/>
                <w:szCs w:val="24"/>
              </w:rPr>
            </w:pPr>
            <w:r w:rsidRPr="00DD1806">
              <w:rPr>
                <w:b/>
                <w:bCs/>
                <w:sz w:val="24"/>
                <w:szCs w:val="24"/>
              </w:rPr>
              <w:t>817 308,30</w:t>
            </w:r>
          </w:p>
        </w:tc>
        <w:tc>
          <w:tcPr>
            <w:tcW w:w="2300" w:type="dxa"/>
            <w:hideMark/>
          </w:tcPr>
          <w:p w:rsidR="00DD1806" w:rsidRPr="00DD1806" w:rsidRDefault="00DD1806" w:rsidP="00DD1806">
            <w:pPr>
              <w:jc w:val="both"/>
              <w:rPr>
                <w:b/>
                <w:bCs/>
                <w:sz w:val="24"/>
                <w:szCs w:val="24"/>
              </w:rPr>
            </w:pPr>
            <w:r w:rsidRPr="00DD1806">
              <w:rPr>
                <w:b/>
                <w:bCs/>
                <w:sz w:val="24"/>
                <w:szCs w:val="24"/>
              </w:rPr>
              <w:t>978 393,80</w:t>
            </w:r>
          </w:p>
        </w:tc>
        <w:tc>
          <w:tcPr>
            <w:tcW w:w="2160" w:type="dxa"/>
            <w:hideMark/>
          </w:tcPr>
          <w:p w:rsidR="00DD1806" w:rsidRPr="00DD1806" w:rsidRDefault="00DD1806" w:rsidP="00DD1806">
            <w:pPr>
              <w:jc w:val="both"/>
              <w:rPr>
                <w:b/>
                <w:bCs/>
                <w:sz w:val="24"/>
                <w:szCs w:val="24"/>
              </w:rPr>
            </w:pPr>
            <w:r w:rsidRPr="00DD1806">
              <w:rPr>
                <w:b/>
                <w:bCs/>
                <w:sz w:val="24"/>
                <w:szCs w:val="24"/>
              </w:rPr>
              <w:t>600 000,00</w:t>
            </w:r>
          </w:p>
        </w:tc>
        <w:tc>
          <w:tcPr>
            <w:tcW w:w="2360" w:type="dxa"/>
            <w:hideMark/>
          </w:tcPr>
          <w:p w:rsidR="00DD1806" w:rsidRPr="00DD1806" w:rsidRDefault="00DD1806" w:rsidP="00DD1806">
            <w:pPr>
              <w:jc w:val="both"/>
              <w:rPr>
                <w:b/>
                <w:bCs/>
                <w:sz w:val="24"/>
                <w:szCs w:val="24"/>
              </w:rPr>
            </w:pPr>
            <w:r w:rsidRPr="00DD1806">
              <w:rPr>
                <w:b/>
                <w:bCs/>
                <w:sz w:val="24"/>
                <w:szCs w:val="24"/>
              </w:rPr>
              <w:t>600 000,00</w:t>
            </w:r>
          </w:p>
        </w:tc>
      </w:tr>
      <w:tr w:rsidR="00DD1806" w:rsidRPr="00DD1806" w:rsidTr="00DD1806">
        <w:trPr>
          <w:trHeight w:val="375"/>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Местного бюджета</w:t>
            </w:r>
          </w:p>
        </w:tc>
        <w:tc>
          <w:tcPr>
            <w:tcW w:w="2340" w:type="dxa"/>
            <w:hideMark/>
          </w:tcPr>
          <w:p w:rsidR="00DD1806" w:rsidRPr="00DD1806" w:rsidRDefault="00DD1806" w:rsidP="00DD1806">
            <w:pPr>
              <w:jc w:val="both"/>
              <w:rPr>
                <w:b/>
                <w:bCs/>
                <w:sz w:val="24"/>
                <w:szCs w:val="24"/>
              </w:rPr>
            </w:pPr>
            <w:r w:rsidRPr="00DD1806">
              <w:rPr>
                <w:b/>
                <w:bCs/>
                <w:sz w:val="24"/>
                <w:szCs w:val="24"/>
              </w:rPr>
              <w:t>3 040 526,10</w:t>
            </w:r>
          </w:p>
        </w:tc>
        <w:tc>
          <w:tcPr>
            <w:tcW w:w="2280" w:type="dxa"/>
            <w:hideMark/>
          </w:tcPr>
          <w:p w:rsidR="00DD1806" w:rsidRPr="00DD1806" w:rsidRDefault="00DD1806" w:rsidP="00DD1806">
            <w:pPr>
              <w:jc w:val="both"/>
              <w:rPr>
                <w:b/>
                <w:bCs/>
                <w:sz w:val="24"/>
                <w:szCs w:val="24"/>
              </w:rPr>
            </w:pPr>
            <w:r w:rsidRPr="00DD1806">
              <w:rPr>
                <w:b/>
                <w:bCs/>
                <w:sz w:val="24"/>
                <w:szCs w:val="24"/>
              </w:rPr>
              <w:t>44 824,00</w:t>
            </w:r>
          </w:p>
        </w:tc>
        <w:tc>
          <w:tcPr>
            <w:tcW w:w="2220" w:type="dxa"/>
            <w:hideMark/>
          </w:tcPr>
          <w:p w:rsidR="00DD1806" w:rsidRPr="00DD1806" w:rsidRDefault="00DD1806" w:rsidP="00DD1806">
            <w:pPr>
              <w:jc w:val="both"/>
              <w:rPr>
                <w:b/>
                <w:bCs/>
                <w:sz w:val="24"/>
                <w:szCs w:val="24"/>
              </w:rPr>
            </w:pPr>
            <w:r w:rsidRPr="00DD1806">
              <w:rPr>
                <w:b/>
                <w:bCs/>
                <w:sz w:val="24"/>
                <w:szCs w:val="24"/>
              </w:rPr>
              <w:t>817 308,30</w:t>
            </w:r>
          </w:p>
        </w:tc>
        <w:tc>
          <w:tcPr>
            <w:tcW w:w="2300" w:type="dxa"/>
            <w:hideMark/>
          </w:tcPr>
          <w:p w:rsidR="00DD1806" w:rsidRPr="00DD1806" w:rsidRDefault="00DD1806" w:rsidP="00DD1806">
            <w:pPr>
              <w:jc w:val="both"/>
              <w:rPr>
                <w:b/>
                <w:bCs/>
                <w:sz w:val="24"/>
                <w:szCs w:val="24"/>
              </w:rPr>
            </w:pPr>
            <w:r w:rsidRPr="00DD1806">
              <w:rPr>
                <w:b/>
                <w:bCs/>
                <w:sz w:val="24"/>
                <w:szCs w:val="24"/>
              </w:rPr>
              <w:t>978 393,80</w:t>
            </w:r>
          </w:p>
        </w:tc>
        <w:tc>
          <w:tcPr>
            <w:tcW w:w="2160" w:type="dxa"/>
            <w:hideMark/>
          </w:tcPr>
          <w:p w:rsidR="00DD1806" w:rsidRPr="00DD1806" w:rsidRDefault="00DD1806" w:rsidP="00DD1806">
            <w:pPr>
              <w:jc w:val="both"/>
              <w:rPr>
                <w:b/>
                <w:bCs/>
                <w:sz w:val="24"/>
                <w:szCs w:val="24"/>
              </w:rPr>
            </w:pPr>
            <w:r w:rsidRPr="00DD1806">
              <w:rPr>
                <w:b/>
                <w:bCs/>
                <w:sz w:val="24"/>
                <w:szCs w:val="24"/>
              </w:rPr>
              <w:t>600 000,00</w:t>
            </w:r>
          </w:p>
        </w:tc>
        <w:tc>
          <w:tcPr>
            <w:tcW w:w="2360" w:type="dxa"/>
            <w:hideMark/>
          </w:tcPr>
          <w:p w:rsidR="00DD1806" w:rsidRPr="00DD1806" w:rsidRDefault="00DD1806" w:rsidP="00DD1806">
            <w:pPr>
              <w:jc w:val="both"/>
              <w:rPr>
                <w:b/>
                <w:bCs/>
                <w:sz w:val="24"/>
                <w:szCs w:val="24"/>
              </w:rPr>
            </w:pPr>
            <w:r w:rsidRPr="00DD1806">
              <w:rPr>
                <w:b/>
                <w:bCs/>
                <w:sz w:val="24"/>
                <w:szCs w:val="24"/>
              </w:rPr>
              <w:t>600 000,00</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Средства от приносящей доход деятельности</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0,00</w:t>
            </w:r>
          </w:p>
        </w:tc>
        <w:tc>
          <w:tcPr>
            <w:tcW w:w="2300" w:type="dxa"/>
            <w:hideMark/>
          </w:tcPr>
          <w:p w:rsidR="00DD1806" w:rsidRPr="00DD1806" w:rsidRDefault="00DD1806" w:rsidP="00DD1806">
            <w:pPr>
              <w:jc w:val="both"/>
              <w:rPr>
                <w:b/>
                <w:bCs/>
                <w:sz w:val="24"/>
                <w:szCs w:val="24"/>
              </w:rPr>
            </w:pPr>
            <w:r w:rsidRPr="00DD1806">
              <w:rPr>
                <w:b/>
                <w:bCs/>
                <w:sz w:val="24"/>
                <w:szCs w:val="24"/>
              </w:rPr>
              <w:t>0,00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360" w:type="dxa"/>
            <w:hideMark/>
          </w:tcPr>
          <w:p w:rsidR="00DD1806" w:rsidRPr="00DD1806" w:rsidRDefault="00DD1806" w:rsidP="00DD1806">
            <w:pPr>
              <w:jc w:val="both"/>
              <w:rPr>
                <w:b/>
                <w:bCs/>
                <w:sz w:val="24"/>
                <w:szCs w:val="24"/>
              </w:rPr>
            </w:pPr>
            <w:r w:rsidRPr="00DD1806">
              <w:rPr>
                <w:b/>
                <w:bCs/>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lastRenderedPageBreak/>
              <w:t>Основное мероприятие 2.3.1.</w:t>
            </w:r>
          </w:p>
        </w:tc>
        <w:tc>
          <w:tcPr>
            <w:tcW w:w="3300" w:type="dxa"/>
            <w:vMerge w:val="restart"/>
            <w:hideMark/>
          </w:tcPr>
          <w:p w:rsidR="00DD1806" w:rsidRPr="00DD1806" w:rsidRDefault="00DD1806">
            <w:pPr>
              <w:jc w:val="both"/>
              <w:rPr>
                <w:sz w:val="24"/>
                <w:szCs w:val="24"/>
              </w:rPr>
            </w:pPr>
            <w:r w:rsidRPr="00DD1806">
              <w:rPr>
                <w:sz w:val="24"/>
                <w:szCs w:val="24"/>
              </w:rPr>
              <w:t>Повышение квалификации педагогических работников муниципальных образовательных организаций дополнительного образования</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w:t>
            </w:r>
          </w:p>
        </w:tc>
        <w:tc>
          <w:tcPr>
            <w:tcW w:w="2220" w:type="dxa"/>
            <w:hideMark/>
          </w:tcPr>
          <w:p w:rsidR="00DD1806" w:rsidRPr="00DD1806" w:rsidRDefault="00DD1806" w:rsidP="00DD1806">
            <w:pPr>
              <w:jc w:val="both"/>
              <w:rPr>
                <w:sz w:val="24"/>
                <w:szCs w:val="24"/>
              </w:rPr>
            </w:pPr>
            <w:r w:rsidRPr="00DD1806">
              <w:rPr>
                <w:sz w:val="24"/>
                <w:szCs w:val="24"/>
              </w:rPr>
              <w:t>0</w:t>
            </w:r>
          </w:p>
        </w:tc>
        <w:tc>
          <w:tcPr>
            <w:tcW w:w="2300" w:type="dxa"/>
            <w:hideMark/>
          </w:tcPr>
          <w:p w:rsidR="00DD1806" w:rsidRPr="00DD1806" w:rsidRDefault="00DD1806" w:rsidP="00DD1806">
            <w:pPr>
              <w:jc w:val="both"/>
              <w:rPr>
                <w:sz w:val="24"/>
                <w:szCs w:val="24"/>
              </w:rPr>
            </w:pPr>
            <w:r w:rsidRPr="00DD1806">
              <w:rPr>
                <w:sz w:val="24"/>
                <w:szCs w:val="24"/>
              </w:rPr>
              <w:t>0</w:t>
            </w:r>
          </w:p>
        </w:tc>
        <w:tc>
          <w:tcPr>
            <w:tcW w:w="2160" w:type="dxa"/>
            <w:hideMark/>
          </w:tcPr>
          <w:p w:rsidR="00DD1806" w:rsidRPr="00DD1806" w:rsidRDefault="00DD1806" w:rsidP="00DD1806">
            <w:pPr>
              <w:jc w:val="both"/>
              <w:rPr>
                <w:sz w:val="24"/>
                <w:szCs w:val="24"/>
              </w:rPr>
            </w:pPr>
            <w:r w:rsidRPr="00DD1806">
              <w:rPr>
                <w:sz w:val="24"/>
                <w:szCs w:val="24"/>
              </w:rPr>
              <w:t>0</w:t>
            </w:r>
          </w:p>
        </w:tc>
        <w:tc>
          <w:tcPr>
            <w:tcW w:w="2360" w:type="dxa"/>
            <w:hideMark/>
          </w:tcPr>
          <w:p w:rsidR="00DD1806" w:rsidRPr="00DD1806" w:rsidRDefault="00DD1806" w:rsidP="00DD1806">
            <w:pPr>
              <w:jc w:val="both"/>
              <w:rPr>
                <w:sz w:val="24"/>
                <w:szCs w:val="24"/>
              </w:rPr>
            </w:pPr>
            <w:r w:rsidRPr="00DD1806">
              <w:rPr>
                <w:sz w:val="24"/>
                <w:szCs w:val="24"/>
              </w:rPr>
              <w:t>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w:t>
            </w:r>
          </w:p>
        </w:tc>
        <w:tc>
          <w:tcPr>
            <w:tcW w:w="2220" w:type="dxa"/>
            <w:hideMark/>
          </w:tcPr>
          <w:p w:rsidR="00DD1806" w:rsidRPr="00DD1806" w:rsidRDefault="00DD1806" w:rsidP="00DD1806">
            <w:pPr>
              <w:jc w:val="both"/>
              <w:rPr>
                <w:sz w:val="24"/>
                <w:szCs w:val="24"/>
              </w:rPr>
            </w:pPr>
            <w:r w:rsidRPr="00DD1806">
              <w:rPr>
                <w:sz w:val="24"/>
                <w:szCs w:val="24"/>
              </w:rPr>
              <w:t>0</w:t>
            </w:r>
          </w:p>
        </w:tc>
        <w:tc>
          <w:tcPr>
            <w:tcW w:w="2300" w:type="dxa"/>
            <w:hideMark/>
          </w:tcPr>
          <w:p w:rsidR="00DD1806" w:rsidRPr="00DD1806" w:rsidRDefault="00DD1806" w:rsidP="00DD1806">
            <w:pPr>
              <w:jc w:val="both"/>
              <w:rPr>
                <w:sz w:val="24"/>
                <w:szCs w:val="24"/>
              </w:rPr>
            </w:pPr>
            <w:r w:rsidRPr="00DD1806">
              <w:rPr>
                <w:sz w:val="24"/>
                <w:szCs w:val="24"/>
              </w:rPr>
              <w:t>0</w:t>
            </w:r>
          </w:p>
        </w:tc>
        <w:tc>
          <w:tcPr>
            <w:tcW w:w="2160" w:type="dxa"/>
            <w:hideMark/>
          </w:tcPr>
          <w:p w:rsidR="00DD1806" w:rsidRPr="00DD1806" w:rsidRDefault="00DD1806" w:rsidP="00DD1806">
            <w:pPr>
              <w:jc w:val="both"/>
              <w:rPr>
                <w:sz w:val="24"/>
                <w:szCs w:val="24"/>
              </w:rPr>
            </w:pPr>
            <w:r w:rsidRPr="00DD1806">
              <w:rPr>
                <w:sz w:val="24"/>
                <w:szCs w:val="24"/>
              </w:rPr>
              <w:t>0</w:t>
            </w:r>
          </w:p>
        </w:tc>
        <w:tc>
          <w:tcPr>
            <w:tcW w:w="2360" w:type="dxa"/>
            <w:hideMark/>
          </w:tcPr>
          <w:p w:rsidR="00DD1806" w:rsidRPr="00DD1806" w:rsidRDefault="00DD1806" w:rsidP="00DD1806">
            <w:pPr>
              <w:jc w:val="both"/>
              <w:rPr>
                <w:sz w:val="24"/>
                <w:szCs w:val="24"/>
              </w:rPr>
            </w:pPr>
            <w:r w:rsidRPr="00DD1806">
              <w:rPr>
                <w:sz w:val="24"/>
                <w:szCs w:val="24"/>
              </w:rPr>
              <w:t>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w:t>
            </w:r>
          </w:p>
        </w:tc>
        <w:tc>
          <w:tcPr>
            <w:tcW w:w="2220" w:type="dxa"/>
            <w:hideMark/>
          </w:tcPr>
          <w:p w:rsidR="00DD1806" w:rsidRPr="00DD1806" w:rsidRDefault="00DD1806" w:rsidP="00DD1806">
            <w:pPr>
              <w:jc w:val="both"/>
              <w:rPr>
                <w:sz w:val="24"/>
                <w:szCs w:val="24"/>
              </w:rPr>
            </w:pPr>
            <w:r w:rsidRPr="00DD1806">
              <w:rPr>
                <w:sz w:val="24"/>
                <w:szCs w:val="24"/>
              </w:rPr>
              <w:t>0</w:t>
            </w:r>
          </w:p>
        </w:tc>
        <w:tc>
          <w:tcPr>
            <w:tcW w:w="2300" w:type="dxa"/>
            <w:hideMark/>
          </w:tcPr>
          <w:p w:rsidR="00DD1806" w:rsidRPr="00DD1806" w:rsidRDefault="00DD1806" w:rsidP="00DD1806">
            <w:pPr>
              <w:jc w:val="both"/>
              <w:rPr>
                <w:sz w:val="24"/>
                <w:szCs w:val="24"/>
              </w:rPr>
            </w:pPr>
            <w:r w:rsidRPr="00DD1806">
              <w:rPr>
                <w:sz w:val="24"/>
                <w:szCs w:val="24"/>
              </w:rPr>
              <w:t>0</w:t>
            </w:r>
          </w:p>
        </w:tc>
        <w:tc>
          <w:tcPr>
            <w:tcW w:w="2160" w:type="dxa"/>
            <w:hideMark/>
          </w:tcPr>
          <w:p w:rsidR="00DD1806" w:rsidRPr="00DD1806" w:rsidRDefault="00DD1806" w:rsidP="00DD1806">
            <w:pPr>
              <w:jc w:val="both"/>
              <w:rPr>
                <w:sz w:val="24"/>
                <w:szCs w:val="24"/>
              </w:rPr>
            </w:pPr>
            <w:r w:rsidRPr="00DD1806">
              <w:rPr>
                <w:sz w:val="24"/>
                <w:szCs w:val="24"/>
              </w:rPr>
              <w:t>0</w:t>
            </w:r>
          </w:p>
        </w:tc>
        <w:tc>
          <w:tcPr>
            <w:tcW w:w="2360" w:type="dxa"/>
            <w:hideMark/>
          </w:tcPr>
          <w:p w:rsidR="00DD1806" w:rsidRPr="00DD1806" w:rsidRDefault="00DD1806" w:rsidP="00DD1806">
            <w:pPr>
              <w:jc w:val="both"/>
              <w:rPr>
                <w:sz w:val="24"/>
                <w:szCs w:val="24"/>
              </w:rPr>
            </w:pPr>
            <w:r w:rsidRPr="00DD1806">
              <w:rPr>
                <w:sz w:val="24"/>
                <w:szCs w:val="24"/>
              </w:rPr>
              <w:t>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w:t>
            </w:r>
          </w:p>
        </w:tc>
        <w:tc>
          <w:tcPr>
            <w:tcW w:w="2220" w:type="dxa"/>
            <w:hideMark/>
          </w:tcPr>
          <w:p w:rsidR="00DD1806" w:rsidRPr="00DD1806" w:rsidRDefault="00DD1806" w:rsidP="00DD1806">
            <w:pPr>
              <w:jc w:val="both"/>
              <w:rPr>
                <w:sz w:val="24"/>
                <w:szCs w:val="24"/>
              </w:rPr>
            </w:pPr>
            <w:r w:rsidRPr="00DD1806">
              <w:rPr>
                <w:sz w:val="24"/>
                <w:szCs w:val="24"/>
              </w:rPr>
              <w:t>0</w:t>
            </w:r>
          </w:p>
        </w:tc>
        <w:tc>
          <w:tcPr>
            <w:tcW w:w="2300" w:type="dxa"/>
            <w:hideMark/>
          </w:tcPr>
          <w:p w:rsidR="00DD1806" w:rsidRPr="00DD1806" w:rsidRDefault="00DD1806" w:rsidP="00DD1806">
            <w:pPr>
              <w:jc w:val="both"/>
              <w:rPr>
                <w:sz w:val="24"/>
                <w:szCs w:val="24"/>
              </w:rPr>
            </w:pPr>
            <w:r w:rsidRPr="00DD1806">
              <w:rPr>
                <w:sz w:val="24"/>
                <w:szCs w:val="24"/>
              </w:rPr>
              <w:t>0</w:t>
            </w:r>
          </w:p>
        </w:tc>
        <w:tc>
          <w:tcPr>
            <w:tcW w:w="2160" w:type="dxa"/>
            <w:hideMark/>
          </w:tcPr>
          <w:p w:rsidR="00DD1806" w:rsidRPr="00DD1806" w:rsidRDefault="00DD1806" w:rsidP="00DD1806">
            <w:pPr>
              <w:jc w:val="both"/>
              <w:rPr>
                <w:sz w:val="24"/>
                <w:szCs w:val="24"/>
              </w:rPr>
            </w:pPr>
            <w:r w:rsidRPr="00DD1806">
              <w:rPr>
                <w:sz w:val="24"/>
                <w:szCs w:val="24"/>
              </w:rPr>
              <w:t>0</w:t>
            </w:r>
          </w:p>
        </w:tc>
        <w:tc>
          <w:tcPr>
            <w:tcW w:w="2360" w:type="dxa"/>
            <w:hideMark/>
          </w:tcPr>
          <w:p w:rsidR="00DD1806" w:rsidRPr="00DD1806" w:rsidRDefault="00DD1806" w:rsidP="00DD1806">
            <w:pPr>
              <w:jc w:val="both"/>
              <w:rPr>
                <w:sz w:val="24"/>
                <w:szCs w:val="24"/>
              </w:rPr>
            </w:pPr>
            <w:r w:rsidRPr="00DD1806">
              <w:rPr>
                <w:sz w:val="24"/>
                <w:szCs w:val="24"/>
              </w:rPr>
              <w:t>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w:t>
            </w:r>
          </w:p>
        </w:tc>
        <w:tc>
          <w:tcPr>
            <w:tcW w:w="2220" w:type="dxa"/>
            <w:hideMark/>
          </w:tcPr>
          <w:p w:rsidR="00DD1806" w:rsidRPr="00DD1806" w:rsidRDefault="00DD1806" w:rsidP="00DD1806">
            <w:pPr>
              <w:jc w:val="both"/>
              <w:rPr>
                <w:sz w:val="24"/>
                <w:szCs w:val="24"/>
              </w:rPr>
            </w:pPr>
            <w:r w:rsidRPr="00DD1806">
              <w:rPr>
                <w:sz w:val="24"/>
                <w:szCs w:val="24"/>
              </w:rPr>
              <w:t>0</w:t>
            </w:r>
          </w:p>
        </w:tc>
        <w:tc>
          <w:tcPr>
            <w:tcW w:w="2300" w:type="dxa"/>
            <w:hideMark/>
          </w:tcPr>
          <w:p w:rsidR="00DD1806" w:rsidRPr="00DD1806" w:rsidRDefault="00DD1806" w:rsidP="00DD1806">
            <w:pPr>
              <w:jc w:val="both"/>
              <w:rPr>
                <w:sz w:val="24"/>
                <w:szCs w:val="24"/>
              </w:rPr>
            </w:pPr>
            <w:r w:rsidRPr="00DD1806">
              <w:rPr>
                <w:sz w:val="24"/>
                <w:szCs w:val="24"/>
              </w:rPr>
              <w:t>0</w:t>
            </w:r>
          </w:p>
        </w:tc>
        <w:tc>
          <w:tcPr>
            <w:tcW w:w="2160" w:type="dxa"/>
            <w:hideMark/>
          </w:tcPr>
          <w:p w:rsidR="00DD1806" w:rsidRPr="00DD1806" w:rsidRDefault="00DD1806" w:rsidP="00DD1806">
            <w:pPr>
              <w:jc w:val="both"/>
              <w:rPr>
                <w:sz w:val="24"/>
                <w:szCs w:val="24"/>
              </w:rPr>
            </w:pPr>
            <w:r w:rsidRPr="00DD1806">
              <w:rPr>
                <w:sz w:val="24"/>
                <w:szCs w:val="24"/>
              </w:rPr>
              <w:t>0</w:t>
            </w:r>
          </w:p>
        </w:tc>
        <w:tc>
          <w:tcPr>
            <w:tcW w:w="2360" w:type="dxa"/>
            <w:hideMark/>
          </w:tcPr>
          <w:p w:rsidR="00DD1806" w:rsidRPr="00DD1806" w:rsidRDefault="00DD1806" w:rsidP="00DD1806">
            <w:pPr>
              <w:jc w:val="both"/>
              <w:rPr>
                <w:sz w:val="24"/>
                <w:szCs w:val="24"/>
              </w:rPr>
            </w:pPr>
            <w:r w:rsidRPr="00DD1806">
              <w:rPr>
                <w:sz w:val="24"/>
                <w:szCs w:val="24"/>
              </w:rPr>
              <w:t>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w:t>
            </w:r>
          </w:p>
        </w:tc>
        <w:tc>
          <w:tcPr>
            <w:tcW w:w="2220" w:type="dxa"/>
            <w:hideMark/>
          </w:tcPr>
          <w:p w:rsidR="00DD1806" w:rsidRPr="00DD1806" w:rsidRDefault="00DD1806" w:rsidP="00DD1806">
            <w:pPr>
              <w:jc w:val="both"/>
              <w:rPr>
                <w:sz w:val="24"/>
                <w:szCs w:val="24"/>
              </w:rPr>
            </w:pPr>
            <w:r w:rsidRPr="00DD1806">
              <w:rPr>
                <w:sz w:val="24"/>
                <w:szCs w:val="24"/>
              </w:rPr>
              <w:t>0</w:t>
            </w:r>
          </w:p>
        </w:tc>
        <w:tc>
          <w:tcPr>
            <w:tcW w:w="2300" w:type="dxa"/>
            <w:hideMark/>
          </w:tcPr>
          <w:p w:rsidR="00DD1806" w:rsidRPr="00DD1806" w:rsidRDefault="00DD1806" w:rsidP="00DD1806">
            <w:pPr>
              <w:jc w:val="both"/>
              <w:rPr>
                <w:sz w:val="24"/>
                <w:szCs w:val="24"/>
              </w:rPr>
            </w:pPr>
            <w:r w:rsidRPr="00DD1806">
              <w:rPr>
                <w:sz w:val="24"/>
                <w:szCs w:val="24"/>
              </w:rPr>
              <w:t>0</w:t>
            </w:r>
          </w:p>
        </w:tc>
        <w:tc>
          <w:tcPr>
            <w:tcW w:w="2160" w:type="dxa"/>
            <w:hideMark/>
          </w:tcPr>
          <w:p w:rsidR="00DD1806" w:rsidRPr="00DD1806" w:rsidRDefault="00DD1806" w:rsidP="00DD1806">
            <w:pPr>
              <w:jc w:val="both"/>
              <w:rPr>
                <w:sz w:val="24"/>
                <w:szCs w:val="24"/>
              </w:rPr>
            </w:pPr>
            <w:r w:rsidRPr="00DD1806">
              <w:rPr>
                <w:sz w:val="24"/>
                <w:szCs w:val="24"/>
              </w:rPr>
              <w:t>0</w:t>
            </w:r>
          </w:p>
        </w:tc>
        <w:tc>
          <w:tcPr>
            <w:tcW w:w="2360" w:type="dxa"/>
            <w:hideMark/>
          </w:tcPr>
          <w:p w:rsidR="00DD1806" w:rsidRPr="00DD1806" w:rsidRDefault="00DD1806" w:rsidP="00DD1806">
            <w:pPr>
              <w:jc w:val="both"/>
              <w:rPr>
                <w:sz w:val="24"/>
                <w:szCs w:val="24"/>
              </w:rPr>
            </w:pPr>
            <w:r w:rsidRPr="00DD1806">
              <w:rPr>
                <w:sz w:val="24"/>
                <w:szCs w:val="24"/>
              </w:rPr>
              <w:t>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2.3.2.</w:t>
            </w:r>
          </w:p>
        </w:tc>
        <w:tc>
          <w:tcPr>
            <w:tcW w:w="3300" w:type="dxa"/>
            <w:vMerge w:val="restart"/>
            <w:hideMark/>
          </w:tcPr>
          <w:p w:rsidR="00DD1806" w:rsidRPr="00DD1806" w:rsidRDefault="00DD1806">
            <w:pPr>
              <w:jc w:val="both"/>
              <w:rPr>
                <w:sz w:val="24"/>
                <w:szCs w:val="24"/>
              </w:rPr>
            </w:pPr>
            <w:r w:rsidRPr="00DD1806">
              <w:rPr>
                <w:sz w:val="24"/>
                <w:szCs w:val="24"/>
              </w:rPr>
              <w:t>Поддержка талантливой молодежи и одаренных детей</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151 774,00</w:t>
            </w:r>
          </w:p>
        </w:tc>
        <w:tc>
          <w:tcPr>
            <w:tcW w:w="2280" w:type="dxa"/>
            <w:hideMark/>
          </w:tcPr>
          <w:p w:rsidR="00DD1806" w:rsidRPr="00DD1806" w:rsidRDefault="00DD1806" w:rsidP="00DD1806">
            <w:pPr>
              <w:jc w:val="both"/>
              <w:rPr>
                <w:sz w:val="24"/>
                <w:szCs w:val="24"/>
              </w:rPr>
            </w:pPr>
            <w:r w:rsidRPr="00DD1806">
              <w:rPr>
                <w:sz w:val="24"/>
                <w:szCs w:val="24"/>
              </w:rPr>
              <w:t>44 824,00</w:t>
            </w:r>
          </w:p>
        </w:tc>
        <w:tc>
          <w:tcPr>
            <w:tcW w:w="2220" w:type="dxa"/>
            <w:hideMark/>
          </w:tcPr>
          <w:p w:rsidR="00DD1806" w:rsidRPr="00DD1806" w:rsidRDefault="00DD1806" w:rsidP="00DD1806">
            <w:pPr>
              <w:jc w:val="both"/>
              <w:rPr>
                <w:sz w:val="24"/>
                <w:szCs w:val="24"/>
              </w:rPr>
            </w:pPr>
            <w:r w:rsidRPr="00DD1806">
              <w:rPr>
                <w:sz w:val="24"/>
                <w:szCs w:val="24"/>
              </w:rPr>
              <w:t>37 950,00</w:t>
            </w:r>
          </w:p>
        </w:tc>
        <w:tc>
          <w:tcPr>
            <w:tcW w:w="2300" w:type="dxa"/>
            <w:hideMark/>
          </w:tcPr>
          <w:p w:rsidR="00DD1806" w:rsidRPr="00DD1806" w:rsidRDefault="00DD1806" w:rsidP="00DD1806">
            <w:pPr>
              <w:jc w:val="both"/>
              <w:rPr>
                <w:sz w:val="24"/>
                <w:szCs w:val="24"/>
              </w:rPr>
            </w:pPr>
            <w:r w:rsidRPr="00DD1806">
              <w:rPr>
                <w:sz w:val="24"/>
                <w:szCs w:val="24"/>
              </w:rPr>
              <w:t>69 000,00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151 774,00</w:t>
            </w:r>
          </w:p>
        </w:tc>
        <w:tc>
          <w:tcPr>
            <w:tcW w:w="2280" w:type="dxa"/>
            <w:hideMark/>
          </w:tcPr>
          <w:p w:rsidR="00DD1806" w:rsidRPr="00DD1806" w:rsidRDefault="00DD1806" w:rsidP="00DD1806">
            <w:pPr>
              <w:jc w:val="both"/>
              <w:rPr>
                <w:sz w:val="24"/>
                <w:szCs w:val="24"/>
              </w:rPr>
            </w:pPr>
            <w:r w:rsidRPr="00DD1806">
              <w:rPr>
                <w:sz w:val="24"/>
                <w:szCs w:val="24"/>
              </w:rPr>
              <w:t>44 824,00</w:t>
            </w:r>
          </w:p>
        </w:tc>
        <w:tc>
          <w:tcPr>
            <w:tcW w:w="2220" w:type="dxa"/>
            <w:hideMark/>
          </w:tcPr>
          <w:p w:rsidR="00DD1806" w:rsidRPr="00DD1806" w:rsidRDefault="00DD1806" w:rsidP="00DD1806">
            <w:pPr>
              <w:jc w:val="both"/>
              <w:rPr>
                <w:sz w:val="24"/>
                <w:szCs w:val="24"/>
              </w:rPr>
            </w:pPr>
            <w:r w:rsidRPr="00DD1806">
              <w:rPr>
                <w:sz w:val="24"/>
                <w:szCs w:val="24"/>
              </w:rPr>
              <w:t>37 950,00</w:t>
            </w:r>
          </w:p>
        </w:tc>
        <w:tc>
          <w:tcPr>
            <w:tcW w:w="2300" w:type="dxa"/>
            <w:hideMark/>
          </w:tcPr>
          <w:p w:rsidR="00DD1806" w:rsidRPr="00DD1806" w:rsidRDefault="00DD1806" w:rsidP="00DD1806">
            <w:pPr>
              <w:jc w:val="both"/>
              <w:rPr>
                <w:sz w:val="24"/>
                <w:szCs w:val="24"/>
              </w:rPr>
            </w:pPr>
            <w:r w:rsidRPr="00DD1806">
              <w:rPr>
                <w:sz w:val="24"/>
                <w:szCs w:val="24"/>
              </w:rPr>
              <w:t>69 000,00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151 774,00</w:t>
            </w:r>
          </w:p>
        </w:tc>
        <w:tc>
          <w:tcPr>
            <w:tcW w:w="2280" w:type="dxa"/>
            <w:hideMark/>
          </w:tcPr>
          <w:p w:rsidR="00DD1806" w:rsidRPr="00DD1806" w:rsidRDefault="00DD1806" w:rsidP="00DD1806">
            <w:pPr>
              <w:jc w:val="both"/>
              <w:rPr>
                <w:sz w:val="24"/>
                <w:szCs w:val="24"/>
              </w:rPr>
            </w:pPr>
            <w:r w:rsidRPr="00DD1806">
              <w:rPr>
                <w:sz w:val="24"/>
                <w:szCs w:val="24"/>
              </w:rPr>
              <w:t>44 824,00</w:t>
            </w:r>
          </w:p>
        </w:tc>
        <w:tc>
          <w:tcPr>
            <w:tcW w:w="2220" w:type="dxa"/>
            <w:hideMark/>
          </w:tcPr>
          <w:p w:rsidR="00DD1806" w:rsidRPr="00DD1806" w:rsidRDefault="00DD1806" w:rsidP="00DD1806">
            <w:pPr>
              <w:jc w:val="both"/>
              <w:rPr>
                <w:sz w:val="24"/>
                <w:szCs w:val="24"/>
              </w:rPr>
            </w:pPr>
            <w:r w:rsidRPr="00DD1806">
              <w:rPr>
                <w:sz w:val="24"/>
                <w:szCs w:val="24"/>
              </w:rPr>
              <w:t>37 950,00</w:t>
            </w:r>
          </w:p>
        </w:tc>
        <w:tc>
          <w:tcPr>
            <w:tcW w:w="2300" w:type="dxa"/>
            <w:hideMark/>
          </w:tcPr>
          <w:p w:rsidR="00DD1806" w:rsidRPr="00DD1806" w:rsidRDefault="00DD1806" w:rsidP="00DD1806">
            <w:pPr>
              <w:jc w:val="both"/>
              <w:rPr>
                <w:sz w:val="24"/>
                <w:szCs w:val="24"/>
              </w:rPr>
            </w:pPr>
            <w:r w:rsidRPr="00DD1806">
              <w:rPr>
                <w:sz w:val="24"/>
                <w:szCs w:val="24"/>
              </w:rPr>
              <w:t>69 000,00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w:t>
            </w:r>
            <w:r w:rsidRPr="00DD1806">
              <w:rPr>
                <w:sz w:val="24"/>
                <w:szCs w:val="24"/>
              </w:rPr>
              <w:lastRenderedPageBreak/>
              <w:t>ие 2.3.3.</w:t>
            </w:r>
          </w:p>
        </w:tc>
        <w:tc>
          <w:tcPr>
            <w:tcW w:w="3300" w:type="dxa"/>
            <w:vMerge w:val="restart"/>
            <w:hideMark/>
          </w:tcPr>
          <w:p w:rsidR="00DD1806" w:rsidRPr="00DD1806" w:rsidRDefault="00DD1806">
            <w:pPr>
              <w:jc w:val="both"/>
              <w:rPr>
                <w:sz w:val="24"/>
                <w:szCs w:val="24"/>
              </w:rPr>
            </w:pPr>
            <w:r w:rsidRPr="00DD1806">
              <w:rPr>
                <w:sz w:val="24"/>
                <w:szCs w:val="24"/>
              </w:rPr>
              <w:lastRenderedPageBreak/>
              <w:t xml:space="preserve">Организация и проведение </w:t>
            </w:r>
            <w:r w:rsidRPr="00DD1806">
              <w:rPr>
                <w:sz w:val="24"/>
                <w:szCs w:val="24"/>
              </w:rPr>
              <w:lastRenderedPageBreak/>
              <w:t>мероприятий  муниципальными образовательными организациями дополнительного образования</w:t>
            </w:r>
          </w:p>
        </w:tc>
        <w:tc>
          <w:tcPr>
            <w:tcW w:w="5220" w:type="dxa"/>
            <w:hideMark/>
          </w:tcPr>
          <w:p w:rsidR="00DD1806" w:rsidRPr="00DD1806" w:rsidRDefault="00DD1806" w:rsidP="00DD1806">
            <w:pPr>
              <w:jc w:val="both"/>
              <w:rPr>
                <w:sz w:val="24"/>
                <w:szCs w:val="24"/>
              </w:rPr>
            </w:pPr>
            <w:r w:rsidRPr="00DD1806">
              <w:rPr>
                <w:sz w:val="24"/>
                <w:szCs w:val="24"/>
              </w:rPr>
              <w:lastRenderedPageBreak/>
              <w:t>Всего, в том числе:</w:t>
            </w:r>
          </w:p>
        </w:tc>
        <w:tc>
          <w:tcPr>
            <w:tcW w:w="2340" w:type="dxa"/>
            <w:hideMark/>
          </w:tcPr>
          <w:p w:rsidR="00DD1806" w:rsidRPr="00DD1806" w:rsidRDefault="00DD1806" w:rsidP="00DD1806">
            <w:pPr>
              <w:jc w:val="both"/>
              <w:rPr>
                <w:sz w:val="24"/>
                <w:szCs w:val="24"/>
              </w:rPr>
            </w:pPr>
            <w:r w:rsidRPr="00DD1806">
              <w:rPr>
                <w:sz w:val="24"/>
                <w:szCs w:val="24"/>
              </w:rPr>
              <w:t>455 000,00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225 000,00</w:t>
            </w:r>
          </w:p>
        </w:tc>
        <w:tc>
          <w:tcPr>
            <w:tcW w:w="2300" w:type="dxa"/>
            <w:hideMark/>
          </w:tcPr>
          <w:p w:rsidR="00DD1806" w:rsidRPr="00DD1806" w:rsidRDefault="00DD1806" w:rsidP="00DD1806">
            <w:pPr>
              <w:jc w:val="both"/>
              <w:rPr>
                <w:sz w:val="24"/>
                <w:szCs w:val="24"/>
              </w:rPr>
            </w:pPr>
            <w:r w:rsidRPr="00DD1806">
              <w:rPr>
                <w:sz w:val="24"/>
                <w:szCs w:val="24"/>
              </w:rPr>
              <w:t>230 000,00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455 000,00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225 000,00</w:t>
            </w:r>
          </w:p>
        </w:tc>
        <w:tc>
          <w:tcPr>
            <w:tcW w:w="2300" w:type="dxa"/>
            <w:hideMark/>
          </w:tcPr>
          <w:p w:rsidR="00DD1806" w:rsidRPr="00DD1806" w:rsidRDefault="00DD1806" w:rsidP="00DD1806">
            <w:pPr>
              <w:jc w:val="both"/>
              <w:rPr>
                <w:sz w:val="24"/>
                <w:szCs w:val="24"/>
              </w:rPr>
            </w:pPr>
            <w:r w:rsidRPr="00DD1806">
              <w:rPr>
                <w:sz w:val="24"/>
                <w:szCs w:val="24"/>
              </w:rPr>
              <w:t>230 000,00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455 000,00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225 000,00</w:t>
            </w:r>
          </w:p>
        </w:tc>
        <w:tc>
          <w:tcPr>
            <w:tcW w:w="2300" w:type="dxa"/>
            <w:hideMark/>
          </w:tcPr>
          <w:p w:rsidR="00DD1806" w:rsidRPr="00DD1806" w:rsidRDefault="00DD1806" w:rsidP="00DD1806">
            <w:pPr>
              <w:jc w:val="both"/>
              <w:rPr>
                <w:sz w:val="24"/>
                <w:szCs w:val="24"/>
              </w:rPr>
            </w:pPr>
            <w:r w:rsidRPr="00DD1806">
              <w:rPr>
                <w:sz w:val="24"/>
                <w:szCs w:val="24"/>
              </w:rPr>
              <w:t>230 000,00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rsidP="00DD1806">
            <w:pPr>
              <w:jc w:val="both"/>
              <w:rPr>
                <w:sz w:val="24"/>
                <w:szCs w:val="24"/>
              </w:rPr>
            </w:pPr>
            <w:r w:rsidRPr="00DD1806">
              <w:rPr>
                <w:sz w:val="24"/>
                <w:szCs w:val="24"/>
              </w:rPr>
              <w:t>Основное мероприятие 2.3.4.</w:t>
            </w:r>
          </w:p>
        </w:tc>
        <w:tc>
          <w:tcPr>
            <w:tcW w:w="3300" w:type="dxa"/>
            <w:vMerge w:val="restart"/>
            <w:hideMark/>
          </w:tcPr>
          <w:p w:rsidR="00DD1806" w:rsidRPr="00DD1806" w:rsidRDefault="00DD1806" w:rsidP="00DD1806">
            <w:pPr>
              <w:jc w:val="both"/>
              <w:rPr>
                <w:sz w:val="24"/>
                <w:szCs w:val="24"/>
              </w:rPr>
            </w:pPr>
            <w:r w:rsidRPr="00DD1806">
              <w:rPr>
                <w:sz w:val="24"/>
                <w:szCs w:val="24"/>
              </w:rPr>
              <w:t>Организация временного трудоустройства обучающихся</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2 433 752,10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554 358,30</w:t>
            </w:r>
          </w:p>
        </w:tc>
        <w:tc>
          <w:tcPr>
            <w:tcW w:w="2300" w:type="dxa"/>
            <w:hideMark/>
          </w:tcPr>
          <w:p w:rsidR="00DD1806" w:rsidRPr="00DD1806" w:rsidRDefault="00DD1806" w:rsidP="00DD1806">
            <w:pPr>
              <w:jc w:val="both"/>
              <w:rPr>
                <w:sz w:val="24"/>
                <w:szCs w:val="24"/>
              </w:rPr>
            </w:pPr>
            <w:r w:rsidRPr="00DD1806">
              <w:rPr>
                <w:sz w:val="24"/>
                <w:szCs w:val="24"/>
              </w:rPr>
              <w:t>679 393,80</w:t>
            </w:r>
          </w:p>
        </w:tc>
        <w:tc>
          <w:tcPr>
            <w:tcW w:w="2160" w:type="dxa"/>
            <w:hideMark/>
          </w:tcPr>
          <w:p w:rsidR="00DD1806" w:rsidRPr="00DD1806" w:rsidRDefault="00DD1806" w:rsidP="00DD1806">
            <w:pPr>
              <w:jc w:val="both"/>
              <w:rPr>
                <w:sz w:val="24"/>
                <w:szCs w:val="24"/>
              </w:rPr>
            </w:pPr>
            <w:r w:rsidRPr="00DD1806">
              <w:rPr>
                <w:sz w:val="24"/>
                <w:szCs w:val="24"/>
              </w:rPr>
              <w:t>600 000,00</w:t>
            </w:r>
          </w:p>
        </w:tc>
        <w:tc>
          <w:tcPr>
            <w:tcW w:w="2360" w:type="dxa"/>
            <w:hideMark/>
          </w:tcPr>
          <w:p w:rsidR="00DD1806" w:rsidRPr="00DD1806" w:rsidRDefault="00DD1806" w:rsidP="00DD1806">
            <w:pPr>
              <w:jc w:val="both"/>
              <w:rPr>
                <w:sz w:val="24"/>
                <w:szCs w:val="24"/>
              </w:rPr>
            </w:pPr>
            <w:r w:rsidRPr="00DD1806">
              <w:rPr>
                <w:sz w:val="24"/>
                <w:szCs w:val="24"/>
              </w:rPr>
              <w:t>600 000,00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2 433 752,10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554 358,30</w:t>
            </w:r>
          </w:p>
        </w:tc>
        <w:tc>
          <w:tcPr>
            <w:tcW w:w="2300" w:type="dxa"/>
            <w:hideMark/>
          </w:tcPr>
          <w:p w:rsidR="00DD1806" w:rsidRPr="00DD1806" w:rsidRDefault="00DD1806" w:rsidP="00DD1806">
            <w:pPr>
              <w:jc w:val="both"/>
              <w:rPr>
                <w:sz w:val="24"/>
                <w:szCs w:val="24"/>
              </w:rPr>
            </w:pPr>
            <w:r w:rsidRPr="00DD1806">
              <w:rPr>
                <w:sz w:val="24"/>
                <w:szCs w:val="24"/>
              </w:rPr>
              <w:t>679 393,80</w:t>
            </w:r>
          </w:p>
        </w:tc>
        <w:tc>
          <w:tcPr>
            <w:tcW w:w="2160" w:type="dxa"/>
            <w:hideMark/>
          </w:tcPr>
          <w:p w:rsidR="00DD1806" w:rsidRPr="00DD1806" w:rsidRDefault="00DD1806" w:rsidP="00DD1806">
            <w:pPr>
              <w:jc w:val="both"/>
              <w:rPr>
                <w:sz w:val="24"/>
                <w:szCs w:val="24"/>
              </w:rPr>
            </w:pPr>
            <w:r w:rsidRPr="00DD1806">
              <w:rPr>
                <w:sz w:val="24"/>
                <w:szCs w:val="24"/>
              </w:rPr>
              <w:t>600 000,00</w:t>
            </w:r>
          </w:p>
        </w:tc>
        <w:tc>
          <w:tcPr>
            <w:tcW w:w="2360" w:type="dxa"/>
            <w:hideMark/>
          </w:tcPr>
          <w:p w:rsidR="00DD1806" w:rsidRPr="00DD1806" w:rsidRDefault="00DD1806" w:rsidP="00DD1806">
            <w:pPr>
              <w:jc w:val="both"/>
              <w:rPr>
                <w:sz w:val="24"/>
                <w:szCs w:val="24"/>
              </w:rPr>
            </w:pPr>
            <w:r w:rsidRPr="00DD1806">
              <w:rPr>
                <w:sz w:val="24"/>
                <w:szCs w:val="24"/>
              </w:rPr>
              <w:t>600 000,00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2 433 752,10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554 358,30</w:t>
            </w:r>
          </w:p>
        </w:tc>
        <w:tc>
          <w:tcPr>
            <w:tcW w:w="2300" w:type="dxa"/>
            <w:hideMark/>
          </w:tcPr>
          <w:p w:rsidR="00DD1806" w:rsidRPr="00DD1806" w:rsidRDefault="00DD1806" w:rsidP="00DD1806">
            <w:pPr>
              <w:jc w:val="both"/>
              <w:rPr>
                <w:sz w:val="24"/>
                <w:szCs w:val="24"/>
              </w:rPr>
            </w:pPr>
            <w:r w:rsidRPr="00DD1806">
              <w:rPr>
                <w:sz w:val="24"/>
                <w:szCs w:val="24"/>
              </w:rPr>
              <w:t>679 393,80</w:t>
            </w:r>
          </w:p>
        </w:tc>
        <w:tc>
          <w:tcPr>
            <w:tcW w:w="2160" w:type="dxa"/>
            <w:hideMark/>
          </w:tcPr>
          <w:p w:rsidR="00DD1806" w:rsidRPr="00DD1806" w:rsidRDefault="00DD1806" w:rsidP="00DD1806">
            <w:pPr>
              <w:jc w:val="both"/>
              <w:rPr>
                <w:sz w:val="24"/>
                <w:szCs w:val="24"/>
              </w:rPr>
            </w:pPr>
            <w:r w:rsidRPr="00DD1806">
              <w:rPr>
                <w:sz w:val="24"/>
                <w:szCs w:val="24"/>
              </w:rPr>
              <w:t>600 000,00</w:t>
            </w:r>
          </w:p>
        </w:tc>
        <w:tc>
          <w:tcPr>
            <w:tcW w:w="2360" w:type="dxa"/>
            <w:hideMark/>
          </w:tcPr>
          <w:p w:rsidR="00DD1806" w:rsidRPr="00DD1806" w:rsidRDefault="00DD1806" w:rsidP="00DD1806">
            <w:pPr>
              <w:jc w:val="both"/>
              <w:rPr>
                <w:sz w:val="24"/>
                <w:szCs w:val="24"/>
              </w:rPr>
            </w:pPr>
            <w:r w:rsidRPr="00DD1806">
              <w:rPr>
                <w:sz w:val="24"/>
                <w:szCs w:val="24"/>
              </w:rPr>
              <w:t>600 000,00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b/>
                <w:bCs/>
                <w:sz w:val="24"/>
                <w:szCs w:val="24"/>
                <w:u w:val="single"/>
              </w:rPr>
            </w:pPr>
            <w:r w:rsidRPr="00DD1806">
              <w:rPr>
                <w:b/>
                <w:bCs/>
                <w:sz w:val="24"/>
                <w:szCs w:val="24"/>
                <w:u w:val="single"/>
              </w:rPr>
              <w:t>Подпрограмма 3</w:t>
            </w:r>
          </w:p>
        </w:tc>
        <w:tc>
          <w:tcPr>
            <w:tcW w:w="3300" w:type="dxa"/>
            <w:vMerge w:val="restart"/>
            <w:hideMark/>
          </w:tcPr>
          <w:p w:rsidR="00DD1806" w:rsidRPr="00DD1806" w:rsidRDefault="00DD1806">
            <w:pPr>
              <w:jc w:val="both"/>
              <w:rPr>
                <w:b/>
                <w:bCs/>
                <w:sz w:val="24"/>
                <w:szCs w:val="24"/>
              </w:rPr>
            </w:pPr>
            <w:r w:rsidRPr="00DD1806">
              <w:rPr>
                <w:b/>
                <w:bCs/>
                <w:sz w:val="24"/>
                <w:szCs w:val="24"/>
              </w:rPr>
              <w:t>"Обеспечение реализации муниципальной программы "Развитие образования"</w:t>
            </w:r>
          </w:p>
        </w:tc>
        <w:tc>
          <w:tcPr>
            <w:tcW w:w="5220" w:type="dxa"/>
            <w:hideMark/>
          </w:tcPr>
          <w:p w:rsidR="00DD1806" w:rsidRPr="00DD1806" w:rsidRDefault="00DD1806" w:rsidP="00DD1806">
            <w:pPr>
              <w:jc w:val="both"/>
              <w:rPr>
                <w:b/>
                <w:bCs/>
                <w:sz w:val="24"/>
                <w:szCs w:val="24"/>
              </w:rPr>
            </w:pPr>
            <w:r w:rsidRPr="00DD1806">
              <w:rPr>
                <w:b/>
                <w:bCs/>
                <w:sz w:val="24"/>
                <w:szCs w:val="24"/>
              </w:rPr>
              <w:t>Всего, в том числе:</w:t>
            </w:r>
          </w:p>
        </w:tc>
        <w:tc>
          <w:tcPr>
            <w:tcW w:w="2340" w:type="dxa"/>
            <w:hideMark/>
          </w:tcPr>
          <w:p w:rsidR="00DD1806" w:rsidRPr="00DD1806" w:rsidRDefault="00DD1806" w:rsidP="00DD1806">
            <w:pPr>
              <w:jc w:val="both"/>
              <w:rPr>
                <w:b/>
                <w:bCs/>
                <w:sz w:val="24"/>
                <w:szCs w:val="24"/>
              </w:rPr>
            </w:pPr>
            <w:r w:rsidRPr="00DD1806">
              <w:rPr>
                <w:b/>
                <w:bCs/>
                <w:sz w:val="24"/>
                <w:szCs w:val="24"/>
              </w:rPr>
              <w:t>327 360 805,64</w:t>
            </w:r>
          </w:p>
        </w:tc>
        <w:tc>
          <w:tcPr>
            <w:tcW w:w="2280" w:type="dxa"/>
            <w:hideMark/>
          </w:tcPr>
          <w:p w:rsidR="00DD1806" w:rsidRPr="00DD1806" w:rsidRDefault="00DD1806" w:rsidP="00DD1806">
            <w:pPr>
              <w:jc w:val="both"/>
              <w:rPr>
                <w:b/>
                <w:bCs/>
                <w:sz w:val="24"/>
                <w:szCs w:val="24"/>
              </w:rPr>
            </w:pPr>
            <w:r w:rsidRPr="00DD1806">
              <w:rPr>
                <w:b/>
                <w:bCs/>
                <w:sz w:val="24"/>
                <w:szCs w:val="24"/>
              </w:rPr>
              <w:t>63 653 361,30</w:t>
            </w:r>
          </w:p>
        </w:tc>
        <w:tc>
          <w:tcPr>
            <w:tcW w:w="2220" w:type="dxa"/>
            <w:hideMark/>
          </w:tcPr>
          <w:p w:rsidR="00DD1806" w:rsidRPr="00DD1806" w:rsidRDefault="00DD1806" w:rsidP="00DD1806">
            <w:pPr>
              <w:jc w:val="both"/>
              <w:rPr>
                <w:b/>
                <w:bCs/>
                <w:sz w:val="24"/>
                <w:szCs w:val="24"/>
              </w:rPr>
            </w:pPr>
            <w:r w:rsidRPr="00DD1806">
              <w:rPr>
                <w:b/>
                <w:bCs/>
                <w:sz w:val="24"/>
                <w:szCs w:val="24"/>
              </w:rPr>
              <w:t>66 668 285,15</w:t>
            </w:r>
          </w:p>
        </w:tc>
        <w:tc>
          <w:tcPr>
            <w:tcW w:w="2300" w:type="dxa"/>
            <w:hideMark/>
          </w:tcPr>
          <w:p w:rsidR="00DD1806" w:rsidRPr="00DD1806" w:rsidRDefault="00DD1806" w:rsidP="00DD1806">
            <w:pPr>
              <w:jc w:val="both"/>
              <w:rPr>
                <w:b/>
                <w:bCs/>
                <w:sz w:val="24"/>
                <w:szCs w:val="24"/>
              </w:rPr>
            </w:pPr>
            <w:r w:rsidRPr="00DD1806">
              <w:rPr>
                <w:b/>
                <w:bCs/>
                <w:sz w:val="24"/>
                <w:szCs w:val="24"/>
              </w:rPr>
              <w:t>67 199 495,19</w:t>
            </w:r>
          </w:p>
        </w:tc>
        <w:tc>
          <w:tcPr>
            <w:tcW w:w="2160" w:type="dxa"/>
            <w:hideMark/>
          </w:tcPr>
          <w:p w:rsidR="00DD1806" w:rsidRPr="00DD1806" w:rsidRDefault="00DD1806" w:rsidP="00DD1806">
            <w:pPr>
              <w:jc w:val="both"/>
              <w:rPr>
                <w:b/>
                <w:bCs/>
                <w:sz w:val="24"/>
                <w:szCs w:val="24"/>
              </w:rPr>
            </w:pPr>
            <w:r w:rsidRPr="00DD1806">
              <w:rPr>
                <w:b/>
                <w:bCs/>
                <w:sz w:val="24"/>
                <w:szCs w:val="24"/>
              </w:rPr>
              <w:t>64 919 832,00</w:t>
            </w:r>
          </w:p>
        </w:tc>
        <w:tc>
          <w:tcPr>
            <w:tcW w:w="2360" w:type="dxa"/>
            <w:hideMark/>
          </w:tcPr>
          <w:p w:rsidR="00DD1806" w:rsidRPr="00DD1806" w:rsidRDefault="00DD1806" w:rsidP="00DD1806">
            <w:pPr>
              <w:jc w:val="both"/>
              <w:rPr>
                <w:b/>
                <w:bCs/>
                <w:sz w:val="24"/>
                <w:szCs w:val="24"/>
              </w:rPr>
            </w:pPr>
            <w:r w:rsidRPr="00DD1806">
              <w:rPr>
                <w:b/>
                <w:bCs/>
                <w:sz w:val="24"/>
                <w:szCs w:val="24"/>
              </w:rPr>
              <w:t>64 919 832,00</w:t>
            </w:r>
          </w:p>
        </w:tc>
      </w:tr>
      <w:tr w:rsidR="00DD1806" w:rsidRPr="00DD1806" w:rsidTr="00DD1806">
        <w:trPr>
          <w:trHeight w:val="375"/>
        </w:trPr>
        <w:tc>
          <w:tcPr>
            <w:tcW w:w="2133" w:type="dxa"/>
            <w:vMerge/>
            <w:hideMark/>
          </w:tcPr>
          <w:p w:rsidR="00DD1806" w:rsidRPr="00DD1806" w:rsidRDefault="00DD1806" w:rsidP="00DD1806">
            <w:pPr>
              <w:jc w:val="both"/>
              <w:rPr>
                <w:b/>
                <w:bCs/>
                <w:sz w:val="24"/>
                <w:szCs w:val="24"/>
                <w:u w:val="single"/>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Федеральный бюджет</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0,00</w:t>
            </w:r>
          </w:p>
        </w:tc>
        <w:tc>
          <w:tcPr>
            <w:tcW w:w="2300" w:type="dxa"/>
            <w:hideMark/>
          </w:tcPr>
          <w:p w:rsidR="00DD1806" w:rsidRPr="00DD1806" w:rsidRDefault="00DD1806" w:rsidP="00DD1806">
            <w:pPr>
              <w:jc w:val="both"/>
              <w:rPr>
                <w:b/>
                <w:bCs/>
                <w:sz w:val="24"/>
                <w:szCs w:val="24"/>
              </w:rPr>
            </w:pPr>
            <w:r w:rsidRPr="00DD1806">
              <w:rPr>
                <w:b/>
                <w:bCs/>
                <w:sz w:val="24"/>
                <w:szCs w:val="24"/>
              </w:rPr>
              <w:t>0,00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360" w:type="dxa"/>
            <w:hideMark/>
          </w:tcPr>
          <w:p w:rsidR="00DD1806" w:rsidRPr="00DD1806" w:rsidRDefault="00DD1806" w:rsidP="00DD1806">
            <w:pPr>
              <w:jc w:val="both"/>
              <w:rPr>
                <w:b/>
                <w:bCs/>
                <w:sz w:val="24"/>
                <w:szCs w:val="24"/>
              </w:rPr>
            </w:pPr>
            <w:r w:rsidRPr="00DD1806">
              <w:rPr>
                <w:b/>
                <w:bCs/>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u w:val="single"/>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Республиканский бюджет Республики Коми</w:t>
            </w:r>
          </w:p>
        </w:tc>
        <w:tc>
          <w:tcPr>
            <w:tcW w:w="2340" w:type="dxa"/>
            <w:hideMark/>
          </w:tcPr>
          <w:p w:rsidR="00DD1806" w:rsidRPr="00DD1806" w:rsidRDefault="00DD1806" w:rsidP="00DD1806">
            <w:pPr>
              <w:jc w:val="both"/>
              <w:rPr>
                <w:b/>
                <w:bCs/>
                <w:sz w:val="24"/>
                <w:szCs w:val="24"/>
              </w:rPr>
            </w:pPr>
            <w:r w:rsidRPr="00DD1806">
              <w:rPr>
                <w:b/>
                <w:bCs/>
                <w:sz w:val="24"/>
                <w:szCs w:val="24"/>
              </w:rPr>
              <w:t>4 501 371,58</w:t>
            </w:r>
          </w:p>
        </w:tc>
        <w:tc>
          <w:tcPr>
            <w:tcW w:w="2280" w:type="dxa"/>
            <w:hideMark/>
          </w:tcPr>
          <w:p w:rsidR="00DD1806" w:rsidRPr="00DD1806" w:rsidRDefault="00DD1806" w:rsidP="00DD1806">
            <w:pPr>
              <w:jc w:val="both"/>
              <w:rPr>
                <w:b/>
                <w:bCs/>
                <w:sz w:val="24"/>
                <w:szCs w:val="24"/>
              </w:rPr>
            </w:pPr>
            <w:r w:rsidRPr="00DD1806">
              <w:rPr>
                <w:b/>
                <w:bCs/>
                <w:sz w:val="24"/>
                <w:szCs w:val="24"/>
              </w:rPr>
              <w:t>917 326,58</w:t>
            </w:r>
          </w:p>
        </w:tc>
        <w:tc>
          <w:tcPr>
            <w:tcW w:w="2220" w:type="dxa"/>
            <w:hideMark/>
          </w:tcPr>
          <w:p w:rsidR="00DD1806" w:rsidRPr="00DD1806" w:rsidRDefault="00DD1806" w:rsidP="00DD1806">
            <w:pPr>
              <w:jc w:val="both"/>
              <w:rPr>
                <w:b/>
                <w:bCs/>
                <w:sz w:val="24"/>
                <w:szCs w:val="24"/>
              </w:rPr>
            </w:pPr>
            <w:r w:rsidRPr="00DD1806">
              <w:rPr>
                <w:b/>
                <w:bCs/>
                <w:sz w:val="24"/>
                <w:szCs w:val="24"/>
              </w:rPr>
              <w:t>1 043 499,08</w:t>
            </w:r>
          </w:p>
        </w:tc>
        <w:tc>
          <w:tcPr>
            <w:tcW w:w="2300" w:type="dxa"/>
            <w:hideMark/>
          </w:tcPr>
          <w:p w:rsidR="00DD1806" w:rsidRPr="00DD1806" w:rsidRDefault="00DD1806" w:rsidP="00DD1806">
            <w:pPr>
              <w:jc w:val="both"/>
              <w:rPr>
                <w:b/>
                <w:bCs/>
                <w:sz w:val="24"/>
                <w:szCs w:val="24"/>
              </w:rPr>
            </w:pPr>
            <w:r w:rsidRPr="00DD1806">
              <w:rPr>
                <w:b/>
                <w:bCs/>
                <w:sz w:val="24"/>
                <w:szCs w:val="24"/>
              </w:rPr>
              <w:t>904 345,92</w:t>
            </w:r>
          </w:p>
        </w:tc>
        <w:tc>
          <w:tcPr>
            <w:tcW w:w="2160" w:type="dxa"/>
            <w:hideMark/>
          </w:tcPr>
          <w:p w:rsidR="00DD1806" w:rsidRPr="00DD1806" w:rsidRDefault="00DD1806" w:rsidP="00DD1806">
            <w:pPr>
              <w:jc w:val="both"/>
              <w:rPr>
                <w:b/>
                <w:bCs/>
                <w:sz w:val="24"/>
                <w:szCs w:val="24"/>
              </w:rPr>
            </w:pPr>
            <w:r w:rsidRPr="00DD1806">
              <w:rPr>
                <w:b/>
                <w:bCs/>
                <w:sz w:val="24"/>
                <w:szCs w:val="24"/>
              </w:rPr>
              <w:t>818 100,00</w:t>
            </w:r>
          </w:p>
        </w:tc>
        <w:tc>
          <w:tcPr>
            <w:tcW w:w="2360" w:type="dxa"/>
            <w:hideMark/>
          </w:tcPr>
          <w:p w:rsidR="00DD1806" w:rsidRPr="00DD1806" w:rsidRDefault="00DD1806" w:rsidP="00DD1806">
            <w:pPr>
              <w:jc w:val="both"/>
              <w:rPr>
                <w:b/>
                <w:bCs/>
                <w:sz w:val="24"/>
                <w:szCs w:val="24"/>
              </w:rPr>
            </w:pPr>
            <w:r w:rsidRPr="00DD1806">
              <w:rPr>
                <w:b/>
                <w:bCs/>
                <w:sz w:val="24"/>
                <w:szCs w:val="24"/>
              </w:rPr>
              <w:t>818 100,00</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u w:val="single"/>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b/>
                <w:bCs/>
                <w:sz w:val="24"/>
                <w:szCs w:val="24"/>
              </w:rPr>
            </w:pPr>
            <w:r w:rsidRPr="00DD1806">
              <w:rPr>
                <w:b/>
                <w:bCs/>
                <w:sz w:val="24"/>
                <w:szCs w:val="24"/>
              </w:rPr>
              <w:t>322 859 434,06</w:t>
            </w:r>
          </w:p>
        </w:tc>
        <w:tc>
          <w:tcPr>
            <w:tcW w:w="2280" w:type="dxa"/>
            <w:hideMark/>
          </w:tcPr>
          <w:p w:rsidR="00DD1806" w:rsidRPr="00DD1806" w:rsidRDefault="00DD1806" w:rsidP="00DD1806">
            <w:pPr>
              <w:jc w:val="both"/>
              <w:rPr>
                <w:b/>
                <w:bCs/>
                <w:sz w:val="24"/>
                <w:szCs w:val="24"/>
              </w:rPr>
            </w:pPr>
            <w:r w:rsidRPr="00DD1806">
              <w:rPr>
                <w:b/>
                <w:bCs/>
                <w:sz w:val="24"/>
                <w:szCs w:val="24"/>
              </w:rPr>
              <w:t>62 736 034,72</w:t>
            </w:r>
          </w:p>
        </w:tc>
        <w:tc>
          <w:tcPr>
            <w:tcW w:w="2220" w:type="dxa"/>
            <w:hideMark/>
          </w:tcPr>
          <w:p w:rsidR="00DD1806" w:rsidRPr="00DD1806" w:rsidRDefault="00DD1806" w:rsidP="00DD1806">
            <w:pPr>
              <w:jc w:val="both"/>
              <w:rPr>
                <w:b/>
                <w:bCs/>
                <w:sz w:val="24"/>
                <w:szCs w:val="24"/>
              </w:rPr>
            </w:pPr>
            <w:r w:rsidRPr="00DD1806">
              <w:rPr>
                <w:b/>
                <w:bCs/>
                <w:sz w:val="24"/>
                <w:szCs w:val="24"/>
              </w:rPr>
              <w:t>65 624 786,07</w:t>
            </w:r>
          </w:p>
        </w:tc>
        <w:tc>
          <w:tcPr>
            <w:tcW w:w="2300" w:type="dxa"/>
            <w:hideMark/>
          </w:tcPr>
          <w:p w:rsidR="00DD1806" w:rsidRPr="00DD1806" w:rsidRDefault="00DD1806" w:rsidP="00DD1806">
            <w:pPr>
              <w:jc w:val="both"/>
              <w:rPr>
                <w:b/>
                <w:bCs/>
                <w:sz w:val="24"/>
                <w:szCs w:val="24"/>
              </w:rPr>
            </w:pPr>
            <w:r w:rsidRPr="00DD1806">
              <w:rPr>
                <w:b/>
                <w:bCs/>
                <w:sz w:val="24"/>
                <w:szCs w:val="24"/>
              </w:rPr>
              <w:t>66 295 149,27</w:t>
            </w:r>
          </w:p>
        </w:tc>
        <w:tc>
          <w:tcPr>
            <w:tcW w:w="2160" w:type="dxa"/>
            <w:hideMark/>
          </w:tcPr>
          <w:p w:rsidR="00DD1806" w:rsidRPr="00DD1806" w:rsidRDefault="00DD1806" w:rsidP="00DD1806">
            <w:pPr>
              <w:jc w:val="both"/>
              <w:rPr>
                <w:b/>
                <w:bCs/>
                <w:sz w:val="24"/>
                <w:szCs w:val="24"/>
              </w:rPr>
            </w:pPr>
            <w:r w:rsidRPr="00DD1806">
              <w:rPr>
                <w:b/>
                <w:bCs/>
                <w:sz w:val="24"/>
                <w:szCs w:val="24"/>
              </w:rPr>
              <w:t>64 101 732,00</w:t>
            </w:r>
          </w:p>
        </w:tc>
        <w:tc>
          <w:tcPr>
            <w:tcW w:w="2360" w:type="dxa"/>
            <w:hideMark/>
          </w:tcPr>
          <w:p w:rsidR="00DD1806" w:rsidRPr="00DD1806" w:rsidRDefault="00DD1806" w:rsidP="00DD1806">
            <w:pPr>
              <w:jc w:val="both"/>
              <w:rPr>
                <w:b/>
                <w:bCs/>
                <w:sz w:val="24"/>
                <w:szCs w:val="24"/>
              </w:rPr>
            </w:pPr>
            <w:r w:rsidRPr="00DD1806">
              <w:rPr>
                <w:b/>
                <w:bCs/>
                <w:sz w:val="24"/>
                <w:szCs w:val="24"/>
              </w:rPr>
              <w:t>64 101 732,00</w:t>
            </w:r>
          </w:p>
        </w:tc>
      </w:tr>
      <w:tr w:rsidR="00DD1806" w:rsidRPr="00DD1806" w:rsidTr="00DD1806">
        <w:trPr>
          <w:trHeight w:val="375"/>
        </w:trPr>
        <w:tc>
          <w:tcPr>
            <w:tcW w:w="2133" w:type="dxa"/>
            <w:vMerge/>
            <w:hideMark/>
          </w:tcPr>
          <w:p w:rsidR="00DD1806" w:rsidRPr="00DD1806" w:rsidRDefault="00DD1806" w:rsidP="00DD1806">
            <w:pPr>
              <w:jc w:val="both"/>
              <w:rPr>
                <w:b/>
                <w:bCs/>
                <w:sz w:val="24"/>
                <w:szCs w:val="24"/>
                <w:u w:val="single"/>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Местного бюджета</w:t>
            </w:r>
          </w:p>
        </w:tc>
        <w:tc>
          <w:tcPr>
            <w:tcW w:w="2340" w:type="dxa"/>
            <w:hideMark/>
          </w:tcPr>
          <w:p w:rsidR="00DD1806" w:rsidRPr="00DD1806" w:rsidRDefault="00DD1806" w:rsidP="00DD1806">
            <w:pPr>
              <w:jc w:val="both"/>
              <w:rPr>
                <w:b/>
                <w:bCs/>
                <w:sz w:val="24"/>
                <w:szCs w:val="24"/>
              </w:rPr>
            </w:pPr>
            <w:r w:rsidRPr="00DD1806">
              <w:rPr>
                <w:b/>
                <w:bCs/>
                <w:sz w:val="24"/>
                <w:szCs w:val="24"/>
              </w:rPr>
              <w:t>322 859 434,06</w:t>
            </w:r>
          </w:p>
        </w:tc>
        <w:tc>
          <w:tcPr>
            <w:tcW w:w="2280" w:type="dxa"/>
            <w:hideMark/>
          </w:tcPr>
          <w:p w:rsidR="00DD1806" w:rsidRPr="00DD1806" w:rsidRDefault="00DD1806" w:rsidP="00DD1806">
            <w:pPr>
              <w:jc w:val="both"/>
              <w:rPr>
                <w:b/>
                <w:bCs/>
                <w:sz w:val="24"/>
                <w:szCs w:val="24"/>
              </w:rPr>
            </w:pPr>
            <w:r w:rsidRPr="00DD1806">
              <w:rPr>
                <w:b/>
                <w:bCs/>
                <w:sz w:val="24"/>
                <w:szCs w:val="24"/>
              </w:rPr>
              <w:t>62 736 034,72</w:t>
            </w:r>
          </w:p>
        </w:tc>
        <w:tc>
          <w:tcPr>
            <w:tcW w:w="2220" w:type="dxa"/>
            <w:hideMark/>
          </w:tcPr>
          <w:p w:rsidR="00DD1806" w:rsidRPr="00DD1806" w:rsidRDefault="00DD1806" w:rsidP="00DD1806">
            <w:pPr>
              <w:jc w:val="both"/>
              <w:rPr>
                <w:b/>
                <w:bCs/>
                <w:sz w:val="24"/>
                <w:szCs w:val="24"/>
              </w:rPr>
            </w:pPr>
            <w:r w:rsidRPr="00DD1806">
              <w:rPr>
                <w:b/>
                <w:bCs/>
                <w:sz w:val="24"/>
                <w:szCs w:val="24"/>
              </w:rPr>
              <w:t>65 624 786,07</w:t>
            </w:r>
          </w:p>
        </w:tc>
        <w:tc>
          <w:tcPr>
            <w:tcW w:w="2300" w:type="dxa"/>
            <w:hideMark/>
          </w:tcPr>
          <w:p w:rsidR="00DD1806" w:rsidRPr="00DD1806" w:rsidRDefault="00DD1806" w:rsidP="00DD1806">
            <w:pPr>
              <w:jc w:val="both"/>
              <w:rPr>
                <w:b/>
                <w:bCs/>
                <w:sz w:val="24"/>
                <w:szCs w:val="24"/>
              </w:rPr>
            </w:pPr>
            <w:r w:rsidRPr="00DD1806">
              <w:rPr>
                <w:b/>
                <w:bCs/>
                <w:sz w:val="24"/>
                <w:szCs w:val="24"/>
              </w:rPr>
              <w:t>66 295 149,27</w:t>
            </w:r>
          </w:p>
        </w:tc>
        <w:tc>
          <w:tcPr>
            <w:tcW w:w="2160" w:type="dxa"/>
            <w:hideMark/>
          </w:tcPr>
          <w:p w:rsidR="00DD1806" w:rsidRPr="00DD1806" w:rsidRDefault="00DD1806" w:rsidP="00DD1806">
            <w:pPr>
              <w:jc w:val="both"/>
              <w:rPr>
                <w:b/>
                <w:bCs/>
                <w:sz w:val="24"/>
                <w:szCs w:val="24"/>
              </w:rPr>
            </w:pPr>
            <w:r w:rsidRPr="00DD1806">
              <w:rPr>
                <w:b/>
                <w:bCs/>
                <w:sz w:val="24"/>
                <w:szCs w:val="24"/>
              </w:rPr>
              <w:t>64 101 732,00</w:t>
            </w:r>
          </w:p>
        </w:tc>
        <w:tc>
          <w:tcPr>
            <w:tcW w:w="2360" w:type="dxa"/>
            <w:hideMark/>
          </w:tcPr>
          <w:p w:rsidR="00DD1806" w:rsidRPr="00DD1806" w:rsidRDefault="00DD1806" w:rsidP="00DD1806">
            <w:pPr>
              <w:jc w:val="both"/>
              <w:rPr>
                <w:b/>
                <w:bCs/>
                <w:sz w:val="24"/>
                <w:szCs w:val="24"/>
              </w:rPr>
            </w:pPr>
            <w:r w:rsidRPr="00DD1806">
              <w:rPr>
                <w:b/>
                <w:bCs/>
                <w:sz w:val="24"/>
                <w:szCs w:val="24"/>
              </w:rPr>
              <w:t>64 101 732,00</w:t>
            </w:r>
          </w:p>
        </w:tc>
      </w:tr>
      <w:tr w:rsidR="00DD1806" w:rsidRPr="00DD1806" w:rsidTr="00DD1806">
        <w:trPr>
          <w:trHeight w:val="1005"/>
        </w:trPr>
        <w:tc>
          <w:tcPr>
            <w:tcW w:w="2133" w:type="dxa"/>
            <w:vMerge/>
            <w:hideMark/>
          </w:tcPr>
          <w:p w:rsidR="00DD1806" w:rsidRPr="00DD1806" w:rsidRDefault="00DD1806" w:rsidP="00DD1806">
            <w:pPr>
              <w:jc w:val="both"/>
              <w:rPr>
                <w:b/>
                <w:bCs/>
                <w:sz w:val="24"/>
                <w:szCs w:val="24"/>
                <w:u w:val="single"/>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Средства от приносящей доход деятельности</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0,00</w:t>
            </w:r>
          </w:p>
        </w:tc>
        <w:tc>
          <w:tcPr>
            <w:tcW w:w="2300" w:type="dxa"/>
            <w:hideMark/>
          </w:tcPr>
          <w:p w:rsidR="00DD1806" w:rsidRPr="00DD1806" w:rsidRDefault="00DD1806" w:rsidP="00DD1806">
            <w:pPr>
              <w:jc w:val="both"/>
              <w:rPr>
                <w:b/>
                <w:bCs/>
                <w:sz w:val="24"/>
                <w:szCs w:val="24"/>
              </w:rPr>
            </w:pPr>
            <w:r w:rsidRPr="00DD1806">
              <w:rPr>
                <w:b/>
                <w:bCs/>
                <w:sz w:val="24"/>
                <w:szCs w:val="24"/>
              </w:rPr>
              <w:t>0,00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360" w:type="dxa"/>
            <w:hideMark/>
          </w:tcPr>
          <w:p w:rsidR="00DD1806" w:rsidRPr="00DD1806" w:rsidRDefault="00DD1806" w:rsidP="00DD1806">
            <w:pPr>
              <w:jc w:val="both"/>
              <w:rPr>
                <w:b/>
                <w:bCs/>
                <w:sz w:val="24"/>
                <w:szCs w:val="24"/>
              </w:rPr>
            </w:pPr>
            <w:r w:rsidRPr="00DD1806">
              <w:rPr>
                <w:b/>
                <w:bCs/>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b/>
                <w:bCs/>
                <w:sz w:val="24"/>
                <w:szCs w:val="24"/>
              </w:rPr>
            </w:pPr>
            <w:r w:rsidRPr="00DD1806">
              <w:rPr>
                <w:b/>
                <w:bCs/>
                <w:sz w:val="24"/>
                <w:szCs w:val="24"/>
              </w:rPr>
              <w:t>Задача 3.1</w:t>
            </w:r>
          </w:p>
        </w:tc>
        <w:tc>
          <w:tcPr>
            <w:tcW w:w="3300" w:type="dxa"/>
            <w:vMerge w:val="restart"/>
            <w:hideMark/>
          </w:tcPr>
          <w:p w:rsidR="00DD1806" w:rsidRPr="00DD1806" w:rsidRDefault="00DD1806">
            <w:pPr>
              <w:jc w:val="both"/>
              <w:rPr>
                <w:b/>
                <w:bCs/>
                <w:sz w:val="24"/>
                <w:szCs w:val="24"/>
              </w:rPr>
            </w:pPr>
            <w:r w:rsidRPr="00DD1806">
              <w:rPr>
                <w:b/>
                <w:bCs/>
                <w:sz w:val="24"/>
                <w:szCs w:val="24"/>
              </w:rPr>
              <w:t>"Обеспечение управления реализацией мероприятий Программы на муниципальном уровне"</w:t>
            </w:r>
          </w:p>
        </w:tc>
        <w:tc>
          <w:tcPr>
            <w:tcW w:w="5220" w:type="dxa"/>
            <w:hideMark/>
          </w:tcPr>
          <w:p w:rsidR="00DD1806" w:rsidRPr="00DD1806" w:rsidRDefault="00DD1806" w:rsidP="00DD1806">
            <w:pPr>
              <w:jc w:val="both"/>
              <w:rPr>
                <w:b/>
                <w:bCs/>
                <w:sz w:val="24"/>
                <w:szCs w:val="24"/>
              </w:rPr>
            </w:pPr>
            <w:r w:rsidRPr="00DD1806">
              <w:rPr>
                <w:b/>
                <w:bCs/>
                <w:sz w:val="24"/>
                <w:szCs w:val="24"/>
              </w:rPr>
              <w:t>Всего, в том числе:</w:t>
            </w:r>
          </w:p>
        </w:tc>
        <w:tc>
          <w:tcPr>
            <w:tcW w:w="2340" w:type="dxa"/>
            <w:hideMark/>
          </w:tcPr>
          <w:p w:rsidR="00DD1806" w:rsidRPr="00DD1806" w:rsidRDefault="00DD1806" w:rsidP="00DD1806">
            <w:pPr>
              <w:jc w:val="both"/>
              <w:rPr>
                <w:b/>
                <w:bCs/>
                <w:sz w:val="24"/>
                <w:szCs w:val="24"/>
              </w:rPr>
            </w:pPr>
            <w:r w:rsidRPr="00DD1806">
              <w:rPr>
                <w:b/>
                <w:bCs/>
                <w:sz w:val="24"/>
                <w:szCs w:val="24"/>
              </w:rPr>
              <w:t>327 360 805,64</w:t>
            </w:r>
          </w:p>
        </w:tc>
        <w:tc>
          <w:tcPr>
            <w:tcW w:w="2280" w:type="dxa"/>
            <w:hideMark/>
          </w:tcPr>
          <w:p w:rsidR="00DD1806" w:rsidRPr="00DD1806" w:rsidRDefault="00DD1806" w:rsidP="00DD1806">
            <w:pPr>
              <w:jc w:val="both"/>
              <w:rPr>
                <w:b/>
                <w:bCs/>
                <w:sz w:val="24"/>
                <w:szCs w:val="24"/>
              </w:rPr>
            </w:pPr>
            <w:r w:rsidRPr="00DD1806">
              <w:rPr>
                <w:b/>
                <w:bCs/>
                <w:sz w:val="24"/>
                <w:szCs w:val="24"/>
              </w:rPr>
              <w:t>63 653 361,30</w:t>
            </w:r>
          </w:p>
        </w:tc>
        <w:tc>
          <w:tcPr>
            <w:tcW w:w="2220" w:type="dxa"/>
            <w:hideMark/>
          </w:tcPr>
          <w:p w:rsidR="00DD1806" w:rsidRPr="00DD1806" w:rsidRDefault="00DD1806" w:rsidP="00DD1806">
            <w:pPr>
              <w:jc w:val="both"/>
              <w:rPr>
                <w:b/>
                <w:bCs/>
                <w:sz w:val="24"/>
                <w:szCs w:val="24"/>
              </w:rPr>
            </w:pPr>
            <w:r w:rsidRPr="00DD1806">
              <w:rPr>
                <w:b/>
                <w:bCs/>
                <w:sz w:val="24"/>
                <w:szCs w:val="24"/>
              </w:rPr>
              <w:t>66 668 285,15</w:t>
            </w:r>
          </w:p>
        </w:tc>
        <w:tc>
          <w:tcPr>
            <w:tcW w:w="2300" w:type="dxa"/>
            <w:hideMark/>
          </w:tcPr>
          <w:p w:rsidR="00DD1806" w:rsidRPr="00DD1806" w:rsidRDefault="00DD1806" w:rsidP="00DD1806">
            <w:pPr>
              <w:jc w:val="both"/>
              <w:rPr>
                <w:b/>
                <w:bCs/>
                <w:sz w:val="24"/>
                <w:szCs w:val="24"/>
              </w:rPr>
            </w:pPr>
            <w:r w:rsidRPr="00DD1806">
              <w:rPr>
                <w:b/>
                <w:bCs/>
                <w:sz w:val="24"/>
                <w:szCs w:val="24"/>
              </w:rPr>
              <w:t>67 199 495,19</w:t>
            </w:r>
          </w:p>
        </w:tc>
        <w:tc>
          <w:tcPr>
            <w:tcW w:w="2160" w:type="dxa"/>
            <w:hideMark/>
          </w:tcPr>
          <w:p w:rsidR="00DD1806" w:rsidRPr="00DD1806" w:rsidRDefault="00DD1806" w:rsidP="00DD1806">
            <w:pPr>
              <w:jc w:val="both"/>
              <w:rPr>
                <w:b/>
                <w:bCs/>
                <w:sz w:val="24"/>
                <w:szCs w:val="24"/>
              </w:rPr>
            </w:pPr>
            <w:r w:rsidRPr="00DD1806">
              <w:rPr>
                <w:b/>
                <w:bCs/>
                <w:sz w:val="24"/>
                <w:szCs w:val="24"/>
              </w:rPr>
              <w:t>64 919 832,00</w:t>
            </w:r>
          </w:p>
        </w:tc>
        <w:tc>
          <w:tcPr>
            <w:tcW w:w="2360" w:type="dxa"/>
            <w:hideMark/>
          </w:tcPr>
          <w:p w:rsidR="00DD1806" w:rsidRPr="00DD1806" w:rsidRDefault="00DD1806" w:rsidP="00DD1806">
            <w:pPr>
              <w:jc w:val="both"/>
              <w:rPr>
                <w:b/>
                <w:bCs/>
                <w:sz w:val="24"/>
                <w:szCs w:val="24"/>
              </w:rPr>
            </w:pPr>
            <w:r w:rsidRPr="00DD1806">
              <w:rPr>
                <w:b/>
                <w:bCs/>
                <w:sz w:val="24"/>
                <w:szCs w:val="24"/>
              </w:rPr>
              <w:t>64 919 832,00</w:t>
            </w:r>
          </w:p>
        </w:tc>
      </w:tr>
      <w:tr w:rsidR="00DD1806" w:rsidRPr="00DD1806" w:rsidTr="00DD1806">
        <w:trPr>
          <w:trHeight w:val="375"/>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Федеральный бюджет</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0,00</w:t>
            </w:r>
          </w:p>
        </w:tc>
        <w:tc>
          <w:tcPr>
            <w:tcW w:w="2300" w:type="dxa"/>
            <w:hideMark/>
          </w:tcPr>
          <w:p w:rsidR="00DD1806" w:rsidRPr="00DD1806" w:rsidRDefault="00DD1806" w:rsidP="00DD1806">
            <w:pPr>
              <w:jc w:val="both"/>
              <w:rPr>
                <w:b/>
                <w:bCs/>
                <w:sz w:val="24"/>
                <w:szCs w:val="24"/>
              </w:rPr>
            </w:pPr>
            <w:r w:rsidRPr="00DD1806">
              <w:rPr>
                <w:b/>
                <w:bCs/>
                <w:sz w:val="24"/>
                <w:szCs w:val="24"/>
              </w:rPr>
              <w:t>0,00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360" w:type="dxa"/>
            <w:hideMark/>
          </w:tcPr>
          <w:p w:rsidR="00DD1806" w:rsidRPr="00DD1806" w:rsidRDefault="00DD1806" w:rsidP="00DD1806">
            <w:pPr>
              <w:jc w:val="both"/>
              <w:rPr>
                <w:b/>
                <w:bCs/>
                <w:sz w:val="24"/>
                <w:szCs w:val="24"/>
              </w:rPr>
            </w:pPr>
            <w:r w:rsidRPr="00DD1806">
              <w:rPr>
                <w:b/>
                <w:bCs/>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Республиканский бюджет Республики Коми</w:t>
            </w:r>
          </w:p>
        </w:tc>
        <w:tc>
          <w:tcPr>
            <w:tcW w:w="2340" w:type="dxa"/>
            <w:hideMark/>
          </w:tcPr>
          <w:p w:rsidR="00DD1806" w:rsidRPr="00DD1806" w:rsidRDefault="00DD1806" w:rsidP="00DD1806">
            <w:pPr>
              <w:jc w:val="both"/>
              <w:rPr>
                <w:b/>
                <w:bCs/>
                <w:sz w:val="24"/>
                <w:szCs w:val="24"/>
              </w:rPr>
            </w:pPr>
            <w:r w:rsidRPr="00DD1806">
              <w:rPr>
                <w:b/>
                <w:bCs/>
                <w:sz w:val="24"/>
                <w:szCs w:val="24"/>
              </w:rPr>
              <w:t>4 501 371,58</w:t>
            </w:r>
          </w:p>
        </w:tc>
        <w:tc>
          <w:tcPr>
            <w:tcW w:w="2280" w:type="dxa"/>
            <w:hideMark/>
          </w:tcPr>
          <w:p w:rsidR="00DD1806" w:rsidRPr="00DD1806" w:rsidRDefault="00DD1806" w:rsidP="00DD1806">
            <w:pPr>
              <w:jc w:val="both"/>
              <w:rPr>
                <w:b/>
                <w:bCs/>
                <w:sz w:val="24"/>
                <w:szCs w:val="24"/>
              </w:rPr>
            </w:pPr>
            <w:r w:rsidRPr="00DD1806">
              <w:rPr>
                <w:b/>
                <w:bCs/>
                <w:sz w:val="24"/>
                <w:szCs w:val="24"/>
              </w:rPr>
              <w:t>917 326,58</w:t>
            </w:r>
          </w:p>
        </w:tc>
        <w:tc>
          <w:tcPr>
            <w:tcW w:w="2220" w:type="dxa"/>
            <w:hideMark/>
          </w:tcPr>
          <w:p w:rsidR="00DD1806" w:rsidRPr="00DD1806" w:rsidRDefault="00DD1806" w:rsidP="00DD1806">
            <w:pPr>
              <w:jc w:val="both"/>
              <w:rPr>
                <w:b/>
                <w:bCs/>
                <w:sz w:val="24"/>
                <w:szCs w:val="24"/>
              </w:rPr>
            </w:pPr>
            <w:r w:rsidRPr="00DD1806">
              <w:rPr>
                <w:b/>
                <w:bCs/>
                <w:sz w:val="24"/>
                <w:szCs w:val="24"/>
              </w:rPr>
              <w:t>1 043 499,08</w:t>
            </w:r>
          </w:p>
        </w:tc>
        <w:tc>
          <w:tcPr>
            <w:tcW w:w="2300" w:type="dxa"/>
            <w:hideMark/>
          </w:tcPr>
          <w:p w:rsidR="00DD1806" w:rsidRPr="00DD1806" w:rsidRDefault="00DD1806" w:rsidP="00DD1806">
            <w:pPr>
              <w:jc w:val="both"/>
              <w:rPr>
                <w:b/>
                <w:bCs/>
                <w:sz w:val="24"/>
                <w:szCs w:val="24"/>
              </w:rPr>
            </w:pPr>
            <w:r w:rsidRPr="00DD1806">
              <w:rPr>
                <w:b/>
                <w:bCs/>
                <w:sz w:val="24"/>
                <w:szCs w:val="24"/>
              </w:rPr>
              <w:t>904 345,92</w:t>
            </w:r>
          </w:p>
        </w:tc>
        <w:tc>
          <w:tcPr>
            <w:tcW w:w="2160" w:type="dxa"/>
            <w:hideMark/>
          </w:tcPr>
          <w:p w:rsidR="00DD1806" w:rsidRPr="00DD1806" w:rsidRDefault="00DD1806" w:rsidP="00DD1806">
            <w:pPr>
              <w:jc w:val="both"/>
              <w:rPr>
                <w:b/>
                <w:bCs/>
                <w:sz w:val="24"/>
                <w:szCs w:val="24"/>
              </w:rPr>
            </w:pPr>
            <w:r w:rsidRPr="00DD1806">
              <w:rPr>
                <w:b/>
                <w:bCs/>
                <w:sz w:val="24"/>
                <w:szCs w:val="24"/>
              </w:rPr>
              <w:t>818 100,00</w:t>
            </w:r>
          </w:p>
        </w:tc>
        <w:tc>
          <w:tcPr>
            <w:tcW w:w="2360" w:type="dxa"/>
            <w:hideMark/>
          </w:tcPr>
          <w:p w:rsidR="00DD1806" w:rsidRPr="00DD1806" w:rsidRDefault="00DD1806" w:rsidP="00DD1806">
            <w:pPr>
              <w:jc w:val="both"/>
              <w:rPr>
                <w:b/>
                <w:bCs/>
                <w:sz w:val="24"/>
                <w:szCs w:val="24"/>
              </w:rPr>
            </w:pPr>
            <w:r w:rsidRPr="00DD1806">
              <w:rPr>
                <w:b/>
                <w:bCs/>
                <w:sz w:val="24"/>
                <w:szCs w:val="24"/>
              </w:rPr>
              <w:t>818 100,00</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b/>
                <w:bCs/>
                <w:sz w:val="24"/>
                <w:szCs w:val="24"/>
              </w:rPr>
            </w:pPr>
            <w:r w:rsidRPr="00DD1806">
              <w:rPr>
                <w:b/>
                <w:bCs/>
                <w:sz w:val="24"/>
                <w:szCs w:val="24"/>
              </w:rPr>
              <w:t>322 859 434,06</w:t>
            </w:r>
          </w:p>
        </w:tc>
        <w:tc>
          <w:tcPr>
            <w:tcW w:w="2280" w:type="dxa"/>
            <w:hideMark/>
          </w:tcPr>
          <w:p w:rsidR="00DD1806" w:rsidRPr="00DD1806" w:rsidRDefault="00DD1806" w:rsidP="00DD1806">
            <w:pPr>
              <w:jc w:val="both"/>
              <w:rPr>
                <w:b/>
                <w:bCs/>
                <w:sz w:val="24"/>
                <w:szCs w:val="24"/>
              </w:rPr>
            </w:pPr>
            <w:r w:rsidRPr="00DD1806">
              <w:rPr>
                <w:b/>
                <w:bCs/>
                <w:sz w:val="24"/>
                <w:szCs w:val="24"/>
              </w:rPr>
              <w:t>62 736 034,72</w:t>
            </w:r>
          </w:p>
        </w:tc>
        <w:tc>
          <w:tcPr>
            <w:tcW w:w="2220" w:type="dxa"/>
            <w:hideMark/>
          </w:tcPr>
          <w:p w:rsidR="00DD1806" w:rsidRPr="00DD1806" w:rsidRDefault="00DD1806" w:rsidP="00DD1806">
            <w:pPr>
              <w:jc w:val="both"/>
              <w:rPr>
                <w:b/>
                <w:bCs/>
                <w:sz w:val="24"/>
                <w:szCs w:val="24"/>
              </w:rPr>
            </w:pPr>
            <w:r w:rsidRPr="00DD1806">
              <w:rPr>
                <w:b/>
                <w:bCs/>
                <w:sz w:val="24"/>
                <w:szCs w:val="24"/>
              </w:rPr>
              <w:t>65 624 786,07</w:t>
            </w:r>
          </w:p>
        </w:tc>
        <w:tc>
          <w:tcPr>
            <w:tcW w:w="2300" w:type="dxa"/>
            <w:hideMark/>
          </w:tcPr>
          <w:p w:rsidR="00DD1806" w:rsidRPr="00DD1806" w:rsidRDefault="00DD1806" w:rsidP="00DD1806">
            <w:pPr>
              <w:jc w:val="both"/>
              <w:rPr>
                <w:b/>
                <w:bCs/>
                <w:sz w:val="24"/>
                <w:szCs w:val="24"/>
              </w:rPr>
            </w:pPr>
            <w:r w:rsidRPr="00DD1806">
              <w:rPr>
                <w:b/>
                <w:bCs/>
                <w:sz w:val="24"/>
                <w:szCs w:val="24"/>
              </w:rPr>
              <w:t>66 295 149,27</w:t>
            </w:r>
          </w:p>
        </w:tc>
        <w:tc>
          <w:tcPr>
            <w:tcW w:w="2160" w:type="dxa"/>
            <w:hideMark/>
          </w:tcPr>
          <w:p w:rsidR="00DD1806" w:rsidRPr="00DD1806" w:rsidRDefault="00DD1806" w:rsidP="00DD1806">
            <w:pPr>
              <w:jc w:val="both"/>
              <w:rPr>
                <w:b/>
                <w:bCs/>
                <w:sz w:val="24"/>
                <w:szCs w:val="24"/>
              </w:rPr>
            </w:pPr>
            <w:r w:rsidRPr="00DD1806">
              <w:rPr>
                <w:b/>
                <w:bCs/>
                <w:sz w:val="24"/>
                <w:szCs w:val="24"/>
              </w:rPr>
              <w:t>64 101 732,00</w:t>
            </w:r>
          </w:p>
        </w:tc>
        <w:tc>
          <w:tcPr>
            <w:tcW w:w="2360" w:type="dxa"/>
            <w:hideMark/>
          </w:tcPr>
          <w:p w:rsidR="00DD1806" w:rsidRPr="00DD1806" w:rsidRDefault="00DD1806" w:rsidP="00DD1806">
            <w:pPr>
              <w:jc w:val="both"/>
              <w:rPr>
                <w:b/>
                <w:bCs/>
                <w:sz w:val="24"/>
                <w:szCs w:val="24"/>
              </w:rPr>
            </w:pPr>
            <w:r w:rsidRPr="00DD1806">
              <w:rPr>
                <w:b/>
                <w:bCs/>
                <w:sz w:val="24"/>
                <w:szCs w:val="24"/>
              </w:rPr>
              <w:t>64 101 732,00</w:t>
            </w:r>
          </w:p>
        </w:tc>
      </w:tr>
      <w:tr w:rsidR="00DD1806" w:rsidRPr="00DD1806" w:rsidTr="00DD1806">
        <w:trPr>
          <w:trHeight w:val="375"/>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Местного бюджета</w:t>
            </w:r>
          </w:p>
        </w:tc>
        <w:tc>
          <w:tcPr>
            <w:tcW w:w="2340" w:type="dxa"/>
            <w:hideMark/>
          </w:tcPr>
          <w:p w:rsidR="00DD1806" w:rsidRPr="00DD1806" w:rsidRDefault="00DD1806" w:rsidP="00DD1806">
            <w:pPr>
              <w:jc w:val="both"/>
              <w:rPr>
                <w:b/>
                <w:bCs/>
                <w:sz w:val="24"/>
                <w:szCs w:val="24"/>
              </w:rPr>
            </w:pPr>
            <w:r w:rsidRPr="00DD1806">
              <w:rPr>
                <w:b/>
                <w:bCs/>
                <w:sz w:val="24"/>
                <w:szCs w:val="24"/>
              </w:rPr>
              <w:t>322 859 434,06</w:t>
            </w:r>
          </w:p>
        </w:tc>
        <w:tc>
          <w:tcPr>
            <w:tcW w:w="2280" w:type="dxa"/>
            <w:hideMark/>
          </w:tcPr>
          <w:p w:rsidR="00DD1806" w:rsidRPr="00DD1806" w:rsidRDefault="00DD1806" w:rsidP="00DD1806">
            <w:pPr>
              <w:jc w:val="both"/>
              <w:rPr>
                <w:b/>
                <w:bCs/>
                <w:sz w:val="24"/>
                <w:szCs w:val="24"/>
              </w:rPr>
            </w:pPr>
            <w:r w:rsidRPr="00DD1806">
              <w:rPr>
                <w:b/>
                <w:bCs/>
                <w:sz w:val="24"/>
                <w:szCs w:val="24"/>
              </w:rPr>
              <w:t>62 736 034,72</w:t>
            </w:r>
          </w:p>
        </w:tc>
        <w:tc>
          <w:tcPr>
            <w:tcW w:w="2220" w:type="dxa"/>
            <w:hideMark/>
          </w:tcPr>
          <w:p w:rsidR="00DD1806" w:rsidRPr="00DD1806" w:rsidRDefault="00DD1806" w:rsidP="00DD1806">
            <w:pPr>
              <w:jc w:val="both"/>
              <w:rPr>
                <w:b/>
                <w:bCs/>
                <w:sz w:val="24"/>
                <w:szCs w:val="24"/>
              </w:rPr>
            </w:pPr>
            <w:r w:rsidRPr="00DD1806">
              <w:rPr>
                <w:b/>
                <w:bCs/>
                <w:sz w:val="24"/>
                <w:szCs w:val="24"/>
              </w:rPr>
              <w:t>65 624 786,07</w:t>
            </w:r>
          </w:p>
        </w:tc>
        <w:tc>
          <w:tcPr>
            <w:tcW w:w="2300" w:type="dxa"/>
            <w:hideMark/>
          </w:tcPr>
          <w:p w:rsidR="00DD1806" w:rsidRPr="00DD1806" w:rsidRDefault="00DD1806" w:rsidP="00DD1806">
            <w:pPr>
              <w:jc w:val="both"/>
              <w:rPr>
                <w:b/>
                <w:bCs/>
                <w:sz w:val="24"/>
                <w:szCs w:val="24"/>
              </w:rPr>
            </w:pPr>
            <w:r w:rsidRPr="00DD1806">
              <w:rPr>
                <w:b/>
                <w:bCs/>
                <w:sz w:val="24"/>
                <w:szCs w:val="24"/>
              </w:rPr>
              <w:t>66 295 149,27</w:t>
            </w:r>
          </w:p>
        </w:tc>
        <w:tc>
          <w:tcPr>
            <w:tcW w:w="2160" w:type="dxa"/>
            <w:hideMark/>
          </w:tcPr>
          <w:p w:rsidR="00DD1806" w:rsidRPr="00DD1806" w:rsidRDefault="00DD1806" w:rsidP="00DD1806">
            <w:pPr>
              <w:jc w:val="both"/>
              <w:rPr>
                <w:b/>
                <w:bCs/>
                <w:sz w:val="24"/>
                <w:szCs w:val="24"/>
              </w:rPr>
            </w:pPr>
            <w:r w:rsidRPr="00DD1806">
              <w:rPr>
                <w:b/>
                <w:bCs/>
                <w:sz w:val="24"/>
                <w:szCs w:val="24"/>
              </w:rPr>
              <w:t>64 101 732,00</w:t>
            </w:r>
          </w:p>
        </w:tc>
        <w:tc>
          <w:tcPr>
            <w:tcW w:w="2360" w:type="dxa"/>
            <w:hideMark/>
          </w:tcPr>
          <w:p w:rsidR="00DD1806" w:rsidRPr="00DD1806" w:rsidRDefault="00DD1806" w:rsidP="00DD1806">
            <w:pPr>
              <w:jc w:val="both"/>
              <w:rPr>
                <w:b/>
                <w:bCs/>
                <w:sz w:val="24"/>
                <w:szCs w:val="24"/>
              </w:rPr>
            </w:pPr>
            <w:r w:rsidRPr="00DD1806">
              <w:rPr>
                <w:b/>
                <w:bCs/>
                <w:sz w:val="24"/>
                <w:szCs w:val="24"/>
              </w:rPr>
              <w:t>64 101 732,00</w:t>
            </w:r>
          </w:p>
        </w:tc>
      </w:tr>
      <w:tr w:rsidR="00DD1806" w:rsidRPr="00DD1806" w:rsidTr="00DD1806">
        <w:trPr>
          <w:trHeight w:val="750"/>
        </w:trPr>
        <w:tc>
          <w:tcPr>
            <w:tcW w:w="2133" w:type="dxa"/>
            <w:vMerge/>
            <w:hideMark/>
          </w:tcPr>
          <w:p w:rsidR="00DD1806" w:rsidRPr="00DD1806" w:rsidRDefault="00DD1806" w:rsidP="00DD1806">
            <w:pPr>
              <w:jc w:val="both"/>
              <w:rPr>
                <w:b/>
                <w:bCs/>
                <w:sz w:val="24"/>
                <w:szCs w:val="24"/>
              </w:rPr>
            </w:pPr>
          </w:p>
        </w:tc>
        <w:tc>
          <w:tcPr>
            <w:tcW w:w="3300" w:type="dxa"/>
            <w:vMerge/>
            <w:hideMark/>
          </w:tcPr>
          <w:p w:rsidR="00DD1806" w:rsidRPr="00DD1806" w:rsidRDefault="00DD1806" w:rsidP="00DD1806">
            <w:pPr>
              <w:jc w:val="both"/>
              <w:rPr>
                <w:b/>
                <w:bCs/>
                <w:sz w:val="24"/>
                <w:szCs w:val="24"/>
              </w:rPr>
            </w:pPr>
          </w:p>
        </w:tc>
        <w:tc>
          <w:tcPr>
            <w:tcW w:w="5220" w:type="dxa"/>
            <w:hideMark/>
          </w:tcPr>
          <w:p w:rsidR="00DD1806" w:rsidRPr="00DD1806" w:rsidRDefault="00DD1806" w:rsidP="00DD1806">
            <w:pPr>
              <w:jc w:val="both"/>
              <w:rPr>
                <w:b/>
                <w:bCs/>
                <w:sz w:val="24"/>
                <w:szCs w:val="24"/>
              </w:rPr>
            </w:pPr>
            <w:r w:rsidRPr="00DD1806">
              <w:rPr>
                <w:b/>
                <w:bCs/>
                <w:sz w:val="24"/>
                <w:szCs w:val="24"/>
              </w:rPr>
              <w:t>Средства от приносящей доход деятельности</w:t>
            </w:r>
          </w:p>
        </w:tc>
        <w:tc>
          <w:tcPr>
            <w:tcW w:w="2340" w:type="dxa"/>
            <w:hideMark/>
          </w:tcPr>
          <w:p w:rsidR="00DD1806" w:rsidRPr="00DD1806" w:rsidRDefault="00DD1806" w:rsidP="00DD1806">
            <w:pPr>
              <w:jc w:val="both"/>
              <w:rPr>
                <w:b/>
                <w:bCs/>
                <w:sz w:val="24"/>
                <w:szCs w:val="24"/>
              </w:rPr>
            </w:pPr>
            <w:r w:rsidRPr="00DD1806">
              <w:rPr>
                <w:b/>
                <w:bCs/>
                <w:sz w:val="24"/>
                <w:szCs w:val="24"/>
              </w:rPr>
              <w:t>0,00</w:t>
            </w:r>
          </w:p>
        </w:tc>
        <w:tc>
          <w:tcPr>
            <w:tcW w:w="2280" w:type="dxa"/>
            <w:hideMark/>
          </w:tcPr>
          <w:p w:rsidR="00DD1806" w:rsidRPr="00DD1806" w:rsidRDefault="00DD1806" w:rsidP="00DD1806">
            <w:pPr>
              <w:jc w:val="both"/>
              <w:rPr>
                <w:b/>
                <w:bCs/>
                <w:sz w:val="24"/>
                <w:szCs w:val="24"/>
              </w:rPr>
            </w:pPr>
            <w:r w:rsidRPr="00DD1806">
              <w:rPr>
                <w:b/>
                <w:bCs/>
                <w:sz w:val="24"/>
                <w:szCs w:val="24"/>
              </w:rPr>
              <w:t>0,00</w:t>
            </w:r>
          </w:p>
        </w:tc>
        <w:tc>
          <w:tcPr>
            <w:tcW w:w="2220" w:type="dxa"/>
            <w:hideMark/>
          </w:tcPr>
          <w:p w:rsidR="00DD1806" w:rsidRPr="00DD1806" w:rsidRDefault="00DD1806" w:rsidP="00DD1806">
            <w:pPr>
              <w:jc w:val="both"/>
              <w:rPr>
                <w:b/>
                <w:bCs/>
                <w:sz w:val="24"/>
                <w:szCs w:val="24"/>
              </w:rPr>
            </w:pPr>
            <w:r w:rsidRPr="00DD1806">
              <w:rPr>
                <w:b/>
                <w:bCs/>
                <w:sz w:val="24"/>
                <w:szCs w:val="24"/>
              </w:rPr>
              <w:t>0,00</w:t>
            </w:r>
          </w:p>
        </w:tc>
        <w:tc>
          <w:tcPr>
            <w:tcW w:w="2300" w:type="dxa"/>
            <w:hideMark/>
          </w:tcPr>
          <w:p w:rsidR="00DD1806" w:rsidRPr="00DD1806" w:rsidRDefault="00DD1806" w:rsidP="00DD1806">
            <w:pPr>
              <w:jc w:val="both"/>
              <w:rPr>
                <w:b/>
                <w:bCs/>
                <w:sz w:val="24"/>
                <w:szCs w:val="24"/>
              </w:rPr>
            </w:pPr>
            <w:r w:rsidRPr="00DD1806">
              <w:rPr>
                <w:b/>
                <w:bCs/>
                <w:sz w:val="24"/>
                <w:szCs w:val="24"/>
              </w:rPr>
              <w:t>0,00</w:t>
            </w:r>
          </w:p>
        </w:tc>
        <w:tc>
          <w:tcPr>
            <w:tcW w:w="2160" w:type="dxa"/>
            <w:hideMark/>
          </w:tcPr>
          <w:p w:rsidR="00DD1806" w:rsidRPr="00DD1806" w:rsidRDefault="00DD1806" w:rsidP="00DD1806">
            <w:pPr>
              <w:jc w:val="both"/>
              <w:rPr>
                <w:b/>
                <w:bCs/>
                <w:sz w:val="24"/>
                <w:szCs w:val="24"/>
              </w:rPr>
            </w:pPr>
            <w:r w:rsidRPr="00DD1806">
              <w:rPr>
                <w:b/>
                <w:bCs/>
                <w:sz w:val="24"/>
                <w:szCs w:val="24"/>
              </w:rPr>
              <w:t>0,00</w:t>
            </w:r>
          </w:p>
        </w:tc>
        <w:tc>
          <w:tcPr>
            <w:tcW w:w="2360" w:type="dxa"/>
            <w:hideMark/>
          </w:tcPr>
          <w:p w:rsidR="00DD1806" w:rsidRPr="00DD1806" w:rsidRDefault="00DD1806" w:rsidP="00DD1806">
            <w:pPr>
              <w:jc w:val="both"/>
              <w:rPr>
                <w:b/>
                <w:bCs/>
                <w:sz w:val="24"/>
                <w:szCs w:val="24"/>
              </w:rPr>
            </w:pPr>
            <w:r w:rsidRPr="00DD1806">
              <w:rPr>
                <w:b/>
                <w:bCs/>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3.1.1.</w:t>
            </w:r>
          </w:p>
        </w:tc>
        <w:tc>
          <w:tcPr>
            <w:tcW w:w="3300" w:type="dxa"/>
            <w:vMerge w:val="restart"/>
            <w:hideMark/>
          </w:tcPr>
          <w:p w:rsidR="00DD1806" w:rsidRPr="00DD1806" w:rsidRDefault="00DD1806">
            <w:pPr>
              <w:jc w:val="both"/>
              <w:rPr>
                <w:sz w:val="24"/>
                <w:szCs w:val="24"/>
              </w:rPr>
            </w:pPr>
            <w:r w:rsidRPr="00DD1806">
              <w:rPr>
                <w:sz w:val="24"/>
                <w:szCs w:val="24"/>
              </w:rPr>
              <w:t>Руководство и управление в сфере установленных функций органа местного самоуправления</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315 269 379,82</w:t>
            </w:r>
          </w:p>
        </w:tc>
        <w:tc>
          <w:tcPr>
            <w:tcW w:w="2280" w:type="dxa"/>
            <w:hideMark/>
          </w:tcPr>
          <w:p w:rsidR="00DD1806" w:rsidRPr="00DD1806" w:rsidRDefault="00DD1806" w:rsidP="00DD1806">
            <w:pPr>
              <w:jc w:val="both"/>
              <w:rPr>
                <w:sz w:val="24"/>
                <w:szCs w:val="24"/>
              </w:rPr>
            </w:pPr>
            <w:r w:rsidRPr="00DD1806">
              <w:rPr>
                <w:sz w:val="24"/>
                <w:szCs w:val="24"/>
              </w:rPr>
              <w:t>56 562 425,48</w:t>
            </w:r>
          </w:p>
        </w:tc>
        <w:tc>
          <w:tcPr>
            <w:tcW w:w="2220" w:type="dxa"/>
            <w:hideMark/>
          </w:tcPr>
          <w:p w:rsidR="00DD1806" w:rsidRPr="00DD1806" w:rsidRDefault="00DD1806" w:rsidP="00DD1806">
            <w:pPr>
              <w:jc w:val="both"/>
              <w:rPr>
                <w:sz w:val="24"/>
                <w:szCs w:val="24"/>
              </w:rPr>
            </w:pPr>
            <w:r w:rsidRPr="00DD1806">
              <w:rPr>
                <w:sz w:val="24"/>
                <w:szCs w:val="24"/>
              </w:rPr>
              <w:t>65 343 286,99</w:t>
            </w:r>
          </w:p>
        </w:tc>
        <w:tc>
          <w:tcPr>
            <w:tcW w:w="2300" w:type="dxa"/>
            <w:hideMark/>
          </w:tcPr>
          <w:p w:rsidR="00DD1806" w:rsidRPr="00DD1806" w:rsidRDefault="00DD1806" w:rsidP="00DD1806">
            <w:pPr>
              <w:jc w:val="both"/>
              <w:rPr>
                <w:sz w:val="24"/>
                <w:szCs w:val="24"/>
              </w:rPr>
            </w:pPr>
            <w:r w:rsidRPr="00DD1806">
              <w:rPr>
                <w:sz w:val="24"/>
                <w:szCs w:val="24"/>
              </w:rPr>
              <w:t>65 890 003,35</w:t>
            </w:r>
          </w:p>
        </w:tc>
        <w:tc>
          <w:tcPr>
            <w:tcW w:w="2160" w:type="dxa"/>
            <w:hideMark/>
          </w:tcPr>
          <w:p w:rsidR="00DD1806" w:rsidRPr="00DD1806" w:rsidRDefault="00DD1806" w:rsidP="00DD1806">
            <w:pPr>
              <w:jc w:val="both"/>
              <w:rPr>
                <w:sz w:val="24"/>
                <w:szCs w:val="24"/>
              </w:rPr>
            </w:pPr>
            <w:r w:rsidRPr="00DD1806">
              <w:rPr>
                <w:sz w:val="24"/>
                <w:szCs w:val="24"/>
              </w:rPr>
              <w:t>63 736 832,00</w:t>
            </w:r>
          </w:p>
        </w:tc>
        <w:tc>
          <w:tcPr>
            <w:tcW w:w="2360" w:type="dxa"/>
            <w:hideMark/>
          </w:tcPr>
          <w:p w:rsidR="00DD1806" w:rsidRPr="00DD1806" w:rsidRDefault="00DD1806" w:rsidP="00DD1806">
            <w:pPr>
              <w:jc w:val="both"/>
              <w:rPr>
                <w:sz w:val="24"/>
                <w:szCs w:val="24"/>
              </w:rPr>
            </w:pPr>
            <w:r w:rsidRPr="00DD1806">
              <w:rPr>
                <w:sz w:val="24"/>
                <w:szCs w:val="24"/>
              </w:rPr>
              <w:t>63 736 832,00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315 269 379,82</w:t>
            </w:r>
          </w:p>
        </w:tc>
        <w:tc>
          <w:tcPr>
            <w:tcW w:w="2280" w:type="dxa"/>
            <w:hideMark/>
          </w:tcPr>
          <w:p w:rsidR="00DD1806" w:rsidRPr="00DD1806" w:rsidRDefault="00DD1806" w:rsidP="00DD1806">
            <w:pPr>
              <w:jc w:val="both"/>
              <w:rPr>
                <w:sz w:val="24"/>
                <w:szCs w:val="24"/>
              </w:rPr>
            </w:pPr>
            <w:r w:rsidRPr="00DD1806">
              <w:rPr>
                <w:sz w:val="24"/>
                <w:szCs w:val="24"/>
              </w:rPr>
              <w:t>56 562 425,48</w:t>
            </w:r>
          </w:p>
        </w:tc>
        <w:tc>
          <w:tcPr>
            <w:tcW w:w="2220" w:type="dxa"/>
            <w:hideMark/>
          </w:tcPr>
          <w:p w:rsidR="00DD1806" w:rsidRPr="00DD1806" w:rsidRDefault="00DD1806" w:rsidP="00DD1806">
            <w:pPr>
              <w:jc w:val="both"/>
              <w:rPr>
                <w:sz w:val="24"/>
                <w:szCs w:val="24"/>
              </w:rPr>
            </w:pPr>
            <w:r w:rsidRPr="00DD1806">
              <w:rPr>
                <w:sz w:val="24"/>
                <w:szCs w:val="24"/>
              </w:rPr>
              <w:t>65 343 286,99</w:t>
            </w:r>
          </w:p>
        </w:tc>
        <w:tc>
          <w:tcPr>
            <w:tcW w:w="2300" w:type="dxa"/>
            <w:hideMark/>
          </w:tcPr>
          <w:p w:rsidR="00DD1806" w:rsidRPr="00DD1806" w:rsidRDefault="00DD1806" w:rsidP="00DD1806">
            <w:pPr>
              <w:jc w:val="both"/>
              <w:rPr>
                <w:sz w:val="24"/>
                <w:szCs w:val="24"/>
              </w:rPr>
            </w:pPr>
            <w:r w:rsidRPr="00DD1806">
              <w:rPr>
                <w:sz w:val="24"/>
                <w:szCs w:val="24"/>
              </w:rPr>
              <w:t>65 890 003,35</w:t>
            </w:r>
          </w:p>
        </w:tc>
        <w:tc>
          <w:tcPr>
            <w:tcW w:w="2160" w:type="dxa"/>
            <w:hideMark/>
          </w:tcPr>
          <w:p w:rsidR="00DD1806" w:rsidRPr="00DD1806" w:rsidRDefault="00DD1806" w:rsidP="00DD1806">
            <w:pPr>
              <w:jc w:val="both"/>
              <w:rPr>
                <w:sz w:val="24"/>
                <w:szCs w:val="24"/>
              </w:rPr>
            </w:pPr>
            <w:r w:rsidRPr="00DD1806">
              <w:rPr>
                <w:sz w:val="24"/>
                <w:szCs w:val="24"/>
              </w:rPr>
              <w:t>63 736 832,00</w:t>
            </w:r>
          </w:p>
        </w:tc>
        <w:tc>
          <w:tcPr>
            <w:tcW w:w="2360" w:type="dxa"/>
            <w:hideMark/>
          </w:tcPr>
          <w:p w:rsidR="00DD1806" w:rsidRPr="00DD1806" w:rsidRDefault="00DD1806" w:rsidP="00DD1806">
            <w:pPr>
              <w:jc w:val="both"/>
              <w:rPr>
                <w:sz w:val="24"/>
                <w:szCs w:val="24"/>
              </w:rPr>
            </w:pPr>
            <w:r w:rsidRPr="00DD1806">
              <w:rPr>
                <w:sz w:val="24"/>
                <w:szCs w:val="24"/>
              </w:rPr>
              <w:t>63 736 832,00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315 269 379,82</w:t>
            </w:r>
          </w:p>
        </w:tc>
        <w:tc>
          <w:tcPr>
            <w:tcW w:w="2280" w:type="dxa"/>
            <w:hideMark/>
          </w:tcPr>
          <w:p w:rsidR="00DD1806" w:rsidRPr="00DD1806" w:rsidRDefault="00DD1806" w:rsidP="00DD1806">
            <w:pPr>
              <w:jc w:val="both"/>
              <w:rPr>
                <w:sz w:val="24"/>
                <w:szCs w:val="24"/>
              </w:rPr>
            </w:pPr>
            <w:r w:rsidRPr="00DD1806">
              <w:rPr>
                <w:sz w:val="24"/>
                <w:szCs w:val="24"/>
              </w:rPr>
              <w:t>56 562 425,48</w:t>
            </w:r>
          </w:p>
        </w:tc>
        <w:tc>
          <w:tcPr>
            <w:tcW w:w="2220" w:type="dxa"/>
            <w:hideMark/>
          </w:tcPr>
          <w:p w:rsidR="00DD1806" w:rsidRPr="00DD1806" w:rsidRDefault="00DD1806" w:rsidP="00DD1806">
            <w:pPr>
              <w:jc w:val="both"/>
              <w:rPr>
                <w:sz w:val="24"/>
                <w:szCs w:val="24"/>
              </w:rPr>
            </w:pPr>
            <w:r w:rsidRPr="00DD1806">
              <w:rPr>
                <w:sz w:val="24"/>
                <w:szCs w:val="24"/>
              </w:rPr>
              <w:t>65 343 286,99</w:t>
            </w:r>
          </w:p>
        </w:tc>
        <w:tc>
          <w:tcPr>
            <w:tcW w:w="2300" w:type="dxa"/>
            <w:hideMark/>
          </w:tcPr>
          <w:p w:rsidR="00DD1806" w:rsidRPr="00DD1806" w:rsidRDefault="00DD1806" w:rsidP="00DD1806">
            <w:pPr>
              <w:jc w:val="both"/>
              <w:rPr>
                <w:sz w:val="24"/>
                <w:szCs w:val="24"/>
              </w:rPr>
            </w:pPr>
            <w:r w:rsidRPr="00DD1806">
              <w:rPr>
                <w:sz w:val="24"/>
                <w:szCs w:val="24"/>
              </w:rPr>
              <w:t>65 890 003,35</w:t>
            </w:r>
          </w:p>
        </w:tc>
        <w:tc>
          <w:tcPr>
            <w:tcW w:w="2160" w:type="dxa"/>
            <w:hideMark/>
          </w:tcPr>
          <w:p w:rsidR="00DD1806" w:rsidRPr="00DD1806" w:rsidRDefault="00DD1806" w:rsidP="00DD1806">
            <w:pPr>
              <w:jc w:val="both"/>
              <w:rPr>
                <w:sz w:val="24"/>
                <w:szCs w:val="24"/>
              </w:rPr>
            </w:pPr>
            <w:r w:rsidRPr="00DD1806">
              <w:rPr>
                <w:sz w:val="24"/>
                <w:szCs w:val="24"/>
              </w:rPr>
              <w:t>63 736 832,00</w:t>
            </w:r>
          </w:p>
        </w:tc>
        <w:tc>
          <w:tcPr>
            <w:tcW w:w="2360" w:type="dxa"/>
            <w:hideMark/>
          </w:tcPr>
          <w:p w:rsidR="00DD1806" w:rsidRPr="00DD1806" w:rsidRDefault="00DD1806" w:rsidP="00DD1806">
            <w:pPr>
              <w:jc w:val="both"/>
              <w:rPr>
                <w:sz w:val="24"/>
                <w:szCs w:val="24"/>
              </w:rPr>
            </w:pPr>
            <w:r w:rsidRPr="00DD1806">
              <w:rPr>
                <w:sz w:val="24"/>
                <w:szCs w:val="24"/>
              </w:rPr>
              <w:t>63 736 832,00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49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3.1.2.</w:t>
            </w:r>
          </w:p>
        </w:tc>
        <w:tc>
          <w:tcPr>
            <w:tcW w:w="3300" w:type="dxa"/>
            <w:vMerge w:val="restart"/>
            <w:hideMark/>
          </w:tcPr>
          <w:p w:rsidR="00DD1806" w:rsidRPr="00DD1806" w:rsidRDefault="00DD1806">
            <w:pPr>
              <w:jc w:val="both"/>
              <w:rPr>
                <w:sz w:val="24"/>
                <w:szCs w:val="24"/>
              </w:rPr>
            </w:pPr>
            <w:r w:rsidRPr="00DD1806">
              <w:rPr>
                <w:sz w:val="24"/>
                <w:szCs w:val="24"/>
              </w:rPr>
              <w:t>Передача органам местного самоуправления сельских поселений отдельных полномочий МО МР "Усть-Куломский" по ведению бюджетного учета и составлению отчетности муниципальных образовательных организаций</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5 927 957,86</w:t>
            </w:r>
          </w:p>
        </w:tc>
        <w:tc>
          <w:tcPr>
            <w:tcW w:w="2280" w:type="dxa"/>
            <w:hideMark/>
          </w:tcPr>
          <w:p w:rsidR="00DD1806" w:rsidRPr="00DD1806" w:rsidRDefault="00DD1806" w:rsidP="00DD1806">
            <w:pPr>
              <w:jc w:val="both"/>
              <w:rPr>
                <w:sz w:val="24"/>
                <w:szCs w:val="24"/>
              </w:rPr>
            </w:pPr>
            <w:r w:rsidRPr="00DD1806">
              <w:rPr>
                <w:sz w:val="24"/>
                <w:szCs w:val="24"/>
              </w:rPr>
              <w:t>5 927 957,86</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5 927 957,86</w:t>
            </w:r>
          </w:p>
        </w:tc>
        <w:tc>
          <w:tcPr>
            <w:tcW w:w="2280" w:type="dxa"/>
            <w:hideMark/>
          </w:tcPr>
          <w:p w:rsidR="00DD1806" w:rsidRPr="00DD1806" w:rsidRDefault="00DD1806" w:rsidP="00DD1806">
            <w:pPr>
              <w:jc w:val="both"/>
              <w:rPr>
                <w:sz w:val="24"/>
                <w:szCs w:val="24"/>
              </w:rPr>
            </w:pPr>
            <w:r w:rsidRPr="00DD1806">
              <w:rPr>
                <w:sz w:val="24"/>
                <w:szCs w:val="24"/>
              </w:rPr>
              <w:t>5 927 957,86</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5 927 957,86</w:t>
            </w:r>
          </w:p>
        </w:tc>
        <w:tc>
          <w:tcPr>
            <w:tcW w:w="2280" w:type="dxa"/>
            <w:hideMark/>
          </w:tcPr>
          <w:p w:rsidR="00DD1806" w:rsidRPr="00DD1806" w:rsidRDefault="00DD1806" w:rsidP="00DD1806">
            <w:pPr>
              <w:jc w:val="both"/>
              <w:rPr>
                <w:sz w:val="24"/>
                <w:szCs w:val="24"/>
              </w:rPr>
            </w:pPr>
            <w:r w:rsidRPr="00DD1806">
              <w:rPr>
                <w:sz w:val="24"/>
                <w:szCs w:val="24"/>
              </w:rPr>
              <w:t>5 927 957,86</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166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375"/>
        </w:trPr>
        <w:tc>
          <w:tcPr>
            <w:tcW w:w="2133" w:type="dxa"/>
            <w:vMerge w:val="restart"/>
            <w:hideMark/>
          </w:tcPr>
          <w:p w:rsidR="00DD1806" w:rsidRPr="00DD1806" w:rsidRDefault="00DD1806">
            <w:pPr>
              <w:jc w:val="both"/>
              <w:rPr>
                <w:sz w:val="24"/>
                <w:szCs w:val="24"/>
              </w:rPr>
            </w:pPr>
            <w:r w:rsidRPr="00DD1806">
              <w:rPr>
                <w:sz w:val="24"/>
                <w:szCs w:val="24"/>
              </w:rPr>
              <w:t>Основное мероприятие 3.1.3.</w:t>
            </w:r>
          </w:p>
        </w:tc>
        <w:tc>
          <w:tcPr>
            <w:tcW w:w="3300" w:type="dxa"/>
            <w:vMerge w:val="restart"/>
            <w:hideMark/>
          </w:tcPr>
          <w:p w:rsidR="00DD1806" w:rsidRPr="00DD1806" w:rsidRDefault="00DD1806">
            <w:pPr>
              <w:jc w:val="both"/>
              <w:rPr>
                <w:sz w:val="24"/>
                <w:szCs w:val="24"/>
              </w:rPr>
            </w:pPr>
            <w:r w:rsidRPr="00DD1806">
              <w:rPr>
                <w:sz w:val="24"/>
                <w:szCs w:val="24"/>
              </w:rPr>
              <w:t>Оплата расходов по коммунальным услугам</w:t>
            </w:r>
          </w:p>
        </w:tc>
        <w:tc>
          <w:tcPr>
            <w:tcW w:w="5220" w:type="dxa"/>
            <w:hideMark/>
          </w:tcPr>
          <w:p w:rsidR="00DD1806" w:rsidRPr="00DD1806" w:rsidRDefault="00DD1806" w:rsidP="00DD1806">
            <w:pPr>
              <w:jc w:val="both"/>
              <w:rPr>
                <w:sz w:val="24"/>
                <w:szCs w:val="24"/>
              </w:rPr>
            </w:pPr>
            <w:r w:rsidRPr="00DD1806">
              <w:rPr>
                <w:sz w:val="24"/>
                <w:szCs w:val="24"/>
              </w:rPr>
              <w:t>Всего, в том числе:</w:t>
            </w:r>
          </w:p>
        </w:tc>
        <w:tc>
          <w:tcPr>
            <w:tcW w:w="2340" w:type="dxa"/>
            <w:hideMark/>
          </w:tcPr>
          <w:p w:rsidR="00DD1806" w:rsidRPr="00DD1806" w:rsidRDefault="00DD1806" w:rsidP="00DD1806">
            <w:pPr>
              <w:jc w:val="both"/>
              <w:rPr>
                <w:sz w:val="24"/>
                <w:szCs w:val="24"/>
              </w:rPr>
            </w:pPr>
            <w:r w:rsidRPr="00DD1806">
              <w:rPr>
                <w:sz w:val="24"/>
                <w:szCs w:val="24"/>
              </w:rPr>
              <w:t>6 163 467,96</w:t>
            </w:r>
          </w:p>
        </w:tc>
        <w:tc>
          <w:tcPr>
            <w:tcW w:w="2280" w:type="dxa"/>
            <w:hideMark/>
          </w:tcPr>
          <w:p w:rsidR="00DD1806" w:rsidRPr="00DD1806" w:rsidRDefault="00DD1806" w:rsidP="00DD1806">
            <w:pPr>
              <w:jc w:val="both"/>
              <w:rPr>
                <w:sz w:val="24"/>
                <w:szCs w:val="24"/>
              </w:rPr>
            </w:pPr>
            <w:r w:rsidRPr="00DD1806">
              <w:rPr>
                <w:sz w:val="24"/>
                <w:szCs w:val="24"/>
              </w:rPr>
              <w:t>1 162 977,96</w:t>
            </w:r>
          </w:p>
        </w:tc>
        <w:tc>
          <w:tcPr>
            <w:tcW w:w="2220" w:type="dxa"/>
            <w:hideMark/>
          </w:tcPr>
          <w:p w:rsidR="00DD1806" w:rsidRPr="00DD1806" w:rsidRDefault="00DD1806" w:rsidP="00DD1806">
            <w:pPr>
              <w:jc w:val="both"/>
              <w:rPr>
                <w:sz w:val="24"/>
                <w:szCs w:val="24"/>
              </w:rPr>
            </w:pPr>
            <w:r w:rsidRPr="00DD1806">
              <w:rPr>
                <w:sz w:val="24"/>
                <w:szCs w:val="24"/>
              </w:rPr>
              <w:t>1 324 998,16</w:t>
            </w:r>
          </w:p>
        </w:tc>
        <w:tc>
          <w:tcPr>
            <w:tcW w:w="2300" w:type="dxa"/>
            <w:hideMark/>
          </w:tcPr>
          <w:p w:rsidR="00DD1806" w:rsidRPr="00DD1806" w:rsidRDefault="00DD1806" w:rsidP="00DD1806">
            <w:pPr>
              <w:jc w:val="both"/>
              <w:rPr>
                <w:sz w:val="24"/>
                <w:szCs w:val="24"/>
              </w:rPr>
            </w:pPr>
            <w:r w:rsidRPr="00DD1806">
              <w:rPr>
                <w:sz w:val="24"/>
                <w:szCs w:val="24"/>
              </w:rPr>
              <w:t>1 309 491,84</w:t>
            </w:r>
          </w:p>
        </w:tc>
        <w:tc>
          <w:tcPr>
            <w:tcW w:w="2160" w:type="dxa"/>
            <w:hideMark/>
          </w:tcPr>
          <w:p w:rsidR="00DD1806" w:rsidRPr="00DD1806" w:rsidRDefault="00DD1806" w:rsidP="00DD1806">
            <w:pPr>
              <w:jc w:val="both"/>
              <w:rPr>
                <w:sz w:val="24"/>
                <w:szCs w:val="24"/>
              </w:rPr>
            </w:pPr>
            <w:r w:rsidRPr="00DD1806">
              <w:rPr>
                <w:sz w:val="24"/>
                <w:szCs w:val="24"/>
              </w:rPr>
              <w:t>1 183 000,00</w:t>
            </w:r>
          </w:p>
        </w:tc>
        <w:tc>
          <w:tcPr>
            <w:tcW w:w="2360" w:type="dxa"/>
            <w:hideMark/>
          </w:tcPr>
          <w:p w:rsidR="00DD1806" w:rsidRPr="00DD1806" w:rsidRDefault="00DD1806" w:rsidP="00DD1806">
            <w:pPr>
              <w:jc w:val="both"/>
              <w:rPr>
                <w:sz w:val="24"/>
                <w:szCs w:val="24"/>
              </w:rPr>
            </w:pPr>
            <w:r w:rsidRPr="00DD1806">
              <w:rPr>
                <w:sz w:val="24"/>
                <w:szCs w:val="24"/>
              </w:rPr>
              <w:t>1 183 000,00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Федеральный бюджет</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Республиканский бюджет Республики Коми</w:t>
            </w:r>
          </w:p>
        </w:tc>
        <w:tc>
          <w:tcPr>
            <w:tcW w:w="2340" w:type="dxa"/>
            <w:hideMark/>
          </w:tcPr>
          <w:p w:rsidR="00DD1806" w:rsidRPr="00DD1806" w:rsidRDefault="00DD1806" w:rsidP="00DD1806">
            <w:pPr>
              <w:jc w:val="both"/>
              <w:rPr>
                <w:sz w:val="24"/>
                <w:szCs w:val="24"/>
              </w:rPr>
            </w:pPr>
            <w:r w:rsidRPr="00DD1806">
              <w:rPr>
                <w:sz w:val="24"/>
                <w:szCs w:val="24"/>
              </w:rPr>
              <w:t>4 501 371,58</w:t>
            </w:r>
          </w:p>
        </w:tc>
        <w:tc>
          <w:tcPr>
            <w:tcW w:w="2280" w:type="dxa"/>
            <w:hideMark/>
          </w:tcPr>
          <w:p w:rsidR="00DD1806" w:rsidRPr="00DD1806" w:rsidRDefault="00DD1806" w:rsidP="00DD1806">
            <w:pPr>
              <w:jc w:val="both"/>
              <w:rPr>
                <w:sz w:val="24"/>
                <w:szCs w:val="24"/>
              </w:rPr>
            </w:pPr>
            <w:r w:rsidRPr="00DD1806">
              <w:rPr>
                <w:sz w:val="24"/>
                <w:szCs w:val="24"/>
              </w:rPr>
              <w:t>917 326,58</w:t>
            </w:r>
          </w:p>
        </w:tc>
        <w:tc>
          <w:tcPr>
            <w:tcW w:w="2220" w:type="dxa"/>
            <w:hideMark/>
          </w:tcPr>
          <w:p w:rsidR="00DD1806" w:rsidRPr="00DD1806" w:rsidRDefault="00DD1806" w:rsidP="00DD1806">
            <w:pPr>
              <w:jc w:val="both"/>
              <w:rPr>
                <w:sz w:val="24"/>
                <w:szCs w:val="24"/>
              </w:rPr>
            </w:pPr>
            <w:r w:rsidRPr="00DD1806">
              <w:rPr>
                <w:sz w:val="24"/>
                <w:szCs w:val="24"/>
              </w:rPr>
              <w:t>1 043 499,08</w:t>
            </w:r>
          </w:p>
        </w:tc>
        <w:tc>
          <w:tcPr>
            <w:tcW w:w="2300" w:type="dxa"/>
            <w:hideMark/>
          </w:tcPr>
          <w:p w:rsidR="00DD1806" w:rsidRPr="00DD1806" w:rsidRDefault="00DD1806" w:rsidP="00DD1806">
            <w:pPr>
              <w:jc w:val="both"/>
              <w:rPr>
                <w:sz w:val="24"/>
                <w:szCs w:val="24"/>
              </w:rPr>
            </w:pPr>
            <w:r w:rsidRPr="00DD1806">
              <w:rPr>
                <w:sz w:val="24"/>
                <w:szCs w:val="24"/>
              </w:rPr>
              <w:t>904 345,92</w:t>
            </w:r>
          </w:p>
        </w:tc>
        <w:tc>
          <w:tcPr>
            <w:tcW w:w="2160" w:type="dxa"/>
            <w:hideMark/>
          </w:tcPr>
          <w:p w:rsidR="00DD1806" w:rsidRPr="00DD1806" w:rsidRDefault="00DD1806" w:rsidP="00DD1806">
            <w:pPr>
              <w:jc w:val="both"/>
              <w:rPr>
                <w:sz w:val="24"/>
                <w:szCs w:val="24"/>
              </w:rPr>
            </w:pPr>
            <w:r w:rsidRPr="00DD1806">
              <w:rPr>
                <w:sz w:val="24"/>
                <w:szCs w:val="24"/>
              </w:rPr>
              <w:t>818 100,00</w:t>
            </w:r>
          </w:p>
        </w:tc>
        <w:tc>
          <w:tcPr>
            <w:tcW w:w="2360" w:type="dxa"/>
            <w:hideMark/>
          </w:tcPr>
          <w:p w:rsidR="00DD1806" w:rsidRPr="00DD1806" w:rsidRDefault="00DD1806" w:rsidP="00DD1806">
            <w:pPr>
              <w:jc w:val="both"/>
              <w:rPr>
                <w:sz w:val="24"/>
                <w:szCs w:val="24"/>
              </w:rPr>
            </w:pPr>
            <w:r w:rsidRPr="00DD1806">
              <w:rPr>
                <w:sz w:val="24"/>
                <w:szCs w:val="24"/>
              </w:rPr>
              <w:t>818 100,00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Бюджет муниципального образования, из них за счет средств:</w:t>
            </w:r>
          </w:p>
        </w:tc>
        <w:tc>
          <w:tcPr>
            <w:tcW w:w="2340" w:type="dxa"/>
            <w:hideMark/>
          </w:tcPr>
          <w:p w:rsidR="00DD1806" w:rsidRPr="00DD1806" w:rsidRDefault="00DD1806" w:rsidP="00DD1806">
            <w:pPr>
              <w:jc w:val="both"/>
              <w:rPr>
                <w:sz w:val="24"/>
                <w:szCs w:val="24"/>
              </w:rPr>
            </w:pPr>
            <w:r w:rsidRPr="00DD1806">
              <w:rPr>
                <w:sz w:val="24"/>
                <w:szCs w:val="24"/>
              </w:rPr>
              <w:t>1 662 096,38</w:t>
            </w:r>
          </w:p>
        </w:tc>
        <w:tc>
          <w:tcPr>
            <w:tcW w:w="2280" w:type="dxa"/>
            <w:hideMark/>
          </w:tcPr>
          <w:p w:rsidR="00DD1806" w:rsidRPr="00DD1806" w:rsidRDefault="00DD1806" w:rsidP="00DD1806">
            <w:pPr>
              <w:jc w:val="both"/>
              <w:rPr>
                <w:sz w:val="24"/>
                <w:szCs w:val="24"/>
              </w:rPr>
            </w:pPr>
            <w:r w:rsidRPr="00DD1806">
              <w:rPr>
                <w:sz w:val="24"/>
                <w:szCs w:val="24"/>
              </w:rPr>
              <w:t>245 651,38</w:t>
            </w:r>
          </w:p>
        </w:tc>
        <w:tc>
          <w:tcPr>
            <w:tcW w:w="2220" w:type="dxa"/>
            <w:hideMark/>
          </w:tcPr>
          <w:p w:rsidR="00DD1806" w:rsidRPr="00DD1806" w:rsidRDefault="00DD1806" w:rsidP="00DD1806">
            <w:pPr>
              <w:jc w:val="both"/>
              <w:rPr>
                <w:sz w:val="24"/>
                <w:szCs w:val="24"/>
              </w:rPr>
            </w:pPr>
            <w:r w:rsidRPr="00DD1806">
              <w:rPr>
                <w:sz w:val="24"/>
                <w:szCs w:val="24"/>
              </w:rPr>
              <w:t>281 499,08</w:t>
            </w:r>
          </w:p>
        </w:tc>
        <w:tc>
          <w:tcPr>
            <w:tcW w:w="2300" w:type="dxa"/>
            <w:hideMark/>
          </w:tcPr>
          <w:p w:rsidR="00DD1806" w:rsidRPr="00DD1806" w:rsidRDefault="00DD1806" w:rsidP="00DD1806">
            <w:pPr>
              <w:jc w:val="both"/>
              <w:rPr>
                <w:sz w:val="24"/>
                <w:szCs w:val="24"/>
              </w:rPr>
            </w:pPr>
            <w:r w:rsidRPr="00DD1806">
              <w:rPr>
                <w:sz w:val="24"/>
                <w:szCs w:val="24"/>
              </w:rPr>
              <w:t>405 145,92</w:t>
            </w:r>
          </w:p>
        </w:tc>
        <w:tc>
          <w:tcPr>
            <w:tcW w:w="2160" w:type="dxa"/>
            <w:hideMark/>
          </w:tcPr>
          <w:p w:rsidR="00DD1806" w:rsidRPr="00DD1806" w:rsidRDefault="00DD1806" w:rsidP="00DD1806">
            <w:pPr>
              <w:jc w:val="both"/>
              <w:rPr>
                <w:sz w:val="24"/>
                <w:szCs w:val="24"/>
              </w:rPr>
            </w:pPr>
            <w:r w:rsidRPr="00DD1806">
              <w:rPr>
                <w:sz w:val="24"/>
                <w:szCs w:val="24"/>
              </w:rPr>
              <w:t>364 900,00</w:t>
            </w:r>
          </w:p>
        </w:tc>
        <w:tc>
          <w:tcPr>
            <w:tcW w:w="2360" w:type="dxa"/>
            <w:hideMark/>
          </w:tcPr>
          <w:p w:rsidR="00DD1806" w:rsidRPr="00DD1806" w:rsidRDefault="00DD1806" w:rsidP="00DD1806">
            <w:pPr>
              <w:jc w:val="both"/>
              <w:rPr>
                <w:sz w:val="24"/>
                <w:szCs w:val="24"/>
              </w:rPr>
            </w:pPr>
            <w:r w:rsidRPr="00DD1806">
              <w:rPr>
                <w:sz w:val="24"/>
                <w:szCs w:val="24"/>
              </w:rPr>
              <w:t>364 900,00</w:t>
            </w:r>
          </w:p>
        </w:tc>
      </w:tr>
      <w:tr w:rsidR="00DD1806" w:rsidRPr="00DD1806" w:rsidTr="00DD1806">
        <w:trPr>
          <w:trHeight w:val="375"/>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Местного бюджета</w:t>
            </w:r>
          </w:p>
        </w:tc>
        <w:tc>
          <w:tcPr>
            <w:tcW w:w="2340" w:type="dxa"/>
            <w:hideMark/>
          </w:tcPr>
          <w:p w:rsidR="00DD1806" w:rsidRPr="00DD1806" w:rsidRDefault="00DD1806" w:rsidP="00DD1806">
            <w:pPr>
              <w:jc w:val="both"/>
              <w:rPr>
                <w:sz w:val="24"/>
                <w:szCs w:val="24"/>
              </w:rPr>
            </w:pPr>
            <w:r w:rsidRPr="00DD1806">
              <w:rPr>
                <w:sz w:val="24"/>
                <w:szCs w:val="24"/>
              </w:rPr>
              <w:t>1 662 096,38</w:t>
            </w:r>
          </w:p>
        </w:tc>
        <w:tc>
          <w:tcPr>
            <w:tcW w:w="2280" w:type="dxa"/>
            <w:hideMark/>
          </w:tcPr>
          <w:p w:rsidR="00DD1806" w:rsidRPr="00DD1806" w:rsidRDefault="00DD1806" w:rsidP="00DD1806">
            <w:pPr>
              <w:jc w:val="both"/>
              <w:rPr>
                <w:sz w:val="24"/>
                <w:szCs w:val="24"/>
              </w:rPr>
            </w:pPr>
            <w:r w:rsidRPr="00DD1806">
              <w:rPr>
                <w:sz w:val="24"/>
                <w:szCs w:val="24"/>
              </w:rPr>
              <w:t>245 651,38</w:t>
            </w:r>
          </w:p>
        </w:tc>
        <w:tc>
          <w:tcPr>
            <w:tcW w:w="2220" w:type="dxa"/>
            <w:hideMark/>
          </w:tcPr>
          <w:p w:rsidR="00DD1806" w:rsidRPr="00DD1806" w:rsidRDefault="00DD1806" w:rsidP="00DD1806">
            <w:pPr>
              <w:jc w:val="both"/>
              <w:rPr>
                <w:sz w:val="24"/>
                <w:szCs w:val="24"/>
              </w:rPr>
            </w:pPr>
            <w:r w:rsidRPr="00DD1806">
              <w:rPr>
                <w:sz w:val="24"/>
                <w:szCs w:val="24"/>
              </w:rPr>
              <w:t>281 499,08</w:t>
            </w:r>
          </w:p>
        </w:tc>
        <w:tc>
          <w:tcPr>
            <w:tcW w:w="2300" w:type="dxa"/>
            <w:hideMark/>
          </w:tcPr>
          <w:p w:rsidR="00DD1806" w:rsidRPr="00DD1806" w:rsidRDefault="00DD1806" w:rsidP="00DD1806">
            <w:pPr>
              <w:jc w:val="both"/>
              <w:rPr>
                <w:sz w:val="24"/>
                <w:szCs w:val="24"/>
              </w:rPr>
            </w:pPr>
            <w:r w:rsidRPr="00DD1806">
              <w:rPr>
                <w:sz w:val="24"/>
                <w:szCs w:val="24"/>
              </w:rPr>
              <w:t>405 145,92</w:t>
            </w:r>
          </w:p>
        </w:tc>
        <w:tc>
          <w:tcPr>
            <w:tcW w:w="2160" w:type="dxa"/>
            <w:hideMark/>
          </w:tcPr>
          <w:p w:rsidR="00DD1806" w:rsidRPr="00DD1806" w:rsidRDefault="00DD1806" w:rsidP="00DD1806">
            <w:pPr>
              <w:jc w:val="both"/>
              <w:rPr>
                <w:sz w:val="24"/>
                <w:szCs w:val="24"/>
              </w:rPr>
            </w:pPr>
            <w:r w:rsidRPr="00DD1806">
              <w:rPr>
                <w:sz w:val="24"/>
                <w:szCs w:val="24"/>
              </w:rPr>
              <w:t>364 900,00</w:t>
            </w:r>
          </w:p>
        </w:tc>
        <w:tc>
          <w:tcPr>
            <w:tcW w:w="2360" w:type="dxa"/>
            <w:hideMark/>
          </w:tcPr>
          <w:p w:rsidR="00DD1806" w:rsidRPr="00DD1806" w:rsidRDefault="00DD1806" w:rsidP="00DD1806">
            <w:pPr>
              <w:jc w:val="both"/>
              <w:rPr>
                <w:sz w:val="24"/>
                <w:szCs w:val="24"/>
              </w:rPr>
            </w:pPr>
            <w:r w:rsidRPr="00DD1806">
              <w:rPr>
                <w:sz w:val="24"/>
                <w:szCs w:val="24"/>
              </w:rPr>
              <w:t>364 900,00</w:t>
            </w:r>
          </w:p>
        </w:tc>
      </w:tr>
      <w:tr w:rsidR="00DD1806" w:rsidRPr="00DD1806" w:rsidTr="00DD1806">
        <w:trPr>
          <w:trHeight w:val="750"/>
        </w:trPr>
        <w:tc>
          <w:tcPr>
            <w:tcW w:w="2133" w:type="dxa"/>
            <w:vMerge/>
            <w:hideMark/>
          </w:tcPr>
          <w:p w:rsidR="00DD1806" w:rsidRPr="00DD1806" w:rsidRDefault="00DD1806" w:rsidP="00DD1806">
            <w:pPr>
              <w:jc w:val="both"/>
              <w:rPr>
                <w:sz w:val="24"/>
                <w:szCs w:val="24"/>
              </w:rPr>
            </w:pPr>
          </w:p>
        </w:tc>
        <w:tc>
          <w:tcPr>
            <w:tcW w:w="3300" w:type="dxa"/>
            <w:vMerge/>
            <w:hideMark/>
          </w:tcPr>
          <w:p w:rsidR="00DD1806" w:rsidRPr="00DD1806" w:rsidRDefault="00DD1806" w:rsidP="00DD1806">
            <w:pPr>
              <w:jc w:val="both"/>
              <w:rPr>
                <w:sz w:val="24"/>
                <w:szCs w:val="24"/>
              </w:rPr>
            </w:pPr>
          </w:p>
        </w:tc>
        <w:tc>
          <w:tcPr>
            <w:tcW w:w="5220" w:type="dxa"/>
            <w:hideMark/>
          </w:tcPr>
          <w:p w:rsidR="00DD1806" w:rsidRPr="00DD1806" w:rsidRDefault="00DD1806" w:rsidP="00DD1806">
            <w:pPr>
              <w:jc w:val="both"/>
              <w:rPr>
                <w:sz w:val="24"/>
                <w:szCs w:val="24"/>
              </w:rPr>
            </w:pPr>
            <w:r w:rsidRPr="00DD1806">
              <w:rPr>
                <w:sz w:val="24"/>
                <w:szCs w:val="24"/>
              </w:rPr>
              <w:t>Средства от приносящей доход деятельности</w:t>
            </w:r>
          </w:p>
        </w:tc>
        <w:tc>
          <w:tcPr>
            <w:tcW w:w="2340" w:type="dxa"/>
            <w:hideMark/>
          </w:tcPr>
          <w:p w:rsidR="00DD1806" w:rsidRPr="00DD1806" w:rsidRDefault="00DD1806" w:rsidP="00DD1806">
            <w:pPr>
              <w:jc w:val="both"/>
              <w:rPr>
                <w:sz w:val="24"/>
                <w:szCs w:val="24"/>
              </w:rPr>
            </w:pPr>
            <w:r w:rsidRPr="00DD1806">
              <w:rPr>
                <w:sz w:val="24"/>
                <w:szCs w:val="24"/>
              </w:rPr>
              <w:t>0,00</w:t>
            </w:r>
          </w:p>
        </w:tc>
        <w:tc>
          <w:tcPr>
            <w:tcW w:w="2280" w:type="dxa"/>
            <w:hideMark/>
          </w:tcPr>
          <w:p w:rsidR="00DD1806" w:rsidRPr="00DD1806" w:rsidRDefault="00DD1806" w:rsidP="00DD1806">
            <w:pPr>
              <w:jc w:val="both"/>
              <w:rPr>
                <w:sz w:val="24"/>
                <w:szCs w:val="24"/>
              </w:rPr>
            </w:pPr>
            <w:r w:rsidRPr="00DD1806">
              <w:rPr>
                <w:sz w:val="24"/>
                <w:szCs w:val="24"/>
              </w:rPr>
              <w:t>0,00</w:t>
            </w:r>
          </w:p>
        </w:tc>
        <w:tc>
          <w:tcPr>
            <w:tcW w:w="2220" w:type="dxa"/>
            <w:hideMark/>
          </w:tcPr>
          <w:p w:rsidR="00DD1806" w:rsidRPr="00DD1806" w:rsidRDefault="00DD1806" w:rsidP="00DD1806">
            <w:pPr>
              <w:jc w:val="both"/>
              <w:rPr>
                <w:sz w:val="24"/>
                <w:szCs w:val="24"/>
              </w:rPr>
            </w:pPr>
            <w:r w:rsidRPr="00DD1806">
              <w:rPr>
                <w:sz w:val="24"/>
                <w:szCs w:val="24"/>
              </w:rPr>
              <w:t>0,00</w:t>
            </w:r>
          </w:p>
        </w:tc>
        <w:tc>
          <w:tcPr>
            <w:tcW w:w="2300" w:type="dxa"/>
            <w:hideMark/>
          </w:tcPr>
          <w:p w:rsidR="00DD1806" w:rsidRPr="00DD1806" w:rsidRDefault="00DD1806" w:rsidP="00DD1806">
            <w:pPr>
              <w:jc w:val="both"/>
              <w:rPr>
                <w:sz w:val="24"/>
                <w:szCs w:val="24"/>
              </w:rPr>
            </w:pPr>
            <w:r w:rsidRPr="00DD1806">
              <w:rPr>
                <w:sz w:val="24"/>
                <w:szCs w:val="24"/>
              </w:rPr>
              <w:t>0,00</w:t>
            </w:r>
          </w:p>
        </w:tc>
        <w:tc>
          <w:tcPr>
            <w:tcW w:w="2160" w:type="dxa"/>
            <w:hideMark/>
          </w:tcPr>
          <w:p w:rsidR="00DD1806" w:rsidRPr="00DD1806" w:rsidRDefault="00DD1806" w:rsidP="00DD1806">
            <w:pPr>
              <w:jc w:val="both"/>
              <w:rPr>
                <w:sz w:val="24"/>
                <w:szCs w:val="24"/>
              </w:rPr>
            </w:pPr>
            <w:r w:rsidRPr="00DD1806">
              <w:rPr>
                <w:sz w:val="24"/>
                <w:szCs w:val="24"/>
              </w:rPr>
              <w:t>0,00</w:t>
            </w:r>
          </w:p>
        </w:tc>
        <w:tc>
          <w:tcPr>
            <w:tcW w:w="2360" w:type="dxa"/>
            <w:hideMark/>
          </w:tcPr>
          <w:p w:rsidR="00DD1806" w:rsidRPr="00DD1806" w:rsidRDefault="00DD1806" w:rsidP="00DD1806">
            <w:pPr>
              <w:jc w:val="both"/>
              <w:rPr>
                <w:sz w:val="24"/>
                <w:szCs w:val="24"/>
              </w:rPr>
            </w:pPr>
            <w:r w:rsidRPr="00DD1806">
              <w:rPr>
                <w:sz w:val="24"/>
                <w:szCs w:val="24"/>
              </w:rPr>
              <w:t>0,00</w:t>
            </w:r>
          </w:p>
        </w:tc>
      </w:tr>
    </w:tbl>
    <w:p w:rsidR="00DD1806" w:rsidRDefault="00DD1806" w:rsidP="000D3656">
      <w:pPr>
        <w:jc w:val="both"/>
        <w:rPr>
          <w:sz w:val="24"/>
          <w:szCs w:val="24"/>
        </w:rPr>
      </w:pPr>
    </w:p>
    <w:p w:rsidR="00DD1806" w:rsidRDefault="00DD1806" w:rsidP="000D3656">
      <w:pPr>
        <w:jc w:val="both"/>
        <w:rPr>
          <w:sz w:val="24"/>
          <w:szCs w:val="24"/>
        </w:rPr>
      </w:pPr>
    </w:p>
    <w:p w:rsidR="00DD1806" w:rsidRDefault="00DD1806" w:rsidP="000D3656">
      <w:pPr>
        <w:jc w:val="both"/>
        <w:rPr>
          <w:sz w:val="24"/>
          <w:szCs w:val="24"/>
        </w:rPr>
      </w:pPr>
    </w:p>
    <w:tbl>
      <w:tblPr>
        <w:tblStyle w:val="affa"/>
        <w:tblW w:w="0" w:type="auto"/>
        <w:tblLook w:val="04A0"/>
      </w:tblPr>
      <w:tblGrid>
        <w:gridCol w:w="438"/>
        <w:gridCol w:w="1828"/>
        <w:gridCol w:w="2559"/>
        <w:gridCol w:w="2907"/>
        <w:gridCol w:w="2980"/>
        <w:gridCol w:w="1315"/>
        <w:gridCol w:w="1297"/>
        <w:gridCol w:w="1462"/>
      </w:tblGrid>
      <w:tr w:rsidR="00DD1806" w:rsidRPr="00DD1806" w:rsidTr="00DD1806">
        <w:trPr>
          <w:trHeight w:val="375"/>
        </w:trPr>
        <w:tc>
          <w:tcPr>
            <w:tcW w:w="700" w:type="dxa"/>
            <w:noWrap/>
            <w:hideMark/>
          </w:tcPr>
          <w:p w:rsidR="00DD1806" w:rsidRPr="00DD1806" w:rsidRDefault="00DD1806" w:rsidP="00DD1806">
            <w:pPr>
              <w:jc w:val="both"/>
              <w:rPr>
                <w:sz w:val="24"/>
                <w:szCs w:val="24"/>
              </w:rPr>
            </w:pPr>
          </w:p>
        </w:tc>
        <w:tc>
          <w:tcPr>
            <w:tcW w:w="3740" w:type="dxa"/>
            <w:noWrap/>
            <w:hideMark/>
          </w:tcPr>
          <w:p w:rsidR="00DD1806" w:rsidRPr="00DD1806" w:rsidRDefault="00DD1806" w:rsidP="00DD1806">
            <w:pPr>
              <w:jc w:val="both"/>
              <w:rPr>
                <w:sz w:val="24"/>
                <w:szCs w:val="24"/>
              </w:rPr>
            </w:pPr>
          </w:p>
        </w:tc>
        <w:tc>
          <w:tcPr>
            <w:tcW w:w="5340" w:type="dxa"/>
            <w:noWrap/>
            <w:hideMark/>
          </w:tcPr>
          <w:p w:rsidR="00DD1806" w:rsidRPr="00DD1806" w:rsidRDefault="00DD1806" w:rsidP="00DD1806">
            <w:pPr>
              <w:jc w:val="both"/>
              <w:rPr>
                <w:sz w:val="24"/>
                <w:szCs w:val="24"/>
              </w:rPr>
            </w:pPr>
          </w:p>
        </w:tc>
        <w:tc>
          <w:tcPr>
            <w:tcW w:w="6100" w:type="dxa"/>
            <w:noWrap/>
            <w:hideMark/>
          </w:tcPr>
          <w:p w:rsidR="00DD1806" w:rsidRPr="00DD1806" w:rsidRDefault="00DD1806" w:rsidP="00DD1806">
            <w:pPr>
              <w:jc w:val="both"/>
              <w:rPr>
                <w:sz w:val="24"/>
                <w:szCs w:val="24"/>
              </w:rPr>
            </w:pPr>
          </w:p>
        </w:tc>
        <w:tc>
          <w:tcPr>
            <w:tcW w:w="6260" w:type="dxa"/>
            <w:noWrap/>
            <w:hideMark/>
          </w:tcPr>
          <w:p w:rsidR="00DD1806" w:rsidRPr="00DD1806" w:rsidRDefault="00DD1806" w:rsidP="00DD1806">
            <w:pPr>
              <w:jc w:val="both"/>
              <w:rPr>
                <w:sz w:val="24"/>
                <w:szCs w:val="24"/>
              </w:rPr>
            </w:pPr>
          </w:p>
        </w:tc>
        <w:tc>
          <w:tcPr>
            <w:tcW w:w="8140" w:type="dxa"/>
            <w:gridSpan w:val="3"/>
            <w:noWrap/>
            <w:hideMark/>
          </w:tcPr>
          <w:p w:rsidR="00DD1806" w:rsidRPr="00DD1806" w:rsidRDefault="00DD1806" w:rsidP="00DD1806">
            <w:pPr>
              <w:jc w:val="both"/>
              <w:rPr>
                <w:sz w:val="24"/>
                <w:szCs w:val="24"/>
              </w:rPr>
            </w:pPr>
            <w:r w:rsidRPr="00DD1806">
              <w:rPr>
                <w:sz w:val="24"/>
                <w:szCs w:val="24"/>
              </w:rPr>
              <w:t>Таблица № 5 к Приложению</w:t>
            </w:r>
          </w:p>
        </w:tc>
      </w:tr>
      <w:tr w:rsidR="00DD1806" w:rsidRPr="00DD1806" w:rsidTr="00DD1806">
        <w:trPr>
          <w:trHeight w:val="375"/>
        </w:trPr>
        <w:tc>
          <w:tcPr>
            <w:tcW w:w="30280" w:type="dxa"/>
            <w:gridSpan w:val="8"/>
            <w:vMerge w:val="restart"/>
            <w:hideMark/>
          </w:tcPr>
          <w:p w:rsidR="00DD1806" w:rsidRPr="00DD1806" w:rsidRDefault="00DD1806" w:rsidP="00DD1806">
            <w:pPr>
              <w:jc w:val="both"/>
              <w:rPr>
                <w:sz w:val="24"/>
                <w:szCs w:val="24"/>
              </w:rPr>
            </w:pPr>
            <w:r w:rsidRPr="00DD1806">
              <w:rPr>
                <w:sz w:val="24"/>
                <w:szCs w:val="24"/>
              </w:rPr>
              <w:t>Информация</w:t>
            </w:r>
            <w:r w:rsidRPr="00DD1806">
              <w:rPr>
                <w:sz w:val="24"/>
                <w:szCs w:val="24"/>
              </w:rPr>
              <w:br/>
              <w:t>о результатах использования субсидий</w:t>
            </w:r>
            <w:r w:rsidRPr="00DD1806">
              <w:rPr>
                <w:sz w:val="24"/>
                <w:szCs w:val="24"/>
              </w:rPr>
              <w:br/>
              <w:t>и (или) иных межбюджетных трансфертов (показателях результативности использования субвенций), предоставляемых</w:t>
            </w:r>
            <w:r w:rsidRPr="00DD1806">
              <w:rPr>
                <w:sz w:val="24"/>
                <w:szCs w:val="24"/>
              </w:rPr>
              <w:br/>
              <w:t>из республиканского бюджета Республики Коми</w:t>
            </w:r>
          </w:p>
        </w:tc>
      </w:tr>
      <w:tr w:rsidR="00DD1806" w:rsidRPr="00DD1806" w:rsidTr="00DD1806">
        <w:trPr>
          <w:trHeight w:val="1380"/>
        </w:trPr>
        <w:tc>
          <w:tcPr>
            <w:tcW w:w="30280" w:type="dxa"/>
            <w:gridSpan w:val="8"/>
            <w:vMerge/>
            <w:hideMark/>
          </w:tcPr>
          <w:p w:rsidR="00DD1806" w:rsidRPr="00DD1806" w:rsidRDefault="00DD1806" w:rsidP="00DD1806">
            <w:pPr>
              <w:jc w:val="both"/>
              <w:rPr>
                <w:sz w:val="24"/>
                <w:szCs w:val="24"/>
              </w:rPr>
            </w:pPr>
          </w:p>
        </w:tc>
      </w:tr>
      <w:tr w:rsidR="00DD1806" w:rsidRPr="00DD1806" w:rsidTr="00DD1806">
        <w:trPr>
          <w:trHeight w:val="375"/>
        </w:trPr>
        <w:tc>
          <w:tcPr>
            <w:tcW w:w="700" w:type="dxa"/>
            <w:noWrap/>
            <w:hideMark/>
          </w:tcPr>
          <w:p w:rsidR="00DD1806" w:rsidRPr="00DD1806" w:rsidRDefault="00DD1806" w:rsidP="00DD1806">
            <w:pPr>
              <w:jc w:val="both"/>
              <w:rPr>
                <w:sz w:val="24"/>
                <w:szCs w:val="24"/>
              </w:rPr>
            </w:pPr>
          </w:p>
        </w:tc>
        <w:tc>
          <w:tcPr>
            <w:tcW w:w="3740" w:type="dxa"/>
            <w:noWrap/>
            <w:hideMark/>
          </w:tcPr>
          <w:p w:rsidR="00DD1806" w:rsidRPr="00DD1806" w:rsidRDefault="00DD1806" w:rsidP="00DD1806">
            <w:pPr>
              <w:jc w:val="both"/>
              <w:rPr>
                <w:sz w:val="24"/>
                <w:szCs w:val="24"/>
              </w:rPr>
            </w:pPr>
          </w:p>
        </w:tc>
        <w:tc>
          <w:tcPr>
            <w:tcW w:w="5340" w:type="dxa"/>
            <w:noWrap/>
            <w:hideMark/>
          </w:tcPr>
          <w:p w:rsidR="00DD1806" w:rsidRPr="00DD1806" w:rsidRDefault="00DD1806" w:rsidP="00DD1806">
            <w:pPr>
              <w:jc w:val="both"/>
              <w:rPr>
                <w:sz w:val="24"/>
                <w:szCs w:val="24"/>
              </w:rPr>
            </w:pPr>
          </w:p>
        </w:tc>
        <w:tc>
          <w:tcPr>
            <w:tcW w:w="6100" w:type="dxa"/>
            <w:noWrap/>
            <w:hideMark/>
          </w:tcPr>
          <w:p w:rsidR="00DD1806" w:rsidRPr="00DD1806" w:rsidRDefault="00DD1806" w:rsidP="00DD1806">
            <w:pPr>
              <w:jc w:val="both"/>
              <w:rPr>
                <w:sz w:val="24"/>
                <w:szCs w:val="24"/>
              </w:rPr>
            </w:pPr>
          </w:p>
        </w:tc>
        <w:tc>
          <w:tcPr>
            <w:tcW w:w="6260" w:type="dxa"/>
            <w:noWrap/>
            <w:hideMark/>
          </w:tcPr>
          <w:p w:rsidR="00DD1806" w:rsidRPr="00DD1806" w:rsidRDefault="00DD1806" w:rsidP="00DD1806">
            <w:pPr>
              <w:jc w:val="both"/>
              <w:rPr>
                <w:sz w:val="24"/>
                <w:szCs w:val="24"/>
              </w:rPr>
            </w:pPr>
          </w:p>
        </w:tc>
        <w:tc>
          <w:tcPr>
            <w:tcW w:w="2620" w:type="dxa"/>
            <w:noWrap/>
            <w:hideMark/>
          </w:tcPr>
          <w:p w:rsidR="00DD1806" w:rsidRPr="00DD1806" w:rsidRDefault="00DD1806" w:rsidP="00DD1806">
            <w:pPr>
              <w:jc w:val="both"/>
              <w:rPr>
                <w:sz w:val="24"/>
                <w:szCs w:val="24"/>
              </w:rPr>
            </w:pPr>
          </w:p>
        </w:tc>
        <w:tc>
          <w:tcPr>
            <w:tcW w:w="2580" w:type="dxa"/>
            <w:noWrap/>
            <w:hideMark/>
          </w:tcPr>
          <w:p w:rsidR="00DD1806" w:rsidRPr="00DD1806" w:rsidRDefault="00DD1806" w:rsidP="00DD1806">
            <w:pPr>
              <w:jc w:val="both"/>
              <w:rPr>
                <w:sz w:val="24"/>
                <w:szCs w:val="24"/>
              </w:rPr>
            </w:pPr>
          </w:p>
        </w:tc>
        <w:tc>
          <w:tcPr>
            <w:tcW w:w="2940" w:type="dxa"/>
            <w:noWrap/>
            <w:hideMark/>
          </w:tcPr>
          <w:p w:rsidR="00DD1806" w:rsidRPr="00DD1806" w:rsidRDefault="00DD1806" w:rsidP="00DD1806">
            <w:pPr>
              <w:jc w:val="both"/>
              <w:rPr>
                <w:sz w:val="24"/>
                <w:szCs w:val="24"/>
              </w:rPr>
            </w:pPr>
          </w:p>
        </w:tc>
      </w:tr>
      <w:tr w:rsidR="00DD1806" w:rsidRPr="00DD1806" w:rsidTr="00DD1806">
        <w:trPr>
          <w:trHeight w:val="1605"/>
        </w:trPr>
        <w:tc>
          <w:tcPr>
            <w:tcW w:w="700" w:type="dxa"/>
            <w:vMerge w:val="restart"/>
            <w:hideMark/>
          </w:tcPr>
          <w:p w:rsidR="00DD1806" w:rsidRPr="00DD1806" w:rsidRDefault="00DD1806" w:rsidP="00DD1806">
            <w:pPr>
              <w:jc w:val="both"/>
              <w:rPr>
                <w:b/>
                <w:bCs/>
                <w:sz w:val="24"/>
                <w:szCs w:val="24"/>
              </w:rPr>
            </w:pPr>
            <w:r w:rsidRPr="00DD1806">
              <w:rPr>
                <w:b/>
                <w:bCs/>
                <w:sz w:val="24"/>
                <w:szCs w:val="24"/>
              </w:rPr>
              <w:t>N п/п</w:t>
            </w:r>
          </w:p>
        </w:tc>
        <w:tc>
          <w:tcPr>
            <w:tcW w:w="3740" w:type="dxa"/>
            <w:vMerge w:val="restart"/>
            <w:hideMark/>
          </w:tcPr>
          <w:p w:rsidR="00DD1806" w:rsidRPr="00DD1806" w:rsidRDefault="00DD1806" w:rsidP="00DD1806">
            <w:pPr>
              <w:jc w:val="both"/>
              <w:rPr>
                <w:b/>
                <w:bCs/>
                <w:sz w:val="24"/>
                <w:szCs w:val="24"/>
              </w:rPr>
            </w:pPr>
            <w:r w:rsidRPr="00DD1806">
              <w:rPr>
                <w:b/>
                <w:bCs/>
                <w:sz w:val="24"/>
                <w:szCs w:val="24"/>
              </w:rPr>
              <w:t>Наименование основного мероприятия муниципальной программы</w:t>
            </w:r>
          </w:p>
        </w:tc>
        <w:tc>
          <w:tcPr>
            <w:tcW w:w="5340" w:type="dxa"/>
            <w:vMerge w:val="restart"/>
            <w:hideMark/>
          </w:tcPr>
          <w:p w:rsidR="00DD1806" w:rsidRPr="00DD1806" w:rsidRDefault="00DD1806" w:rsidP="00DD1806">
            <w:pPr>
              <w:jc w:val="both"/>
              <w:rPr>
                <w:b/>
                <w:bCs/>
                <w:sz w:val="24"/>
                <w:szCs w:val="24"/>
              </w:rPr>
            </w:pPr>
            <w:r w:rsidRPr="00DD1806">
              <w:rPr>
                <w:b/>
                <w:bCs/>
                <w:sz w:val="24"/>
                <w:szCs w:val="24"/>
              </w:rPr>
              <w:t>Наименование субсидии и (или) иного межбюджетного трансферта (субвенции)</w:t>
            </w:r>
          </w:p>
        </w:tc>
        <w:tc>
          <w:tcPr>
            <w:tcW w:w="6100" w:type="dxa"/>
            <w:vMerge w:val="restart"/>
            <w:hideMark/>
          </w:tcPr>
          <w:p w:rsidR="00DD1806" w:rsidRPr="00DD1806" w:rsidRDefault="00DD1806" w:rsidP="00DD1806">
            <w:pPr>
              <w:jc w:val="both"/>
              <w:rPr>
                <w:b/>
                <w:bCs/>
                <w:sz w:val="24"/>
                <w:szCs w:val="24"/>
              </w:rPr>
            </w:pPr>
            <w:r w:rsidRPr="00DD1806">
              <w:rPr>
                <w:b/>
                <w:bCs/>
                <w:sz w:val="24"/>
                <w:szCs w:val="24"/>
              </w:rPr>
              <w:t xml:space="preserve">Результат использования субсидии  и (или) иного межбюджетного трансферта (показатель результативности использования </w:t>
            </w:r>
            <w:r w:rsidRPr="00DD1806">
              <w:rPr>
                <w:b/>
                <w:bCs/>
                <w:sz w:val="24"/>
                <w:szCs w:val="24"/>
              </w:rPr>
              <w:lastRenderedPageBreak/>
              <w:t>субвенции)</w:t>
            </w:r>
          </w:p>
        </w:tc>
        <w:tc>
          <w:tcPr>
            <w:tcW w:w="14400" w:type="dxa"/>
            <w:gridSpan w:val="4"/>
            <w:hideMark/>
          </w:tcPr>
          <w:p w:rsidR="00DD1806" w:rsidRPr="00DD1806" w:rsidRDefault="00DD1806" w:rsidP="00DD1806">
            <w:pPr>
              <w:jc w:val="both"/>
              <w:rPr>
                <w:b/>
                <w:bCs/>
                <w:sz w:val="24"/>
                <w:szCs w:val="24"/>
              </w:rPr>
            </w:pPr>
            <w:r w:rsidRPr="00DD1806">
              <w:rPr>
                <w:b/>
                <w:bCs/>
                <w:sz w:val="24"/>
                <w:szCs w:val="24"/>
              </w:rPr>
              <w:lastRenderedPageBreak/>
              <w:t xml:space="preserve">Значение результата использования субсидии и (или) иного межбюджетного трансферта (показатель результативности использования субвенции) </w:t>
            </w:r>
          </w:p>
        </w:tc>
      </w:tr>
      <w:tr w:rsidR="00DD1806" w:rsidRPr="00DD1806" w:rsidTr="00DD1806">
        <w:trPr>
          <w:trHeight w:val="375"/>
        </w:trPr>
        <w:tc>
          <w:tcPr>
            <w:tcW w:w="700" w:type="dxa"/>
            <w:vMerge/>
            <w:hideMark/>
          </w:tcPr>
          <w:p w:rsidR="00DD1806" w:rsidRPr="00DD1806" w:rsidRDefault="00DD1806" w:rsidP="00DD1806">
            <w:pPr>
              <w:jc w:val="both"/>
              <w:rPr>
                <w:b/>
                <w:bCs/>
                <w:sz w:val="24"/>
                <w:szCs w:val="24"/>
              </w:rPr>
            </w:pPr>
          </w:p>
        </w:tc>
        <w:tc>
          <w:tcPr>
            <w:tcW w:w="3740" w:type="dxa"/>
            <w:vMerge/>
            <w:hideMark/>
          </w:tcPr>
          <w:p w:rsidR="00DD1806" w:rsidRPr="00DD1806" w:rsidRDefault="00DD1806" w:rsidP="00DD1806">
            <w:pPr>
              <w:jc w:val="both"/>
              <w:rPr>
                <w:b/>
                <w:bCs/>
                <w:sz w:val="24"/>
                <w:szCs w:val="24"/>
              </w:rPr>
            </w:pPr>
          </w:p>
        </w:tc>
        <w:tc>
          <w:tcPr>
            <w:tcW w:w="5340" w:type="dxa"/>
            <w:vMerge/>
            <w:hideMark/>
          </w:tcPr>
          <w:p w:rsidR="00DD1806" w:rsidRPr="00DD1806" w:rsidRDefault="00DD1806" w:rsidP="00DD1806">
            <w:pPr>
              <w:jc w:val="both"/>
              <w:rPr>
                <w:b/>
                <w:bCs/>
                <w:sz w:val="24"/>
                <w:szCs w:val="24"/>
              </w:rPr>
            </w:pPr>
          </w:p>
        </w:tc>
        <w:tc>
          <w:tcPr>
            <w:tcW w:w="6100" w:type="dxa"/>
            <w:vMerge/>
            <w:hideMark/>
          </w:tcPr>
          <w:p w:rsidR="00DD1806" w:rsidRPr="00DD1806" w:rsidRDefault="00DD1806" w:rsidP="00DD1806">
            <w:pPr>
              <w:jc w:val="both"/>
              <w:rPr>
                <w:b/>
                <w:bCs/>
                <w:sz w:val="24"/>
                <w:szCs w:val="24"/>
              </w:rPr>
            </w:pPr>
          </w:p>
        </w:tc>
        <w:tc>
          <w:tcPr>
            <w:tcW w:w="6260" w:type="dxa"/>
            <w:vMerge w:val="restart"/>
            <w:hideMark/>
          </w:tcPr>
          <w:p w:rsidR="00DD1806" w:rsidRPr="00DD1806" w:rsidRDefault="00DD1806" w:rsidP="00DD1806">
            <w:pPr>
              <w:jc w:val="both"/>
              <w:rPr>
                <w:b/>
                <w:bCs/>
                <w:sz w:val="24"/>
                <w:szCs w:val="24"/>
              </w:rPr>
            </w:pPr>
            <w:r w:rsidRPr="00DD1806">
              <w:rPr>
                <w:b/>
                <w:bCs/>
                <w:sz w:val="24"/>
                <w:szCs w:val="24"/>
              </w:rPr>
              <w:t xml:space="preserve">Наименование </w:t>
            </w:r>
            <w:r w:rsidRPr="00DD1806">
              <w:rPr>
                <w:b/>
                <w:bCs/>
                <w:sz w:val="24"/>
                <w:szCs w:val="24"/>
              </w:rPr>
              <w:lastRenderedPageBreak/>
              <w:t>показателя (индикатора), ед. изм.</w:t>
            </w:r>
          </w:p>
        </w:tc>
        <w:tc>
          <w:tcPr>
            <w:tcW w:w="8140" w:type="dxa"/>
            <w:gridSpan w:val="3"/>
            <w:hideMark/>
          </w:tcPr>
          <w:p w:rsidR="00DD1806" w:rsidRPr="00DD1806" w:rsidRDefault="00DD1806" w:rsidP="00DD1806">
            <w:pPr>
              <w:jc w:val="both"/>
              <w:rPr>
                <w:b/>
                <w:bCs/>
                <w:sz w:val="24"/>
                <w:szCs w:val="24"/>
              </w:rPr>
            </w:pPr>
            <w:r w:rsidRPr="00DD1806">
              <w:rPr>
                <w:b/>
                <w:bCs/>
                <w:sz w:val="24"/>
                <w:szCs w:val="24"/>
              </w:rPr>
              <w:lastRenderedPageBreak/>
              <w:t>Плановое значение по годам</w:t>
            </w:r>
          </w:p>
        </w:tc>
      </w:tr>
      <w:tr w:rsidR="00DD1806" w:rsidRPr="00DD1806" w:rsidTr="00DD1806">
        <w:trPr>
          <w:trHeight w:val="3510"/>
        </w:trPr>
        <w:tc>
          <w:tcPr>
            <w:tcW w:w="700" w:type="dxa"/>
            <w:vMerge/>
            <w:hideMark/>
          </w:tcPr>
          <w:p w:rsidR="00DD1806" w:rsidRPr="00DD1806" w:rsidRDefault="00DD1806" w:rsidP="00DD1806">
            <w:pPr>
              <w:jc w:val="both"/>
              <w:rPr>
                <w:b/>
                <w:bCs/>
                <w:sz w:val="24"/>
                <w:szCs w:val="24"/>
              </w:rPr>
            </w:pPr>
          </w:p>
        </w:tc>
        <w:tc>
          <w:tcPr>
            <w:tcW w:w="3740" w:type="dxa"/>
            <w:vMerge/>
            <w:hideMark/>
          </w:tcPr>
          <w:p w:rsidR="00DD1806" w:rsidRPr="00DD1806" w:rsidRDefault="00DD1806" w:rsidP="00DD1806">
            <w:pPr>
              <w:jc w:val="both"/>
              <w:rPr>
                <w:b/>
                <w:bCs/>
                <w:sz w:val="24"/>
                <w:szCs w:val="24"/>
              </w:rPr>
            </w:pPr>
          </w:p>
        </w:tc>
        <w:tc>
          <w:tcPr>
            <w:tcW w:w="5340" w:type="dxa"/>
            <w:vMerge/>
            <w:hideMark/>
          </w:tcPr>
          <w:p w:rsidR="00DD1806" w:rsidRPr="00DD1806" w:rsidRDefault="00DD1806" w:rsidP="00DD1806">
            <w:pPr>
              <w:jc w:val="both"/>
              <w:rPr>
                <w:b/>
                <w:bCs/>
                <w:sz w:val="24"/>
                <w:szCs w:val="24"/>
              </w:rPr>
            </w:pPr>
          </w:p>
        </w:tc>
        <w:tc>
          <w:tcPr>
            <w:tcW w:w="6100" w:type="dxa"/>
            <w:vMerge/>
            <w:hideMark/>
          </w:tcPr>
          <w:p w:rsidR="00DD1806" w:rsidRPr="00DD1806" w:rsidRDefault="00DD1806" w:rsidP="00DD1806">
            <w:pPr>
              <w:jc w:val="both"/>
              <w:rPr>
                <w:b/>
                <w:bCs/>
                <w:sz w:val="24"/>
                <w:szCs w:val="24"/>
              </w:rPr>
            </w:pPr>
          </w:p>
        </w:tc>
        <w:tc>
          <w:tcPr>
            <w:tcW w:w="6260" w:type="dxa"/>
            <w:vMerge/>
            <w:hideMark/>
          </w:tcPr>
          <w:p w:rsidR="00DD1806" w:rsidRPr="00DD1806" w:rsidRDefault="00DD1806" w:rsidP="00DD1806">
            <w:pPr>
              <w:jc w:val="both"/>
              <w:rPr>
                <w:b/>
                <w:bCs/>
                <w:sz w:val="24"/>
                <w:szCs w:val="24"/>
              </w:rPr>
            </w:pPr>
          </w:p>
        </w:tc>
        <w:tc>
          <w:tcPr>
            <w:tcW w:w="2620" w:type="dxa"/>
            <w:hideMark/>
          </w:tcPr>
          <w:p w:rsidR="00DD1806" w:rsidRPr="00DD1806" w:rsidRDefault="00DD1806" w:rsidP="00DD1806">
            <w:pPr>
              <w:jc w:val="both"/>
              <w:rPr>
                <w:b/>
                <w:bCs/>
                <w:sz w:val="24"/>
                <w:szCs w:val="24"/>
              </w:rPr>
            </w:pPr>
            <w:r w:rsidRPr="00DD1806">
              <w:rPr>
                <w:b/>
                <w:bCs/>
                <w:sz w:val="24"/>
                <w:szCs w:val="24"/>
              </w:rPr>
              <w:t>2024</w:t>
            </w:r>
          </w:p>
        </w:tc>
        <w:tc>
          <w:tcPr>
            <w:tcW w:w="2580" w:type="dxa"/>
            <w:hideMark/>
          </w:tcPr>
          <w:p w:rsidR="00DD1806" w:rsidRPr="00DD1806" w:rsidRDefault="00DD1806" w:rsidP="00DD1806">
            <w:pPr>
              <w:jc w:val="both"/>
              <w:rPr>
                <w:b/>
                <w:bCs/>
                <w:sz w:val="24"/>
                <w:szCs w:val="24"/>
              </w:rPr>
            </w:pPr>
            <w:r w:rsidRPr="00DD1806">
              <w:rPr>
                <w:b/>
                <w:bCs/>
                <w:sz w:val="24"/>
                <w:szCs w:val="24"/>
              </w:rPr>
              <w:t>2025</w:t>
            </w:r>
          </w:p>
        </w:tc>
        <w:tc>
          <w:tcPr>
            <w:tcW w:w="2940" w:type="dxa"/>
            <w:hideMark/>
          </w:tcPr>
          <w:p w:rsidR="00DD1806" w:rsidRPr="00DD1806" w:rsidRDefault="00DD1806" w:rsidP="00DD1806">
            <w:pPr>
              <w:jc w:val="both"/>
              <w:rPr>
                <w:b/>
                <w:bCs/>
                <w:sz w:val="24"/>
                <w:szCs w:val="24"/>
              </w:rPr>
            </w:pPr>
            <w:r w:rsidRPr="00DD1806">
              <w:rPr>
                <w:b/>
                <w:bCs/>
                <w:sz w:val="24"/>
                <w:szCs w:val="24"/>
              </w:rPr>
              <w:t>2026</w:t>
            </w:r>
          </w:p>
        </w:tc>
      </w:tr>
      <w:tr w:rsidR="00DD1806" w:rsidRPr="00DD1806" w:rsidTr="00DD1806">
        <w:trPr>
          <w:trHeight w:val="2745"/>
        </w:trPr>
        <w:tc>
          <w:tcPr>
            <w:tcW w:w="700" w:type="dxa"/>
            <w:vMerge w:val="restart"/>
            <w:hideMark/>
          </w:tcPr>
          <w:p w:rsidR="00DD1806" w:rsidRPr="00DD1806" w:rsidRDefault="00DD1806" w:rsidP="00DD1806">
            <w:pPr>
              <w:jc w:val="both"/>
              <w:rPr>
                <w:sz w:val="24"/>
                <w:szCs w:val="24"/>
              </w:rPr>
            </w:pPr>
            <w:r w:rsidRPr="00DD1806">
              <w:rPr>
                <w:sz w:val="24"/>
                <w:szCs w:val="24"/>
              </w:rPr>
              <w:lastRenderedPageBreak/>
              <w:t>1</w:t>
            </w:r>
          </w:p>
        </w:tc>
        <w:tc>
          <w:tcPr>
            <w:tcW w:w="3740" w:type="dxa"/>
            <w:vMerge w:val="restart"/>
            <w:hideMark/>
          </w:tcPr>
          <w:p w:rsidR="00DD1806" w:rsidRPr="00DD1806" w:rsidRDefault="00DD1806" w:rsidP="00DD1806">
            <w:pPr>
              <w:jc w:val="both"/>
              <w:rPr>
                <w:sz w:val="24"/>
                <w:szCs w:val="24"/>
              </w:rPr>
            </w:pPr>
            <w:r w:rsidRPr="00DD1806">
              <w:rPr>
                <w:sz w:val="24"/>
                <w:szCs w:val="24"/>
              </w:rPr>
              <w:t>Основное мероприятие 1.1.2.                   Реализация муниципальными дошкольными и общеобразовательными организациями образовательных программ</w:t>
            </w:r>
          </w:p>
        </w:tc>
        <w:tc>
          <w:tcPr>
            <w:tcW w:w="5340" w:type="dxa"/>
            <w:vMerge w:val="restart"/>
            <w:hideMark/>
          </w:tcPr>
          <w:p w:rsidR="00DD1806" w:rsidRPr="00DD1806" w:rsidRDefault="00DD1806" w:rsidP="00DD1806">
            <w:pPr>
              <w:jc w:val="both"/>
              <w:rPr>
                <w:sz w:val="24"/>
                <w:szCs w:val="24"/>
              </w:rPr>
            </w:pPr>
            <w:r w:rsidRPr="00DD1806">
              <w:rPr>
                <w:sz w:val="24"/>
                <w:szCs w:val="24"/>
              </w:rPr>
              <w:t>Субвенция на реализацию муниципальными дошкольными и муниципальными общеобразовательными организациями в Республике Коми образовательных программ</w:t>
            </w:r>
          </w:p>
        </w:tc>
        <w:tc>
          <w:tcPr>
            <w:tcW w:w="6100" w:type="dxa"/>
            <w:hideMark/>
          </w:tcPr>
          <w:p w:rsidR="00DD1806" w:rsidRPr="00DD1806" w:rsidRDefault="00DD1806" w:rsidP="00DD1806">
            <w:pPr>
              <w:jc w:val="both"/>
              <w:rPr>
                <w:sz w:val="24"/>
                <w:szCs w:val="24"/>
              </w:rPr>
            </w:pPr>
            <w:r w:rsidRPr="00DD1806">
              <w:rPr>
                <w:sz w:val="24"/>
                <w:szCs w:val="24"/>
              </w:rPr>
              <w:t>Достигнуты установленные показатели средней заработной платы педагогических работников дошкольных образовательных организаций в муниципальном районе</w:t>
            </w:r>
          </w:p>
        </w:tc>
        <w:tc>
          <w:tcPr>
            <w:tcW w:w="6260" w:type="dxa"/>
            <w:hideMark/>
          </w:tcPr>
          <w:p w:rsidR="00DD1806" w:rsidRPr="00DD1806" w:rsidRDefault="00DD1806" w:rsidP="00DD1806">
            <w:pPr>
              <w:jc w:val="both"/>
              <w:rPr>
                <w:sz w:val="24"/>
                <w:szCs w:val="24"/>
              </w:rPr>
            </w:pPr>
            <w:r w:rsidRPr="00DD1806">
              <w:rPr>
                <w:sz w:val="24"/>
                <w:szCs w:val="24"/>
              </w:rPr>
              <w:t>Размер средней заработной платы педагогических работников муниципальных дошкольных образовательных организаций, руб.</w:t>
            </w:r>
          </w:p>
        </w:tc>
        <w:tc>
          <w:tcPr>
            <w:tcW w:w="2620" w:type="dxa"/>
            <w:hideMark/>
          </w:tcPr>
          <w:p w:rsidR="00DD1806" w:rsidRPr="00DD1806" w:rsidRDefault="00DD1806" w:rsidP="00DD1806">
            <w:pPr>
              <w:jc w:val="both"/>
              <w:rPr>
                <w:sz w:val="24"/>
                <w:szCs w:val="24"/>
              </w:rPr>
            </w:pPr>
            <w:r w:rsidRPr="00DD1806">
              <w:rPr>
                <w:sz w:val="24"/>
                <w:szCs w:val="24"/>
              </w:rPr>
              <w:t>51 930,00</w:t>
            </w:r>
          </w:p>
        </w:tc>
        <w:tc>
          <w:tcPr>
            <w:tcW w:w="2580" w:type="dxa"/>
            <w:hideMark/>
          </w:tcPr>
          <w:p w:rsidR="00DD1806" w:rsidRPr="00DD1806" w:rsidRDefault="00DD1806" w:rsidP="00DD1806">
            <w:pPr>
              <w:jc w:val="both"/>
              <w:rPr>
                <w:sz w:val="24"/>
                <w:szCs w:val="24"/>
              </w:rPr>
            </w:pPr>
            <w:r w:rsidRPr="00DD1806">
              <w:rPr>
                <w:sz w:val="24"/>
                <w:szCs w:val="24"/>
              </w:rPr>
              <w:t>45 866,00</w:t>
            </w:r>
          </w:p>
        </w:tc>
        <w:tc>
          <w:tcPr>
            <w:tcW w:w="2940" w:type="dxa"/>
            <w:hideMark/>
          </w:tcPr>
          <w:p w:rsidR="00DD1806" w:rsidRPr="00DD1806" w:rsidRDefault="00DD1806" w:rsidP="00DD1806">
            <w:pPr>
              <w:jc w:val="both"/>
              <w:rPr>
                <w:sz w:val="24"/>
                <w:szCs w:val="24"/>
              </w:rPr>
            </w:pPr>
            <w:r w:rsidRPr="00DD1806">
              <w:rPr>
                <w:sz w:val="24"/>
                <w:szCs w:val="24"/>
              </w:rPr>
              <w:t>45 866,00</w:t>
            </w:r>
          </w:p>
        </w:tc>
      </w:tr>
      <w:tr w:rsidR="00DD1806" w:rsidRPr="00DD1806" w:rsidTr="00DD1806">
        <w:trPr>
          <w:trHeight w:val="2685"/>
        </w:trPr>
        <w:tc>
          <w:tcPr>
            <w:tcW w:w="700" w:type="dxa"/>
            <w:vMerge/>
            <w:hideMark/>
          </w:tcPr>
          <w:p w:rsidR="00DD1806" w:rsidRPr="00DD1806" w:rsidRDefault="00DD1806" w:rsidP="00DD1806">
            <w:pPr>
              <w:jc w:val="both"/>
              <w:rPr>
                <w:sz w:val="24"/>
                <w:szCs w:val="24"/>
              </w:rPr>
            </w:pPr>
          </w:p>
        </w:tc>
        <w:tc>
          <w:tcPr>
            <w:tcW w:w="3740" w:type="dxa"/>
            <w:vMerge/>
            <w:hideMark/>
          </w:tcPr>
          <w:p w:rsidR="00DD1806" w:rsidRPr="00DD1806" w:rsidRDefault="00DD1806" w:rsidP="00DD1806">
            <w:pPr>
              <w:jc w:val="both"/>
              <w:rPr>
                <w:sz w:val="24"/>
                <w:szCs w:val="24"/>
              </w:rPr>
            </w:pPr>
          </w:p>
        </w:tc>
        <w:tc>
          <w:tcPr>
            <w:tcW w:w="5340" w:type="dxa"/>
            <w:vMerge/>
            <w:hideMark/>
          </w:tcPr>
          <w:p w:rsidR="00DD1806" w:rsidRPr="00DD1806" w:rsidRDefault="00DD1806" w:rsidP="00DD1806">
            <w:pPr>
              <w:jc w:val="both"/>
              <w:rPr>
                <w:sz w:val="24"/>
                <w:szCs w:val="24"/>
              </w:rPr>
            </w:pPr>
          </w:p>
        </w:tc>
        <w:tc>
          <w:tcPr>
            <w:tcW w:w="6100" w:type="dxa"/>
            <w:hideMark/>
          </w:tcPr>
          <w:p w:rsidR="00DD1806" w:rsidRPr="00DD1806" w:rsidRDefault="00DD1806" w:rsidP="00DD1806">
            <w:pPr>
              <w:jc w:val="both"/>
              <w:rPr>
                <w:sz w:val="24"/>
                <w:szCs w:val="24"/>
              </w:rPr>
            </w:pPr>
            <w:r w:rsidRPr="00DD1806">
              <w:rPr>
                <w:sz w:val="24"/>
                <w:szCs w:val="24"/>
              </w:rPr>
              <w:t>Достигнуты установленные показатели средней заработной платы педагогических работников общеобразовательных организаций в муниципальном районе</w:t>
            </w:r>
          </w:p>
        </w:tc>
        <w:tc>
          <w:tcPr>
            <w:tcW w:w="6260" w:type="dxa"/>
            <w:hideMark/>
          </w:tcPr>
          <w:p w:rsidR="00DD1806" w:rsidRPr="00DD1806" w:rsidRDefault="00DD1806" w:rsidP="00DD1806">
            <w:pPr>
              <w:jc w:val="both"/>
              <w:rPr>
                <w:sz w:val="24"/>
                <w:szCs w:val="24"/>
              </w:rPr>
            </w:pPr>
            <w:r w:rsidRPr="00DD1806">
              <w:rPr>
                <w:sz w:val="24"/>
                <w:szCs w:val="24"/>
              </w:rPr>
              <w:t>Размер средней заработной платы педагогических работников муниципальных общеобразовательных организаций, руб.</w:t>
            </w:r>
          </w:p>
        </w:tc>
        <w:tc>
          <w:tcPr>
            <w:tcW w:w="2620" w:type="dxa"/>
            <w:hideMark/>
          </w:tcPr>
          <w:p w:rsidR="00DD1806" w:rsidRPr="00DD1806" w:rsidRDefault="00DD1806" w:rsidP="00DD1806">
            <w:pPr>
              <w:jc w:val="both"/>
              <w:rPr>
                <w:sz w:val="24"/>
                <w:szCs w:val="24"/>
              </w:rPr>
            </w:pPr>
            <w:r w:rsidRPr="00DD1806">
              <w:rPr>
                <w:sz w:val="24"/>
                <w:szCs w:val="24"/>
              </w:rPr>
              <w:t>64 469,00</w:t>
            </w:r>
          </w:p>
        </w:tc>
        <w:tc>
          <w:tcPr>
            <w:tcW w:w="2580" w:type="dxa"/>
            <w:hideMark/>
          </w:tcPr>
          <w:p w:rsidR="00DD1806" w:rsidRPr="00DD1806" w:rsidRDefault="00DD1806" w:rsidP="00DD1806">
            <w:pPr>
              <w:jc w:val="both"/>
              <w:rPr>
                <w:sz w:val="24"/>
                <w:szCs w:val="24"/>
              </w:rPr>
            </w:pPr>
            <w:r w:rsidRPr="00DD1806">
              <w:rPr>
                <w:sz w:val="24"/>
                <w:szCs w:val="24"/>
              </w:rPr>
              <w:t>55 787,00</w:t>
            </w:r>
          </w:p>
        </w:tc>
        <w:tc>
          <w:tcPr>
            <w:tcW w:w="2940" w:type="dxa"/>
            <w:hideMark/>
          </w:tcPr>
          <w:p w:rsidR="00DD1806" w:rsidRPr="00DD1806" w:rsidRDefault="00DD1806" w:rsidP="00DD1806">
            <w:pPr>
              <w:jc w:val="both"/>
              <w:rPr>
                <w:sz w:val="24"/>
                <w:szCs w:val="24"/>
              </w:rPr>
            </w:pPr>
            <w:r w:rsidRPr="00DD1806">
              <w:rPr>
                <w:sz w:val="24"/>
                <w:szCs w:val="24"/>
              </w:rPr>
              <w:t>55 787,00</w:t>
            </w:r>
          </w:p>
        </w:tc>
      </w:tr>
      <w:tr w:rsidR="00DD1806" w:rsidRPr="00DD1806" w:rsidTr="00DD1806">
        <w:trPr>
          <w:trHeight w:val="3525"/>
        </w:trPr>
        <w:tc>
          <w:tcPr>
            <w:tcW w:w="700" w:type="dxa"/>
            <w:vMerge/>
            <w:hideMark/>
          </w:tcPr>
          <w:p w:rsidR="00DD1806" w:rsidRPr="00DD1806" w:rsidRDefault="00DD1806" w:rsidP="00DD1806">
            <w:pPr>
              <w:jc w:val="both"/>
              <w:rPr>
                <w:sz w:val="24"/>
                <w:szCs w:val="24"/>
              </w:rPr>
            </w:pPr>
          </w:p>
        </w:tc>
        <w:tc>
          <w:tcPr>
            <w:tcW w:w="3740" w:type="dxa"/>
            <w:vMerge/>
            <w:hideMark/>
          </w:tcPr>
          <w:p w:rsidR="00DD1806" w:rsidRPr="00DD1806" w:rsidRDefault="00DD1806" w:rsidP="00DD1806">
            <w:pPr>
              <w:jc w:val="both"/>
              <w:rPr>
                <w:sz w:val="24"/>
                <w:szCs w:val="24"/>
              </w:rPr>
            </w:pPr>
          </w:p>
        </w:tc>
        <w:tc>
          <w:tcPr>
            <w:tcW w:w="5340" w:type="dxa"/>
            <w:vMerge/>
            <w:hideMark/>
          </w:tcPr>
          <w:p w:rsidR="00DD1806" w:rsidRPr="00DD1806" w:rsidRDefault="00DD1806" w:rsidP="00DD1806">
            <w:pPr>
              <w:jc w:val="both"/>
              <w:rPr>
                <w:sz w:val="24"/>
                <w:szCs w:val="24"/>
              </w:rPr>
            </w:pPr>
          </w:p>
        </w:tc>
        <w:tc>
          <w:tcPr>
            <w:tcW w:w="6100" w:type="dxa"/>
            <w:hideMark/>
          </w:tcPr>
          <w:p w:rsidR="00DD1806" w:rsidRPr="00DD1806" w:rsidRDefault="00DD1806" w:rsidP="00DD1806">
            <w:pPr>
              <w:jc w:val="both"/>
              <w:rPr>
                <w:sz w:val="24"/>
                <w:szCs w:val="24"/>
              </w:rPr>
            </w:pPr>
            <w:r w:rsidRPr="00DD1806">
              <w:rPr>
                <w:sz w:val="24"/>
                <w:szCs w:val="24"/>
              </w:rPr>
              <w:t xml:space="preserve">Соблюдена доля расходов на оплату труда административно-управленческого и вспомогательного персонала в общем фонде оплаты труда муниципальных дошкольных и муниципальных общеобразовательных организаций </w:t>
            </w:r>
          </w:p>
        </w:tc>
        <w:tc>
          <w:tcPr>
            <w:tcW w:w="6260" w:type="dxa"/>
            <w:hideMark/>
          </w:tcPr>
          <w:p w:rsidR="00DD1806" w:rsidRPr="00DD1806" w:rsidRDefault="00DD1806" w:rsidP="00DD1806">
            <w:pPr>
              <w:jc w:val="both"/>
              <w:rPr>
                <w:sz w:val="24"/>
                <w:szCs w:val="24"/>
              </w:rPr>
            </w:pPr>
            <w:r w:rsidRPr="00DD1806">
              <w:rPr>
                <w:sz w:val="24"/>
                <w:szCs w:val="24"/>
              </w:rPr>
              <w:t>Доля расходов на оплату труда административно-управленческого и вспомогательного персонала в общем фонде оплаты труда муниципальных дошкольных и муниципальных общеобразовательных организаций, %</w:t>
            </w:r>
          </w:p>
        </w:tc>
        <w:tc>
          <w:tcPr>
            <w:tcW w:w="2620" w:type="dxa"/>
            <w:hideMark/>
          </w:tcPr>
          <w:p w:rsidR="00DD1806" w:rsidRPr="00DD1806" w:rsidRDefault="00DD1806" w:rsidP="00DD1806">
            <w:pPr>
              <w:jc w:val="both"/>
              <w:rPr>
                <w:sz w:val="24"/>
                <w:szCs w:val="24"/>
              </w:rPr>
            </w:pPr>
            <w:r w:rsidRPr="00DD1806">
              <w:rPr>
                <w:sz w:val="24"/>
                <w:szCs w:val="24"/>
              </w:rPr>
              <w:t>не более 40</w:t>
            </w:r>
          </w:p>
        </w:tc>
        <w:tc>
          <w:tcPr>
            <w:tcW w:w="2580" w:type="dxa"/>
            <w:hideMark/>
          </w:tcPr>
          <w:p w:rsidR="00DD1806" w:rsidRPr="00DD1806" w:rsidRDefault="00DD1806" w:rsidP="00DD1806">
            <w:pPr>
              <w:jc w:val="both"/>
              <w:rPr>
                <w:sz w:val="24"/>
                <w:szCs w:val="24"/>
              </w:rPr>
            </w:pPr>
            <w:r w:rsidRPr="00DD1806">
              <w:rPr>
                <w:sz w:val="24"/>
                <w:szCs w:val="24"/>
              </w:rPr>
              <w:t>не более 40</w:t>
            </w:r>
          </w:p>
        </w:tc>
        <w:tc>
          <w:tcPr>
            <w:tcW w:w="2940" w:type="dxa"/>
            <w:hideMark/>
          </w:tcPr>
          <w:p w:rsidR="00DD1806" w:rsidRPr="00DD1806" w:rsidRDefault="00DD1806" w:rsidP="00DD1806">
            <w:pPr>
              <w:jc w:val="both"/>
              <w:rPr>
                <w:sz w:val="24"/>
                <w:szCs w:val="24"/>
              </w:rPr>
            </w:pPr>
            <w:r w:rsidRPr="00DD1806">
              <w:rPr>
                <w:sz w:val="24"/>
                <w:szCs w:val="24"/>
              </w:rPr>
              <w:t>не более 40</w:t>
            </w:r>
          </w:p>
        </w:tc>
      </w:tr>
      <w:tr w:rsidR="00DD1806" w:rsidRPr="00DD1806" w:rsidTr="00DD1806">
        <w:trPr>
          <w:trHeight w:val="3330"/>
        </w:trPr>
        <w:tc>
          <w:tcPr>
            <w:tcW w:w="700" w:type="dxa"/>
            <w:vMerge/>
            <w:hideMark/>
          </w:tcPr>
          <w:p w:rsidR="00DD1806" w:rsidRPr="00DD1806" w:rsidRDefault="00DD1806" w:rsidP="00DD1806">
            <w:pPr>
              <w:jc w:val="both"/>
              <w:rPr>
                <w:sz w:val="24"/>
                <w:szCs w:val="24"/>
              </w:rPr>
            </w:pPr>
          </w:p>
        </w:tc>
        <w:tc>
          <w:tcPr>
            <w:tcW w:w="3740" w:type="dxa"/>
            <w:vMerge/>
            <w:hideMark/>
          </w:tcPr>
          <w:p w:rsidR="00DD1806" w:rsidRPr="00DD1806" w:rsidRDefault="00DD1806" w:rsidP="00DD1806">
            <w:pPr>
              <w:jc w:val="both"/>
              <w:rPr>
                <w:sz w:val="24"/>
                <w:szCs w:val="24"/>
              </w:rPr>
            </w:pPr>
          </w:p>
        </w:tc>
        <w:tc>
          <w:tcPr>
            <w:tcW w:w="5340" w:type="dxa"/>
            <w:vMerge/>
            <w:hideMark/>
          </w:tcPr>
          <w:p w:rsidR="00DD1806" w:rsidRPr="00DD1806" w:rsidRDefault="00DD1806" w:rsidP="00DD1806">
            <w:pPr>
              <w:jc w:val="both"/>
              <w:rPr>
                <w:sz w:val="24"/>
                <w:szCs w:val="24"/>
              </w:rPr>
            </w:pPr>
          </w:p>
        </w:tc>
        <w:tc>
          <w:tcPr>
            <w:tcW w:w="6100" w:type="dxa"/>
            <w:hideMark/>
          </w:tcPr>
          <w:p w:rsidR="00DD1806" w:rsidRPr="00DD1806" w:rsidRDefault="00DD1806" w:rsidP="00DD1806">
            <w:pPr>
              <w:jc w:val="both"/>
              <w:rPr>
                <w:sz w:val="24"/>
                <w:szCs w:val="24"/>
              </w:rPr>
            </w:pPr>
            <w:r w:rsidRPr="00DD1806">
              <w:rPr>
                <w:sz w:val="24"/>
                <w:szCs w:val="24"/>
              </w:rPr>
              <w:t>Выполнены мероприятия Плана по оптимизации бюджетных расходов в сфере образования (в части муниципальных дошкольных и муниципальных общеобразовательных организаций)</w:t>
            </w:r>
          </w:p>
        </w:tc>
        <w:tc>
          <w:tcPr>
            <w:tcW w:w="6260" w:type="dxa"/>
            <w:hideMark/>
          </w:tcPr>
          <w:p w:rsidR="00DD1806" w:rsidRPr="00DD1806" w:rsidRDefault="00DD1806" w:rsidP="00DD1806">
            <w:pPr>
              <w:jc w:val="both"/>
              <w:rPr>
                <w:sz w:val="24"/>
                <w:szCs w:val="24"/>
              </w:rPr>
            </w:pPr>
            <w:r w:rsidRPr="00DD1806">
              <w:rPr>
                <w:sz w:val="24"/>
                <w:szCs w:val="24"/>
              </w:rPr>
              <w:t>Доля выполненных мероприятий в общем количестве мероприятий, утвержденных Планом мероприятий по оптимизации бюджетных расходов в сфере образования (в части муниципальных дошкольных и муниципальных общеобразовательных организаций), %</w:t>
            </w:r>
          </w:p>
        </w:tc>
        <w:tc>
          <w:tcPr>
            <w:tcW w:w="2620" w:type="dxa"/>
            <w:hideMark/>
          </w:tcPr>
          <w:p w:rsidR="00DD1806" w:rsidRPr="00DD1806" w:rsidRDefault="00DD1806" w:rsidP="00DD1806">
            <w:pPr>
              <w:jc w:val="both"/>
              <w:rPr>
                <w:sz w:val="24"/>
                <w:szCs w:val="24"/>
              </w:rPr>
            </w:pPr>
            <w:r w:rsidRPr="00DD1806">
              <w:rPr>
                <w:sz w:val="24"/>
                <w:szCs w:val="24"/>
              </w:rPr>
              <w:t>100</w:t>
            </w:r>
          </w:p>
        </w:tc>
        <w:tc>
          <w:tcPr>
            <w:tcW w:w="2580" w:type="dxa"/>
            <w:hideMark/>
          </w:tcPr>
          <w:p w:rsidR="00DD1806" w:rsidRPr="00DD1806" w:rsidRDefault="00DD1806" w:rsidP="00DD1806">
            <w:pPr>
              <w:jc w:val="both"/>
              <w:rPr>
                <w:sz w:val="24"/>
                <w:szCs w:val="24"/>
              </w:rPr>
            </w:pPr>
            <w:r w:rsidRPr="00DD1806">
              <w:rPr>
                <w:sz w:val="24"/>
                <w:szCs w:val="24"/>
              </w:rPr>
              <w:t>100</w:t>
            </w:r>
          </w:p>
        </w:tc>
        <w:tc>
          <w:tcPr>
            <w:tcW w:w="2940" w:type="dxa"/>
            <w:hideMark/>
          </w:tcPr>
          <w:p w:rsidR="00DD1806" w:rsidRPr="00DD1806" w:rsidRDefault="00DD1806" w:rsidP="00DD1806">
            <w:pPr>
              <w:jc w:val="both"/>
              <w:rPr>
                <w:sz w:val="24"/>
                <w:szCs w:val="24"/>
              </w:rPr>
            </w:pPr>
            <w:r w:rsidRPr="00DD1806">
              <w:rPr>
                <w:sz w:val="24"/>
                <w:szCs w:val="24"/>
              </w:rPr>
              <w:t>100</w:t>
            </w:r>
          </w:p>
        </w:tc>
      </w:tr>
      <w:tr w:rsidR="00DD1806" w:rsidRPr="00DD1806" w:rsidTr="00DD1806">
        <w:trPr>
          <w:trHeight w:val="5820"/>
        </w:trPr>
        <w:tc>
          <w:tcPr>
            <w:tcW w:w="700" w:type="dxa"/>
            <w:hideMark/>
          </w:tcPr>
          <w:p w:rsidR="00DD1806" w:rsidRPr="00DD1806" w:rsidRDefault="00DD1806" w:rsidP="00DD1806">
            <w:pPr>
              <w:jc w:val="both"/>
              <w:rPr>
                <w:sz w:val="24"/>
                <w:szCs w:val="24"/>
              </w:rPr>
            </w:pPr>
            <w:r w:rsidRPr="00DD1806">
              <w:rPr>
                <w:sz w:val="24"/>
                <w:szCs w:val="24"/>
              </w:rPr>
              <w:lastRenderedPageBreak/>
              <w:t>2</w:t>
            </w:r>
          </w:p>
        </w:tc>
        <w:tc>
          <w:tcPr>
            <w:tcW w:w="3740" w:type="dxa"/>
            <w:hideMark/>
          </w:tcPr>
          <w:p w:rsidR="00DD1806" w:rsidRPr="00DD1806" w:rsidRDefault="00DD1806" w:rsidP="00DD1806">
            <w:pPr>
              <w:jc w:val="both"/>
              <w:rPr>
                <w:sz w:val="24"/>
                <w:szCs w:val="24"/>
              </w:rPr>
            </w:pPr>
            <w:r w:rsidRPr="00DD1806">
              <w:rPr>
                <w:sz w:val="24"/>
                <w:szCs w:val="24"/>
              </w:rPr>
              <w:t>Основное мероприятие 1.1.3. Обеспечение выплат ежемесячного денежного вознаграждения за классное руководство педагогическим работникам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5340" w:type="dxa"/>
            <w:hideMark/>
          </w:tcPr>
          <w:p w:rsidR="00DD1806" w:rsidRPr="00DD1806" w:rsidRDefault="00DD1806" w:rsidP="00DD1806">
            <w:pPr>
              <w:jc w:val="both"/>
              <w:rPr>
                <w:sz w:val="24"/>
                <w:szCs w:val="24"/>
              </w:rPr>
            </w:pPr>
            <w:r w:rsidRPr="00DD1806">
              <w:rPr>
                <w:sz w:val="24"/>
                <w:szCs w:val="24"/>
              </w:rPr>
              <w:t>Иной межбюджетный трансферт на обеспечение выплат ежемесячного денежного вознаграждения за классное руководство педагогическим работникам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6100" w:type="dxa"/>
            <w:hideMark/>
          </w:tcPr>
          <w:p w:rsidR="00DD1806" w:rsidRPr="00DD1806" w:rsidRDefault="00DD1806" w:rsidP="00DD1806">
            <w:pPr>
              <w:jc w:val="both"/>
              <w:rPr>
                <w:sz w:val="24"/>
                <w:szCs w:val="24"/>
              </w:rPr>
            </w:pPr>
            <w:r w:rsidRPr="00DD1806">
              <w:rPr>
                <w:sz w:val="24"/>
                <w:szCs w:val="24"/>
              </w:rPr>
              <w:t>Обеспечены выплаты денежного вознаграждения за классное руководство, предоставляемые педагогическим работникам образовательных организаций, ежемесячно</w:t>
            </w:r>
          </w:p>
        </w:tc>
        <w:tc>
          <w:tcPr>
            <w:tcW w:w="6260" w:type="dxa"/>
            <w:hideMark/>
          </w:tcPr>
          <w:p w:rsidR="00DD1806" w:rsidRPr="00DD1806" w:rsidRDefault="00DD1806" w:rsidP="00DD1806">
            <w:pPr>
              <w:jc w:val="both"/>
              <w:rPr>
                <w:sz w:val="24"/>
                <w:szCs w:val="24"/>
              </w:rPr>
            </w:pPr>
            <w:r w:rsidRPr="00DD1806">
              <w:rPr>
                <w:sz w:val="24"/>
                <w:szCs w:val="24"/>
              </w:rPr>
              <w:t>Обеспечены выплаты денежного вознаграждения за классное руководство, предоставляемые педагогическим работникам образовательных организаций, ежемесячно, единицы</w:t>
            </w:r>
          </w:p>
        </w:tc>
        <w:tc>
          <w:tcPr>
            <w:tcW w:w="2620" w:type="dxa"/>
            <w:hideMark/>
          </w:tcPr>
          <w:p w:rsidR="00DD1806" w:rsidRPr="00DD1806" w:rsidRDefault="00DD1806" w:rsidP="00DD1806">
            <w:pPr>
              <w:jc w:val="both"/>
              <w:rPr>
                <w:sz w:val="24"/>
                <w:szCs w:val="24"/>
              </w:rPr>
            </w:pPr>
            <w:r w:rsidRPr="00DD1806">
              <w:rPr>
                <w:sz w:val="24"/>
                <w:szCs w:val="24"/>
              </w:rPr>
              <w:t>248</w:t>
            </w:r>
          </w:p>
        </w:tc>
        <w:tc>
          <w:tcPr>
            <w:tcW w:w="2580" w:type="dxa"/>
            <w:hideMark/>
          </w:tcPr>
          <w:p w:rsidR="00DD1806" w:rsidRPr="00DD1806" w:rsidRDefault="00DD1806" w:rsidP="00DD1806">
            <w:pPr>
              <w:jc w:val="both"/>
              <w:rPr>
                <w:sz w:val="24"/>
                <w:szCs w:val="24"/>
              </w:rPr>
            </w:pPr>
            <w:r w:rsidRPr="00DD1806">
              <w:rPr>
                <w:sz w:val="24"/>
                <w:szCs w:val="24"/>
              </w:rPr>
              <w:t>247</w:t>
            </w:r>
          </w:p>
        </w:tc>
        <w:tc>
          <w:tcPr>
            <w:tcW w:w="2940" w:type="dxa"/>
            <w:hideMark/>
          </w:tcPr>
          <w:p w:rsidR="00DD1806" w:rsidRPr="00DD1806" w:rsidRDefault="00DD1806" w:rsidP="00DD1806">
            <w:pPr>
              <w:jc w:val="both"/>
              <w:rPr>
                <w:sz w:val="24"/>
                <w:szCs w:val="24"/>
              </w:rPr>
            </w:pPr>
            <w:r w:rsidRPr="00DD1806">
              <w:rPr>
                <w:sz w:val="24"/>
                <w:szCs w:val="24"/>
              </w:rPr>
              <w:t>246</w:t>
            </w:r>
          </w:p>
        </w:tc>
      </w:tr>
      <w:tr w:rsidR="00DD1806" w:rsidRPr="00DD1806" w:rsidTr="00DD1806">
        <w:trPr>
          <w:trHeight w:val="4740"/>
        </w:trPr>
        <w:tc>
          <w:tcPr>
            <w:tcW w:w="700" w:type="dxa"/>
            <w:hideMark/>
          </w:tcPr>
          <w:p w:rsidR="00DD1806" w:rsidRPr="00DD1806" w:rsidRDefault="00DD1806" w:rsidP="00DD1806">
            <w:pPr>
              <w:jc w:val="both"/>
              <w:rPr>
                <w:sz w:val="24"/>
                <w:szCs w:val="24"/>
              </w:rPr>
            </w:pPr>
            <w:r w:rsidRPr="00DD1806">
              <w:rPr>
                <w:sz w:val="24"/>
                <w:szCs w:val="24"/>
              </w:rPr>
              <w:lastRenderedPageBreak/>
              <w:t>3</w:t>
            </w:r>
          </w:p>
        </w:tc>
        <w:tc>
          <w:tcPr>
            <w:tcW w:w="3740" w:type="dxa"/>
            <w:hideMark/>
          </w:tcPr>
          <w:p w:rsidR="00DD1806" w:rsidRPr="00DD1806" w:rsidRDefault="00DD1806" w:rsidP="00DD1806">
            <w:pPr>
              <w:jc w:val="both"/>
              <w:rPr>
                <w:sz w:val="24"/>
                <w:szCs w:val="24"/>
              </w:rPr>
            </w:pPr>
            <w:r w:rsidRPr="00DD1806">
              <w:rPr>
                <w:sz w:val="24"/>
                <w:szCs w:val="24"/>
              </w:rPr>
              <w:t>Основное мероприятие 1.2.1. Организация бесплатного горячего питания обучающихся, получающих начальное общее образование в образовательных организациях</w:t>
            </w:r>
          </w:p>
        </w:tc>
        <w:tc>
          <w:tcPr>
            <w:tcW w:w="5340" w:type="dxa"/>
            <w:hideMark/>
          </w:tcPr>
          <w:p w:rsidR="00DD1806" w:rsidRPr="00DD1806" w:rsidRDefault="00DD1806" w:rsidP="00DD1806">
            <w:pPr>
              <w:jc w:val="both"/>
              <w:rPr>
                <w:sz w:val="24"/>
                <w:szCs w:val="24"/>
              </w:rPr>
            </w:pPr>
            <w:r w:rsidRPr="00DD1806">
              <w:rPr>
                <w:sz w:val="24"/>
                <w:szCs w:val="24"/>
              </w:rPr>
              <w:t xml:space="preserve">Субсидия на организацию </w:t>
            </w:r>
            <w:r w:rsidRPr="00DD1806">
              <w:rPr>
                <w:sz w:val="24"/>
                <w:szCs w:val="24"/>
              </w:rPr>
              <w:br/>
              <w:t xml:space="preserve">бесплатного горячего питания обучающихся, получающих начальное общее </w:t>
            </w:r>
            <w:r w:rsidRPr="00DD1806">
              <w:rPr>
                <w:sz w:val="24"/>
                <w:szCs w:val="24"/>
              </w:rPr>
              <w:br/>
              <w:t>образование в образовательных организациях</w:t>
            </w:r>
          </w:p>
        </w:tc>
        <w:tc>
          <w:tcPr>
            <w:tcW w:w="6100" w:type="dxa"/>
            <w:hideMark/>
          </w:tcPr>
          <w:p w:rsidR="00DD1806" w:rsidRPr="00DD1806" w:rsidRDefault="00DD1806" w:rsidP="00DD1806">
            <w:pPr>
              <w:jc w:val="both"/>
              <w:rPr>
                <w:sz w:val="24"/>
                <w:szCs w:val="24"/>
              </w:rPr>
            </w:pPr>
            <w:r w:rsidRPr="00DD1806">
              <w:rPr>
                <w:sz w:val="24"/>
                <w:szCs w:val="24"/>
              </w:rPr>
              <w:t>Обеспечены бесплатным горячим питанием обучающиеся, получающие начальное общее образование в муниципальных образовательных организациях</w:t>
            </w:r>
          </w:p>
        </w:tc>
        <w:tc>
          <w:tcPr>
            <w:tcW w:w="6260" w:type="dxa"/>
            <w:hideMark/>
          </w:tcPr>
          <w:p w:rsidR="00DD1806" w:rsidRPr="00DD1806" w:rsidRDefault="00DD1806" w:rsidP="00DD1806">
            <w:pPr>
              <w:jc w:val="both"/>
              <w:rPr>
                <w:sz w:val="24"/>
                <w:szCs w:val="24"/>
              </w:rPr>
            </w:pPr>
            <w:r w:rsidRPr="00DD1806">
              <w:rPr>
                <w:sz w:val="24"/>
                <w:szCs w:val="24"/>
              </w:rPr>
              <w:t>Обеспечены бесплатным горячим питанием</w:t>
            </w:r>
            <w:r w:rsidRPr="00DD1806">
              <w:rPr>
                <w:sz w:val="24"/>
                <w:szCs w:val="24"/>
              </w:rPr>
              <w:br/>
              <w:t>обучающиеся, получающие начальное общее</w:t>
            </w:r>
            <w:r w:rsidRPr="00DD1806">
              <w:rPr>
                <w:sz w:val="24"/>
                <w:szCs w:val="24"/>
              </w:rPr>
              <w:br/>
              <w:t>образование в муниципальных образовательных организациях, человек</w:t>
            </w:r>
          </w:p>
        </w:tc>
        <w:tc>
          <w:tcPr>
            <w:tcW w:w="2620" w:type="dxa"/>
            <w:hideMark/>
          </w:tcPr>
          <w:p w:rsidR="00DD1806" w:rsidRPr="00DD1806" w:rsidRDefault="00DD1806" w:rsidP="00DD1806">
            <w:pPr>
              <w:jc w:val="both"/>
              <w:rPr>
                <w:sz w:val="24"/>
                <w:szCs w:val="24"/>
              </w:rPr>
            </w:pPr>
            <w:r w:rsidRPr="00DD1806">
              <w:rPr>
                <w:sz w:val="24"/>
                <w:szCs w:val="24"/>
              </w:rPr>
              <w:t>1283</w:t>
            </w:r>
          </w:p>
        </w:tc>
        <w:tc>
          <w:tcPr>
            <w:tcW w:w="2580" w:type="dxa"/>
            <w:hideMark/>
          </w:tcPr>
          <w:p w:rsidR="00DD1806" w:rsidRPr="00DD1806" w:rsidRDefault="00DD1806" w:rsidP="00DD1806">
            <w:pPr>
              <w:jc w:val="both"/>
              <w:rPr>
                <w:sz w:val="24"/>
                <w:szCs w:val="24"/>
              </w:rPr>
            </w:pPr>
            <w:r w:rsidRPr="00DD1806">
              <w:rPr>
                <w:sz w:val="24"/>
                <w:szCs w:val="24"/>
              </w:rPr>
              <w:t>1283</w:t>
            </w:r>
          </w:p>
        </w:tc>
        <w:tc>
          <w:tcPr>
            <w:tcW w:w="2940" w:type="dxa"/>
            <w:hideMark/>
          </w:tcPr>
          <w:p w:rsidR="00DD1806" w:rsidRPr="00DD1806" w:rsidRDefault="00DD1806" w:rsidP="00DD1806">
            <w:pPr>
              <w:jc w:val="both"/>
              <w:rPr>
                <w:sz w:val="24"/>
                <w:szCs w:val="24"/>
              </w:rPr>
            </w:pPr>
            <w:r w:rsidRPr="00DD1806">
              <w:rPr>
                <w:sz w:val="24"/>
                <w:szCs w:val="24"/>
              </w:rPr>
              <w:t>1283</w:t>
            </w:r>
          </w:p>
        </w:tc>
      </w:tr>
      <w:tr w:rsidR="00DD1806" w:rsidRPr="00DD1806" w:rsidTr="00DD1806">
        <w:trPr>
          <w:trHeight w:val="2985"/>
        </w:trPr>
        <w:tc>
          <w:tcPr>
            <w:tcW w:w="700" w:type="dxa"/>
            <w:vMerge w:val="restart"/>
            <w:hideMark/>
          </w:tcPr>
          <w:p w:rsidR="00DD1806" w:rsidRPr="00DD1806" w:rsidRDefault="00DD1806" w:rsidP="00DD1806">
            <w:pPr>
              <w:jc w:val="both"/>
              <w:rPr>
                <w:sz w:val="24"/>
                <w:szCs w:val="24"/>
              </w:rPr>
            </w:pPr>
            <w:r w:rsidRPr="00DD1806">
              <w:rPr>
                <w:sz w:val="24"/>
                <w:szCs w:val="24"/>
              </w:rPr>
              <w:t>4</w:t>
            </w:r>
          </w:p>
        </w:tc>
        <w:tc>
          <w:tcPr>
            <w:tcW w:w="3740" w:type="dxa"/>
            <w:vMerge w:val="restart"/>
            <w:hideMark/>
          </w:tcPr>
          <w:p w:rsidR="00DD1806" w:rsidRPr="00DD1806" w:rsidRDefault="00DD1806" w:rsidP="00DD1806">
            <w:pPr>
              <w:jc w:val="both"/>
              <w:rPr>
                <w:sz w:val="24"/>
                <w:szCs w:val="24"/>
              </w:rPr>
            </w:pPr>
            <w:r w:rsidRPr="00DD1806">
              <w:rPr>
                <w:sz w:val="24"/>
                <w:szCs w:val="24"/>
              </w:rPr>
              <w:t>Основное мероприятие 1.2.2.            Укрепление материально-технической базы и создание безопасных условий в муниципальных образовательн</w:t>
            </w:r>
            <w:r w:rsidRPr="00DD1806">
              <w:rPr>
                <w:sz w:val="24"/>
                <w:szCs w:val="24"/>
              </w:rPr>
              <w:lastRenderedPageBreak/>
              <w:t xml:space="preserve">ых учреждениях    </w:t>
            </w:r>
          </w:p>
        </w:tc>
        <w:tc>
          <w:tcPr>
            <w:tcW w:w="5340" w:type="dxa"/>
            <w:hideMark/>
          </w:tcPr>
          <w:p w:rsidR="00DD1806" w:rsidRPr="00DD1806" w:rsidRDefault="00DD1806" w:rsidP="00DD1806">
            <w:pPr>
              <w:jc w:val="both"/>
              <w:rPr>
                <w:sz w:val="24"/>
                <w:szCs w:val="24"/>
              </w:rPr>
            </w:pPr>
            <w:r w:rsidRPr="00DD1806">
              <w:rPr>
                <w:sz w:val="24"/>
                <w:szCs w:val="24"/>
              </w:rPr>
              <w:lastRenderedPageBreak/>
              <w:t>Субсидия на укрепление материально-технической базы и создание безопасных условий в организациях в сфере образования в Республике Коми (мероприятия по модернизации школьной системы образования)</w:t>
            </w:r>
          </w:p>
        </w:tc>
        <w:tc>
          <w:tcPr>
            <w:tcW w:w="6100" w:type="dxa"/>
            <w:hideMark/>
          </w:tcPr>
          <w:p w:rsidR="00DD1806" w:rsidRPr="00DD1806" w:rsidRDefault="00DD1806" w:rsidP="00DD1806">
            <w:pPr>
              <w:jc w:val="both"/>
              <w:rPr>
                <w:sz w:val="24"/>
                <w:szCs w:val="24"/>
              </w:rPr>
            </w:pPr>
            <w:r w:rsidRPr="00DD1806">
              <w:rPr>
                <w:sz w:val="24"/>
                <w:szCs w:val="24"/>
              </w:rPr>
              <w:t>Выполнены мероприятия по капитальному ремонту</w:t>
            </w:r>
            <w:r w:rsidRPr="00DD1806">
              <w:rPr>
                <w:sz w:val="24"/>
                <w:szCs w:val="24"/>
              </w:rPr>
              <w:br/>
              <w:t>общеобразовательных организаций и их оснащению</w:t>
            </w:r>
            <w:r w:rsidRPr="00DD1806">
              <w:rPr>
                <w:sz w:val="24"/>
                <w:szCs w:val="24"/>
              </w:rPr>
              <w:br/>
              <w:t>средствами обучения и воспитания в полном объеме</w:t>
            </w:r>
          </w:p>
        </w:tc>
        <w:tc>
          <w:tcPr>
            <w:tcW w:w="6260" w:type="dxa"/>
            <w:hideMark/>
          </w:tcPr>
          <w:p w:rsidR="00DD1806" w:rsidRPr="00DD1806" w:rsidRDefault="00DD1806" w:rsidP="00DD1806">
            <w:pPr>
              <w:jc w:val="both"/>
              <w:rPr>
                <w:sz w:val="24"/>
                <w:szCs w:val="24"/>
              </w:rPr>
            </w:pPr>
            <w:r w:rsidRPr="00DD1806">
              <w:rPr>
                <w:sz w:val="24"/>
                <w:szCs w:val="24"/>
              </w:rPr>
              <w:t>Количество объектов, в которых в полном объеме выполнены мероприятия по капитальному ремонту общеобразовательных организаций и их оснащению средствами обучения и воспитания, единицы</w:t>
            </w:r>
          </w:p>
        </w:tc>
        <w:tc>
          <w:tcPr>
            <w:tcW w:w="2620" w:type="dxa"/>
            <w:hideMark/>
          </w:tcPr>
          <w:p w:rsidR="00DD1806" w:rsidRPr="00DD1806" w:rsidRDefault="00DD1806" w:rsidP="00DD1806">
            <w:pPr>
              <w:jc w:val="both"/>
              <w:rPr>
                <w:sz w:val="24"/>
                <w:szCs w:val="24"/>
              </w:rPr>
            </w:pPr>
            <w:r w:rsidRPr="00DD1806">
              <w:rPr>
                <w:sz w:val="24"/>
                <w:szCs w:val="24"/>
              </w:rPr>
              <w:t>1</w:t>
            </w:r>
          </w:p>
        </w:tc>
        <w:tc>
          <w:tcPr>
            <w:tcW w:w="2580" w:type="dxa"/>
            <w:hideMark/>
          </w:tcPr>
          <w:p w:rsidR="00DD1806" w:rsidRPr="00DD1806" w:rsidRDefault="00DD1806" w:rsidP="00DD1806">
            <w:pPr>
              <w:jc w:val="both"/>
              <w:rPr>
                <w:sz w:val="24"/>
                <w:szCs w:val="24"/>
              </w:rPr>
            </w:pPr>
            <w:r w:rsidRPr="00DD1806">
              <w:rPr>
                <w:sz w:val="24"/>
                <w:szCs w:val="24"/>
              </w:rPr>
              <w:t>1</w:t>
            </w:r>
          </w:p>
        </w:tc>
        <w:tc>
          <w:tcPr>
            <w:tcW w:w="2940" w:type="dxa"/>
            <w:hideMark/>
          </w:tcPr>
          <w:p w:rsidR="00DD1806" w:rsidRPr="00DD1806" w:rsidRDefault="00DD1806" w:rsidP="00DD1806">
            <w:pPr>
              <w:jc w:val="both"/>
              <w:rPr>
                <w:sz w:val="24"/>
                <w:szCs w:val="24"/>
              </w:rPr>
            </w:pPr>
            <w:r w:rsidRPr="00DD1806">
              <w:rPr>
                <w:sz w:val="24"/>
                <w:szCs w:val="24"/>
              </w:rPr>
              <w:t>2</w:t>
            </w:r>
          </w:p>
        </w:tc>
      </w:tr>
      <w:tr w:rsidR="00DD1806" w:rsidRPr="00DD1806" w:rsidTr="00DD1806">
        <w:trPr>
          <w:trHeight w:val="2820"/>
        </w:trPr>
        <w:tc>
          <w:tcPr>
            <w:tcW w:w="700" w:type="dxa"/>
            <w:vMerge/>
            <w:hideMark/>
          </w:tcPr>
          <w:p w:rsidR="00DD1806" w:rsidRPr="00DD1806" w:rsidRDefault="00DD1806" w:rsidP="00DD1806">
            <w:pPr>
              <w:jc w:val="both"/>
              <w:rPr>
                <w:sz w:val="24"/>
                <w:szCs w:val="24"/>
              </w:rPr>
            </w:pPr>
          </w:p>
        </w:tc>
        <w:tc>
          <w:tcPr>
            <w:tcW w:w="3740" w:type="dxa"/>
            <w:vMerge/>
            <w:hideMark/>
          </w:tcPr>
          <w:p w:rsidR="00DD1806" w:rsidRPr="00DD1806" w:rsidRDefault="00DD1806" w:rsidP="00DD1806">
            <w:pPr>
              <w:jc w:val="both"/>
              <w:rPr>
                <w:sz w:val="24"/>
                <w:szCs w:val="24"/>
              </w:rPr>
            </w:pPr>
          </w:p>
        </w:tc>
        <w:tc>
          <w:tcPr>
            <w:tcW w:w="5340" w:type="dxa"/>
            <w:hideMark/>
          </w:tcPr>
          <w:p w:rsidR="00DD1806" w:rsidRPr="00DD1806" w:rsidRDefault="00DD1806" w:rsidP="00DD1806">
            <w:pPr>
              <w:jc w:val="both"/>
              <w:rPr>
                <w:sz w:val="24"/>
                <w:szCs w:val="24"/>
              </w:rPr>
            </w:pPr>
            <w:r w:rsidRPr="00DD1806">
              <w:rPr>
                <w:sz w:val="24"/>
                <w:szCs w:val="24"/>
              </w:rPr>
              <w:t>Субсидия на укрепление материально-технической базы и создание безопасных условий в организациях в сфере образования в Республике Коми (мероприятия по модернизации школьной системы образования)</w:t>
            </w:r>
          </w:p>
        </w:tc>
        <w:tc>
          <w:tcPr>
            <w:tcW w:w="6100" w:type="dxa"/>
            <w:hideMark/>
          </w:tcPr>
          <w:p w:rsidR="00DD1806" w:rsidRPr="00DD1806" w:rsidRDefault="00DD1806" w:rsidP="00DD1806">
            <w:pPr>
              <w:jc w:val="both"/>
              <w:rPr>
                <w:sz w:val="24"/>
                <w:szCs w:val="24"/>
              </w:rPr>
            </w:pPr>
            <w:r w:rsidRPr="00DD1806">
              <w:rPr>
                <w:sz w:val="24"/>
                <w:szCs w:val="24"/>
              </w:rPr>
              <w:t>Выполнены мероприятия по капитальному ремонту общеобразовательных организаций и их оснащению средствами обучения и воспитания в полном объеме</w:t>
            </w:r>
          </w:p>
        </w:tc>
        <w:tc>
          <w:tcPr>
            <w:tcW w:w="6260" w:type="dxa"/>
            <w:hideMark/>
          </w:tcPr>
          <w:p w:rsidR="00DD1806" w:rsidRPr="00DD1806" w:rsidRDefault="00DD1806" w:rsidP="00DD1806">
            <w:pPr>
              <w:jc w:val="both"/>
              <w:rPr>
                <w:sz w:val="24"/>
                <w:szCs w:val="24"/>
              </w:rPr>
            </w:pPr>
            <w:r w:rsidRPr="00DD1806">
              <w:rPr>
                <w:sz w:val="24"/>
                <w:szCs w:val="24"/>
              </w:rPr>
              <w:t>Количество объектов, в которых в полном объеме выполнены мероприятия по капитальному ремонту общеобразовательных организаций и их оснащению средствами обучения и воспитания, единицы</w:t>
            </w:r>
          </w:p>
        </w:tc>
        <w:tc>
          <w:tcPr>
            <w:tcW w:w="2620" w:type="dxa"/>
            <w:hideMark/>
          </w:tcPr>
          <w:p w:rsidR="00DD1806" w:rsidRPr="00DD1806" w:rsidRDefault="00DD1806" w:rsidP="00DD1806">
            <w:pPr>
              <w:jc w:val="both"/>
              <w:rPr>
                <w:sz w:val="24"/>
                <w:szCs w:val="24"/>
              </w:rPr>
            </w:pPr>
            <w:r w:rsidRPr="00DD1806">
              <w:rPr>
                <w:sz w:val="24"/>
                <w:szCs w:val="24"/>
              </w:rPr>
              <w:t>1</w:t>
            </w:r>
          </w:p>
        </w:tc>
        <w:tc>
          <w:tcPr>
            <w:tcW w:w="2580" w:type="dxa"/>
            <w:hideMark/>
          </w:tcPr>
          <w:p w:rsidR="00DD1806" w:rsidRPr="00DD1806" w:rsidRDefault="00DD1806" w:rsidP="00DD1806">
            <w:pPr>
              <w:jc w:val="both"/>
              <w:rPr>
                <w:sz w:val="24"/>
                <w:szCs w:val="24"/>
              </w:rPr>
            </w:pPr>
            <w:r w:rsidRPr="00DD1806">
              <w:rPr>
                <w:sz w:val="24"/>
                <w:szCs w:val="24"/>
              </w:rPr>
              <w:t>1</w:t>
            </w:r>
          </w:p>
        </w:tc>
        <w:tc>
          <w:tcPr>
            <w:tcW w:w="2940" w:type="dxa"/>
            <w:hideMark/>
          </w:tcPr>
          <w:p w:rsidR="00DD1806" w:rsidRPr="00DD1806" w:rsidRDefault="00DD1806" w:rsidP="00DD1806">
            <w:pPr>
              <w:jc w:val="both"/>
              <w:rPr>
                <w:sz w:val="24"/>
                <w:szCs w:val="24"/>
              </w:rPr>
            </w:pPr>
            <w:r w:rsidRPr="00DD1806">
              <w:rPr>
                <w:sz w:val="24"/>
                <w:szCs w:val="24"/>
              </w:rPr>
              <w:t>0</w:t>
            </w:r>
          </w:p>
        </w:tc>
      </w:tr>
      <w:tr w:rsidR="00DD1806" w:rsidRPr="00DD1806" w:rsidTr="00DD1806">
        <w:trPr>
          <w:trHeight w:val="3060"/>
        </w:trPr>
        <w:tc>
          <w:tcPr>
            <w:tcW w:w="700" w:type="dxa"/>
            <w:vMerge/>
            <w:hideMark/>
          </w:tcPr>
          <w:p w:rsidR="00DD1806" w:rsidRPr="00DD1806" w:rsidRDefault="00DD1806" w:rsidP="00DD1806">
            <w:pPr>
              <w:jc w:val="both"/>
              <w:rPr>
                <w:sz w:val="24"/>
                <w:szCs w:val="24"/>
              </w:rPr>
            </w:pPr>
          </w:p>
        </w:tc>
        <w:tc>
          <w:tcPr>
            <w:tcW w:w="3740" w:type="dxa"/>
            <w:vMerge/>
            <w:hideMark/>
          </w:tcPr>
          <w:p w:rsidR="00DD1806" w:rsidRPr="00DD1806" w:rsidRDefault="00DD1806" w:rsidP="00DD1806">
            <w:pPr>
              <w:jc w:val="both"/>
              <w:rPr>
                <w:sz w:val="24"/>
                <w:szCs w:val="24"/>
              </w:rPr>
            </w:pPr>
          </w:p>
        </w:tc>
        <w:tc>
          <w:tcPr>
            <w:tcW w:w="5340" w:type="dxa"/>
            <w:hideMark/>
          </w:tcPr>
          <w:p w:rsidR="00DD1806" w:rsidRPr="00DD1806" w:rsidRDefault="00DD1806" w:rsidP="00DD1806">
            <w:pPr>
              <w:jc w:val="both"/>
              <w:rPr>
                <w:sz w:val="24"/>
                <w:szCs w:val="24"/>
              </w:rPr>
            </w:pPr>
            <w:r w:rsidRPr="00DD1806">
              <w:rPr>
                <w:sz w:val="24"/>
                <w:szCs w:val="24"/>
              </w:rPr>
              <w:t>Субсидия на укрепление материально-технической базы и создание безопасных условий в организациях в сфере образования в Республике Коми (мероприятия по обеспечению комплексной безопасности муниципальных образовательных организаций)</w:t>
            </w:r>
          </w:p>
        </w:tc>
        <w:tc>
          <w:tcPr>
            <w:tcW w:w="6100" w:type="dxa"/>
            <w:hideMark/>
          </w:tcPr>
          <w:p w:rsidR="00DD1806" w:rsidRPr="00DD1806" w:rsidRDefault="00DD1806" w:rsidP="00DD1806">
            <w:pPr>
              <w:jc w:val="both"/>
              <w:rPr>
                <w:sz w:val="24"/>
                <w:szCs w:val="24"/>
              </w:rPr>
            </w:pPr>
            <w:r w:rsidRPr="00DD1806">
              <w:rPr>
                <w:sz w:val="24"/>
                <w:szCs w:val="24"/>
              </w:rPr>
              <w:t>Выполнены мероприятия по обеспечению  комплексной безопасности на объектах (территориях) муниципальных образовательных организаций</w:t>
            </w:r>
          </w:p>
        </w:tc>
        <w:tc>
          <w:tcPr>
            <w:tcW w:w="6260" w:type="dxa"/>
            <w:hideMark/>
          </w:tcPr>
          <w:p w:rsidR="00DD1806" w:rsidRPr="00DD1806" w:rsidRDefault="00DD1806" w:rsidP="00DD1806">
            <w:pPr>
              <w:jc w:val="both"/>
              <w:rPr>
                <w:sz w:val="24"/>
                <w:szCs w:val="24"/>
              </w:rPr>
            </w:pPr>
            <w:r w:rsidRPr="00DD1806">
              <w:rPr>
                <w:sz w:val="24"/>
                <w:szCs w:val="24"/>
              </w:rPr>
              <w:t>Количество объектов (территорий) муниципальных образовательных организаций, на которых выполнены мероприятия по обеспечению комплексной безопасности, единицы</w:t>
            </w:r>
          </w:p>
        </w:tc>
        <w:tc>
          <w:tcPr>
            <w:tcW w:w="2620" w:type="dxa"/>
            <w:hideMark/>
          </w:tcPr>
          <w:p w:rsidR="00DD1806" w:rsidRPr="00DD1806" w:rsidRDefault="00DD1806" w:rsidP="00DD1806">
            <w:pPr>
              <w:jc w:val="both"/>
              <w:rPr>
                <w:sz w:val="24"/>
                <w:szCs w:val="24"/>
              </w:rPr>
            </w:pPr>
            <w:r w:rsidRPr="00DD1806">
              <w:rPr>
                <w:sz w:val="24"/>
                <w:szCs w:val="24"/>
              </w:rPr>
              <w:t>25</w:t>
            </w:r>
          </w:p>
        </w:tc>
        <w:tc>
          <w:tcPr>
            <w:tcW w:w="2580" w:type="dxa"/>
            <w:hideMark/>
          </w:tcPr>
          <w:p w:rsidR="00DD1806" w:rsidRPr="00DD1806" w:rsidRDefault="00DD1806" w:rsidP="00DD1806">
            <w:pPr>
              <w:jc w:val="both"/>
              <w:rPr>
                <w:sz w:val="24"/>
                <w:szCs w:val="24"/>
              </w:rPr>
            </w:pPr>
            <w:r w:rsidRPr="00DD1806">
              <w:rPr>
                <w:sz w:val="24"/>
                <w:szCs w:val="24"/>
              </w:rPr>
              <w:t>5</w:t>
            </w:r>
          </w:p>
        </w:tc>
        <w:tc>
          <w:tcPr>
            <w:tcW w:w="2940" w:type="dxa"/>
            <w:hideMark/>
          </w:tcPr>
          <w:p w:rsidR="00DD1806" w:rsidRPr="00DD1806" w:rsidRDefault="00DD1806" w:rsidP="00DD1806">
            <w:pPr>
              <w:jc w:val="both"/>
              <w:rPr>
                <w:sz w:val="24"/>
                <w:szCs w:val="24"/>
              </w:rPr>
            </w:pPr>
            <w:r w:rsidRPr="00DD1806">
              <w:rPr>
                <w:sz w:val="24"/>
                <w:szCs w:val="24"/>
              </w:rPr>
              <w:t>5</w:t>
            </w:r>
          </w:p>
        </w:tc>
      </w:tr>
      <w:tr w:rsidR="00DD1806" w:rsidRPr="00DD1806" w:rsidTr="00DD1806">
        <w:trPr>
          <w:trHeight w:val="4650"/>
        </w:trPr>
        <w:tc>
          <w:tcPr>
            <w:tcW w:w="700" w:type="dxa"/>
            <w:vMerge/>
            <w:hideMark/>
          </w:tcPr>
          <w:p w:rsidR="00DD1806" w:rsidRPr="00DD1806" w:rsidRDefault="00DD1806" w:rsidP="00DD1806">
            <w:pPr>
              <w:jc w:val="both"/>
              <w:rPr>
                <w:sz w:val="24"/>
                <w:szCs w:val="24"/>
              </w:rPr>
            </w:pPr>
          </w:p>
        </w:tc>
        <w:tc>
          <w:tcPr>
            <w:tcW w:w="3740" w:type="dxa"/>
            <w:vMerge/>
            <w:hideMark/>
          </w:tcPr>
          <w:p w:rsidR="00DD1806" w:rsidRPr="00DD1806" w:rsidRDefault="00DD1806" w:rsidP="00DD1806">
            <w:pPr>
              <w:jc w:val="both"/>
              <w:rPr>
                <w:sz w:val="24"/>
                <w:szCs w:val="24"/>
              </w:rPr>
            </w:pPr>
          </w:p>
        </w:tc>
        <w:tc>
          <w:tcPr>
            <w:tcW w:w="5340" w:type="dxa"/>
            <w:hideMark/>
          </w:tcPr>
          <w:p w:rsidR="00DD1806" w:rsidRPr="00DD1806" w:rsidRDefault="00DD1806" w:rsidP="00DD1806">
            <w:pPr>
              <w:jc w:val="both"/>
              <w:rPr>
                <w:sz w:val="24"/>
                <w:szCs w:val="24"/>
              </w:rPr>
            </w:pPr>
            <w:r w:rsidRPr="00DD1806">
              <w:rPr>
                <w:sz w:val="24"/>
                <w:szCs w:val="24"/>
              </w:rPr>
              <w:t>Субсидия на укрепление материально-технической базы и создание безопасных условий в организациях в сфере образования в Республике Коми (мероприятия по проведению капитальных и/или текущих ремонтов муниципальных образовательных организаций, приобретению оборудования для пищеблоков в целях их приведения в соответствие с санитарно-эпидемиологическими требованиями (правилами)</w:t>
            </w:r>
          </w:p>
        </w:tc>
        <w:tc>
          <w:tcPr>
            <w:tcW w:w="6100" w:type="dxa"/>
            <w:hideMark/>
          </w:tcPr>
          <w:p w:rsidR="00DD1806" w:rsidRPr="00DD1806" w:rsidRDefault="00DD1806" w:rsidP="00DD1806">
            <w:pPr>
              <w:jc w:val="both"/>
              <w:rPr>
                <w:sz w:val="24"/>
                <w:szCs w:val="24"/>
              </w:rPr>
            </w:pPr>
            <w:r w:rsidRPr="00DD1806">
              <w:rPr>
                <w:sz w:val="24"/>
                <w:szCs w:val="24"/>
              </w:rPr>
              <w:t>Проведены капитальные и/или текущие ремонты, приобретено оборудование для пищеблоков в целях их приведения в соответствие с санитарно-эпидемиологическими требованиями (правилами) объектов муниципальных образовательных организаций</w:t>
            </w:r>
          </w:p>
        </w:tc>
        <w:tc>
          <w:tcPr>
            <w:tcW w:w="6260" w:type="dxa"/>
            <w:hideMark/>
          </w:tcPr>
          <w:p w:rsidR="00DD1806" w:rsidRPr="00DD1806" w:rsidRDefault="00DD1806" w:rsidP="00DD1806">
            <w:pPr>
              <w:jc w:val="both"/>
              <w:rPr>
                <w:sz w:val="24"/>
                <w:szCs w:val="24"/>
              </w:rPr>
            </w:pPr>
            <w:r w:rsidRPr="00DD1806">
              <w:rPr>
                <w:sz w:val="24"/>
                <w:szCs w:val="24"/>
              </w:rPr>
              <w:t>Количество объектов муниципальных образовательных организаций, на которых проведены капитальные и/или текущие ремонты, приобретено оборудование для пищеблоков в целях их приведения в соответствие с санитарно-эпидемиологическими требованиями (правилами), единицы</w:t>
            </w:r>
          </w:p>
        </w:tc>
        <w:tc>
          <w:tcPr>
            <w:tcW w:w="2620" w:type="dxa"/>
            <w:hideMark/>
          </w:tcPr>
          <w:p w:rsidR="00DD1806" w:rsidRPr="00DD1806" w:rsidRDefault="00DD1806" w:rsidP="00DD1806">
            <w:pPr>
              <w:jc w:val="both"/>
              <w:rPr>
                <w:sz w:val="24"/>
                <w:szCs w:val="24"/>
              </w:rPr>
            </w:pPr>
            <w:r w:rsidRPr="00DD1806">
              <w:rPr>
                <w:sz w:val="24"/>
                <w:szCs w:val="24"/>
              </w:rPr>
              <w:t>1</w:t>
            </w:r>
          </w:p>
        </w:tc>
        <w:tc>
          <w:tcPr>
            <w:tcW w:w="2580" w:type="dxa"/>
            <w:hideMark/>
          </w:tcPr>
          <w:p w:rsidR="00DD1806" w:rsidRPr="00DD1806" w:rsidRDefault="00DD1806" w:rsidP="00DD1806">
            <w:pPr>
              <w:jc w:val="both"/>
              <w:rPr>
                <w:sz w:val="24"/>
                <w:szCs w:val="24"/>
              </w:rPr>
            </w:pPr>
            <w:r w:rsidRPr="00DD1806">
              <w:rPr>
                <w:sz w:val="24"/>
                <w:szCs w:val="24"/>
              </w:rPr>
              <w:t>3</w:t>
            </w:r>
          </w:p>
        </w:tc>
        <w:tc>
          <w:tcPr>
            <w:tcW w:w="2940" w:type="dxa"/>
            <w:hideMark/>
          </w:tcPr>
          <w:p w:rsidR="00DD1806" w:rsidRPr="00DD1806" w:rsidRDefault="00DD1806" w:rsidP="00DD1806">
            <w:pPr>
              <w:jc w:val="both"/>
              <w:rPr>
                <w:sz w:val="24"/>
                <w:szCs w:val="24"/>
              </w:rPr>
            </w:pPr>
            <w:r w:rsidRPr="00DD1806">
              <w:rPr>
                <w:sz w:val="24"/>
                <w:szCs w:val="24"/>
              </w:rPr>
              <w:t>3</w:t>
            </w:r>
          </w:p>
        </w:tc>
      </w:tr>
      <w:tr w:rsidR="00DD1806" w:rsidRPr="00DD1806" w:rsidTr="00DD1806">
        <w:trPr>
          <w:trHeight w:val="4455"/>
        </w:trPr>
        <w:tc>
          <w:tcPr>
            <w:tcW w:w="700" w:type="dxa"/>
            <w:vMerge w:val="restart"/>
            <w:hideMark/>
          </w:tcPr>
          <w:p w:rsidR="00DD1806" w:rsidRPr="00DD1806" w:rsidRDefault="00DD1806" w:rsidP="00DD1806">
            <w:pPr>
              <w:jc w:val="both"/>
              <w:rPr>
                <w:sz w:val="24"/>
                <w:szCs w:val="24"/>
              </w:rPr>
            </w:pPr>
            <w:r w:rsidRPr="00DD1806">
              <w:rPr>
                <w:sz w:val="24"/>
                <w:szCs w:val="24"/>
              </w:rPr>
              <w:lastRenderedPageBreak/>
              <w:t>5</w:t>
            </w:r>
          </w:p>
        </w:tc>
        <w:tc>
          <w:tcPr>
            <w:tcW w:w="3740" w:type="dxa"/>
            <w:vMerge w:val="restart"/>
            <w:hideMark/>
          </w:tcPr>
          <w:p w:rsidR="00DD1806" w:rsidRPr="00DD1806" w:rsidRDefault="00DD1806" w:rsidP="00DD1806">
            <w:pPr>
              <w:jc w:val="both"/>
              <w:rPr>
                <w:sz w:val="24"/>
                <w:szCs w:val="24"/>
              </w:rPr>
            </w:pPr>
            <w:r w:rsidRPr="00DD1806">
              <w:rPr>
                <w:sz w:val="24"/>
                <w:szCs w:val="24"/>
              </w:rPr>
              <w:t xml:space="preserve">Основное мероприятие 1.2.4.        Реализация народных проектов в сфере образования, прошедших отбор в рамках проекта «Народный бюджет»  </w:t>
            </w:r>
          </w:p>
        </w:tc>
        <w:tc>
          <w:tcPr>
            <w:tcW w:w="5340" w:type="dxa"/>
            <w:hideMark/>
          </w:tcPr>
          <w:p w:rsidR="00DD1806" w:rsidRPr="00DD1806" w:rsidRDefault="00DD1806" w:rsidP="00DD1806">
            <w:pPr>
              <w:jc w:val="both"/>
              <w:rPr>
                <w:sz w:val="24"/>
                <w:szCs w:val="24"/>
              </w:rPr>
            </w:pPr>
            <w:r w:rsidRPr="00DD1806">
              <w:rPr>
                <w:sz w:val="24"/>
                <w:szCs w:val="24"/>
              </w:rPr>
              <w:t xml:space="preserve">Субсидия на реализацию народных проектов в сфере образования, прошедших отбор в рамках проекта «Народный бюджет»  (мероприятия по благоустройству территорий, ремонту зданий муниципальных образовательных организаций, приобретению учебного и учебно-лабораторного оборудования, спортивного инвентаря, развитию организаций дополнительного образования)        </w:t>
            </w:r>
          </w:p>
        </w:tc>
        <w:tc>
          <w:tcPr>
            <w:tcW w:w="6100" w:type="dxa"/>
            <w:hideMark/>
          </w:tcPr>
          <w:p w:rsidR="00DD1806" w:rsidRPr="00DD1806" w:rsidRDefault="00DD1806" w:rsidP="00DD1806">
            <w:pPr>
              <w:jc w:val="both"/>
              <w:rPr>
                <w:sz w:val="24"/>
                <w:szCs w:val="24"/>
              </w:rPr>
            </w:pPr>
            <w:r w:rsidRPr="00DD1806">
              <w:rPr>
                <w:sz w:val="24"/>
                <w:szCs w:val="24"/>
              </w:rPr>
              <w:t>Реализованы народные проекты в сфере образования</w:t>
            </w:r>
          </w:p>
        </w:tc>
        <w:tc>
          <w:tcPr>
            <w:tcW w:w="6260" w:type="dxa"/>
            <w:hideMark/>
          </w:tcPr>
          <w:p w:rsidR="00DD1806" w:rsidRPr="00DD1806" w:rsidRDefault="00DD1806" w:rsidP="00DD1806">
            <w:pPr>
              <w:jc w:val="both"/>
              <w:rPr>
                <w:sz w:val="24"/>
                <w:szCs w:val="24"/>
              </w:rPr>
            </w:pPr>
            <w:r w:rsidRPr="00DD1806">
              <w:rPr>
                <w:sz w:val="24"/>
                <w:szCs w:val="24"/>
              </w:rPr>
              <w:t>Количество реализованных народных проектов в сфере образования в год, единицы</w:t>
            </w:r>
          </w:p>
        </w:tc>
        <w:tc>
          <w:tcPr>
            <w:tcW w:w="2620" w:type="dxa"/>
            <w:hideMark/>
          </w:tcPr>
          <w:p w:rsidR="00DD1806" w:rsidRPr="00DD1806" w:rsidRDefault="00DD1806" w:rsidP="00DD1806">
            <w:pPr>
              <w:jc w:val="both"/>
              <w:rPr>
                <w:sz w:val="24"/>
                <w:szCs w:val="24"/>
              </w:rPr>
            </w:pPr>
            <w:r w:rsidRPr="00DD1806">
              <w:rPr>
                <w:sz w:val="24"/>
                <w:szCs w:val="24"/>
              </w:rPr>
              <w:t>3</w:t>
            </w:r>
          </w:p>
        </w:tc>
        <w:tc>
          <w:tcPr>
            <w:tcW w:w="2580" w:type="dxa"/>
            <w:hideMark/>
          </w:tcPr>
          <w:p w:rsidR="00DD1806" w:rsidRPr="00DD1806" w:rsidRDefault="00DD1806" w:rsidP="00DD1806">
            <w:pPr>
              <w:jc w:val="both"/>
              <w:rPr>
                <w:sz w:val="24"/>
                <w:szCs w:val="24"/>
              </w:rPr>
            </w:pPr>
            <w:r w:rsidRPr="00DD1806">
              <w:rPr>
                <w:sz w:val="24"/>
                <w:szCs w:val="24"/>
              </w:rPr>
              <w:t>-</w:t>
            </w:r>
          </w:p>
        </w:tc>
        <w:tc>
          <w:tcPr>
            <w:tcW w:w="2940" w:type="dxa"/>
            <w:hideMark/>
          </w:tcPr>
          <w:p w:rsidR="00DD1806" w:rsidRPr="00DD1806" w:rsidRDefault="00DD1806" w:rsidP="00DD1806">
            <w:pPr>
              <w:jc w:val="both"/>
              <w:rPr>
                <w:sz w:val="24"/>
                <w:szCs w:val="24"/>
              </w:rPr>
            </w:pPr>
            <w:r w:rsidRPr="00DD1806">
              <w:rPr>
                <w:sz w:val="24"/>
                <w:szCs w:val="24"/>
              </w:rPr>
              <w:t>-</w:t>
            </w:r>
          </w:p>
        </w:tc>
      </w:tr>
      <w:tr w:rsidR="00DD1806" w:rsidRPr="00DD1806" w:rsidTr="00DD1806">
        <w:trPr>
          <w:trHeight w:val="3030"/>
        </w:trPr>
        <w:tc>
          <w:tcPr>
            <w:tcW w:w="700" w:type="dxa"/>
            <w:vMerge/>
            <w:hideMark/>
          </w:tcPr>
          <w:p w:rsidR="00DD1806" w:rsidRPr="00DD1806" w:rsidRDefault="00DD1806" w:rsidP="00DD1806">
            <w:pPr>
              <w:jc w:val="both"/>
              <w:rPr>
                <w:sz w:val="24"/>
                <w:szCs w:val="24"/>
              </w:rPr>
            </w:pPr>
          </w:p>
        </w:tc>
        <w:tc>
          <w:tcPr>
            <w:tcW w:w="3740" w:type="dxa"/>
            <w:vMerge/>
            <w:hideMark/>
          </w:tcPr>
          <w:p w:rsidR="00DD1806" w:rsidRPr="00DD1806" w:rsidRDefault="00DD1806" w:rsidP="00DD1806">
            <w:pPr>
              <w:jc w:val="both"/>
              <w:rPr>
                <w:sz w:val="24"/>
                <w:szCs w:val="24"/>
              </w:rPr>
            </w:pPr>
          </w:p>
        </w:tc>
        <w:tc>
          <w:tcPr>
            <w:tcW w:w="5340" w:type="dxa"/>
            <w:hideMark/>
          </w:tcPr>
          <w:p w:rsidR="00DD1806" w:rsidRPr="00DD1806" w:rsidRDefault="00DD1806" w:rsidP="00DD1806">
            <w:pPr>
              <w:jc w:val="both"/>
              <w:rPr>
                <w:sz w:val="24"/>
                <w:szCs w:val="24"/>
              </w:rPr>
            </w:pPr>
            <w:r w:rsidRPr="00DD1806">
              <w:rPr>
                <w:sz w:val="24"/>
                <w:szCs w:val="24"/>
              </w:rPr>
              <w:t>Субсидия на реализацию народных проектов в сфере образования, прошедших отбор в рамках проекта «Народный бюджет» (мероприятия по школьным проектам, отобранным в рамках пилотного проекта школьного инициативного бюджетирования «Народный бюджет в школе»)</w:t>
            </w:r>
          </w:p>
        </w:tc>
        <w:tc>
          <w:tcPr>
            <w:tcW w:w="6100" w:type="dxa"/>
            <w:hideMark/>
          </w:tcPr>
          <w:p w:rsidR="00DD1806" w:rsidRPr="00DD1806" w:rsidRDefault="00DD1806" w:rsidP="00DD1806">
            <w:pPr>
              <w:jc w:val="both"/>
              <w:rPr>
                <w:sz w:val="24"/>
                <w:szCs w:val="24"/>
              </w:rPr>
            </w:pPr>
            <w:r w:rsidRPr="00DD1806">
              <w:rPr>
                <w:sz w:val="24"/>
                <w:szCs w:val="24"/>
              </w:rPr>
              <w:t>Реализованы проектные предложения</w:t>
            </w:r>
          </w:p>
        </w:tc>
        <w:tc>
          <w:tcPr>
            <w:tcW w:w="6260" w:type="dxa"/>
            <w:hideMark/>
          </w:tcPr>
          <w:p w:rsidR="00DD1806" w:rsidRPr="00DD1806" w:rsidRDefault="00DD1806" w:rsidP="00DD1806">
            <w:pPr>
              <w:jc w:val="both"/>
              <w:rPr>
                <w:sz w:val="24"/>
                <w:szCs w:val="24"/>
              </w:rPr>
            </w:pPr>
            <w:r w:rsidRPr="00DD1806">
              <w:rPr>
                <w:sz w:val="24"/>
                <w:szCs w:val="24"/>
              </w:rPr>
              <w:t>Количество реализованных народных проектов в сфере образования в год, единицы</w:t>
            </w:r>
          </w:p>
        </w:tc>
        <w:tc>
          <w:tcPr>
            <w:tcW w:w="2620" w:type="dxa"/>
            <w:hideMark/>
          </w:tcPr>
          <w:p w:rsidR="00DD1806" w:rsidRPr="00DD1806" w:rsidRDefault="00DD1806" w:rsidP="00DD1806">
            <w:pPr>
              <w:jc w:val="both"/>
              <w:rPr>
                <w:sz w:val="24"/>
                <w:szCs w:val="24"/>
              </w:rPr>
            </w:pPr>
            <w:r w:rsidRPr="00DD1806">
              <w:rPr>
                <w:sz w:val="24"/>
                <w:szCs w:val="24"/>
              </w:rPr>
              <w:t>5</w:t>
            </w:r>
          </w:p>
        </w:tc>
        <w:tc>
          <w:tcPr>
            <w:tcW w:w="2580" w:type="dxa"/>
            <w:hideMark/>
          </w:tcPr>
          <w:p w:rsidR="00DD1806" w:rsidRPr="00DD1806" w:rsidRDefault="00DD1806" w:rsidP="00DD1806">
            <w:pPr>
              <w:jc w:val="both"/>
              <w:rPr>
                <w:sz w:val="24"/>
                <w:szCs w:val="24"/>
              </w:rPr>
            </w:pPr>
            <w:r w:rsidRPr="00DD1806">
              <w:rPr>
                <w:sz w:val="24"/>
                <w:szCs w:val="24"/>
              </w:rPr>
              <w:t>-</w:t>
            </w:r>
          </w:p>
        </w:tc>
        <w:tc>
          <w:tcPr>
            <w:tcW w:w="2940" w:type="dxa"/>
            <w:hideMark/>
          </w:tcPr>
          <w:p w:rsidR="00DD1806" w:rsidRPr="00DD1806" w:rsidRDefault="00DD1806" w:rsidP="00DD1806">
            <w:pPr>
              <w:jc w:val="both"/>
              <w:rPr>
                <w:sz w:val="24"/>
                <w:szCs w:val="24"/>
              </w:rPr>
            </w:pPr>
            <w:r w:rsidRPr="00DD1806">
              <w:rPr>
                <w:sz w:val="24"/>
                <w:szCs w:val="24"/>
              </w:rPr>
              <w:t>-</w:t>
            </w:r>
          </w:p>
        </w:tc>
      </w:tr>
      <w:tr w:rsidR="00DD1806" w:rsidRPr="00DD1806" w:rsidTr="00DD1806">
        <w:trPr>
          <w:trHeight w:val="3585"/>
        </w:trPr>
        <w:tc>
          <w:tcPr>
            <w:tcW w:w="700" w:type="dxa"/>
            <w:noWrap/>
            <w:hideMark/>
          </w:tcPr>
          <w:p w:rsidR="00DD1806" w:rsidRPr="00DD1806" w:rsidRDefault="00DD1806" w:rsidP="00DD1806">
            <w:pPr>
              <w:jc w:val="both"/>
              <w:rPr>
                <w:sz w:val="24"/>
                <w:szCs w:val="24"/>
              </w:rPr>
            </w:pPr>
            <w:r w:rsidRPr="00DD1806">
              <w:rPr>
                <w:sz w:val="24"/>
                <w:szCs w:val="24"/>
              </w:rPr>
              <w:t>6</w:t>
            </w:r>
          </w:p>
        </w:tc>
        <w:tc>
          <w:tcPr>
            <w:tcW w:w="3740" w:type="dxa"/>
            <w:hideMark/>
          </w:tcPr>
          <w:p w:rsidR="00DD1806" w:rsidRPr="00DD1806" w:rsidRDefault="00DD1806" w:rsidP="00DD1806">
            <w:pPr>
              <w:jc w:val="both"/>
              <w:rPr>
                <w:sz w:val="24"/>
                <w:szCs w:val="24"/>
              </w:rPr>
            </w:pPr>
            <w:r w:rsidRPr="00DD1806">
              <w:rPr>
                <w:sz w:val="24"/>
                <w:szCs w:val="24"/>
              </w:rPr>
              <w:t>Основное мероприятие 1.3.1. Реализация отдельных мероприятий регионального проекта "Патриотическое воспитание граждан Российской Федерации"</w:t>
            </w:r>
          </w:p>
        </w:tc>
        <w:tc>
          <w:tcPr>
            <w:tcW w:w="5340" w:type="dxa"/>
            <w:hideMark/>
          </w:tcPr>
          <w:p w:rsidR="00DD1806" w:rsidRPr="00DD1806" w:rsidRDefault="00DD1806" w:rsidP="00DD1806">
            <w:pPr>
              <w:jc w:val="both"/>
              <w:rPr>
                <w:sz w:val="24"/>
                <w:szCs w:val="24"/>
              </w:rPr>
            </w:pPr>
            <w:r w:rsidRPr="00DD1806">
              <w:rPr>
                <w:sz w:val="24"/>
                <w:szCs w:val="24"/>
              </w:rPr>
              <w:t>Иной межбюджетный трансферт  на финансовое обеспечение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100" w:type="dxa"/>
            <w:hideMark/>
          </w:tcPr>
          <w:p w:rsidR="00DD1806" w:rsidRPr="00DD1806" w:rsidRDefault="00DD1806" w:rsidP="00DD1806">
            <w:pPr>
              <w:jc w:val="both"/>
              <w:rPr>
                <w:sz w:val="24"/>
                <w:szCs w:val="24"/>
              </w:rPr>
            </w:pPr>
            <w:r w:rsidRPr="00DD1806">
              <w:rPr>
                <w:sz w:val="24"/>
                <w:szCs w:val="24"/>
              </w:rPr>
              <w:t>В государственных и муниципальных общеобразовательных организациях проведены</w:t>
            </w:r>
            <w:r w:rsidRPr="00DD1806">
              <w:rPr>
                <w:sz w:val="24"/>
                <w:szCs w:val="24"/>
              </w:rPr>
              <w:br/>
              <w:t>мероприятия по обеспечению</w:t>
            </w:r>
            <w:r w:rsidRPr="00DD1806">
              <w:rPr>
                <w:sz w:val="24"/>
                <w:szCs w:val="24"/>
              </w:rPr>
              <w:br/>
              <w:t>деятельности советников директора по воспитанию и</w:t>
            </w:r>
            <w:r w:rsidRPr="00DD1806">
              <w:rPr>
                <w:sz w:val="24"/>
                <w:szCs w:val="24"/>
              </w:rPr>
              <w:br/>
              <w:t>взаимодействию с детскими</w:t>
            </w:r>
            <w:r w:rsidRPr="00DD1806">
              <w:rPr>
                <w:sz w:val="24"/>
                <w:szCs w:val="24"/>
              </w:rPr>
              <w:br/>
              <w:t>общественными объединениями</w:t>
            </w:r>
          </w:p>
        </w:tc>
        <w:tc>
          <w:tcPr>
            <w:tcW w:w="6260" w:type="dxa"/>
            <w:hideMark/>
          </w:tcPr>
          <w:p w:rsidR="00DD1806" w:rsidRPr="00DD1806" w:rsidRDefault="00DD1806" w:rsidP="00DD1806">
            <w:pPr>
              <w:jc w:val="both"/>
              <w:rPr>
                <w:sz w:val="24"/>
                <w:szCs w:val="24"/>
              </w:rPr>
            </w:pPr>
            <w:r w:rsidRPr="00DD1806">
              <w:rPr>
                <w:sz w:val="24"/>
                <w:szCs w:val="24"/>
              </w:rPr>
              <w:t>Количество образовательных организаций, реализующих мероприятия по обеспечению деятельности советников по воспитанию (нарастающим итогом), единицы</w:t>
            </w:r>
          </w:p>
        </w:tc>
        <w:tc>
          <w:tcPr>
            <w:tcW w:w="2620" w:type="dxa"/>
            <w:noWrap/>
            <w:hideMark/>
          </w:tcPr>
          <w:p w:rsidR="00DD1806" w:rsidRPr="00DD1806" w:rsidRDefault="00DD1806" w:rsidP="00DD1806">
            <w:pPr>
              <w:jc w:val="both"/>
              <w:rPr>
                <w:sz w:val="24"/>
                <w:szCs w:val="24"/>
              </w:rPr>
            </w:pPr>
            <w:r w:rsidRPr="00DD1806">
              <w:rPr>
                <w:sz w:val="24"/>
                <w:szCs w:val="24"/>
              </w:rPr>
              <w:t>17</w:t>
            </w:r>
          </w:p>
        </w:tc>
        <w:tc>
          <w:tcPr>
            <w:tcW w:w="2580" w:type="dxa"/>
            <w:noWrap/>
            <w:hideMark/>
          </w:tcPr>
          <w:p w:rsidR="00DD1806" w:rsidRPr="00DD1806" w:rsidRDefault="00DD1806" w:rsidP="00DD1806">
            <w:pPr>
              <w:jc w:val="both"/>
              <w:rPr>
                <w:sz w:val="24"/>
                <w:szCs w:val="24"/>
              </w:rPr>
            </w:pPr>
            <w:r w:rsidRPr="00DD1806">
              <w:rPr>
                <w:sz w:val="24"/>
                <w:szCs w:val="24"/>
              </w:rPr>
              <w:t>17</w:t>
            </w:r>
          </w:p>
        </w:tc>
        <w:tc>
          <w:tcPr>
            <w:tcW w:w="2940" w:type="dxa"/>
            <w:noWrap/>
            <w:hideMark/>
          </w:tcPr>
          <w:p w:rsidR="00DD1806" w:rsidRPr="00DD1806" w:rsidRDefault="00DD1806" w:rsidP="00DD1806">
            <w:pPr>
              <w:jc w:val="both"/>
              <w:rPr>
                <w:sz w:val="24"/>
                <w:szCs w:val="24"/>
              </w:rPr>
            </w:pPr>
            <w:r w:rsidRPr="00DD1806">
              <w:rPr>
                <w:sz w:val="24"/>
                <w:szCs w:val="24"/>
              </w:rPr>
              <w:t>17</w:t>
            </w:r>
          </w:p>
        </w:tc>
      </w:tr>
      <w:tr w:rsidR="00DD1806" w:rsidRPr="00DD1806" w:rsidTr="00DD1806">
        <w:trPr>
          <w:trHeight w:val="4740"/>
        </w:trPr>
        <w:tc>
          <w:tcPr>
            <w:tcW w:w="700" w:type="dxa"/>
            <w:noWrap/>
            <w:hideMark/>
          </w:tcPr>
          <w:p w:rsidR="00DD1806" w:rsidRPr="00DD1806" w:rsidRDefault="00DD1806" w:rsidP="00DD1806">
            <w:pPr>
              <w:jc w:val="both"/>
              <w:rPr>
                <w:sz w:val="24"/>
                <w:szCs w:val="24"/>
              </w:rPr>
            </w:pPr>
            <w:r w:rsidRPr="00DD1806">
              <w:rPr>
                <w:sz w:val="24"/>
                <w:szCs w:val="24"/>
              </w:rPr>
              <w:lastRenderedPageBreak/>
              <w:t>7</w:t>
            </w:r>
          </w:p>
        </w:tc>
        <w:tc>
          <w:tcPr>
            <w:tcW w:w="3740" w:type="dxa"/>
            <w:hideMark/>
          </w:tcPr>
          <w:p w:rsidR="00DD1806" w:rsidRPr="00DD1806" w:rsidRDefault="00DD1806" w:rsidP="00DD1806">
            <w:pPr>
              <w:jc w:val="both"/>
              <w:rPr>
                <w:sz w:val="24"/>
                <w:szCs w:val="24"/>
              </w:rPr>
            </w:pPr>
            <w:r w:rsidRPr="00DD1806">
              <w:rPr>
                <w:sz w:val="24"/>
                <w:szCs w:val="24"/>
              </w:rPr>
              <w:t>Основное мероприятие: 1.3.2.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муниципальных общеобразовательных организаций</w:t>
            </w:r>
          </w:p>
        </w:tc>
        <w:tc>
          <w:tcPr>
            <w:tcW w:w="5340" w:type="dxa"/>
            <w:hideMark/>
          </w:tcPr>
          <w:p w:rsidR="00DD1806" w:rsidRPr="00DD1806" w:rsidRDefault="00DD1806" w:rsidP="00DD1806">
            <w:pPr>
              <w:jc w:val="both"/>
              <w:rPr>
                <w:sz w:val="24"/>
                <w:szCs w:val="24"/>
              </w:rPr>
            </w:pPr>
            <w:r w:rsidRPr="00DD1806">
              <w:rPr>
                <w:sz w:val="24"/>
                <w:szCs w:val="24"/>
              </w:rPr>
              <w:t xml:space="preserve">Иной межбюджетный трансферт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муниципальных общеобразовательных организаций в Республике Коми </w:t>
            </w:r>
          </w:p>
        </w:tc>
        <w:tc>
          <w:tcPr>
            <w:tcW w:w="6100" w:type="dxa"/>
            <w:hideMark/>
          </w:tcPr>
          <w:p w:rsidR="00DD1806" w:rsidRPr="00DD1806" w:rsidRDefault="00DD1806" w:rsidP="00DD1806">
            <w:pPr>
              <w:jc w:val="both"/>
              <w:rPr>
                <w:sz w:val="24"/>
                <w:szCs w:val="24"/>
              </w:rPr>
            </w:pPr>
            <w:r w:rsidRPr="00DD1806">
              <w:rPr>
                <w:sz w:val="24"/>
                <w:szCs w:val="24"/>
              </w:rPr>
              <w:t>Обеспечены выплаты ежемесячного денежного вознаграждения советникам директоров по воспитанию и взаимодействию с детскими общественными объединениями</w:t>
            </w:r>
          </w:p>
        </w:tc>
        <w:tc>
          <w:tcPr>
            <w:tcW w:w="6260" w:type="dxa"/>
            <w:hideMark/>
          </w:tcPr>
          <w:p w:rsidR="00DD1806" w:rsidRPr="00DD1806" w:rsidRDefault="00DD1806" w:rsidP="00DD1806">
            <w:pPr>
              <w:jc w:val="both"/>
              <w:rPr>
                <w:sz w:val="24"/>
                <w:szCs w:val="24"/>
              </w:rPr>
            </w:pPr>
            <w:r w:rsidRPr="00DD1806">
              <w:rPr>
                <w:sz w:val="24"/>
                <w:szCs w:val="24"/>
              </w:rPr>
              <w:t>Количество образовательных организаций, реализующих мероприятия по обеспечению деятельности советников по воспитанию (нарастающим итогом), единицы</w:t>
            </w:r>
          </w:p>
        </w:tc>
        <w:tc>
          <w:tcPr>
            <w:tcW w:w="2620" w:type="dxa"/>
            <w:noWrap/>
            <w:hideMark/>
          </w:tcPr>
          <w:p w:rsidR="00DD1806" w:rsidRPr="00DD1806" w:rsidRDefault="00DD1806" w:rsidP="00DD1806">
            <w:pPr>
              <w:jc w:val="both"/>
              <w:rPr>
                <w:sz w:val="24"/>
                <w:szCs w:val="24"/>
              </w:rPr>
            </w:pPr>
            <w:r w:rsidRPr="00DD1806">
              <w:rPr>
                <w:sz w:val="24"/>
                <w:szCs w:val="24"/>
              </w:rPr>
              <w:t>17</w:t>
            </w:r>
          </w:p>
        </w:tc>
        <w:tc>
          <w:tcPr>
            <w:tcW w:w="2580" w:type="dxa"/>
            <w:hideMark/>
          </w:tcPr>
          <w:p w:rsidR="00DD1806" w:rsidRPr="00DD1806" w:rsidRDefault="00DD1806" w:rsidP="00DD1806">
            <w:pPr>
              <w:jc w:val="both"/>
              <w:rPr>
                <w:sz w:val="24"/>
                <w:szCs w:val="24"/>
              </w:rPr>
            </w:pPr>
            <w:r w:rsidRPr="00DD1806">
              <w:rPr>
                <w:sz w:val="24"/>
                <w:szCs w:val="24"/>
              </w:rPr>
              <w:t>-</w:t>
            </w:r>
          </w:p>
        </w:tc>
        <w:tc>
          <w:tcPr>
            <w:tcW w:w="2940" w:type="dxa"/>
            <w:hideMark/>
          </w:tcPr>
          <w:p w:rsidR="00DD1806" w:rsidRPr="00DD1806" w:rsidRDefault="00DD1806" w:rsidP="00DD1806">
            <w:pPr>
              <w:jc w:val="both"/>
              <w:rPr>
                <w:sz w:val="24"/>
                <w:szCs w:val="24"/>
              </w:rPr>
            </w:pPr>
            <w:r w:rsidRPr="00DD1806">
              <w:rPr>
                <w:sz w:val="24"/>
                <w:szCs w:val="24"/>
              </w:rPr>
              <w:t>-</w:t>
            </w:r>
          </w:p>
        </w:tc>
      </w:tr>
      <w:tr w:rsidR="00DD1806" w:rsidRPr="00DD1806" w:rsidTr="00DD1806">
        <w:trPr>
          <w:trHeight w:val="3105"/>
        </w:trPr>
        <w:tc>
          <w:tcPr>
            <w:tcW w:w="700" w:type="dxa"/>
            <w:vMerge w:val="restart"/>
            <w:noWrap/>
            <w:hideMark/>
          </w:tcPr>
          <w:p w:rsidR="00DD1806" w:rsidRPr="00DD1806" w:rsidRDefault="00DD1806" w:rsidP="00DD1806">
            <w:pPr>
              <w:jc w:val="both"/>
              <w:rPr>
                <w:sz w:val="24"/>
                <w:szCs w:val="24"/>
              </w:rPr>
            </w:pPr>
            <w:r w:rsidRPr="00DD1806">
              <w:rPr>
                <w:sz w:val="24"/>
                <w:szCs w:val="24"/>
              </w:rPr>
              <w:t>8</w:t>
            </w:r>
          </w:p>
        </w:tc>
        <w:tc>
          <w:tcPr>
            <w:tcW w:w="3740" w:type="dxa"/>
            <w:vMerge w:val="restart"/>
            <w:hideMark/>
          </w:tcPr>
          <w:p w:rsidR="00DD1806" w:rsidRPr="00DD1806" w:rsidRDefault="00DD1806" w:rsidP="00DD1806">
            <w:pPr>
              <w:jc w:val="both"/>
              <w:rPr>
                <w:sz w:val="24"/>
                <w:szCs w:val="24"/>
              </w:rPr>
            </w:pPr>
            <w:r w:rsidRPr="00DD1806">
              <w:rPr>
                <w:sz w:val="24"/>
                <w:szCs w:val="24"/>
              </w:rPr>
              <w:t xml:space="preserve">Основное мероприятие 2.1.2. Мероприятия, связанные с повышением оплаты труда отдельных категорий работников в сфере </w:t>
            </w:r>
            <w:r w:rsidRPr="00DD1806">
              <w:rPr>
                <w:sz w:val="24"/>
                <w:szCs w:val="24"/>
              </w:rPr>
              <w:lastRenderedPageBreak/>
              <w:t>образования</w:t>
            </w:r>
          </w:p>
        </w:tc>
        <w:tc>
          <w:tcPr>
            <w:tcW w:w="5340" w:type="dxa"/>
            <w:vMerge w:val="restart"/>
            <w:hideMark/>
          </w:tcPr>
          <w:p w:rsidR="00DD1806" w:rsidRPr="00DD1806" w:rsidRDefault="00DD1806" w:rsidP="00DD1806">
            <w:pPr>
              <w:jc w:val="both"/>
              <w:rPr>
                <w:sz w:val="24"/>
                <w:szCs w:val="24"/>
              </w:rPr>
            </w:pPr>
            <w:r w:rsidRPr="00DD1806">
              <w:rPr>
                <w:sz w:val="24"/>
                <w:szCs w:val="24"/>
              </w:rPr>
              <w:lastRenderedPageBreak/>
              <w:t xml:space="preserve">Субсидия  местным бюджетам на софинансирование расходных обязательств органов местного самоуправления, связанных с повышением оплаты труда отдельных категорий работников </w:t>
            </w:r>
            <w:r w:rsidRPr="00DD1806">
              <w:rPr>
                <w:sz w:val="24"/>
                <w:szCs w:val="24"/>
              </w:rPr>
              <w:lastRenderedPageBreak/>
              <w:t>в сфере образования</w:t>
            </w:r>
          </w:p>
        </w:tc>
        <w:tc>
          <w:tcPr>
            <w:tcW w:w="6100" w:type="dxa"/>
            <w:hideMark/>
          </w:tcPr>
          <w:p w:rsidR="00DD1806" w:rsidRPr="00DD1806" w:rsidRDefault="00DD1806" w:rsidP="00DD1806">
            <w:pPr>
              <w:jc w:val="both"/>
              <w:rPr>
                <w:sz w:val="24"/>
                <w:szCs w:val="24"/>
              </w:rPr>
            </w:pPr>
            <w:r w:rsidRPr="00DD1806">
              <w:rPr>
                <w:sz w:val="24"/>
                <w:szCs w:val="24"/>
              </w:rPr>
              <w:lastRenderedPageBreak/>
              <w:t xml:space="preserve">Достигнуты установленные показатели средней заработной платы педагогических работников муниципальных учреждений дополнительного образования детей в муниципальном </w:t>
            </w:r>
            <w:r w:rsidRPr="00DD1806">
              <w:rPr>
                <w:sz w:val="24"/>
                <w:szCs w:val="24"/>
              </w:rPr>
              <w:lastRenderedPageBreak/>
              <w:t>образовании за текущий год</w:t>
            </w:r>
          </w:p>
        </w:tc>
        <w:tc>
          <w:tcPr>
            <w:tcW w:w="6260" w:type="dxa"/>
            <w:hideMark/>
          </w:tcPr>
          <w:p w:rsidR="00DD1806" w:rsidRPr="00DD1806" w:rsidRDefault="00DD1806" w:rsidP="00DD1806">
            <w:pPr>
              <w:jc w:val="both"/>
              <w:rPr>
                <w:sz w:val="24"/>
                <w:szCs w:val="24"/>
              </w:rPr>
            </w:pPr>
            <w:r w:rsidRPr="00DD1806">
              <w:rPr>
                <w:sz w:val="24"/>
                <w:szCs w:val="24"/>
              </w:rPr>
              <w:lastRenderedPageBreak/>
              <w:t>Размер средней заработной платы педагогических работников муниципальных образовательных организаций дополнительного образования, руб.</w:t>
            </w:r>
            <w:r w:rsidRPr="00DD1806">
              <w:rPr>
                <w:sz w:val="24"/>
                <w:szCs w:val="24"/>
              </w:rPr>
              <w:br/>
            </w:r>
          </w:p>
        </w:tc>
        <w:tc>
          <w:tcPr>
            <w:tcW w:w="2620" w:type="dxa"/>
            <w:noWrap/>
            <w:hideMark/>
          </w:tcPr>
          <w:p w:rsidR="00DD1806" w:rsidRPr="00DD1806" w:rsidRDefault="00DD1806" w:rsidP="00DD1806">
            <w:pPr>
              <w:jc w:val="both"/>
              <w:rPr>
                <w:sz w:val="24"/>
                <w:szCs w:val="24"/>
              </w:rPr>
            </w:pPr>
            <w:r w:rsidRPr="00DD1806">
              <w:rPr>
                <w:sz w:val="24"/>
                <w:szCs w:val="24"/>
              </w:rPr>
              <w:t>63 128,00</w:t>
            </w:r>
          </w:p>
        </w:tc>
        <w:tc>
          <w:tcPr>
            <w:tcW w:w="2580" w:type="dxa"/>
            <w:noWrap/>
            <w:hideMark/>
          </w:tcPr>
          <w:p w:rsidR="00DD1806" w:rsidRPr="00DD1806" w:rsidRDefault="00DD1806" w:rsidP="00DD1806">
            <w:pPr>
              <w:jc w:val="both"/>
              <w:rPr>
                <w:sz w:val="24"/>
                <w:szCs w:val="24"/>
              </w:rPr>
            </w:pPr>
            <w:r w:rsidRPr="00DD1806">
              <w:rPr>
                <w:sz w:val="24"/>
                <w:szCs w:val="24"/>
              </w:rPr>
              <w:t>55 816,00</w:t>
            </w:r>
          </w:p>
        </w:tc>
        <w:tc>
          <w:tcPr>
            <w:tcW w:w="2940" w:type="dxa"/>
            <w:noWrap/>
            <w:hideMark/>
          </w:tcPr>
          <w:p w:rsidR="00DD1806" w:rsidRPr="00DD1806" w:rsidRDefault="00DD1806" w:rsidP="00DD1806">
            <w:pPr>
              <w:jc w:val="both"/>
              <w:rPr>
                <w:sz w:val="24"/>
                <w:szCs w:val="24"/>
              </w:rPr>
            </w:pPr>
            <w:r w:rsidRPr="00DD1806">
              <w:rPr>
                <w:sz w:val="24"/>
                <w:szCs w:val="24"/>
              </w:rPr>
              <w:t>55 816,00</w:t>
            </w:r>
          </w:p>
        </w:tc>
      </w:tr>
      <w:tr w:rsidR="00DD1806" w:rsidRPr="00DD1806" w:rsidTr="00DD1806">
        <w:trPr>
          <w:trHeight w:val="2955"/>
        </w:trPr>
        <w:tc>
          <w:tcPr>
            <w:tcW w:w="700" w:type="dxa"/>
            <w:vMerge/>
            <w:hideMark/>
          </w:tcPr>
          <w:p w:rsidR="00DD1806" w:rsidRPr="00DD1806" w:rsidRDefault="00DD1806" w:rsidP="00DD1806">
            <w:pPr>
              <w:jc w:val="both"/>
              <w:rPr>
                <w:sz w:val="24"/>
                <w:szCs w:val="24"/>
              </w:rPr>
            </w:pPr>
          </w:p>
        </w:tc>
        <w:tc>
          <w:tcPr>
            <w:tcW w:w="3740" w:type="dxa"/>
            <w:vMerge/>
            <w:hideMark/>
          </w:tcPr>
          <w:p w:rsidR="00DD1806" w:rsidRPr="00DD1806" w:rsidRDefault="00DD1806" w:rsidP="00DD1806">
            <w:pPr>
              <w:jc w:val="both"/>
              <w:rPr>
                <w:sz w:val="24"/>
                <w:szCs w:val="24"/>
              </w:rPr>
            </w:pPr>
          </w:p>
        </w:tc>
        <w:tc>
          <w:tcPr>
            <w:tcW w:w="5340" w:type="dxa"/>
            <w:vMerge/>
            <w:hideMark/>
          </w:tcPr>
          <w:p w:rsidR="00DD1806" w:rsidRPr="00DD1806" w:rsidRDefault="00DD1806" w:rsidP="00DD1806">
            <w:pPr>
              <w:jc w:val="both"/>
              <w:rPr>
                <w:sz w:val="24"/>
                <w:szCs w:val="24"/>
              </w:rPr>
            </w:pPr>
          </w:p>
        </w:tc>
        <w:tc>
          <w:tcPr>
            <w:tcW w:w="6100" w:type="dxa"/>
            <w:hideMark/>
          </w:tcPr>
          <w:p w:rsidR="00DD1806" w:rsidRPr="00DD1806" w:rsidRDefault="00DD1806" w:rsidP="00DD1806">
            <w:pPr>
              <w:jc w:val="both"/>
              <w:rPr>
                <w:sz w:val="24"/>
                <w:szCs w:val="24"/>
              </w:rPr>
            </w:pPr>
            <w:r w:rsidRPr="00DD1806">
              <w:rPr>
                <w:sz w:val="24"/>
                <w:szCs w:val="24"/>
              </w:rPr>
              <w:t xml:space="preserve">Соблюдена доля расходов на оплату труда административно-управленческого и вспомогательного персонала в фонде оплаты труда муниципальных учреждений дополнительного образования детей </w:t>
            </w:r>
          </w:p>
        </w:tc>
        <w:tc>
          <w:tcPr>
            <w:tcW w:w="6260" w:type="dxa"/>
            <w:hideMark/>
          </w:tcPr>
          <w:p w:rsidR="00DD1806" w:rsidRPr="00DD1806" w:rsidRDefault="00DD1806" w:rsidP="00DD1806">
            <w:pPr>
              <w:jc w:val="both"/>
              <w:rPr>
                <w:sz w:val="24"/>
                <w:szCs w:val="24"/>
              </w:rPr>
            </w:pPr>
            <w:r w:rsidRPr="00DD1806">
              <w:rPr>
                <w:sz w:val="24"/>
                <w:szCs w:val="24"/>
              </w:rPr>
              <w:t>Доля расходов на оплату труда административно-управленческого и вспомогательного персонала в фонде оплаты труда муниципальных учреждений дополнительного образования детей, %</w:t>
            </w:r>
          </w:p>
        </w:tc>
        <w:tc>
          <w:tcPr>
            <w:tcW w:w="2620" w:type="dxa"/>
            <w:noWrap/>
            <w:hideMark/>
          </w:tcPr>
          <w:p w:rsidR="00DD1806" w:rsidRPr="00DD1806" w:rsidRDefault="00DD1806" w:rsidP="00DD1806">
            <w:pPr>
              <w:jc w:val="both"/>
              <w:rPr>
                <w:sz w:val="24"/>
                <w:szCs w:val="24"/>
              </w:rPr>
            </w:pPr>
            <w:r w:rsidRPr="00DD1806">
              <w:rPr>
                <w:sz w:val="24"/>
                <w:szCs w:val="24"/>
              </w:rPr>
              <w:t>не более 40</w:t>
            </w:r>
          </w:p>
        </w:tc>
        <w:tc>
          <w:tcPr>
            <w:tcW w:w="2580" w:type="dxa"/>
            <w:noWrap/>
            <w:hideMark/>
          </w:tcPr>
          <w:p w:rsidR="00DD1806" w:rsidRPr="00DD1806" w:rsidRDefault="00DD1806" w:rsidP="00DD1806">
            <w:pPr>
              <w:jc w:val="both"/>
              <w:rPr>
                <w:sz w:val="24"/>
                <w:szCs w:val="24"/>
              </w:rPr>
            </w:pPr>
            <w:r w:rsidRPr="00DD1806">
              <w:rPr>
                <w:sz w:val="24"/>
                <w:szCs w:val="24"/>
              </w:rPr>
              <w:t>не более 40</w:t>
            </w:r>
          </w:p>
        </w:tc>
        <w:tc>
          <w:tcPr>
            <w:tcW w:w="2940" w:type="dxa"/>
            <w:noWrap/>
            <w:hideMark/>
          </w:tcPr>
          <w:p w:rsidR="00DD1806" w:rsidRPr="00DD1806" w:rsidRDefault="00DD1806" w:rsidP="00DD1806">
            <w:pPr>
              <w:jc w:val="both"/>
              <w:rPr>
                <w:sz w:val="24"/>
                <w:szCs w:val="24"/>
              </w:rPr>
            </w:pPr>
            <w:r w:rsidRPr="00DD1806">
              <w:rPr>
                <w:sz w:val="24"/>
                <w:szCs w:val="24"/>
              </w:rPr>
              <w:t>не более 40</w:t>
            </w:r>
          </w:p>
        </w:tc>
      </w:tr>
      <w:tr w:rsidR="00DD1806" w:rsidRPr="00DD1806" w:rsidTr="00DD1806">
        <w:trPr>
          <w:trHeight w:val="2535"/>
        </w:trPr>
        <w:tc>
          <w:tcPr>
            <w:tcW w:w="700" w:type="dxa"/>
            <w:vMerge/>
            <w:hideMark/>
          </w:tcPr>
          <w:p w:rsidR="00DD1806" w:rsidRPr="00DD1806" w:rsidRDefault="00DD1806" w:rsidP="00DD1806">
            <w:pPr>
              <w:jc w:val="both"/>
              <w:rPr>
                <w:sz w:val="24"/>
                <w:szCs w:val="24"/>
              </w:rPr>
            </w:pPr>
          </w:p>
        </w:tc>
        <w:tc>
          <w:tcPr>
            <w:tcW w:w="3740" w:type="dxa"/>
            <w:vMerge/>
            <w:hideMark/>
          </w:tcPr>
          <w:p w:rsidR="00DD1806" w:rsidRPr="00DD1806" w:rsidRDefault="00DD1806" w:rsidP="00DD1806">
            <w:pPr>
              <w:jc w:val="both"/>
              <w:rPr>
                <w:sz w:val="24"/>
                <w:szCs w:val="24"/>
              </w:rPr>
            </w:pPr>
          </w:p>
        </w:tc>
        <w:tc>
          <w:tcPr>
            <w:tcW w:w="5340" w:type="dxa"/>
            <w:vMerge/>
            <w:hideMark/>
          </w:tcPr>
          <w:p w:rsidR="00DD1806" w:rsidRPr="00DD1806" w:rsidRDefault="00DD1806" w:rsidP="00DD1806">
            <w:pPr>
              <w:jc w:val="both"/>
              <w:rPr>
                <w:sz w:val="24"/>
                <w:szCs w:val="24"/>
              </w:rPr>
            </w:pPr>
          </w:p>
        </w:tc>
        <w:tc>
          <w:tcPr>
            <w:tcW w:w="6100" w:type="dxa"/>
            <w:hideMark/>
          </w:tcPr>
          <w:p w:rsidR="00DD1806" w:rsidRPr="00DD1806" w:rsidRDefault="00DD1806" w:rsidP="00DD1806">
            <w:pPr>
              <w:jc w:val="both"/>
              <w:rPr>
                <w:sz w:val="24"/>
                <w:szCs w:val="24"/>
              </w:rPr>
            </w:pPr>
            <w:r w:rsidRPr="00DD1806">
              <w:rPr>
                <w:sz w:val="24"/>
                <w:szCs w:val="24"/>
              </w:rPr>
              <w:t>Выполнены мероприятия Плана по оптимизации бюджетных расходов в сфере образования (в части муниципальных учреждений дополнительного образования детей)</w:t>
            </w:r>
          </w:p>
        </w:tc>
        <w:tc>
          <w:tcPr>
            <w:tcW w:w="6260" w:type="dxa"/>
            <w:hideMark/>
          </w:tcPr>
          <w:p w:rsidR="00DD1806" w:rsidRPr="00DD1806" w:rsidRDefault="00DD1806" w:rsidP="00DD1806">
            <w:pPr>
              <w:jc w:val="both"/>
              <w:rPr>
                <w:sz w:val="24"/>
                <w:szCs w:val="24"/>
              </w:rPr>
            </w:pPr>
            <w:r w:rsidRPr="00DD1806">
              <w:rPr>
                <w:sz w:val="24"/>
                <w:szCs w:val="24"/>
              </w:rPr>
              <w:t xml:space="preserve">Доля выполненных мероприятий в общем количестве мероприятий, утвержденных Планом мероприятий по оптимизации бюджетных расходов в сфере образования (в части муниципальных учреждений </w:t>
            </w:r>
            <w:r w:rsidRPr="00DD1806">
              <w:rPr>
                <w:sz w:val="24"/>
                <w:szCs w:val="24"/>
              </w:rPr>
              <w:lastRenderedPageBreak/>
              <w:t>дополнительного образования детей), %</w:t>
            </w:r>
          </w:p>
        </w:tc>
        <w:tc>
          <w:tcPr>
            <w:tcW w:w="2620" w:type="dxa"/>
            <w:noWrap/>
            <w:hideMark/>
          </w:tcPr>
          <w:p w:rsidR="00DD1806" w:rsidRPr="00DD1806" w:rsidRDefault="00DD1806" w:rsidP="00DD1806">
            <w:pPr>
              <w:jc w:val="both"/>
              <w:rPr>
                <w:sz w:val="24"/>
                <w:szCs w:val="24"/>
              </w:rPr>
            </w:pPr>
            <w:r w:rsidRPr="00DD1806">
              <w:rPr>
                <w:sz w:val="24"/>
                <w:szCs w:val="24"/>
              </w:rPr>
              <w:lastRenderedPageBreak/>
              <w:t>100</w:t>
            </w:r>
          </w:p>
        </w:tc>
        <w:tc>
          <w:tcPr>
            <w:tcW w:w="2580" w:type="dxa"/>
            <w:noWrap/>
            <w:hideMark/>
          </w:tcPr>
          <w:p w:rsidR="00DD1806" w:rsidRPr="00DD1806" w:rsidRDefault="00DD1806" w:rsidP="00DD1806">
            <w:pPr>
              <w:jc w:val="both"/>
              <w:rPr>
                <w:sz w:val="24"/>
                <w:szCs w:val="24"/>
              </w:rPr>
            </w:pPr>
            <w:r w:rsidRPr="00DD1806">
              <w:rPr>
                <w:sz w:val="24"/>
                <w:szCs w:val="24"/>
              </w:rPr>
              <w:t>100</w:t>
            </w:r>
          </w:p>
        </w:tc>
        <w:tc>
          <w:tcPr>
            <w:tcW w:w="2940" w:type="dxa"/>
            <w:noWrap/>
            <w:hideMark/>
          </w:tcPr>
          <w:p w:rsidR="00DD1806" w:rsidRPr="00DD1806" w:rsidRDefault="00DD1806" w:rsidP="00DD1806">
            <w:pPr>
              <w:jc w:val="both"/>
              <w:rPr>
                <w:sz w:val="24"/>
                <w:szCs w:val="24"/>
              </w:rPr>
            </w:pPr>
            <w:r w:rsidRPr="00DD1806">
              <w:rPr>
                <w:sz w:val="24"/>
                <w:szCs w:val="24"/>
              </w:rPr>
              <w:t>100</w:t>
            </w:r>
          </w:p>
        </w:tc>
      </w:tr>
      <w:tr w:rsidR="00DD1806" w:rsidRPr="00DD1806" w:rsidTr="00DD1806">
        <w:trPr>
          <w:trHeight w:val="1575"/>
        </w:trPr>
        <w:tc>
          <w:tcPr>
            <w:tcW w:w="700" w:type="dxa"/>
            <w:vMerge w:val="restart"/>
            <w:noWrap/>
            <w:hideMark/>
          </w:tcPr>
          <w:p w:rsidR="00DD1806" w:rsidRPr="00DD1806" w:rsidRDefault="00DD1806" w:rsidP="00DD1806">
            <w:pPr>
              <w:jc w:val="both"/>
              <w:rPr>
                <w:sz w:val="24"/>
                <w:szCs w:val="24"/>
              </w:rPr>
            </w:pPr>
            <w:r w:rsidRPr="00DD1806">
              <w:rPr>
                <w:sz w:val="24"/>
                <w:szCs w:val="24"/>
              </w:rPr>
              <w:lastRenderedPageBreak/>
              <w:t>9</w:t>
            </w:r>
          </w:p>
        </w:tc>
        <w:tc>
          <w:tcPr>
            <w:tcW w:w="3740" w:type="dxa"/>
            <w:vMerge w:val="restart"/>
            <w:hideMark/>
          </w:tcPr>
          <w:p w:rsidR="00DD1806" w:rsidRPr="00DD1806" w:rsidRDefault="00DD1806" w:rsidP="00DD1806">
            <w:pPr>
              <w:jc w:val="both"/>
              <w:rPr>
                <w:sz w:val="24"/>
                <w:szCs w:val="24"/>
              </w:rPr>
            </w:pPr>
            <w:r w:rsidRPr="00DD1806">
              <w:rPr>
                <w:sz w:val="24"/>
                <w:szCs w:val="24"/>
              </w:rPr>
              <w:t>Основное мероприятие 2.2.1.            Осуществление процесса оздоровления и отдыха детей</w:t>
            </w:r>
          </w:p>
        </w:tc>
        <w:tc>
          <w:tcPr>
            <w:tcW w:w="5340" w:type="dxa"/>
            <w:vMerge w:val="restart"/>
            <w:hideMark/>
          </w:tcPr>
          <w:p w:rsidR="00DD1806" w:rsidRPr="00DD1806" w:rsidRDefault="00DD1806" w:rsidP="00DD1806">
            <w:pPr>
              <w:jc w:val="both"/>
              <w:rPr>
                <w:sz w:val="24"/>
                <w:szCs w:val="24"/>
              </w:rPr>
            </w:pPr>
            <w:r w:rsidRPr="00DD1806">
              <w:rPr>
                <w:sz w:val="24"/>
                <w:szCs w:val="24"/>
              </w:rPr>
              <w:t xml:space="preserve">Субсидия на мероприятия по проведению оздоровительной кампании детей </w:t>
            </w:r>
          </w:p>
        </w:tc>
        <w:tc>
          <w:tcPr>
            <w:tcW w:w="6100" w:type="dxa"/>
            <w:hideMark/>
          </w:tcPr>
          <w:p w:rsidR="00DD1806" w:rsidRPr="00DD1806" w:rsidRDefault="00DD1806" w:rsidP="00DD1806">
            <w:pPr>
              <w:jc w:val="both"/>
              <w:rPr>
                <w:sz w:val="24"/>
                <w:szCs w:val="24"/>
              </w:rPr>
            </w:pPr>
            <w:r w:rsidRPr="00DD1806">
              <w:rPr>
                <w:sz w:val="24"/>
                <w:szCs w:val="24"/>
              </w:rPr>
              <w:t>Дети охвачены отдыхом в каникулярное время</w:t>
            </w:r>
          </w:p>
        </w:tc>
        <w:tc>
          <w:tcPr>
            <w:tcW w:w="6260" w:type="dxa"/>
            <w:hideMark/>
          </w:tcPr>
          <w:p w:rsidR="00DD1806" w:rsidRPr="00DD1806" w:rsidRDefault="00DD1806" w:rsidP="00DD1806">
            <w:pPr>
              <w:jc w:val="both"/>
              <w:rPr>
                <w:sz w:val="24"/>
                <w:szCs w:val="24"/>
              </w:rPr>
            </w:pPr>
            <w:r w:rsidRPr="00DD1806">
              <w:rPr>
                <w:sz w:val="24"/>
                <w:szCs w:val="24"/>
              </w:rPr>
              <w:t>Количество детей, охваченных отдыхом в каникулярное время, человек</w:t>
            </w:r>
          </w:p>
        </w:tc>
        <w:tc>
          <w:tcPr>
            <w:tcW w:w="2620" w:type="dxa"/>
            <w:noWrap/>
            <w:hideMark/>
          </w:tcPr>
          <w:p w:rsidR="00DD1806" w:rsidRPr="00DD1806" w:rsidRDefault="00DD1806" w:rsidP="00DD1806">
            <w:pPr>
              <w:jc w:val="both"/>
              <w:rPr>
                <w:sz w:val="24"/>
                <w:szCs w:val="24"/>
              </w:rPr>
            </w:pPr>
            <w:r w:rsidRPr="00DD1806">
              <w:rPr>
                <w:sz w:val="24"/>
                <w:szCs w:val="24"/>
              </w:rPr>
              <w:t>1601</w:t>
            </w:r>
          </w:p>
        </w:tc>
        <w:tc>
          <w:tcPr>
            <w:tcW w:w="2580" w:type="dxa"/>
            <w:noWrap/>
            <w:hideMark/>
          </w:tcPr>
          <w:p w:rsidR="00DD1806" w:rsidRPr="00DD1806" w:rsidRDefault="00DD1806" w:rsidP="00DD1806">
            <w:pPr>
              <w:jc w:val="both"/>
              <w:rPr>
                <w:sz w:val="24"/>
                <w:szCs w:val="24"/>
              </w:rPr>
            </w:pPr>
            <w:r w:rsidRPr="00DD1806">
              <w:rPr>
                <w:sz w:val="24"/>
                <w:szCs w:val="24"/>
              </w:rPr>
              <w:t>1601</w:t>
            </w:r>
          </w:p>
        </w:tc>
        <w:tc>
          <w:tcPr>
            <w:tcW w:w="2940" w:type="dxa"/>
            <w:noWrap/>
            <w:hideMark/>
          </w:tcPr>
          <w:p w:rsidR="00DD1806" w:rsidRPr="00DD1806" w:rsidRDefault="00DD1806" w:rsidP="00DD1806">
            <w:pPr>
              <w:jc w:val="both"/>
              <w:rPr>
                <w:sz w:val="24"/>
                <w:szCs w:val="24"/>
              </w:rPr>
            </w:pPr>
            <w:r w:rsidRPr="00DD1806">
              <w:rPr>
                <w:sz w:val="24"/>
                <w:szCs w:val="24"/>
              </w:rPr>
              <w:t>1601</w:t>
            </w:r>
          </w:p>
        </w:tc>
      </w:tr>
      <w:tr w:rsidR="00DD1806" w:rsidRPr="00DD1806" w:rsidTr="00DD1806">
        <w:trPr>
          <w:trHeight w:val="2100"/>
        </w:trPr>
        <w:tc>
          <w:tcPr>
            <w:tcW w:w="700" w:type="dxa"/>
            <w:vMerge/>
            <w:hideMark/>
          </w:tcPr>
          <w:p w:rsidR="00DD1806" w:rsidRPr="00DD1806" w:rsidRDefault="00DD1806" w:rsidP="00DD1806">
            <w:pPr>
              <w:jc w:val="both"/>
              <w:rPr>
                <w:sz w:val="24"/>
                <w:szCs w:val="24"/>
              </w:rPr>
            </w:pPr>
          </w:p>
        </w:tc>
        <w:tc>
          <w:tcPr>
            <w:tcW w:w="3740" w:type="dxa"/>
            <w:vMerge/>
            <w:hideMark/>
          </w:tcPr>
          <w:p w:rsidR="00DD1806" w:rsidRPr="00DD1806" w:rsidRDefault="00DD1806" w:rsidP="00DD1806">
            <w:pPr>
              <w:jc w:val="both"/>
              <w:rPr>
                <w:sz w:val="24"/>
                <w:szCs w:val="24"/>
              </w:rPr>
            </w:pPr>
          </w:p>
        </w:tc>
        <w:tc>
          <w:tcPr>
            <w:tcW w:w="5340" w:type="dxa"/>
            <w:vMerge/>
            <w:hideMark/>
          </w:tcPr>
          <w:p w:rsidR="00DD1806" w:rsidRPr="00DD1806" w:rsidRDefault="00DD1806" w:rsidP="00DD1806">
            <w:pPr>
              <w:jc w:val="both"/>
              <w:rPr>
                <w:sz w:val="24"/>
                <w:szCs w:val="24"/>
              </w:rPr>
            </w:pPr>
          </w:p>
        </w:tc>
        <w:tc>
          <w:tcPr>
            <w:tcW w:w="6100" w:type="dxa"/>
            <w:hideMark/>
          </w:tcPr>
          <w:p w:rsidR="00DD1806" w:rsidRPr="00DD1806" w:rsidRDefault="00DD1806" w:rsidP="00DD1806">
            <w:pPr>
              <w:jc w:val="both"/>
              <w:rPr>
                <w:sz w:val="24"/>
                <w:szCs w:val="24"/>
              </w:rPr>
            </w:pPr>
            <w:r w:rsidRPr="00DD1806">
              <w:rPr>
                <w:sz w:val="24"/>
                <w:szCs w:val="24"/>
              </w:rPr>
              <w:t>Дети, находящиеся в трудной жизненной ситуации, охвачены отдыхом в каникулярное время</w:t>
            </w:r>
          </w:p>
        </w:tc>
        <w:tc>
          <w:tcPr>
            <w:tcW w:w="6260" w:type="dxa"/>
            <w:hideMark/>
          </w:tcPr>
          <w:p w:rsidR="00DD1806" w:rsidRPr="00DD1806" w:rsidRDefault="00DD1806" w:rsidP="00DD1806">
            <w:pPr>
              <w:jc w:val="both"/>
              <w:rPr>
                <w:sz w:val="24"/>
                <w:szCs w:val="24"/>
              </w:rPr>
            </w:pPr>
            <w:r w:rsidRPr="00DD1806">
              <w:rPr>
                <w:sz w:val="24"/>
                <w:szCs w:val="24"/>
              </w:rPr>
              <w:t>Количество детей, находящихся в трудной жизненной ситуации, охваченных отдыхом в каникулярное время, человек</w:t>
            </w:r>
          </w:p>
        </w:tc>
        <w:tc>
          <w:tcPr>
            <w:tcW w:w="2620" w:type="dxa"/>
            <w:noWrap/>
            <w:hideMark/>
          </w:tcPr>
          <w:p w:rsidR="00DD1806" w:rsidRPr="00DD1806" w:rsidRDefault="00DD1806" w:rsidP="00DD1806">
            <w:pPr>
              <w:jc w:val="both"/>
              <w:rPr>
                <w:sz w:val="24"/>
                <w:szCs w:val="24"/>
              </w:rPr>
            </w:pPr>
            <w:r w:rsidRPr="00DD1806">
              <w:rPr>
                <w:sz w:val="24"/>
                <w:szCs w:val="24"/>
              </w:rPr>
              <w:t>655</w:t>
            </w:r>
          </w:p>
        </w:tc>
        <w:tc>
          <w:tcPr>
            <w:tcW w:w="2580" w:type="dxa"/>
            <w:noWrap/>
            <w:hideMark/>
          </w:tcPr>
          <w:p w:rsidR="00DD1806" w:rsidRPr="00DD1806" w:rsidRDefault="00DD1806" w:rsidP="00DD1806">
            <w:pPr>
              <w:jc w:val="both"/>
              <w:rPr>
                <w:sz w:val="24"/>
                <w:szCs w:val="24"/>
              </w:rPr>
            </w:pPr>
            <w:r w:rsidRPr="00DD1806">
              <w:rPr>
                <w:sz w:val="24"/>
                <w:szCs w:val="24"/>
              </w:rPr>
              <w:t>655</w:t>
            </w:r>
          </w:p>
        </w:tc>
        <w:tc>
          <w:tcPr>
            <w:tcW w:w="2940" w:type="dxa"/>
            <w:noWrap/>
            <w:hideMark/>
          </w:tcPr>
          <w:p w:rsidR="00DD1806" w:rsidRPr="00DD1806" w:rsidRDefault="00DD1806" w:rsidP="00DD1806">
            <w:pPr>
              <w:jc w:val="both"/>
              <w:rPr>
                <w:sz w:val="24"/>
                <w:szCs w:val="24"/>
              </w:rPr>
            </w:pPr>
            <w:r w:rsidRPr="00DD1806">
              <w:rPr>
                <w:sz w:val="24"/>
                <w:szCs w:val="24"/>
              </w:rPr>
              <w:t>655</w:t>
            </w:r>
          </w:p>
        </w:tc>
      </w:tr>
    </w:tbl>
    <w:p w:rsidR="00DD1806" w:rsidRDefault="00DD1806" w:rsidP="000D3656">
      <w:pPr>
        <w:jc w:val="both"/>
        <w:rPr>
          <w:sz w:val="24"/>
          <w:szCs w:val="24"/>
        </w:rPr>
        <w:sectPr w:rsidR="00DD1806" w:rsidSect="00DD1806">
          <w:pgSz w:w="16838" w:h="11906" w:orient="landscape"/>
          <w:pgMar w:top="1701" w:right="1134" w:bottom="851" w:left="1134" w:header="709" w:footer="709" w:gutter="0"/>
          <w:cols w:space="708"/>
          <w:docGrid w:linePitch="360"/>
        </w:sectPr>
      </w:pPr>
    </w:p>
    <w:p w:rsidR="007D4CCE" w:rsidRPr="008F18E2" w:rsidRDefault="007D4CCE" w:rsidP="007D4CCE">
      <w:pPr>
        <w:jc w:val="center"/>
        <w:rPr>
          <w:sz w:val="24"/>
          <w:szCs w:val="24"/>
        </w:rPr>
      </w:pPr>
      <w:r>
        <w:rPr>
          <w:noProof/>
          <w:sz w:val="24"/>
          <w:szCs w:val="24"/>
        </w:rPr>
        <w:lastRenderedPageBreak/>
        <w:drawing>
          <wp:inline distT="0" distB="0" distL="0" distR="0">
            <wp:extent cx="848360" cy="826770"/>
            <wp:effectExtent l="19050" t="0" r="889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48360" cy="826770"/>
                    </a:xfrm>
                    <a:prstGeom prst="rect">
                      <a:avLst/>
                    </a:prstGeom>
                    <a:noFill/>
                    <a:ln w="9525">
                      <a:noFill/>
                      <a:miter lim="800000"/>
                      <a:headEnd/>
                      <a:tailEnd/>
                    </a:ln>
                  </pic:spPr>
                </pic:pic>
              </a:graphicData>
            </a:graphic>
          </wp:inline>
        </w:drawing>
      </w:r>
    </w:p>
    <w:p w:rsidR="007D4CCE" w:rsidRPr="008F18E2" w:rsidRDefault="007D4CCE" w:rsidP="007D4CCE">
      <w:pPr>
        <w:jc w:val="center"/>
        <w:rPr>
          <w:b/>
          <w:sz w:val="28"/>
          <w:szCs w:val="28"/>
        </w:rPr>
      </w:pPr>
      <w:r w:rsidRPr="008F18E2">
        <w:rPr>
          <w:b/>
          <w:sz w:val="28"/>
          <w:szCs w:val="28"/>
        </w:rPr>
        <w:t>«Кулöмд</w:t>
      </w:r>
      <w:r w:rsidRPr="008F18E2">
        <w:rPr>
          <w:b/>
          <w:sz w:val="28"/>
          <w:szCs w:val="28"/>
          <w:lang w:val="en-US"/>
        </w:rPr>
        <w:t>i</w:t>
      </w:r>
      <w:r w:rsidRPr="008F18E2">
        <w:rPr>
          <w:b/>
          <w:sz w:val="28"/>
          <w:szCs w:val="28"/>
        </w:rPr>
        <w:t>н» муниципальнöй районса администрациялöн</w:t>
      </w:r>
    </w:p>
    <w:p w:rsidR="007D4CCE" w:rsidRPr="008F18E2" w:rsidRDefault="007D4CCE" w:rsidP="007D4CCE">
      <w:pPr>
        <w:jc w:val="center"/>
        <w:rPr>
          <w:b/>
          <w:sz w:val="34"/>
          <w:szCs w:val="34"/>
        </w:rPr>
      </w:pPr>
      <w:r w:rsidRPr="008F18E2">
        <w:rPr>
          <w:b/>
          <w:sz w:val="34"/>
          <w:szCs w:val="34"/>
        </w:rPr>
        <w:t>Ш У Ö М</w:t>
      </w:r>
    </w:p>
    <w:p w:rsidR="007D4CCE" w:rsidRPr="008F18E2" w:rsidRDefault="007D4CCE" w:rsidP="007D4CCE">
      <w:pPr>
        <w:jc w:val="center"/>
        <w:rPr>
          <w:b/>
          <w:sz w:val="28"/>
          <w:szCs w:val="28"/>
        </w:rPr>
      </w:pPr>
      <w:r w:rsidRPr="008F18E2">
        <w:rPr>
          <w:rFonts w:ascii="Calibri" w:hAnsi="Calibri"/>
          <w:noProof/>
          <w:sz w:val="22"/>
          <w:szCs w:val="22"/>
          <w:lang w:eastAsia="en-US"/>
        </w:rPr>
        <w:pict>
          <v:line id="_x0000_s1165" style="position:absolute;left:0;text-align:left;flip:y;z-index:251666432;visibility:visible;mso-wrap-distance-top:-47e-5mm;mso-wrap-distance-bottom:-47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Pr="008F18E2">
        <w:rPr>
          <w:b/>
          <w:sz w:val="28"/>
          <w:szCs w:val="28"/>
        </w:rPr>
        <w:t>Администрация муниципального района «Усть-Куломский»</w:t>
      </w:r>
    </w:p>
    <w:p w:rsidR="007D4CCE" w:rsidRPr="008F18E2" w:rsidRDefault="007D4CCE" w:rsidP="007D4CCE">
      <w:pPr>
        <w:keepNext/>
        <w:jc w:val="center"/>
        <w:outlineLvl w:val="3"/>
        <w:rPr>
          <w:b/>
          <w:bCs/>
          <w:spacing w:val="38"/>
          <w:sz w:val="34"/>
          <w:szCs w:val="34"/>
        </w:rPr>
      </w:pPr>
      <w:r w:rsidRPr="008F18E2">
        <w:rPr>
          <w:b/>
          <w:bCs/>
          <w:spacing w:val="38"/>
          <w:sz w:val="34"/>
          <w:szCs w:val="34"/>
        </w:rPr>
        <w:t>П О С Т А Н О В Л Е Н И Е</w:t>
      </w:r>
    </w:p>
    <w:p w:rsidR="007D4CCE" w:rsidRPr="008F18E2" w:rsidRDefault="007D4CCE" w:rsidP="007D4CCE">
      <w:pPr>
        <w:keepNext/>
        <w:keepLines/>
        <w:jc w:val="both"/>
        <w:outlineLvl w:val="7"/>
        <w:rPr>
          <w:sz w:val="28"/>
          <w:szCs w:val="28"/>
        </w:rPr>
      </w:pPr>
    </w:p>
    <w:p w:rsidR="007D4CCE" w:rsidRPr="008F18E2" w:rsidRDefault="007D4CCE" w:rsidP="007D4CCE">
      <w:pPr>
        <w:keepNext/>
        <w:keepLines/>
        <w:jc w:val="both"/>
        <w:outlineLvl w:val="7"/>
        <w:rPr>
          <w:sz w:val="28"/>
          <w:szCs w:val="28"/>
        </w:rPr>
      </w:pPr>
      <w:r>
        <w:rPr>
          <w:sz w:val="28"/>
          <w:szCs w:val="28"/>
        </w:rPr>
        <w:t>10</w:t>
      </w:r>
      <w:r w:rsidRPr="008F18E2">
        <w:rPr>
          <w:sz w:val="28"/>
          <w:szCs w:val="28"/>
        </w:rPr>
        <w:t xml:space="preserve"> октября 2024 г.                                                                                       № 1</w:t>
      </w:r>
      <w:r>
        <w:rPr>
          <w:sz w:val="28"/>
          <w:szCs w:val="28"/>
        </w:rPr>
        <w:t>416</w:t>
      </w:r>
    </w:p>
    <w:p w:rsidR="007D4CCE" w:rsidRPr="008F18E2" w:rsidRDefault="007D4CCE" w:rsidP="007D4CCE">
      <w:pPr>
        <w:jc w:val="center"/>
      </w:pPr>
    </w:p>
    <w:p w:rsidR="007D4CCE" w:rsidRPr="008F18E2" w:rsidRDefault="007D4CCE" w:rsidP="007D4CCE">
      <w:pPr>
        <w:jc w:val="center"/>
      </w:pPr>
      <w:r w:rsidRPr="008F18E2">
        <w:t>Республика Коми</w:t>
      </w:r>
    </w:p>
    <w:p w:rsidR="007D4CCE" w:rsidRDefault="007D4CCE" w:rsidP="007D4CCE">
      <w:pPr>
        <w:jc w:val="center"/>
      </w:pPr>
      <w:r w:rsidRPr="008F18E2">
        <w:t>с. Усть-Кулом</w:t>
      </w:r>
    </w:p>
    <w:p w:rsidR="007D4CCE" w:rsidRDefault="007D4CCE" w:rsidP="007D4CCE">
      <w:pPr>
        <w:ind w:left="522" w:hanging="522"/>
        <w:jc w:val="center"/>
        <w:rPr>
          <w:rFonts w:ascii="Times New Roman CYR" w:hAnsi="Times New Roman CYR"/>
          <w:b/>
          <w:sz w:val="10"/>
          <w:szCs w:val="10"/>
          <w:lang w:eastAsia="ar-SA"/>
        </w:rPr>
      </w:pPr>
    </w:p>
    <w:p w:rsidR="007D4CCE" w:rsidRDefault="007D4CCE" w:rsidP="007D4CCE">
      <w:pPr>
        <w:ind w:left="522" w:hanging="522"/>
        <w:jc w:val="center"/>
        <w:rPr>
          <w:rFonts w:ascii="Times New Roman CYR" w:hAnsi="Times New Roman CYR"/>
          <w:b/>
          <w:sz w:val="10"/>
          <w:szCs w:val="10"/>
          <w:lang w:eastAsia="ar-SA"/>
        </w:rPr>
      </w:pPr>
    </w:p>
    <w:p w:rsidR="007D4CCE" w:rsidRPr="002357A5" w:rsidRDefault="007D4CCE" w:rsidP="007D4CCE">
      <w:pPr>
        <w:ind w:left="522" w:hanging="522"/>
        <w:jc w:val="center"/>
        <w:rPr>
          <w:rFonts w:ascii="Times New Roman CYR" w:hAnsi="Times New Roman CYR"/>
          <w:b/>
          <w:sz w:val="10"/>
          <w:szCs w:val="10"/>
          <w:lang w:eastAsia="ar-SA"/>
        </w:rPr>
      </w:pPr>
    </w:p>
    <w:p w:rsidR="007D4CCE" w:rsidRPr="007D4CCE" w:rsidRDefault="007D4CCE" w:rsidP="007D4CCE">
      <w:pPr>
        <w:pStyle w:val="af4"/>
        <w:jc w:val="center"/>
        <w:rPr>
          <w:rFonts w:ascii="Times New Roman" w:hAnsi="Times New Roman"/>
          <w:b/>
          <w:sz w:val="28"/>
          <w:szCs w:val="28"/>
        </w:rPr>
      </w:pPr>
      <w:r w:rsidRPr="007D4CCE">
        <w:rPr>
          <w:rFonts w:ascii="Times New Roman" w:hAnsi="Times New Roman"/>
          <w:b/>
          <w:sz w:val="28"/>
          <w:szCs w:val="28"/>
        </w:rPr>
        <w:t>О внесении изменений в постановление</w:t>
      </w:r>
    </w:p>
    <w:p w:rsidR="007D4CCE" w:rsidRPr="007D4CCE" w:rsidRDefault="007D4CCE" w:rsidP="007D4CCE">
      <w:pPr>
        <w:pStyle w:val="af4"/>
        <w:jc w:val="center"/>
        <w:rPr>
          <w:rFonts w:ascii="Times New Roman" w:hAnsi="Times New Roman"/>
          <w:b/>
          <w:sz w:val="28"/>
          <w:szCs w:val="28"/>
        </w:rPr>
      </w:pPr>
      <w:r w:rsidRPr="007D4CCE">
        <w:rPr>
          <w:rFonts w:ascii="Times New Roman" w:hAnsi="Times New Roman"/>
          <w:b/>
          <w:sz w:val="28"/>
          <w:szCs w:val="28"/>
        </w:rPr>
        <w:t>администрации муниципального района «Усть-Куломский»</w:t>
      </w:r>
    </w:p>
    <w:p w:rsidR="007D4CCE" w:rsidRPr="00234A1D" w:rsidRDefault="007D4CCE" w:rsidP="007D4CCE">
      <w:pPr>
        <w:pStyle w:val="ConsPlusTitle"/>
        <w:jc w:val="center"/>
        <w:rPr>
          <w:szCs w:val="28"/>
        </w:rPr>
      </w:pPr>
      <w:r w:rsidRPr="00234A1D">
        <w:rPr>
          <w:szCs w:val="28"/>
        </w:rPr>
        <w:t>от 13 октября 2022 года № 1344 «Об утверждении муниципальной пр</w:t>
      </w:r>
      <w:r w:rsidRPr="00234A1D">
        <w:rPr>
          <w:szCs w:val="28"/>
        </w:rPr>
        <w:t>о</w:t>
      </w:r>
      <w:r w:rsidRPr="00234A1D">
        <w:rPr>
          <w:szCs w:val="28"/>
        </w:rPr>
        <w:t>граммы «Обеспечение предупреждения и ликвидации возможных чре</w:t>
      </w:r>
      <w:r w:rsidRPr="00234A1D">
        <w:rPr>
          <w:szCs w:val="28"/>
        </w:rPr>
        <w:t>з</w:t>
      </w:r>
      <w:r w:rsidRPr="00234A1D">
        <w:rPr>
          <w:szCs w:val="28"/>
        </w:rPr>
        <w:t>вычайных ситуаций и последствий стихийных бедствий»»</w:t>
      </w:r>
    </w:p>
    <w:p w:rsidR="007D4CCE" w:rsidRDefault="007D4CCE" w:rsidP="007D4CCE">
      <w:pPr>
        <w:jc w:val="center"/>
        <w:rPr>
          <w:sz w:val="28"/>
          <w:szCs w:val="28"/>
          <w:lang/>
        </w:rPr>
      </w:pPr>
    </w:p>
    <w:p w:rsidR="007D4CCE" w:rsidRPr="00234A1D" w:rsidRDefault="007D4CCE" w:rsidP="007D4CCE">
      <w:pPr>
        <w:jc w:val="center"/>
        <w:rPr>
          <w:sz w:val="28"/>
          <w:szCs w:val="28"/>
          <w:lang/>
        </w:rPr>
      </w:pPr>
    </w:p>
    <w:p w:rsidR="007D4CCE" w:rsidRPr="00234A1D" w:rsidRDefault="007D4CCE" w:rsidP="007D4CCE">
      <w:pPr>
        <w:pStyle w:val="ConsPlusNormal"/>
        <w:widowControl/>
        <w:tabs>
          <w:tab w:val="left" w:pos="993"/>
        </w:tabs>
        <w:ind w:firstLine="709"/>
        <w:jc w:val="both"/>
        <w:rPr>
          <w:rFonts w:ascii="Times New Roman" w:hAnsi="Times New Roman"/>
          <w:sz w:val="28"/>
          <w:szCs w:val="28"/>
        </w:rPr>
      </w:pPr>
      <w:r w:rsidRPr="00234A1D">
        <w:rPr>
          <w:rFonts w:ascii="Times New Roman" w:hAnsi="Times New Roman"/>
          <w:sz w:val="28"/>
          <w:szCs w:val="28"/>
        </w:rPr>
        <w:t>Администрация муниципа</w:t>
      </w:r>
      <w:r>
        <w:rPr>
          <w:rFonts w:ascii="Times New Roman" w:hAnsi="Times New Roman"/>
          <w:sz w:val="28"/>
          <w:szCs w:val="28"/>
        </w:rPr>
        <w:t xml:space="preserve">льного района «Усть-Куломский» </w:t>
      </w:r>
      <w:r w:rsidRPr="00234A1D">
        <w:rPr>
          <w:rFonts w:ascii="Times New Roman" w:hAnsi="Times New Roman"/>
          <w:sz w:val="28"/>
          <w:szCs w:val="28"/>
        </w:rPr>
        <w:t xml:space="preserve">п о с т а н о в л </w:t>
      </w:r>
      <w:r w:rsidRPr="00234A1D">
        <w:rPr>
          <w:rFonts w:ascii="Times New Roman" w:hAnsi="Times New Roman"/>
          <w:sz w:val="28"/>
          <w:szCs w:val="28"/>
        </w:rPr>
        <w:t>я</w:t>
      </w:r>
      <w:r w:rsidRPr="00234A1D">
        <w:rPr>
          <w:rFonts w:ascii="Times New Roman" w:hAnsi="Times New Roman"/>
          <w:sz w:val="28"/>
          <w:szCs w:val="28"/>
        </w:rPr>
        <w:t xml:space="preserve"> е т:</w:t>
      </w:r>
    </w:p>
    <w:p w:rsidR="007D4CCE" w:rsidRPr="00234A1D" w:rsidRDefault="007D4CCE" w:rsidP="00870449">
      <w:pPr>
        <w:numPr>
          <w:ilvl w:val="0"/>
          <w:numId w:val="18"/>
        </w:numPr>
        <w:tabs>
          <w:tab w:val="left" w:pos="993"/>
        </w:tabs>
        <w:autoSpaceDE w:val="0"/>
        <w:autoSpaceDN w:val="0"/>
        <w:adjustRightInd w:val="0"/>
        <w:ind w:left="0" w:firstLine="709"/>
        <w:jc w:val="both"/>
        <w:rPr>
          <w:sz w:val="28"/>
          <w:szCs w:val="28"/>
        </w:rPr>
      </w:pPr>
      <w:r w:rsidRPr="00234A1D">
        <w:rPr>
          <w:sz w:val="28"/>
          <w:szCs w:val="28"/>
        </w:rPr>
        <w:t>Внести в постановление администрации муниципального района «Усть-Куломский» от 13 октября 2022 года № 1344 «Об утверждении муниципальной программы «Обеспечение предупреждения и ликвидации во</w:t>
      </w:r>
      <w:r w:rsidRPr="00234A1D">
        <w:rPr>
          <w:sz w:val="28"/>
          <w:szCs w:val="28"/>
        </w:rPr>
        <w:t>з</w:t>
      </w:r>
      <w:r w:rsidRPr="00234A1D">
        <w:rPr>
          <w:sz w:val="28"/>
          <w:szCs w:val="28"/>
        </w:rPr>
        <w:t>можных чрезвычайных ситуаций и последствий стихийных бедствий» (далее программа) сл</w:t>
      </w:r>
      <w:r w:rsidRPr="00234A1D">
        <w:rPr>
          <w:sz w:val="28"/>
          <w:szCs w:val="28"/>
        </w:rPr>
        <w:t>е</w:t>
      </w:r>
      <w:r w:rsidRPr="00234A1D">
        <w:rPr>
          <w:sz w:val="28"/>
          <w:szCs w:val="28"/>
        </w:rPr>
        <w:t xml:space="preserve">дующие изменения: </w:t>
      </w:r>
    </w:p>
    <w:p w:rsidR="007D4CCE" w:rsidRPr="00234A1D" w:rsidRDefault="007D4CCE" w:rsidP="007D4CCE">
      <w:pPr>
        <w:tabs>
          <w:tab w:val="left" w:pos="993"/>
        </w:tabs>
        <w:autoSpaceDE w:val="0"/>
        <w:autoSpaceDN w:val="0"/>
        <w:adjustRightInd w:val="0"/>
        <w:ind w:firstLine="709"/>
        <w:jc w:val="both"/>
        <w:rPr>
          <w:sz w:val="28"/>
          <w:szCs w:val="28"/>
        </w:rPr>
      </w:pPr>
      <w:r w:rsidRPr="00234A1D">
        <w:rPr>
          <w:sz w:val="28"/>
          <w:szCs w:val="28"/>
        </w:rPr>
        <w:t>1) в паспорте программы «Обеспечение предупреждения и ликвидации возможных чрезвычайных ситуаций и последствий стихийных бедствий» позицию «Объем</w:t>
      </w:r>
      <w:r>
        <w:rPr>
          <w:sz w:val="28"/>
          <w:szCs w:val="28"/>
        </w:rPr>
        <w:t>ы</w:t>
      </w:r>
      <w:r w:rsidRPr="00234A1D">
        <w:rPr>
          <w:sz w:val="28"/>
          <w:szCs w:val="28"/>
        </w:rPr>
        <w:t xml:space="preserve"> финансирования программы» изложить в следующей реда</w:t>
      </w:r>
      <w:r w:rsidRPr="00234A1D">
        <w:rPr>
          <w:sz w:val="28"/>
          <w:szCs w:val="28"/>
        </w:rPr>
        <w:t>к</w:t>
      </w:r>
      <w:r w:rsidRPr="00234A1D">
        <w:rPr>
          <w:sz w:val="28"/>
          <w:szCs w:val="28"/>
        </w:rPr>
        <w:t>ции: «Объемы финансирования программы» «Объем финансирования всего составит 23267133,62</w:t>
      </w:r>
      <w:r w:rsidRPr="00234A1D">
        <w:rPr>
          <w:b/>
          <w:sz w:val="28"/>
          <w:szCs w:val="28"/>
        </w:rPr>
        <w:t xml:space="preserve"> </w:t>
      </w:r>
      <w:r w:rsidRPr="00234A1D">
        <w:rPr>
          <w:sz w:val="28"/>
          <w:szCs w:val="28"/>
        </w:rPr>
        <w:t>рублей, в том числе: 2023 год – 7883020,22 рублей., 2024 год – 12292113,4 рублей», 2025 – 1546000,0 руб., 2026 – 1546000,0 руб., 2027 – 0 руб.</w:t>
      </w:r>
      <w:r>
        <w:rPr>
          <w:sz w:val="28"/>
          <w:szCs w:val="28"/>
        </w:rPr>
        <w:t>»;</w:t>
      </w:r>
    </w:p>
    <w:p w:rsidR="007D4CCE" w:rsidRPr="00234A1D" w:rsidRDefault="007D4CCE" w:rsidP="007D4CCE">
      <w:pPr>
        <w:widowControl w:val="0"/>
        <w:tabs>
          <w:tab w:val="left" w:pos="993"/>
        </w:tabs>
        <w:autoSpaceDE w:val="0"/>
        <w:autoSpaceDN w:val="0"/>
        <w:adjustRightInd w:val="0"/>
        <w:ind w:firstLine="709"/>
        <w:jc w:val="both"/>
        <w:rPr>
          <w:rFonts w:ascii="Arial" w:hAnsi="Arial" w:cs="Arial"/>
          <w:sz w:val="28"/>
          <w:szCs w:val="28"/>
        </w:rPr>
      </w:pPr>
      <w:r>
        <w:rPr>
          <w:sz w:val="28"/>
          <w:szCs w:val="28"/>
        </w:rPr>
        <w:t>2) т</w:t>
      </w:r>
      <w:r w:rsidRPr="00234A1D">
        <w:rPr>
          <w:sz w:val="28"/>
          <w:szCs w:val="28"/>
        </w:rPr>
        <w:t>аблицу 3 и таблицу 4 приложения к постановлению администрации м</w:t>
      </w:r>
      <w:r w:rsidRPr="00234A1D">
        <w:rPr>
          <w:sz w:val="28"/>
          <w:szCs w:val="28"/>
        </w:rPr>
        <w:t>у</w:t>
      </w:r>
      <w:r w:rsidRPr="00234A1D">
        <w:rPr>
          <w:sz w:val="28"/>
          <w:szCs w:val="28"/>
        </w:rPr>
        <w:t>ниципального района «Усть-Куломский» от 13 октября 2022 года № 1344 «Об утверждении муниципальной программы «Обеспечение предупреждения и ликвидации во</w:t>
      </w:r>
      <w:r w:rsidRPr="00234A1D">
        <w:rPr>
          <w:sz w:val="28"/>
          <w:szCs w:val="28"/>
        </w:rPr>
        <w:t>з</w:t>
      </w:r>
      <w:r w:rsidRPr="00234A1D">
        <w:rPr>
          <w:sz w:val="28"/>
          <w:szCs w:val="28"/>
        </w:rPr>
        <w:t>можных чрезвычайных ситуаций и п</w:t>
      </w:r>
      <w:r>
        <w:rPr>
          <w:sz w:val="28"/>
          <w:szCs w:val="28"/>
        </w:rPr>
        <w:t xml:space="preserve">оследствий стихийных бедствий» </w:t>
      </w:r>
      <w:r w:rsidRPr="00234A1D">
        <w:rPr>
          <w:sz w:val="28"/>
          <w:szCs w:val="28"/>
        </w:rPr>
        <w:t>изложит</w:t>
      </w:r>
      <w:r>
        <w:rPr>
          <w:sz w:val="28"/>
          <w:szCs w:val="28"/>
        </w:rPr>
        <w:t>ь в редакции согласно приложению</w:t>
      </w:r>
      <w:r w:rsidRPr="00234A1D">
        <w:rPr>
          <w:sz w:val="28"/>
          <w:szCs w:val="28"/>
        </w:rPr>
        <w:t xml:space="preserve"> к настоящему пост</w:t>
      </w:r>
      <w:r w:rsidRPr="00234A1D">
        <w:rPr>
          <w:sz w:val="28"/>
          <w:szCs w:val="28"/>
        </w:rPr>
        <w:t>а</w:t>
      </w:r>
      <w:r w:rsidRPr="00234A1D">
        <w:rPr>
          <w:sz w:val="28"/>
          <w:szCs w:val="28"/>
        </w:rPr>
        <w:t>новлению.</w:t>
      </w:r>
    </w:p>
    <w:p w:rsidR="007D4CCE" w:rsidRPr="00234A1D" w:rsidRDefault="007D4CCE" w:rsidP="007D4CCE">
      <w:pPr>
        <w:widowControl w:val="0"/>
        <w:tabs>
          <w:tab w:val="left" w:pos="993"/>
        </w:tabs>
        <w:autoSpaceDE w:val="0"/>
        <w:autoSpaceDN w:val="0"/>
        <w:adjustRightInd w:val="0"/>
        <w:ind w:firstLine="709"/>
        <w:jc w:val="both"/>
        <w:rPr>
          <w:sz w:val="28"/>
          <w:szCs w:val="28"/>
        </w:rPr>
      </w:pPr>
      <w:r w:rsidRPr="00234A1D">
        <w:rPr>
          <w:sz w:val="28"/>
          <w:szCs w:val="28"/>
        </w:rPr>
        <w:t xml:space="preserve">2. </w:t>
      </w:r>
      <w:r w:rsidRPr="00234A1D">
        <w:rPr>
          <w:color w:val="000000"/>
          <w:sz w:val="28"/>
          <w:szCs w:val="28"/>
        </w:rPr>
        <w:t xml:space="preserve">Настоящее постановление вступает в силу </w:t>
      </w:r>
      <w:r w:rsidRPr="00234A1D">
        <w:rPr>
          <w:bCs/>
          <w:color w:val="000000"/>
          <w:sz w:val="28"/>
          <w:szCs w:val="28"/>
        </w:rPr>
        <w:t>со</w:t>
      </w:r>
      <w:r w:rsidRPr="00234A1D">
        <w:rPr>
          <w:b/>
          <w:bCs/>
          <w:color w:val="000000"/>
          <w:sz w:val="28"/>
          <w:szCs w:val="28"/>
        </w:rPr>
        <w:t xml:space="preserve"> </w:t>
      </w:r>
      <w:r w:rsidRPr="00234A1D">
        <w:rPr>
          <w:color w:val="000000"/>
          <w:sz w:val="28"/>
          <w:szCs w:val="28"/>
        </w:rPr>
        <w:t xml:space="preserve">дня опубликования в </w:t>
      </w:r>
      <w:r w:rsidRPr="00234A1D">
        <w:rPr>
          <w:color w:val="000000"/>
          <w:sz w:val="28"/>
          <w:szCs w:val="28"/>
        </w:rPr>
        <w:lastRenderedPageBreak/>
        <w:t>инфо</w:t>
      </w:r>
      <w:r w:rsidRPr="00234A1D">
        <w:rPr>
          <w:color w:val="000000"/>
          <w:sz w:val="28"/>
          <w:szCs w:val="28"/>
        </w:rPr>
        <w:t>р</w:t>
      </w:r>
      <w:r w:rsidRPr="00234A1D">
        <w:rPr>
          <w:color w:val="000000"/>
          <w:sz w:val="28"/>
          <w:szCs w:val="28"/>
        </w:rPr>
        <w:t xml:space="preserve">мационном вестнике Совета </w:t>
      </w:r>
      <w:r>
        <w:rPr>
          <w:color w:val="000000"/>
          <w:sz w:val="28"/>
          <w:szCs w:val="28"/>
        </w:rPr>
        <w:t xml:space="preserve">и </w:t>
      </w:r>
      <w:r w:rsidRPr="00234A1D">
        <w:rPr>
          <w:color w:val="000000"/>
          <w:sz w:val="28"/>
          <w:szCs w:val="28"/>
        </w:rPr>
        <w:t>администрации муниципального района «У</w:t>
      </w:r>
      <w:r w:rsidRPr="00234A1D">
        <w:rPr>
          <w:color w:val="000000"/>
          <w:spacing w:val="-5"/>
          <w:sz w:val="28"/>
          <w:szCs w:val="28"/>
        </w:rPr>
        <w:t>сть-Куломский».</w:t>
      </w:r>
    </w:p>
    <w:p w:rsidR="007D4CCE" w:rsidRPr="00234A1D" w:rsidRDefault="007D4CCE" w:rsidP="007D4CCE">
      <w:pPr>
        <w:jc w:val="both"/>
        <w:rPr>
          <w:sz w:val="28"/>
          <w:szCs w:val="28"/>
        </w:rPr>
      </w:pPr>
    </w:p>
    <w:p w:rsidR="007D4CCE" w:rsidRDefault="007D4CCE" w:rsidP="007D4CCE">
      <w:pPr>
        <w:jc w:val="both"/>
        <w:rPr>
          <w:sz w:val="28"/>
          <w:szCs w:val="28"/>
        </w:rPr>
      </w:pPr>
    </w:p>
    <w:p w:rsidR="007D4CCE" w:rsidRPr="00234A1D" w:rsidRDefault="007D4CCE" w:rsidP="007D4CCE">
      <w:pPr>
        <w:jc w:val="both"/>
        <w:rPr>
          <w:sz w:val="28"/>
          <w:szCs w:val="28"/>
        </w:rPr>
      </w:pPr>
      <w:r w:rsidRPr="00234A1D">
        <w:rPr>
          <w:sz w:val="28"/>
          <w:szCs w:val="28"/>
        </w:rPr>
        <w:t>Глава МР «Усть-Куломский» -</w:t>
      </w:r>
    </w:p>
    <w:p w:rsidR="007D4CCE" w:rsidRPr="00234A1D" w:rsidRDefault="007D4CCE" w:rsidP="007D4CCE">
      <w:pPr>
        <w:jc w:val="both"/>
        <w:rPr>
          <w:sz w:val="28"/>
          <w:szCs w:val="28"/>
        </w:rPr>
      </w:pPr>
      <w:r w:rsidRPr="00234A1D">
        <w:rPr>
          <w:sz w:val="28"/>
          <w:szCs w:val="28"/>
        </w:rPr>
        <w:t>руководитель администрации района                                                 С.В. Р</w:t>
      </w:r>
      <w:r w:rsidRPr="00234A1D">
        <w:rPr>
          <w:sz w:val="28"/>
          <w:szCs w:val="28"/>
        </w:rPr>
        <w:t>у</w:t>
      </w:r>
      <w:r w:rsidRPr="00234A1D">
        <w:rPr>
          <w:sz w:val="28"/>
          <w:szCs w:val="28"/>
        </w:rPr>
        <w:t>бан</w:t>
      </w: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pPr>
    </w:p>
    <w:p w:rsidR="007D4CCE" w:rsidRDefault="007D4CCE" w:rsidP="007D4CCE">
      <w:pPr>
        <w:pStyle w:val="af4"/>
        <w:jc w:val="both"/>
        <w:rPr>
          <w:sz w:val="20"/>
        </w:rPr>
        <w:sectPr w:rsidR="007D4CCE" w:rsidSect="007D4CCE">
          <w:headerReference w:type="even" r:id="rId21"/>
          <w:pgSz w:w="11906" w:h="16838"/>
          <w:pgMar w:top="1134" w:right="850" w:bottom="1134" w:left="1701" w:header="709" w:footer="709" w:gutter="0"/>
          <w:cols w:space="708"/>
          <w:titlePg/>
          <w:docGrid w:linePitch="360"/>
        </w:sectPr>
      </w:pPr>
    </w:p>
    <w:p w:rsidR="007D4CCE" w:rsidRPr="009D1155" w:rsidRDefault="007D4CCE" w:rsidP="007D4CCE">
      <w:pPr>
        <w:pStyle w:val="ConsPlusNormal"/>
        <w:widowControl/>
        <w:ind w:left="5387"/>
        <w:jc w:val="right"/>
        <w:rPr>
          <w:rFonts w:ascii="Times New Roman" w:hAnsi="Times New Roman"/>
          <w:sz w:val="28"/>
          <w:szCs w:val="28"/>
        </w:rPr>
      </w:pPr>
      <w:r w:rsidRPr="009D1155">
        <w:rPr>
          <w:rFonts w:ascii="Times New Roman" w:hAnsi="Times New Roman"/>
          <w:sz w:val="28"/>
          <w:szCs w:val="28"/>
        </w:rPr>
        <w:lastRenderedPageBreak/>
        <w:t>Приложение</w:t>
      </w:r>
      <w:r>
        <w:rPr>
          <w:rFonts w:ascii="Times New Roman" w:hAnsi="Times New Roman"/>
          <w:sz w:val="28"/>
          <w:szCs w:val="28"/>
        </w:rPr>
        <w:t xml:space="preserve"> </w:t>
      </w:r>
    </w:p>
    <w:p w:rsidR="007D4CCE" w:rsidRDefault="007D4CCE" w:rsidP="007D4CCE">
      <w:pPr>
        <w:pStyle w:val="ConsPlusNormal"/>
        <w:widowControl/>
        <w:ind w:left="5387"/>
        <w:jc w:val="right"/>
        <w:rPr>
          <w:rFonts w:ascii="Times New Roman" w:hAnsi="Times New Roman"/>
          <w:sz w:val="28"/>
          <w:szCs w:val="28"/>
        </w:rPr>
      </w:pPr>
      <w:r w:rsidRPr="009D1155">
        <w:rPr>
          <w:rFonts w:ascii="Times New Roman" w:hAnsi="Times New Roman"/>
          <w:sz w:val="28"/>
          <w:szCs w:val="28"/>
        </w:rPr>
        <w:t>к постановлению ад</w:t>
      </w:r>
      <w:r>
        <w:rPr>
          <w:rFonts w:ascii="Times New Roman" w:hAnsi="Times New Roman"/>
          <w:sz w:val="28"/>
          <w:szCs w:val="28"/>
        </w:rPr>
        <w:t>министрации</w:t>
      </w:r>
    </w:p>
    <w:p w:rsidR="007D4CCE" w:rsidRPr="009D1155" w:rsidRDefault="007D4CCE" w:rsidP="007D4CCE">
      <w:pPr>
        <w:pStyle w:val="ConsPlusNormal"/>
        <w:widowControl/>
        <w:ind w:left="5387"/>
        <w:jc w:val="right"/>
        <w:rPr>
          <w:rFonts w:ascii="Times New Roman" w:hAnsi="Times New Roman"/>
          <w:sz w:val="28"/>
          <w:szCs w:val="28"/>
        </w:rPr>
      </w:pPr>
      <w:r>
        <w:rPr>
          <w:rFonts w:ascii="Times New Roman" w:hAnsi="Times New Roman"/>
          <w:sz w:val="28"/>
          <w:szCs w:val="28"/>
        </w:rPr>
        <w:t>МР «Усть-Куломский»</w:t>
      </w:r>
    </w:p>
    <w:p w:rsidR="007D4CCE" w:rsidRDefault="007D4CCE" w:rsidP="007D4CCE">
      <w:pPr>
        <w:pStyle w:val="ConsPlusNormal"/>
        <w:widowControl/>
        <w:jc w:val="right"/>
        <w:rPr>
          <w:rFonts w:ascii="Times New Roman" w:hAnsi="Times New Roman"/>
          <w:sz w:val="28"/>
          <w:szCs w:val="28"/>
        </w:rPr>
      </w:pPr>
      <w:r>
        <w:rPr>
          <w:rFonts w:ascii="Times New Roman" w:hAnsi="Times New Roman"/>
          <w:sz w:val="28"/>
          <w:szCs w:val="28"/>
        </w:rPr>
        <w:t>от «10» октября 2024 г. № 1416</w:t>
      </w:r>
    </w:p>
    <w:p w:rsidR="007D4CCE" w:rsidRPr="00216F7D" w:rsidRDefault="007D4CCE" w:rsidP="007D4CCE">
      <w:pPr>
        <w:pStyle w:val="ConsPlusNormal"/>
        <w:jc w:val="right"/>
        <w:outlineLvl w:val="1"/>
        <w:rPr>
          <w:rFonts w:ascii="Times New Roman" w:hAnsi="Times New Roman"/>
          <w:sz w:val="28"/>
          <w:szCs w:val="28"/>
        </w:rPr>
      </w:pPr>
      <w:r>
        <w:rPr>
          <w:rFonts w:ascii="Times New Roman" w:hAnsi="Times New Roman"/>
          <w:sz w:val="28"/>
          <w:szCs w:val="28"/>
        </w:rPr>
        <w:t>«</w:t>
      </w:r>
      <w:r w:rsidRPr="00216F7D">
        <w:rPr>
          <w:rFonts w:ascii="Times New Roman" w:hAnsi="Times New Roman"/>
          <w:sz w:val="28"/>
          <w:szCs w:val="28"/>
        </w:rPr>
        <w:t xml:space="preserve">Таблица </w:t>
      </w:r>
      <w:r>
        <w:rPr>
          <w:rFonts w:ascii="Times New Roman" w:hAnsi="Times New Roman"/>
          <w:sz w:val="28"/>
          <w:szCs w:val="28"/>
        </w:rPr>
        <w:t>№</w:t>
      </w:r>
      <w:r w:rsidRPr="00216F7D">
        <w:rPr>
          <w:rFonts w:ascii="Times New Roman" w:hAnsi="Times New Roman"/>
          <w:sz w:val="28"/>
          <w:szCs w:val="28"/>
        </w:rPr>
        <w:t xml:space="preserve"> 3</w:t>
      </w:r>
    </w:p>
    <w:p w:rsidR="007D4CCE" w:rsidRPr="00216F7D" w:rsidRDefault="007D4CCE" w:rsidP="007D4CCE">
      <w:pPr>
        <w:pStyle w:val="ConsPlusNormal"/>
        <w:jc w:val="center"/>
        <w:rPr>
          <w:rFonts w:ascii="Times New Roman" w:hAnsi="Times New Roman"/>
          <w:b/>
          <w:sz w:val="28"/>
          <w:szCs w:val="28"/>
        </w:rPr>
      </w:pPr>
      <w:bookmarkStart w:id="2" w:name="P402"/>
      <w:bookmarkEnd w:id="2"/>
      <w:r w:rsidRPr="00216F7D">
        <w:rPr>
          <w:rFonts w:ascii="Times New Roman" w:hAnsi="Times New Roman"/>
          <w:b/>
          <w:sz w:val="28"/>
          <w:szCs w:val="28"/>
        </w:rPr>
        <w:t>Информация</w:t>
      </w:r>
    </w:p>
    <w:p w:rsidR="007D4CCE" w:rsidRPr="00D45896" w:rsidRDefault="007D4CCE" w:rsidP="007D4CCE">
      <w:pPr>
        <w:pStyle w:val="ConsPlusNormal"/>
        <w:jc w:val="center"/>
        <w:rPr>
          <w:rFonts w:ascii="Times New Roman" w:hAnsi="Times New Roman"/>
          <w:b/>
          <w:sz w:val="28"/>
          <w:szCs w:val="28"/>
        </w:rPr>
      </w:pPr>
      <w:r w:rsidRPr="00216F7D">
        <w:rPr>
          <w:rFonts w:ascii="Times New Roman" w:hAnsi="Times New Roman"/>
          <w:b/>
          <w:sz w:val="28"/>
          <w:szCs w:val="28"/>
        </w:rPr>
        <w:t>по финансовому обеспечению муниципальной программы «</w:t>
      </w:r>
      <w:r w:rsidRPr="00A94252">
        <w:rPr>
          <w:rFonts w:ascii="Times New Roman" w:hAnsi="Times New Roman"/>
          <w:b/>
          <w:sz w:val="28"/>
          <w:szCs w:val="28"/>
        </w:rPr>
        <w:t>Обеспечение предупреждения и ликвидации возможных чрезвычайных ситуаций и последствий стихийных бедствий</w:t>
      </w:r>
      <w:r w:rsidRPr="00216F7D">
        <w:rPr>
          <w:rFonts w:ascii="Times New Roman" w:hAnsi="Times New Roman"/>
          <w:b/>
          <w:sz w:val="28"/>
          <w:szCs w:val="28"/>
        </w:rPr>
        <w:t>»</w:t>
      </w:r>
      <w:r>
        <w:rPr>
          <w:rFonts w:ascii="Times New Roman" w:hAnsi="Times New Roman"/>
          <w:b/>
          <w:sz w:val="28"/>
          <w:szCs w:val="28"/>
        </w:rPr>
        <w:t xml:space="preserve"> </w:t>
      </w:r>
      <w:r w:rsidRPr="00216F7D">
        <w:rPr>
          <w:rFonts w:ascii="Times New Roman" w:hAnsi="Times New Roman"/>
          <w:b/>
          <w:sz w:val="28"/>
          <w:szCs w:val="28"/>
        </w:rPr>
        <w:t>за счет средств бюджета муниципального образования</w:t>
      </w:r>
      <w:r>
        <w:rPr>
          <w:rFonts w:ascii="Times New Roman" w:hAnsi="Times New Roman"/>
          <w:b/>
          <w:sz w:val="28"/>
          <w:szCs w:val="28"/>
        </w:rPr>
        <w:t xml:space="preserve"> </w:t>
      </w:r>
      <w:r w:rsidRPr="00216F7D">
        <w:rPr>
          <w:rFonts w:ascii="Times New Roman" w:hAnsi="Times New Roman"/>
          <w:b/>
          <w:sz w:val="28"/>
          <w:szCs w:val="28"/>
        </w:rPr>
        <w:t>(с учетом средств межбюджетных тран</w:t>
      </w:r>
      <w:r w:rsidRPr="00216F7D">
        <w:rPr>
          <w:rFonts w:ascii="Times New Roman" w:hAnsi="Times New Roman"/>
          <w:b/>
          <w:sz w:val="28"/>
          <w:szCs w:val="28"/>
        </w:rPr>
        <w:t>с</w:t>
      </w:r>
      <w:r w:rsidRPr="00216F7D">
        <w:rPr>
          <w:rFonts w:ascii="Times New Roman" w:hAnsi="Times New Roman"/>
          <w:b/>
          <w:sz w:val="28"/>
          <w:szCs w:val="28"/>
        </w:rPr>
        <w:t>фертов)</w:t>
      </w:r>
    </w:p>
    <w:tbl>
      <w:tblPr>
        <w:tblW w:w="15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6"/>
        <w:gridCol w:w="3828"/>
        <w:gridCol w:w="2409"/>
        <w:gridCol w:w="1275"/>
        <w:gridCol w:w="1276"/>
        <w:gridCol w:w="1276"/>
        <w:gridCol w:w="1276"/>
        <w:gridCol w:w="1275"/>
        <w:gridCol w:w="1418"/>
      </w:tblGrid>
      <w:tr w:rsidR="007D4CCE" w:rsidRPr="005527DF" w:rsidTr="007D4CCE">
        <w:trPr>
          <w:tblHeader/>
        </w:trPr>
        <w:tc>
          <w:tcPr>
            <w:tcW w:w="1196" w:type="dxa"/>
            <w:vMerge w:val="restart"/>
          </w:tcPr>
          <w:p w:rsidR="007D4CCE" w:rsidRPr="005527DF" w:rsidRDefault="007D4CCE" w:rsidP="007D4CCE">
            <w:pPr>
              <w:pStyle w:val="ConsPlusNormal"/>
              <w:jc w:val="center"/>
              <w:rPr>
                <w:rFonts w:ascii="Times New Roman" w:hAnsi="Times New Roman"/>
                <w:b/>
                <w:sz w:val="24"/>
                <w:szCs w:val="24"/>
              </w:rPr>
            </w:pPr>
            <w:r w:rsidRPr="005527DF">
              <w:rPr>
                <w:rFonts w:ascii="Times New Roman" w:hAnsi="Times New Roman"/>
                <w:b/>
                <w:sz w:val="24"/>
                <w:szCs w:val="24"/>
              </w:rPr>
              <w:t>Ст</w:t>
            </w:r>
            <w:r w:rsidRPr="005527DF">
              <w:rPr>
                <w:rFonts w:ascii="Times New Roman" w:hAnsi="Times New Roman"/>
                <w:b/>
                <w:sz w:val="24"/>
                <w:szCs w:val="24"/>
              </w:rPr>
              <w:t>а</w:t>
            </w:r>
            <w:r w:rsidRPr="005527DF">
              <w:rPr>
                <w:rFonts w:ascii="Times New Roman" w:hAnsi="Times New Roman"/>
                <w:b/>
                <w:sz w:val="24"/>
                <w:szCs w:val="24"/>
              </w:rPr>
              <w:t>тус</w:t>
            </w:r>
          </w:p>
        </w:tc>
        <w:tc>
          <w:tcPr>
            <w:tcW w:w="3828" w:type="dxa"/>
            <w:vMerge w:val="restart"/>
          </w:tcPr>
          <w:p w:rsidR="007D4CCE" w:rsidRPr="005527DF" w:rsidRDefault="007D4CCE" w:rsidP="007D4CCE">
            <w:pPr>
              <w:pStyle w:val="ConsPlusNormal"/>
              <w:jc w:val="center"/>
              <w:rPr>
                <w:rFonts w:ascii="Times New Roman" w:hAnsi="Times New Roman"/>
                <w:b/>
                <w:sz w:val="24"/>
                <w:szCs w:val="24"/>
              </w:rPr>
            </w:pPr>
            <w:r w:rsidRPr="005527DF">
              <w:rPr>
                <w:rFonts w:ascii="Times New Roman" w:hAnsi="Times New Roman"/>
                <w:b/>
                <w:sz w:val="24"/>
                <w:szCs w:val="24"/>
              </w:rPr>
              <w:t>Наименование муниц</w:t>
            </w:r>
            <w:r w:rsidRPr="005527DF">
              <w:rPr>
                <w:rFonts w:ascii="Times New Roman" w:hAnsi="Times New Roman"/>
                <w:b/>
                <w:sz w:val="24"/>
                <w:szCs w:val="24"/>
              </w:rPr>
              <w:t>и</w:t>
            </w:r>
            <w:r w:rsidRPr="005527DF">
              <w:rPr>
                <w:rFonts w:ascii="Times New Roman" w:hAnsi="Times New Roman"/>
                <w:b/>
                <w:sz w:val="24"/>
                <w:szCs w:val="24"/>
              </w:rPr>
              <w:t>пальной программы, подпрограммы, ВЦП, основного мер</w:t>
            </w:r>
            <w:r w:rsidRPr="005527DF">
              <w:rPr>
                <w:rFonts w:ascii="Times New Roman" w:hAnsi="Times New Roman"/>
                <w:b/>
                <w:sz w:val="24"/>
                <w:szCs w:val="24"/>
              </w:rPr>
              <w:t>о</w:t>
            </w:r>
            <w:r w:rsidRPr="005527DF">
              <w:rPr>
                <w:rFonts w:ascii="Times New Roman" w:hAnsi="Times New Roman"/>
                <w:b/>
                <w:sz w:val="24"/>
                <w:szCs w:val="24"/>
              </w:rPr>
              <w:t>приятия</w:t>
            </w:r>
          </w:p>
        </w:tc>
        <w:tc>
          <w:tcPr>
            <w:tcW w:w="2409" w:type="dxa"/>
            <w:vMerge w:val="restart"/>
          </w:tcPr>
          <w:p w:rsidR="007D4CCE" w:rsidRPr="005527DF" w:rsidRDefault="007D4CCE" w:rsidP="007D4CCE">
            <w:pPr>
              <w:pStyle w:val="ConsPlusNormal"/>
              <w:jc w:val="center"/>
              <w:rPr>
                <w:rFonts w:ascii="Times New Roman" w:hAnsi="Times New Roman"/>
                <w:b/>
                <w:sz w:val="24"/>
                <w:szCs w:val="24"/>
              </w:rPr>
            </w:pPr>
            <w:r w:rsidRPr="005527DF">
              <w:rPr>
                <w:rFonts w:ascii="Times New Roman" w:hAnsi="Times New Roman"/>
                <w:b/>
                <w:sz w:val="24"/>
                <w:szCs w:val="24"/>
              </w:rPr>
              <w:t>Ответственный исполнитель, соиспо</w:t>
            </w:r>
            <w:r w:rsidRPr="005527DF">
              <w:rPr>
                <w:rFonts w:ascii="Times New Roman" w:hAnsi="Times New Roman"/>
                <w:b/>
                <w:sz w:val="24"/>
                <w:szCs w:val="24"/>
              </w:rPr>
              <w:t>л</w:t>
            </w:r>
            <w:r w:rsidRPr="005527DF">
              <w:rPr>
                <w:rFonts w:ascii="Times New Roman" w:hAnsi="Times New Roman"/>
                <w:b/>
                <w:sz w:val="24"/>
                <w:szCs w:val="24"/>
              </w:rPr>
              <w:t>нители</w:t>
            </w:r>
          </w:p>
        </w:tc>
        <w:tc>
          <w:tcPr>
            <w:tcW w:w="7796" w:type="dxa"/>
            <w:gridSpan w:val="6"/>
          </w:tcPr>
          <w:p w:rsidR="007D4CCE" w:rsidRPr="005527DF" w:rsidRDefault="007D4CCE" w:rsidP="007D4CCE">
            <w:pPr>
              <w:pStyle w:val="ConsPlusNormal"/>
              <w:jc w:val="center"/>
              <w:rPr>
                <w:rFonts w:ascii="Times New Roman" w:hAnsi="Times New Roman"/>
                <w:b/>
                <w:sz w:val="24"/>
                <w:szCs w:val="24"/>
              </w:rPr>
            </w:pPr>
            <w:r w:rsidRPr="005527DF">
              <w:rPr>
                <w:rFonts w:ascii="Times New Roman" w:hAnsi="Times New Roman"/>
                <w:b/>
                <w:sz w:val="24"/>
                <w:szCs w:val="24"/>
              </w:rPr>
              <w:t>Расходы, руб.</w:t>
            </w:r>
          </w:p>
        </w:tc>
      </w:tr>
      <w:tr w:rsidR="007D4CCE" w:rsidRPr="005527DF" w:rsidTr="007D4CCE">
        <w:trPr>
          <w:tblHeader/>
        </w:trPr>
        <w:tc>
          <w:tcPr>
            <w:tcW w:w="1196" w:type="dxa"/>
            <w:vMerge/>
          </w:tcPr>
          <w:p w:rsidR="007D4CCE" w:rsidRPr="005527DF" w:rsidRDefault="007D4CCE" w:rsidP="007D4CCE">
            <w:pPr>
              <w:rPr>
                <w:b/>
                <w:sz w:val="24"/>
                <w:szCs w:val="24"/>
              </w:rPr>
            </w:pPr>
          </w:p>
        </w:tc>
        <w:tc>
          <w:tcPr>
            <w:tcW w:w="3828" w:type="dxa"/>
            <w:vMerge/>
          </w:tcPr>
          <w:p w:rsidR="007D4CCE" w:rsidRPr="005527DF" w:rsidRDefault="007D4CCE" w:rsidP="007D4CCE">
            <w:pPr>
              <w:rPr>
                <w:b/>
                <w:sz w:val="24"/>
                <w:szCs w:val="24"/>
              </w:rPr>
            </w:pPr>
          </w:p>
        </w:tc>
        <w:tc>
          <w:tcPr>
            <w:tcW w:w="2409" w:type="dxa"/>
            <w:vMerge/>
          </w:tcPr>
          <w:p w:rsidR="007D4CCE" w:rsidRPr="005527DF" w:rsidRDefault="007D4CCE" w:rsidP="007D4CCE">
            <w:pPr>
              <w:rPr>
                <w:b/>
                <w:sz w:val="24"/>
                <w:szCs w:val="24"/>
              </w:rPr>
            </w:pPr>
          </w:p>
        </w:tc>
        <w:tc>
          <w:tcPr>
            <w:tcW w:w="1275" w:type="dxa"/>
          </w:tcPr>
          <w:p w:rsidR="007D4CCE" w:rsidRPr="005527DF" w:rsidRDefault="007D4CCE" w:rsidP="007D4CCE">
            <w:pPr>
              <w:pStyle w:val="ConsPlusNormal"/>
              <w:jc w:val="center"/>
              <w:rPr>
                <w:rFonts w:ascii="Times New Roman" w:hAnsi="Times New Roman"/>
                <w:b/>
                <w:sz w:val="24"/>
                <w:szCs w:val="24"/>
              </w:rPr>
            </w:pPr>
            <w:r w:rsidRPr="005527DF">
              <w:rPr>
                <w:rFonts w:ascii="Times New Roman" w:hAnsi="Times New Roman"/>
                <w:b/>
                <w:sz w:val="24"/>
                <w:szCs w:val="24"/>
              </w:rPr>
              <w:t xml:space="preserve">Всего </w:t>
            </w:r>
          </w:p>
        </w:tc>
        <w:tc>
          <w:tcPr>
            <w:tcW w:w="1276" w:type="dxa"/>
          </w:tcPr>
          <w:p w:rsidR="007D4CCE" w:rsidRPr="005527DF" w:rsidRDefault="007D4CCE" w:rsidP="007D4CCE">
            <w:pPr>
              <w:pStyle w:val="ConsPlusNormal"/>
              <w:jc w:val="center"/>
              <w:rPr>
                <w:rFonts w:ascii="Times New Roman" w:hAnsi="Times New Roman"/>
                <w:b/>
                <w:sz w:val="24"/>
                <w:szCs w:val="24"/>
              </w:rPr>
            </w:pPr>
            <w:r w:rsidRPr="005527DF">
              <w:rPr>
                <w:rFonts w:ascii="Times New Roman" w:hAnsi="Times New Roman"/>
                <w:b/>
                <w:sz w:val="24"/>
                <w:szCs w:val="24"/>
              </w:rPr>
              <w:t>202</w:t>
            </w:r>
            <w:r>
              <w:rPr>
                <w:rFonts w:ascii="Times New Roman" w:hAnsi="Times New Roman"/>
                <w:b/>
                <w:sz w:val="24"/>
                <w:szCs w:val="24"/>
              </w:rPr>
              <w:t>3</w:t>
            </w:r>
          </w:p>
        </w:tc>
        <w:tc>
          <w:tcPr>
            <w:tcW w:w="1276" w:type="dxa"/>
          </w:tcPr>
          <w:p w:rsidR="007D4CCE" w:rsidRPr="005527DF" w:rsidRDefault="007D4CCE" w:rsidP="007D4CCE">
            <w:pPr>
              <w:pStyle w:val="ConsPlusNormal"/>
              <w:jc w:val="center"/>
              <w:rPr>
                <w:rFonts w:ascii="Times New Roman" w:hAnsi="Times New Roman"/>
                <w:b/>
                <w:sz w:val="24"/>
                <w:szCs w:val="24"/>
              </w:rPr>
            </w:pPr>
            <w:r w:rsidRPr="005527DF">
              <w:rPr>
                <w:rFonts w:ascii="Times New Roman" w:hAnsi="Times New Roman"/>
                <w:b/>
                <w:sz w:val="24"/>
                <w:szCs w:val="24"/>
              </w:rPr>
              <w:t>202</w:t>
            </w:r>
            <w:r>
              <w:rPr>
                <w:rFonts w:ascii="Times New Roman" w:hAnsi="Times New Roman"/>
                <w:b/>
                <w:sz w:val="24"/>
                <w:szCs w:val="24"/>
              </w:rPr>
              <w:t>4</w:t>
            </w:r>
          </w:p>
        </w:tc>
        <w:tc>
          <w:tcPr>
            <w:tcW w:w="1276" w:type="dxa"/>
          </w:tcPr>
          <w:p w:rsidR="007D4CCE" w:rsidRPr="005527DF" w:rsidRDefault="007D4CCE" w:rsidP="007D4CCE">
            <w:pPr>
              <w:pStyle w:val="ConsPlusNormal"/>
              <w:jc w:val="center"/>
              <w:rPr>
                <w:rFonts w:ascii="Times New Roman" w:hAnsi="Times New Roman"/>
                <w:b/>
                <w:sz w:val="24"/>
                <w:szCs w:val="24"/>
              </w:rPr>
            </w:pPr>
            <w:r w:rsidRPr="005527DF">
              <w:rPr>
                <w:rFonts w:ascii="Times New Roman" w:hAnsi="Times New Roman"/>
                <w:b/>
                <w:sz w:val="24"/>
                <w:szCs w:val="24"/>
              </w:rPr>
              <w:t>202</w:t>
            </w:r>
            <w:r>
              <w:rPr>
                <w:rFonts w:ascii="Times New Roman" w:hAnsi="Times New Roman"/>
                <w:b/>
                <w:sz w:val="24"/>
                <w:szCs w:val="24"/>
              </w:rPr>
              <w:t>5</w:t>
            </w:r>
          </w:p>
        </w:tc>
        <w:tc>
          <w:tcPr>
            <w:tcW w:w="1275" w:type="dxa"/>
          </w:tcPr>
          <w:p w:rsidR="007D4CCE" w:rsidRPr="005527DF" w:rsidRDefault="007D4CCE" w:rsidP="007D4CCE">
            <w:pPr>
              <w:pStyle w:val="ConsPlusNormal"/>
              <w:jc w:val="center"/>
              <w:rPr>
                <w:rFonts w:ascii="Times New Roman" w:hAnsi="Times New Roman"/>
                <w:b/>
                <w:sz w:val="24"/>
                <w:szCs w:val="24"/>
              </w:rPr>
            </w:pPr>
            <w:r w:rsidRPr="005527DF">
              <w:rPr>
                <w:rFonts w:ascii="Times New Roman" w:hAnsi="Times New Roman"/>
                <w:b/>
                <w:sz w:val="24"/>
                <w:szCs w:val="24"/>
              </w:rPr>
              <w:t>202</w:t>
            </w:r>
            <w:r>
              <w:rPr>
                <w:rFonts w:ascii="Times New Roman" w:hAnsi="Times New Roman"/>
                <w:b/>
                <w:sz w:val="24"/>
                <w:szCs w:val="24"/>
              </w:rPr>
              <w:t>6</w:t>
            </w:r>
          </w:p>
        </w:tc>
        <w:tc>
          <w:tcPr>
            <w:tcW w:w="1418" w:type="dxa"/>
          </w:tcPr>
          <w:p w:rsidR="007D4CCE" w:rsidRPr="005527DF" w:rsidRDefault="007D4CCE" w:rsidP="007D4CCE">
            <w:pPr>
              <w:pStyle w:val="ConsPlusNormal"/>
              <w:jc w:val="center"/>
              <w:rPr>
                <w:rFonts w:ascii="Times New Roman" w:hAnsi="Times New Roman"/>
                <w:b/>
                <w:sz w:val="24"/>
                <w:szCs w:val="24"/>
              </w:rPr>
            </w:pPr>
            <w:r w:rsidRPr="005527DF">
              <w:rPr>
                <w:rFonts w:ascii="Times New Roman" w:hAnsi="Times New Roman"/>
                <w:b/>
                <w:sz w:val="24"/>
                <w:szCs w:val="24"/>
              </w:rPr>
              <w:t>202</w:t>
            </w:r>
            <w:r>
              <w:rPr>
                <w:rFonts w:ascii="Times New Roman" w:hAnsi="Times New Roman"/>
                <w:b/>
                <w:sz w:val="24"/>
                <w:szCs w:val="24"/>
              </w:rPr>
              <w:t>7</w:t>
            </w:r>
          </w:p>
        </w:tc>
      </w:tr>
      <w:tr w:rsidR="007D4CCE" w:rsidRPr="005527DF" w:rsidTr="007D4CCE">
        <w:tc>
          <w:tcPr>
            <w:tcW w:w="1196" w:type="dxa"/>
            <w:vMerge w:val="restart"/>
          </w:tcPr>
          <w:p w:rsidR="007D4CCE" w:rsidRPr="005527DF" w:rsidRDefault="007D4CCE" w:rsidP="007D4CCE">
            <w:pPr>
              <w:pStyle w:val="ConsPlusNormal"/>
              <w:jc w:val="both"/>
              <w:rPr>
                <w:rFonts w:ascii="Times New Roman" w:hAnsi="Times New Roman"/>
                <w:b/>
                <w:sz w:val="24"/>
                <w:szCs w:val="24"/>
              </w:rPr>
            </w:pPr>
            <w:r w:rsidRPr="005527DF">
              <w:rPr>
                <w:rFonts w:ascii="Times New Roman" w:hAnsi="Times New Roman"/>
                <w:b/>
                <w:sz w:val="24"/>
                <w:szCs w:val="24"/>
              </w:rPr>
              <w:t>Муниц</w:t>
            </w:r>
            <w:r w:rsidRPr="005527DF">
              <w:rPr>
                <w:rFonts w:ascii="Times New Roman" w:hAnsi="Times New Roman"/>
                <w:b/>
                <w:sz w:val="24"/>
                <w:szCs w:val="24"/>
              </w:rPr>
              <w:t>и</w:t>
            </w:r>
            <w:r w:rsidRPr="005527DF">
              <w:rPr>
                <w:rFonts w:ascii="Times New Roman" w:hAnsi="Times New Roman"/>
                <w:b/>
                <w:sz w:val="24"/>
                <w:szCs w:val="24"/>
              </w:rPr>
              <w:t>пальная пр</w:t>
            </w:r>
            <w:r w:rsidRPr="005527DF">
              <w:rPr>
                <w:rFonts w:ascii="Times New Roman" w:hAnsi="Times New Roman"/>
                <w:b/>
                <w:sz w:val="24"/>
                <w:szCs w:val="24"/>
              </w:rPr>
              <w:t>о</w:t>
            </w:r>
            <w:r w:rsidRPr="005527DF">
              <w:rPr>
                <w:rFonts w:ascii="Times New Roman" w:hAnsi="Times New Roman"/>
                <w:b/>
                <w:sz w:val="24"/>
                <w:szCs w:val="24"/>
              </w:rPr>
              <w:t>грамма</w:t>
            </w:r>
          </w:p>
        </w:tc>
        <w:tc>
          <w:tcPr>
            <w:tcW w:w="3828" w:type="dxa"/>
            <w:vMerge w:val="restart"/>
          </w:tcPr>
          <w:p w:rsidR="007D4CCE" w:rsidRPr="00A94252" w:rsidRDefault="007D4CCE" w:rsidP="007D4CCE">
            <w:pPr>
              <w:pStyle w:val="ConsPlusNormal"/>
              <w:rPr>
                <w:rFonts w:ascii="Times New Roman" w:hAnsi="Times New Roman"/>
                <w:sz w:val="24"/>
                <w:szCs w:val="24"/>
              </w:rPr>
            </w:pPr>
            <w:r w:rsidRPr="00A94252">
              <w:rPr>
                <w:rFonts w:ascii="Times New Roman" w:hAnsi="Times New Roman"/>
                <w:b/>
                <w:sz w:val="24"/>
                <w:szCs w:val="24"/>
              </w:rPr>
              <w:t>«Обеспечение предупрежд</w:t>
            </w:r>
            <w:r w:rsidRPr="00A94252">
              <w:rPr>
                <w:rFonts w:ascii="Times New Roman" w:hAnsi="Times New Roman"/>
                <w:b/>
                <w:sz w:val="24"/>
                <w:szCs w:val="24"/>
              </w:rPr>
              <w:t>е</w:t>
            </w:r>
            <w:r w:rsidRPr="00A94252">
              <w:rPr>
                <w:rFonts w:ascii="Times New Roman" w:hAnsi="Times New Roman"/>
                <w:b/>
                <w:sz w:val="24"/>
                <w:szCs w:val="24"/>
              </w:rPr>
              <w:t>ния и ликвидации возможных чрезвычайных ситу</w:t>
            </w:r>
            <w:r w:rsidRPr="00A94252">
              <w:rPr>
                <w:rFonts w:ascii="Times New Roman" w:hAnsi="Times New Roman"/>
                <w:b/>
                <w:sz w:val="24"/>
                <w:szCs w:val="24"/>
              </w:rPr>
              <w:t>а</w:t>
            </w:r>
            <w:r w:rsidRPr="00A94252">
              <w:rPr>
                <w:rFonts w:ascii="Times New Roman" w:hAnsi="Times New Roman"/>
                <w:b/>
                <w:sz w:val="24"/>
                <w:szCs w:val="24"/>
              </w:rPr>
              <w:t>ций и последствий стихийных бедс</w:t>
            </w:r>
            <w:r w:rsidRPr="00A94252">
              <w:rPr>
                <w:rFonts w:ascii="Times New Roman" w:hAnsi="Times New Roman"/>
                <w:b/>
                <w:sz w:val="24"/>
                <w:szCs w:val="24"/>
              </w:rPr>
              <w:t>т</w:t>
            </w:r>
            <w:r w:rsidRPr="00A94252">
              <w:rPr>
                <w:rFonts w:ascii="Times New Roman" w:hAnsi="Times New Roman"/>
                <w:b/>
                <w:sz w:val="24"/>
                <w:szCs w:val="24"/>
              </w:rPr>
              <w:t>вий»</w:t>
            </w:r>
          </w:p>
        </w:tc>
        <w:tc>
          <w:tcPr>
            <w:tcW w:w="2409" w:type="dxa"/>
          </w:tcPr>
          <w:p w:rsidR="007D4CCE" w:rsidRPr="005527DF" w:rsidRDefault="007D4CCE" w:rsidP="007D4CCE">
            <w:pPr>
              <w:pStyle w:val="ConsPlusNormal"/>
              <w:rPr>
                <w:rFonts w:ascii="Times New Roman" w:hAnsi="Times New Roman"/>
                <w:b/>
                <w:sz w:val="24"/>
                <w:szCs w:val="24"/>
              </w:rPr>
            </w:pPr>
            <w:r w:rsidRPr="005527DF">
              <w:rPr>
                <w:rFonts w:ascii="Times New Roman" w:hAnsi="Times New Roman"/>
                <w:b/>
                <w:sz w:val="24"/>
                <w:szCs w:val="24"/>
              </w:rPr>
              <w:t>Всего</w:t>
            </w:r>
          </w:p>
        </w:tc>
        <w:tc>
          <w:tcPr>
            <w:tcW w:w="1275" w:type="dxa"/>
            <w:vAlign w:val="center"/>
          </w:tcPr>
          <w:p w:rsidR="007D4CCE" w:rsidRPr="00C6285E" w:rsidRDefault="007D4CCE" w:rsidP="007D4CCE">
            <w:pPr>
              <w:pStyle w:val="ConsPlusNormal"/>
              <w:jc w:val="center"/>
              <w:rPr>
                <w:rFonts w:ascii="Times New Roman" w:hAnsi="Times New Roman"/>
                <w:b/>
                <w:sz w:val="24"/>
                <w:szCs w:val="24"/>
                <w:lang w:val="en-US"/>
              </w:rPr>
            </w:pPr>
            <w:r>
              <w:rPr>
                <w:rFonts w:ascii="Times New Roman" w:hAnsi="Times New Roman"/>
                <w:b/>
                <w:sz w:val="24"/>
                <w:szCs w:val="24"/>
              </w:rPr>
              <w:t>23267133,62</w:t>
            </w:r>
          </w:p>
        </w:tc>
        <w:tc>
          <w:tcPr>
            <w:tcW w:w="1276" w:type="dxa"/>
            <w:vAlign w:val="center"/>
          </w:tcPr>
          <w:p w:rsidR="007D4CCE" w:rsidRPr="00F53758" w:rsidRDefault="007D4CCE" w:rsidP="007D4CCE">
            <w:pPr>
              <w:pStyle w:val="ConsPlusCell"/>
              <w:spacing w:before="60" w:after="60"/>
              <w:jc w:val="center"/>
              <w:rPr>
                <w:b/>
                <w:sz w:val="24"/>
                <w:szCs w:val="24"/>
              </w:rPr>
            </w:pPr>
            <w:r>
              <w:rPr>
                <w:b/>
                <w:sz w:val="24"/>
                <w:szCs w:val="24"/>
              </w:rPr>
              <w:t>7883020,22</w:t>
            </w:r>
          </w:p>
        </w:tc>
        <w:tc>
          <w:tcPr>
            <w:tcW w:w="1276" w:type="dxa"/>
            <w:vAlign w:val="center"/>
          </w:tcPr>
          <w:p w:rsidR="007D4CCE" w:rsidRPr="005527DF" w:rsidRDefault="007D4CCE" w:rsidP="007D4CCE">
            <w:pPr>
              <w:pStyle w:val="ConsPlusCell"/>
              <w:spacing w:before="60" w:after="60"/>
              <w:jc w:val="center"/>
              <w:rPr>
                <w:b/>
                <w:sz w:val="24"/>
                <w:szCs w:val="24"/>
              </w:rPr>
            </w:pPr>
            <w:r>
              <w:rPr>
                <w:b/>
                <w:sz w:val="24"/>
                <w:szCs w:val="24"/>
              </w:rPr>
              <w:t>12292113,4</w:t>
            </w:r>
          </w:p>
        </w:tc>
        <w:tc>
          <w:tcPr>
            <w:tcW w:w="1276" w:type="dxa"/>
            <w:vAlign w:val="center"/>
          </w:tcPr>
          <w:p w:rsidR="007D4CCE" w:rsidRPr="005527DF" w:rsidRDefault="007D4CCE" w:rsidP="007D4CCE">
            <w:pPr>
              <w:pStyle w:val="ConsPlusCell"/>
              <w:spacing w:before="60" w:after="60"/>
              <w:jc w:val="center"/>
              <w:rPr>
                <w:b/>
                <w:sz w:val="24"/>
                <w:szCs w:val="24"/>
              </w:rPr>
            </w:pPr>
            <w:r w:rsidRPr="005527DF">
              <w:rPr>
                <w:b/>
                <w:sz w:val="24"/>
                <w:szCs w:val="24"/>
              </w:rPr>
              <w:t>1546000,0</w:t>
            </w:r>
          </w:p>
        </w:tc>
        <w:tc>
          <w:tcPr>
            <w:tcW w:w="1275" w:type="dxa"/>
            <w:vAlign w:val="center"/>
          </w:tcPr>
          <w:p w:rsidR="007D4CCE" w:rsidRPr="005527DF" w:rsidRDefault="007D4CCE" w:rsidP="007D4CCE">
            <w:pPr>
              <w:pStyle w:val="ConsPlusCell"/>
              <w:spacing w:before="60" w:after="60"/>
              <w:jc w:val="center"/>
              <w:rPr>
                <w:b/>
                <w:sz w:val="24"/>
                <w:szCs w:val="24"/>
              </w:rPr>
            </w:pPr>
            <w:r w:rsidRPr="005527DF">
              <w:rPr>
                <w:b/>
                <w:sz w:val="24"/>
                <w:szCs w:val="24"/>
              </w:rPr>
              <w:t>1546000,0</w:t>
            </w:r>
          </w:p>
        </w:tc>
        <w:tc>
          <w:tcPr>
            <w:tcW w:w="1418" w:type="dxa"/>
            <w:vAlign w:val="center"/>
          </w:tcPr>
          <w:p w:rsidR="007D4CCE" w:rsidRPr="005527DF" w:rsidRDefault="007D4CCE" w:rsidP="007D4CCE">
            <w:pPr>
              <w:pStyle w:val="ConsPlusNormal"/>
              <w:jc w:val="center"/>
              <w:rPr>
                <w:rFonts w:ascii="Times New Roman" w:hAnsi="Times New Roman"/>
                <w:b/>
                <w:sz w:val="24"/>
                <w:szCs w:val="24"/>
              </w:rPr>
            </w:pPr>
          </w:p>
        </w:tc>
      </w:tr>
      <w:tr w:rsidR="007D4CCE" w:rsidRPr="005527DF" w:rsidTr="007D4CCE">
        <w:trPr>
          <w:trHeight w:val="1730"/>
        </w:trPr>
        <w:tc>
          <w:tcPr>
            <w:tcW w:w="1196" w:type="dxa"/>
            <w:vMerge/>
          </w:tcPr>
          <w:p w:rsidR="007D4CCE" w:rsidRPr="005527DF" w:rsidRDefault="007D4CCE" w:rsidP="007D4CCE">
            <w:pPr>
              <w:rPr>
                <w:sz w:val="24"/>
                <w:szCs w:val="24"/>
              </w:rPr>
            </w:pPr>
          </w:p>
        </w:tc>
        <w:tc>
          <w:tcPr>
            <w:tcW w:w="3828" w:type="dxa"/>
            <w:vMerge/>
          </w:tcPr>
          <w:p w:rsidR="007D4CCE" w:rsidRPr="005527DF" w:rsidRDefault="007D4CCE" w:rsidP="007D4CCE">
            <w:pPr>
              <w:rPr>
                <w:sz w:val="24"/>
                <w:szCs w:val="24"/>
              </w:rPr>
            </w:pPr>
          </w:p>
        </w:tc>
        <w:tc>
          <w:tcPr>
            <w:tcW w:w="2409" w:type="dxa"/>
          </w:tcPr>
          <w:p w:rsidR="007D4CCE" w:rsidRPr="005527DF" w:rsidRDefault="007D4CCE" w:rsidP="007D4CCE">
            <w:pPr>
              <w:pStyle w:val="ConsPlusNormal"/>
              <w:rPr>
                <w:rFonts w:ascii="Times New Roman" w:hAnsi="Times New Roman"/>
                <w:sz w:val="24"/>
                <w:szCs w:val="24"/>
              </w:rPr>
            </w:pPr>
            <w:r w:rsidRPr="005527DF">
              <w:rPr>
                <w:rFonts w:ascii="Times New Roman" w:hAnsi="Times New Roman"/>
                <w:b/>
                <w:sz w:val="24"/>
                <w:szCs w:val="24"/>
              </w:rPr>
              <w:t>Администр</w:t>
            </w:r>
            <w:r w:rsidRPr="005527DF">
              <w:rPr>
                <w:rFonts w:ascii="Times New Roman" w:hAnsi="Times New Roman"/>
                <w:b/>
                <w:sz w:val="24"/>
                <w:szCs w:val="24"/>
              </w:rPr>
              <w:t>а</w:t>
            </w:r>
            <w:r w:rsidRPr="005527DF">
              <w:rPr>
                <w:rFonts w:ascii="Times New Roman" w:hAnsi="Times New Roman"/>
                <w:b/>
                <w:sz w:val="24"/>
                <w:szCs w:val="24"/>
              </w:rPr>
              <w:t>ция МР «Усть-Куло</w:t>
            </w:r>
            <w:r w:rsidRPr="005527DF">
              <w:rPr>
                <w:rFonts w:ascii="Times New Roman" w:hAnsi="Times New Roman"/>
                <w:b/>
                <w:sz w:val="24"/>
                <w:szCs w:val="24"/>
              </w:rPr>
              <w:t>м</w:t>
            </w:r>
            <w:r w:rsidRPr="005527DF">
              <w:rPr>
                <w:rFonts w:ascii="Times New Roman" w:hAnsi="Times New Roman"/>
                <w:b/>
                <w:sz w:val="24"/>
                <w:szCs w:val="24"/>
              </w:rPr>
              <w:t>ский» в лице отдела по д</w:t>
            </w:r>
            <w:r w:rsidRPr="005527DF">
              <w:rPr>
                <w:rFonts w:ascii="Times New Roman" w:hAnsi="Times New Roman"/>
                <w:b/>
                <w:sz w:val="24"/>
                <w:szCs w:val="24"/>
              </w:rPr>
              <w:t>е</w:t>
            </w:r>
            <w:r w:rsidRPr="005527DF">
              <w:rPr>
                <w:rFonts w:ascii="Times New Roman" w:hAnsi="Times New Roman"/>
                <w:b/>
                <w:sz w:val="24"/>
                <w:szCs w:val="24"/>
              </w:rPr>
              <w:t>лам ГО, ЧС и ЗН, отдела по социал</w:t>
            </w:r>
            <w:r w:rsidRPr="005527DF">
              <w:rPr>
                <w:rFonts w:ascii="Times New Roman" w:hAnsi="Times New Roman"/>
                <w:b/>
                <w:sz w:val="24"/>
                <w:szCs w:val="24"/>
              </w:rPr>
              <w:t>ь</w:t>
            </w:r>
            <w:r w:rsidRPr="005527DF">
              <w:rPr>
                <w:rFonts w:ascii="Times New Roman" w:hAnsi="Times New Roman"/>
                <w:b/>
                <w:sz w:val="24"/>
                <w:szCs w:val="24"/>
              </w:rPr>
              <w:t>ной политики</w:t>
            </w:r>
          </w:p>
        </w:tc>
        <w:tc>
          <w:tcPr>
            <w:tcW w:w="1275" w:type="dxa"/>
            <w:vAlign w:val="center"/>
          </w:tcPr>
          <w:p w:rsidR="007D4CCE" w:rsidRPr="00C6285E" w:rsidRDefault="007D4CCE" w:rsidP="007D4CCE">
            <w:pPr>
              <w:pStyle w:val="ConsPlusNormal"/>
              <w:jc w:val="center"/>
              <w:rPr>
                <w:rFonts w:ascii="Times New Roman" w:hAnsi="Times New Roman"/>
                <w:b/>
                <w:sz w:val="24"/>
                <w:szCs w:val="24"/>
                <w:lang w:val="en-US"/>
              </w:rPr>
            </w:pPr>
            <w:r>
              <w:rPr>
                <w:rFonts w:ascii="Times New Roman" w:hAnsi="Times New Roman"/>
                <w:b/>
                <w:sz w:val="24"/>
                <w:szCs w:val="24"/>
              </w:rPr>
              <w:t>23267133,62</w:t>
            </w:r>
          </w:p>
        </w:tc>
        <w:tc>
          <w:tcPr>
            <w:tcW w:w="1276" w:type="dxa"/>
            <w:vAlign w:val="center"/>
          </w:tcPr>
          <w:p w:rsidR="007D4CCE" w:rsidRPr="00F53758" w:rsidRDefault="007D4CCE" w:rsidP="007D4CCE">
            <w:pPr>
              <w:pStyle w:val="ConsPlusCell"/>
              <w:spacing w:before="60" w:after="60"/>
              <w:jc w:val="center"/>
              <w:rPr>
                <w:b/>
                <w:sz w:val="24"/>
                <w:szCs w:val="24"/>
              </w:rPr>
            </w:pPr>
            <w:r>
              <w:rPr>
                <w:b/>
                <w:sz w:val="24"/>
                <w:szCs w:val="24"/>
              </w:rPr>
              <w:t>7883020,22</w:t>
            </w:r>
          </w:p>
        </w:tc>
        <w:tc>
          <w:tcPr>
            <w:tcW w:w="1276" w:type="dxa"/>
            <w:vAlign w:val="center"/>
          </w:tcPr>
          <w:p w:rsidR="007D4CCE" w:rsidRPr="005527DF" w:rsidRDefault="007D4CCE" w:rsidP="007D4CCE">
            <w:pPr>
              <w:pStyle w:val="ConsPlusCell"/>
              <w:spacing w:before="60" w:after="60"/>
              <w:jc w:val="center"/>
              <w:rPr>
                <w:b/>
                <w:sz w:val="24"/>
                <w:szCs w:val="24"/>
              </w:rPr>
            </w:pPr>
            <w:r>
              <w:rPr>
                <w:b/>
                <w:sz w:val="24"/>
                <w:szCs w:val="24"/>
              </w:rPr>
              <w:t>12292113,4</w:t>
            </w:r>
          </w:p>
        </w:tc>
        <w:tc>
          <w:tcPr>
            <w:tcW w:w="1276" w:type="dxa"/>
            <w:vAlign w:val="center"/>
          </w:tcPr>
          <w:p w:rsidR="007D4CCE" w:rsidRPr="005527DF" w:rsidRDefault="007D4CCE" w:rsidP="007D4CCE">
            <w:pPr>
              <w:pStyle w:val="ConsPlusCell"/>
              <w:spacing w:before="60" w:after="60"/>
              <w:jc w:val="center"/>
              <w:rPr>
                <w:b/>
                <w:sz w:val="24"/>
                <w:szCs w:val="24"/>
              </w:rPr>
            </w:pPr>
            <w:r w:rsidRPr="005527DF">
              <w:rPr>
                <w:b/>
                <w:sz w:val="24"/>
                <w:szCs w:val="24"/>
              </w:rPr>
              <w:t>1546000,0</w:t>
            </w:r>
          </w:p>
        </w:tc>
        <w:tc>
          <w:tcPr>
            <w:tcW w:w="1275" w:type="dxa"/>
            <w:vAlign w:val="center"/>
          </w:tcPr>
          <w:p w:rsidR="007D4CCE" w:rsidRPr="005527DF" w:rsidRDefault="007D4CCE" w:rsidP="007D4CCE">
            <w:pPr>
              <w:pStyle w:val="ConsPlusCell"/>
              <w:spacing w:before="60" w:after="60"/>
              <w:jc w:val="center"/>
              <w:rPr>
                <w:b/>
                <w:sz w:val="24"/>
                <w:szCs w:val="24"/>
              </w:rPr>
            </w:pPr>
            <w:r w:rsidRPr="005527DF">
              <w:rPr>
                <w:b/>
                <w:sz w:val="24"/>
                <w:szCs w:val="24"/>
              </w:rPr>
              <w:t>1546000,0</w:t>
            </w:r>
          </w:p>
        </w:tc>
        <w:tc>
          <w:tcPr>
            <w:tcW w:w="1418" w:type="dxa"/>
            <w:vAlign w:val="center"/>
          </w:tcPr>
          <w:p w:rsidR="007D4CCE" w:rsidRPr="005527DF" w:rsidRDefault="007D4CCE" w:rsidP="007D4CCE">
            <w:pPr>
              <w:pStyle w:val="ConsPlusNormal"/>
              <w:jc w:val="center"/>
              <w:rPr>
                <w:rFonts w:ascii="Times New Roman" w:hAnsi="Times New Roman"/>
                <w:b/>
                <w:sz w:val="24"/>
                <w:szCs w:val="24"/>
              </w:rPr>
            </w:pPr>
          </w:p>
        </w:tc>
      </w:tr>
      <w:tr w:rsidR="007D4CCE" w:rsidRPr="005527DF" w:rsidTr="007D4CCE">
        <w:tc>
          <w:tcPr>
            <w:tcW w:w="1196" w:type="dxa"/>
          </w:tcPr>
          <w:p w:rsidR="007D4CCE" w:rsidRPr="005527DF" w:rsidRDefault="007D4CCE" w:rsidP="007D4CCE">
            <w:pPr>
              <w:pStyle w:val="ConsPlusNormal"/>
              <w:jc w:val="both"/>
              <w:rPr>
                <w:rFonts w:ascii="Times New Roman" w:hAnsi="Times New Roman"/>
                <w:sz w:val="24"/>
                <w:szCs w:val="24"/>
              </w:rPr>
            </w:pPr>
            <w:r w:rsidRPr="005527DF">
              <w:rPr>
                <w:rFonts w:ascii="Times New Roman" w:hAnsi="Times New Roman"/>
                <w:sz w:val="24"/>
                <w:szCs w:val="24"/>
              </w:rPr>
              <w:t>Основное мер</w:t>
            </w:r>
            <w:r w:rsidRPr="005527DF">
              <w:rPr>
                <w:rFonts w:ascii="Times New Roman" w:hAnsi="Times New Roman"/>
                <w:sz w:val="24"/>
                <w:szCs w:val="24"/>
              </w:rPr>
              <w:t>о</w:t>
            </w:r>
            <w:r w:rsidRPr="005527DF">
              <w:rPr>
                <w:rFonts w:ascii="Times New Roman" w:hAnsi="Times New Roman"/>
                <w:sz w:val="24"/>
                <w:szCs w:val="24"/>
              </w:rPr>
              <w:t>приятие 1.1</w:t>
            </w:r>
          </w:p>
        </w:tc>
        <w:tc>
          <w:tcPr>
            <w:tcW w:w="3828" w:type="dxa"/>
          </w:tcPr>
          <w:p w:rsidR="007D4CCE" w:rsidRPr="005527DF" w:rsidRDefault="007D4CCE" w:rsidP="007D4CCE">
            <w:pPr>
              <w:pStyle w:val="ConsPlusNormal"/>
              <w:rPr>
                <w:rFonts w:ascii="Times New Roman" w:hAnsi="Times New Roman"/>
                <w:sz w:val="24"/>
                <w:szCs w:val="24"/>
              </w:rPr>
            </w:pPr>
            <w:r w:rsidRPr="005527DF">
              <w:rPr>
                <w:rFonts w:ascii="Times New Roman" w:hAnsi="Times New Roman"/>
                <w:sz w:val="24"/>
                <w:szCs w:val="24"/>
              </w:rPr>
              <w:t>Оказание помощи населению в рамках постановления администр</w:t>
            </w:r>
            <w:r w:rsidRPr="005527DF">
              <w:rPr>
                <w:rFonts w:ascii="Times New Roman" w:hAnsi="Times New Roman"/>
                <w:sz w:val="24"/>
                <w:szCs w:val="24"/>
              </w:rPr>
              <w:t>а</w:t>
            </w:r>
            <w:r w:rsidRPr="005527DF">
              <w:rPr>
                <w:rFonts w:ascii="Times New Roman" w:hAnsi="Times New Roman"/>
                <w:sz w:val="24"/>
                <w:szCs w:val="24"/>
              </w:rPr>
              <w:t>ции МР «Усть-Куломский», мун</w:t>
            </w:r>
            <w:r w:rsidRPr="005527DF">
              <w:rPr>
                <w:rFonts w:ascii="Times New Roman" w:hAnsi="Times New Roman"/>
                <w:sz w:val="24"/>
                <w:szCs w:val="24"/>
              </w:rPr>
              <w:t>и</w:t>
            </w:r>
            <w:r w:rsidRPr="005527DF">
              <w:rPr>
                <w:rFonts w:ascii="Times New Roman" w:hAnsi="Times New Roman"/>
                <w:sz w:val="24"/>
                <w:szCs w:val="24"/>
              </w:rPr>
              <w:t>ципальным организациям и пре</w:t>
            </w:r>
            <w:r w:rsidRPr="005527DF">
              <w:rPr>
                <w:rFonts w:ascii="Times New Roman" w:hAnsi="Times New Roman"/>
                <w:sz w:val="24"/>
                <w:szCs w:val="24"/>
              </w:rPr>
              <w:t>д</w:t>
            </w:r>
            <w:r w:rsidRPr="005527DF">
              <w:rPr>
                <w:rFonts w:ascii="Times New Roman" w:hAnsi="Times New Roman"/>
                <w:sz w:val="24"/>
                <w:szCs w:val="24"/>
              </w:rPr>
              <w:t xml:space="preserve">приятиям в </w:t>
            </w:r>
            <w:r w:rsidRPr="005527DF">
              <w:rPr>
                <w:rFonts w:ascii="Times New Roman" w:hAnsi="Times New Roman"/>
                <w:sz w:val="24"/>
                <w:szCs w:val="24"/>
              </w:rPr>
              <w:lastRenderedPageBreak/>
              <w:t>приобретении матери</w:t>
            </w:r>
            <w:r w:rsidRPr="005527DF">
              <w:rPr>
                <w:rFonts w:ascii="Times New Roman" w:hAnsi="Times New Roman"/>
                <w:sz w:val="24"/>
                <w:szCs w:val="24"/>
              </w:rPr>
              <w:t>а</w:t>
            </w:r>
            <w:r w:rsidRPr="005527DF">
              <w:rPr>
                <w:rFonts w:ascii="Times New Roman" w:hAnsi="Times New Roman"/>
                <w:sz w:val="24"/>
                <w:szCs w:val="24"/>
              </w:rPr>
              <w:t>лов для восстановления жилого фонда пострадавшему в случае стихийных бедствий, чрезвыча</w:t>
            </w:r>
            <w:r w:rsidRPr="005527DF">
              <w:rPr>
                <w:rFonts w:ascii="Times New Roman" w:hAnsi="Times New Roman"/>
                <w:sz w:val="24"/>
                <w:szCs w:val="24"/>
              </w:rPr>
              <w:t>й</w:t>
            </w:r>
            <w:r w:rsidRPr="005527DF">
              <w:rPr>
                <w:rFonts w:ascii="Times New Roman" w:hAnsi="Times New Roman"/>
                <w:sz w:val="24"/>
                <w:szCs w:val="24"/>
              </w:rPr>
              <w:t>ных ситуаций, восстановления об</w:t>
            </w:r>
            <w:r w:rsidRPr="005527DF">
              <w:rPr>
                <w:rFonts w:ascii="Times New Roman" w:hAnsi="Times New Roman"/>
                <w:sz w:val="24"/>
                <w:szCs w:val="24"/>
              </w:rPr>
              <w:t>ъ</w:t>
            </w:r>
            <w:r w:rsidRPr="005527DF">
              <w:rPr>
                <w:rFonts w:ascii="Times New Roman" w:hAnsi="Times New Roman"/>
                <w:sz w:val="24"/>
                <w:szCs w:val="24"/>
              </w:rPr>
              <w:t>ектов жилищно-коммунального х</w:t>
            </w:r>
            <w:r w:rsidRPr="005527DF">
              <w:rPr>
                <w:rFonts w:ascii="Times New Roman" w:hAnsi="Times New Roman"/>
                <w:sz w:val="24"/>
                <w:szCs w:val="24"/>
              </w:rPr>
              <w:t>о</w:t>
            </w:r>
            <w:r w:rsidRPr="005527DF">
              <w:rPr>
                <w:rFonts w:ascii="Times New Roman" w:hAnsi="Times New Roman"/>
                <w:sz w:val="24"/>
                <w:szCs w:val="24"/>
              </w:rPr>
              <w:t>зяйства, социальной сферы, энерг</w:t>
            </w:r>
            <w:r w:rsidRPr="005527DF">
              <w:rPr>
                <w:rFonts w:ascii="Times New Roman" w:hAnsi="Times New Roman"/>
                <w:sz w:val="24"/>
                <w:szCs w:val="24"/>
              </w:rPr>
              <w:t>е</w:t>
            </w:r>
            <w:r w:rsidRPr="005527DF">
              <w:rPr>
                <w:rFonts w:ascii="Times New Roman" w:hAnsi="Times New Roman"/>
                <w:sz w:val="24"/>
                <w:szCs w:val="24"/>
              </w:rPr>
              <w:t>тики, транспорта и связи.</w:t>
            </w:r>
          </w:p>
        </w:tc>
        <w:tc>
          <w:tcPr>
            <w:tcW w:w="2409" w:type="dxa"/>
          </w:tcPr>
          <w:p w:rsidR="007D4CCE" w:rsidRPr="005527DF" w:rsidRDefault="007D4CCE" w:rsidP="007D4CCE">
            <w:pPr>
              <w:pStyle w:val="ConsPlusNormal"/>
              <w:rPr>
                <w:rFonts w:ascii="Times New Roman" w:hAnsi="Times New Roman"/>
                <w:sz w:val="24"/>
                <w:szCs w:val="24"/>
              </w:rPr>
            </w:pPr>
            <w:r w:rsidRPr="005527DF">
              <w:rPr>
                <w:rFonts w:ascii="Times New Roman" w:hAnsi="Times New Roman"/>
                <w:sz w:val="24"/>
                <w:szCs w:val="24"/>
              </w:rPr>
              <w:lastRenderedPageBreak/>
              <w:t>Администр</w:t>
            </w:r>
            <w:r w:rsidRPr="005527DF">
              <w:rPr>
                <w:rFonts w:ascii="Times New Roman" w:hAnsi="Times New Roman"/>
                <w:sz w:val="24"/>
                <w:szCs w:val="24"/>
              </w:rPr>
              <w:t>а</w:t>
            </w:r>
            <w:r w:rsidRPr="005527DF">
              <w:rPr>
                <w:rFonts w:ascii="Times New Roman" w:hAnsi="Times New Roman"/>
                <w:sz w:val="24"/>
                <w:szCs w:val="24"/>
              </w:rPr>
              <w:t>ция МР «Усть-Куло</w:t>
            </w:r>
            <w:r w:rsidRPr="005527DF">
              <w:rPr>
                <w:rFonts w:ascii="Times New Roman" w:hAnsi="Times New Roman"/>
                <w:sz w:val="24"/>
                <w:szCs w:val="24"/>
              </w:rPr>
              <w:t>м</w:t>
            </w:r>
            <w:r w:rsidRPr="005527DF">
              <w:rPr>
                <w:rFonts w:ascii="Times New Roman" w:hAnsi="Times New Roman"/>
                <w:sz w:val="24"/>
                <w:szCs w:val="24"/>
              </w:rPr>
              <w:t>ский» в лице отдела по д</w:t>
            </w:r>
            <w:r w:rsidRPr="005527DF">
              <w:rPr>
                <w:rFonts w:ascii="Times New Roman" w:hAnsi="Times New Roman"/>
                <w:sz w:val="24"/>
                <w:szCs w:val="24"/>
              </w:rPr>
              <w:t>е</w:t>
            </w:r>
            <w:r w:rsidRPr="005527DF">
              <w:rPr>
                <w:rFonts w:ascii="Times New Roman" w:hAnsi="Times New Roman"/>
                <w:sz w:val="24"/>
                <w:szCs w:val="24"/>
              </w:rPr>
              <w:t xml:space="preserve">лам ГО, ЧС и ЗН, отдела по социальной </w:t>
            </w:r>
            <w:r w:rsidRPr="005527DF">
              <w:rPr>
                <w:rFonts w:ascii="Times New Roman" w:hAnsi="Times New Roman"/>
                <w:sz w:val="24"/>
                <w:szCs w:val="24"/>
              </w:rPr>
              <w:lastRenderedPageBreak/>
              <w:t>пол</w:t>
            </w:r>
            <w:r w:rsidRPr="005527DF">
              <w:rPr>
                <w:rFonts w:ascii="Times New Roman" w:hAnsi="Times New Roman"/>
                <w:sz w:val="24"/>
                <w:szCs w:val="24"/>
              </w:rPr>
              <w:t>и</w:t>
            </w:r>
            <w:r w:rsidRPr="005527DF">
              <w:rPr>
                <w:rFonts w:ascii="Times New Roman" w:hAnsi="Times New Roman"/>
                <w:sz w:val="24"/>
                <w:szCs w:val="24"/>
              </w:rPr>
              <w:t>тики</w:t>
            </w:r>
          </w:p>
        </w:tc>
        <w:tc>
          <w:tcPr>
            <w:tcW w:w="1275"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lastRenderedPageBreak/>
              <w:t>995418,8</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26</w:t>
            </w:r>
            <w:r>
              <w:rPr>
                <w:sz w:val="24"/>
                <w:szCs w:val="24"/>
              </w:rPr>
              <w:t>5518,8</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20</w:t>
            </w:r>
            <w:r>
              <w:rPr>
                <w:sz w:val="24"/>
                <w:szCs w:val="24"/>
              </w:rPr>
              <w:t>99</w:t>
            </w:r>
            <w:r w:rsidRPr="005527DF">
              <w:rPr>
                <w:sz w:val="24"/>
                <w:szCs w:val="24"/>
              </w:rPr>
              <w:t>00,0</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260000,0</w:t>
            </w:r>
          </w:p>
        </w:tc>
        <w:tc>
          <w:tcPr>
            <w:tcW w:w="1275" w:type="dxa"/>
            <w:vAlign w:val="center"/>
          </w:tcPr>
          <w:p w:rsidR="007D4CCE" w:rsidRPr="005527DF" w:rsidRDefault="007D4CCE" w:rsidP="007D4CCE">
            <w:pPr>
              <w:pStyle w:val="ConsPlusCell"/>
              <w:jc w:val="center"/>
              <w:rPr>
                <w:sz w:val="24"/>
                <w:szCs w:val="24"/>
              </w:rPr>
            </w:pPr>
            <w:r w:rsidRPr="005527DF">
              <w:rPr>
                <w:sz w:val="24"/>
                <w:szCs w:val="24"/>
              </w:rPr>
              <w:t>260000,0</w:t>
            </w:r>
          </w:p>
        </w:tc>
        <w:tc>
          <w:tcPr>
            <w:tcW w:w="1418" w:type="dxa"/>
            <w:vAlign w:val="center"/>
          </w:tcPr>
          <w:p w:rsidR="007D4CCE" w:rsidRPr="005527DF" w:rsidRDefault="007D4CCE" w:rsidP="007D4CCE">
            <w:pPr>
              <w:pStyle w:val="ConsPlusCell"/>
              <w:jc w:val="center"/>
              <w:rPr>
                <w:sz w:val="24"/>
                <w:szCs w:val="24"/>
              </w:rPr>
            </w:pPr>
          </w:p>
        </w:tc>
      </w:tr>
      <w:tr w:rsidR="007D4CCE" w:rsidRPr="005527DF" w:rsidTr="007D4CCE">
        <w:tc>
          <w:tcPr>
            <w:tcW w:w="1196" w:type="dxa"/>
            <w:vMerge w:val="restart"/>
          </w:tcPr>
          <w:p w:rsidR="007D4CCE" w:rsidRPr="005527DF" w:rsidRDefault="007D4CCE" w:rsidP="007D4CCE">
            <w:pPr>
              <w:pStyle w:val="ConsPlusNormal"/>
              <w:jc w:val="both"/>
              <w:rPr>
                <w:rFonts w:ascii="Times New Roman" w:hAnsi="Times New Roman"/>
                <w:sz w:val="24"/>
                <w:szCs w:val="24"/>
              </w:rPr>
            </w:pPr>
            <w:r w:rsidRPr="005527DF">
              <w:rPr>
                <w:rFonts w:ascii="Times New Roman" w:hAnsi="Times New Roman"/>
                <w:sz w:val="24"/>
                <w:szCs w:val="24"/>
              </w:rPr>
              <w:lastRenderedPageBreak/>
              <w:t>Основное мер</w:t>
            </w:r>
            <w:r w:rsidRPr="005527DF">
              <w:rPr>
                <w:rFonts w:ascii="Times New Roman" w:hAnsi="Times New Roman"/>
                <w:sz w:val="24"/>
                <w:szCs w:val="24"/>
              </w:rPr>
              <w:t>о</w:t>
            </w:r>
            <w:r w:rsidRPr="005527DF">
              <w:rPr>
                <w:rFonts w:ascii="Times New Roman" w:hAnsi="Times New Roman"/>
                <w:sz w:val="24"/>
                <w:szCs w:val="24"/>
              </w:rPr>
              <w:t>приятие 1.2</w:t>
            </w:r>
          </w:p>
        </w:tc>
        <w:tc>
          <w:tcPr>
            <w:tcW w:w="3828" w:type="dxa"/>
          </w:tcPr>
          <w:p w:rsidR="007D4CCE" w:rsidRPr="005527DF" w:rsidRDefault="007D4CCE" w:rsidP="007D4CCE">
            <w:pPr>
              <w:pStyle w:val="ConsPlusNormal"/>
              <w:rPr>
                <w:rFonts w:ascii="Times New Roman" w:hAnsi="Times New Roman"/>
                <w:sz w:val="24"/>
                <w:szCs w:val="24"/>
              </w:rPr>
            </w:pPr>
            <w:r w:rsidRPr="005527DF">
              <w:rPr>
                <w:rFonts w:ascii="Times New Roman" w:hAnsi="Times New Roman"/>
                <w:sz w:val="24"/>
                <w:szCs w:val="24"/>
              </w:rPr>
              <w:t>Проведение неотложных авари</w:t>
            </w:r>
            <w:r w:rsidRPr="005527DF">
              <w:rPr>
                <w:rFonts w:ascii="Times New Roman" w:hAnsi="Times New Roman"/>
                <w:sz w:val="24"/>
                <w:szCs w:val="24"/>
              </w:rPr>
              <w:t>й</w:t>
            </w:r>
            <w:r w:rsidRPr="005527DF">
              <w:rPr>
                <w:rFonts w:ascii="Times New Roman" w:hAnsi="Times New Roman"/>
                <w:sz w:val="24"/>
                <w:szCs w:val="24"/>
              </w:rPr>
              <w:t>но-спасательных, ав</w:t>
            </w:r>
            <w:r w:rsidRPr="005527DF">
              <w:rPr>
                <w:rFonts w:ascii="Times New Roman" w:hAnsi="Times New Roman"/>
                <w:sz w:val="24"/>
                <w:szCs w:val="24"/>
              </w:rPr>
              <w:t>а</w:t>
            </w:r>
            <w:r w:rsidRPr="005527DF">
              <w:rPr>
                <w:rFonts w:ascii="Times New Roman" w:hAnsi="Times New Roman"/>
                <w:sz w:val="24"/>
                <w:szCs w:val="24"/>
              </w:rPr>
              <w:t>рийно-восстановительных работ в зоне чрезвычайной ситу</w:t>
            </w:r>
            <w:r w:rsidRPr="005527DF">
              <w:rPr>
                <w:rFonts w:ascii="Times New Roman" w:hAnsi="Times New Roman"/>
                <w:sz w:val="24"/>
                <w:szCs w:val="24"/>
              </w:rPr>
              <w:t>а</w:t>
            </w:r>
            <w:r w:rsidRPr="005527DF">
              <w:rPr>
                <w:rFonts w:ascii="Times New Roman" w:hAnsi="Times New Roman"/>
                <w:sz w:val="24"/>
                <w:szCs w:val="24"/>
              </w:rPr>
              <w:t>ции.</w:t>
            </w:r>
          </w:p>
        </w:tc>
        <w:tc>
          <w:tcPr>
            <w:tcW w:w="2409" w:type="dxa"/>
          </w:tcPr>
          <w:p w:rsidR="007D4CCE" w:rsidRPr="005527DF" w:rsidRDefault="007D4CCE" w:rsidP="007D4CCE">
            <w:pPr>
              <w:pStyle w:val="ConsPlusNormal"/>
              <w:rPr>
                <w:rFonts w:ascii="Times New Roman" w:hAnsi="Times New Roman"/>
                <w:sz w:val="24"/>
                <w:szCs w:val="24"/>
              </w:rPr>
            </w:pPr>
            <w:r w:rsidRPr="005527DF">
              <w:rPr>
                <w:rFonts w:ascii="Times New Roman" w:hAnsi="Times New Roman"/>
                <w:sz w:val="24"/>
                <w:szCs w:val="24"/>
              </w:rPr>
              <w:t>Администр</w:t>
            </w:r>
            <w:r w:rsidRPr="005527DF">
              <w:rPr>
                <w:rFonts w:ascii="Times New Roman" w:hAnsi="Times New Roman"/>
                <w:sz w:val="24"/>
                <w:szCs w:val="24"/>
              </w:rPr>
              <w:t>а</w:t>
            </w:r>
            <w:r w:rsidRPr="005527DF">
              <w:rPr>
                <w:rFonts w:ascii="Times New Roman" w:hAnsi="Times New Roman"/>
                <w:sz w:val="24"/>
                <w:szCs w:val="24"/>
              </w:rPr>
              <w:t>ция МР «Усть-Куло</w:t>
            </w:r>
            <w:r w:rsidRPr="005527DF">
              <w:rPr>
                <w:rFonts w:ascii="Times New Roman" w:hAnsi="Times New Roman"/>
                <w:sz w:val="24"/>
                <w:szCs w:val="24"/>
              </w:rPr>
              <w:t>м</w:t>
            </w:r>
            <w:r w:rsidRPr="005527DF">
              <w:rPr>
                <w:rFonts w:ascii="Times New Roman" w:hAnsi="Times New Roman"/>
                <w:sz w:val="24"/>
                <w:szCs w:val="24"/>
              </w:rPr>
              <w:t>ский» в лице отдела по д</w:t>
            </w:r>
            <w:r w:rsidRPr="005527DF">
              <w:rPr>
                <w:rFonts w:ascii="Times New Roman" w:hAnsi="Times New Roman"/>
                <w:sz w:val="24"/>
                <w:szCs w:val="24"/>
              </w:rPr>
              <w:t>е</w:t>
            </w:r>
            <w:r w:rsidRPr="005527DF">
              <w:rPr>
                <w:rFonts w:ascii="Times New Roman" w:hAnsi="Times New Roman"/>
                <w:sz w:val="24"/>
                <w:szCs w:val="24"/>
              </w:rPr>
              <w:t>лам ГО, ЧС и ЗН, отдела территориального развития и отдела по дорожной деятельн</w:t>
            </w:r>
            <w:r w:rsidRPr="005527DF">
              <w:rPr>
                <w:rFonts w:ascii="Times New Roman" w:hAnsi="Times New Roman"/>
                <w:sz w:val="24"/>
                <w:szCs w:val="24"/>
              </w:rPr>
              <w:t>о</w:t>
            </w:r>
            <w:r w:rsidRPr="005527DF">
              <w:rPr>
                <w:rFonts w:ascii="Times New Roman" w:hAnsi="Times New Roman"/>
                <w:sz w:val="24"/>
                <w:szCs w:val="24"/>
              </w:rPr>
              <w:t>сти</w:t>
            </w:r>
          </w:p>
        </w:tc>
        <w:tc>
          <w:tcPr>
            <w:tcW w:w="1275"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1524892,43</w:t>
            </w:r>
          </w:p>
        </w:tc>
        <w:tc>
          <w:tcPr>
            <w:tcW w:w="1276" w:type="dxa"/>
            <w:vAlign w:val="center"/>
          </w:tcPr>
          <w:p w:rsidR="007D4CCE" w:rsidRPr="005527DF" w:rsidRDefault="007D4CCE" w:rsidP="007D4CCE">
            <w:pPr>
              <w:pStyle w:val="ConsPlusCell"/>
              <w:jc w:val="center"/>
              <w:rPr>
                <w:sz w:val="24"/>
                <w:szCs w:val="24"/>
              </w:rPr>
            </w:pPr>
            <w:r>
              <w:rPr>
                <w:sz w:val="24"/>
                <w:szCs w:val="24"/>
              </w:rPr>
              <w:t>184680,43</w:t>
            </w:r>
          </w:p>
        </w:tc>
        <w:tc>
          <w:tcPr>
            <w:tcW w:w="1276" w:type="dxa"/>
            <w:vAlign w:val="center"/>
          </w:tcPr>
          <w:p w:rsidR="007D4CCE" w:rsidRPr="005527DF" w:rsidRDefault="007D4CCE" w:rsidP="007D4CCE">
            <w:pPr>
              <w:pStyle w:val="ConsPlusCell"/>
              <w:jc w:val="center"/>
              <w:rPr>
                <w:sz w:val="24"/>
                <w:szCs w:val="24"/>
              </w:rPr>
            </w:pPr>
            <w:r>
              <w:rPr>
                <w:sz w:val="24"/>
                <w:szCs w:val="24"/>
              </w:rPr>
              <w:t>1140100</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100056,0</w:t>
            </w:r>
          </w:p>
        </w:tc>
        <w:tc>
          <w:tcPr>
            <w:tcW w:w="1275" w:type="dxa"/>
            <w:vAlign w:val="center"/>
          </w:tcPr>
          <w:p w:rsidR="007D4CCE" w:rsidRPr="005527DF" w:rsidRDefault="007D4CCE" w:rsidP="007D4CCE">
            <w:pPr>
              <w:pStyle w:val="ConsPlusCell"/>
              <w:jc w:val="center"/>
              <w:rPr>
                <w:sz w:val="24"/>
                <w:szCs w:val="24"/>
              </w:rPr>
            </w:pPr>
            <w:r w:rsidRPr="005527DF">
              <w:rPr>
                <w:sz w:val="24"/>
                <w:szCs w:val="24"/>
              </w:rPr>
              <w:t>100056,0</w:t>
            </w:r>
          </w:p>
        </w:tc>
        <w:tc>
          <w:tcPr>
            <w:tcW w:w="1418" w:type="dxa"/>
            <w:vAlign w:val="center"/>
          </w:tcPr>
          <w:p w:rsidR="007D4CCE" w:rsidRPr="005527DF" w:rsidRDefault="007D4CCE" w:rsidP="007D4CCE">
            <w:pPr>
              <w:pStyle w:val="ConsPlusCell"/>
              <w:jc w:val="center"/>
              <w:rPr>
                <w:sz w:val="24"/>
                <w:szCs w:val="24"/>
              </w:rPr>
            </w:pPr>
          </w:p>
        </w:tc>
      </w:tr>
      <w:tr w:rsidR="007D4CCE" w:rsidRPr="005527DF" w:rsidTr="007D4CCE">
        <w:tc>
          <w:tcPr>
            <w:tcW w:w="1196" w:type="dxa"/>
            <w:vMerge/>
          </w:tcPr>
          <w:p w:rsidR="007D4CCE" w:rsidRPr="005527DF" w:rsidRDefault="007D4CCE" w:rsidP="007D4CCE">
            <w:pPr>
              <w:pStyle w:val="ConsPlusNormal"/>
              <w:jc w:val="both"/>
              <w:rPr>
                <w:rFonts w:ascii="Times New Roman" w:hAnsi="Times New Roman"/>
                <w:sz w:val="24"/>
                <w:szCs w:val="24"/>
              </w:rPr>
            </w:pPr>
          </w:p>
        </w:tc>
        <w:tc>
          <w:tcPr>
            <w:tcW w:w="3828" w:type="dxa"/>
          </w:tcPr>
          <w:p w:rsidR="007D4CCE" w:rsidRPr="004D6725" w:rsidRDefault="007D4CCE" w:rsidP="007D4CCE">
            <w:pPr>
              <w:pStyle w:val="ConsPlusNormal"/>
              <w:rPr>
                <w:rFonts w:ascii="Times New Roman" w:hAnsi="Times New Roman"/>
                <w:sz w:val="24"/>
                <w:szCs w:val="24"/>
              </w:rPr>
            </w:pPr>
            <w:r w:rsidRPr="004D6725">
              <w:rPr>
                <w:rFonts w:ascii="Times New Roman" w:hAnsi="Times New Roman"/>
                <w:sz w:val="24"/>
                <w:szCs w:val="24"/>
              </w:rPr>
              <w:t>Организация временной пер</w:t>
            </w:r>
            <w:r w:rsidRPr="004D6725">
              <w:rPr>
                <w:rFonts w:ascii="Times New Roman" w:hAnsi="Times New Roman"/>
                <w:sz w:val="24"/>
                <w:szCs w:val="24"/>
              </w:rPr>
              <w:t>е</w:t>
            </w:r>
            <w:r w:rsidRPr="004D6725">
              <w:rPr>
                <w:rFonts w:ascii="Times New Roman" w:hAnsi="Times New Roman"/>
                <w:sz w:val="24"/>
                <w:szCs w:val="24"/>
              </w:rPr>
              <w:t>правы и ее функци</w:t>
            </w:r>
            <w:r w:rsidRPr="004D6725">
              <w:rPr>
                <w:rFonts w:ascii="Times New Roman" w:hAnsi="Times New Roman"/>
                <w:sz w:val="24"/>
                <w:szCs w:val="24"/>
              </w:rPr>
              <w:t>о</w:t>
            </w:r>
            <w:r w:rsidRPr="004D6725">
              <w:rPr>
                <w:rFonts w:ascii="Times New Roman" w:hAnsi="Times New Roman"/>
                <w:sz w:val="24"/>
                <w:szCs w:val="24"/>
              </w:rPr>
              <w:t>нирования, в целях осуществления грузопассажи</w:t>
            </w:r>
            <w:r w:rsidRPr="004D6725">
              <w:rPr>
                <w:rFonts w:ascii="Times New Roman" w:hAnsi="Times New Roman"/>
                <w:sz w:val="24"/>
                <w:szCs w:val="24"/>
              </w:rPr>
              <w:t>р</w:t>
            </w:r>
            <w:r w:rsidRPr="004D6725">
              <w:rPr>
                <w:rFonts w:ascii="Times New Roman" w:hAnsi="Times New Roman"/>
                <w:sz w:val="24"/>
                <w:szCs w:val="24"/>
              </w:rPr>
              <w:t>ских речных перевозок</w:t>
            </w:r>
          </w:p>
        </w:tc>
        <w:tc>
          <w:tcPr>
            <w:tcW w:w="2409" w:type="dxa"/>
          </w:tcPr>
          <w:p w:rsidR="007D4CCE" w:rsidRPr="005527DF" w:rsidRDefault="007D4CCE" w:rsidP="007D4CCE">
            <w:pPr>
              <w:pStyle w:val="ConsPlusNormal"/>
              <w:rPr>
                <w:rFonts w:ascii="Times New Roman" w:hAnsi="Times New Roman"/>
                <w:sz w:val="24"/>
                <w:szCs w:val="24"/>
              </w:rPr>
            </w:pPr>
            <w:r w:rsidRPr="005527DF">
              <w:rPr>
                <w:rFonts w:ascii="Times New Roman" w:hAnsi="Times New Roman"/>
                <w:sz w:val="24"/>
                <w:szCs w:val="24"/>
              </w:rPr>
              <w:t>Администр</w:t>
            </w:r>
            <w:r w:rsidRPr="005527DF">
              <w:rPr>
                <w:rFonts w:ascii="Times New Roman" w:hAnsi="Times New Roman"/>
                <w:sz w:val="24"/>
                <w:szCs w:val="24"/>
              </w:rPr>
              <w:t>а</w:t>
            </w:r>
            <w:r w:rsidRPr="005527DF">
              <w:rPr>
                <w:rFonts w:ascii="Times New Roman" w:hAnsi="Times New Roman"/>
                <w:sz w:val="24"/>
                <w:szCs w:val="24"/>
              </w:rPr>
              <w:t>ция МР «Усть-Куло</w:t>
            </w:r>
            <w:r w:rsidRPr="005527DF">
              <w:rPr>
                <w:rFonts w:ascii="Times New Roman" w:hAnsi="Times New Roman"/>
                <w:sz w:val="24"/>
                <w:szCs w:val="24"/>
              </w:rPr>
              <w:t>м</w:t>
            </w:r>
            <w:r w:rsidRPr="005527DF">
              <w:rPr>
                <w:rFonts w:ascii="Times New Roman" w:hAnsi="Times New Roman"/>
                <w:sz w:val="24"/>
                <w:szCs w:val="24"/>
              </w:rPr>
              <w:t>ский» в лице отдела по д</w:t>
            </w:r>
            <w:r w:rsidRPr="005527DF">
              <w:rPr>
                <w:rFonts w:ascii="Times New Roman" w:hAnsi="Times New Roman"/>
                <w:sz w:val="24"/>
                <w:szCs w:val="24"/>
              </w:rPr>
              <w:t>е</w:t>
            </w:r>
            <w:r w:rsidRPr="005527DF">
              <w:rPr>
                <w:rFonts w:ascii="Times New Roman" w:hAnsi="Times New Roman"/>
                <w:sz w:val="24"/>
                <w:szCs w:val="24"/>
              </w:rPr>
              <w:t>лам ГО, ЧС и ЗН, отдела территориального развития и отдела по дорожной деятельн</w:t>
            </w:r>
            <w:r w:rsidRPr="005527DF">
              <w:rPr>
                <w:rFonts w:ascii="Times New Roman" w:hAnsi="Times New Roman"/>
                <w:sz w:val="24"/>
                <w:szCs w:val="24"/>
              </w:rPr>
              <w:t>о</w:t>
            </w:r>
            <w:r w:rsidRPr="005527DF">
              <w:rPr>
                <w:rFonts w:ascii="Times New Roman" w:hAnsi="Times New Roman"/>
                <w:sz w:val="24"/>
                <w:szCs w:val="24"/>
              </w:rPr>
              <w:t>сти</w:t>
            </w:r>
          </w:p>
        </w:tc>
        <w:tc>
          <w:tcPr>
            <w:tcW w:w="1275" w:type="dxa"/>
            <w:vAlign w:val="center"/>
          </w:tcPr>
          <w:p w:rsidR="007D4CCE" w:rsidRDefault="007D4CCE" w:rsidP="007D4CCE">
            <w:pPr>
              <w:pStyle w:val="ConsPlusNormal"/>
              <w:jc w:val="center"/>
              <w:rPr>
                <w:rFonts w:ascii="Times New Roman" w:hAnsi="Times New Roman"/>
                <w:sz w:val="24"/>
                <w:szCs w:val="24"/>
              </w:rPr>
            </w:pPr>
            <w:r>
              <w:rPr>
                <w:rFonts w:ascii="Times New Roman" w:hAnsi="Times New Roman"/>
                <w:sz w:val="24"/>
                <w:szCs w:val="24"/>
              </w:rPr>
              <w:t>5080032</w:t>
            </w:r>
          </w:p>
        </w:tc>
        <w:tc>
          <w:tcPr>
            <w:tcW w:w="1276" w:type="dxa"/>
            <w:vAlign w:val="center"/>
          </w:tcPr>
          <w:p w:rsidR="007D4CCE" w:rsidRDefault="007D4CCE" w:rsidP="007D4CCE">
            <w:pPr>
              <w:pStyle w:val="ConsPlusNormal"/>
              <w:jc w:val="center"/>
              <w:rPr>
                <w:rFonts w:ascii="Times New Roman" w:hAnsi="Times New Roman"/>
                <w:sz w:val="24"/>
                <w:szCs w:val="24"/>
              </w:rPr>
            </w:pPr>
            <w:r>
              <w:rPr>
                <w:rFonts w:ascii="Times New Roman" w:hAnsi="Times New Roman"/>
                <w:sz w:val="24"/>
                <w:szCs w:val="24"/>
              </w:rPr>
              <w:t>5080032</w:t>
            </w:r>
          </w:p>
        </w:tc>
        <w:tc>
          <w:tcPr>
            <w:tcW w:w="1276" w:type="dxa"/>
            <w:vAlign w:val="center"/>
          </w:tcPr>
          <w:p w:rsidR="007D4CCE" w:rsidRPr="005527DF" w:rsidRDefault="007D4CCE" w:rsidP="007D4CCE">
            <w:pPr>
              <w:pStyle w:val="ConsPlusCell"/>
              <w:jc w:val="center"/>
              <w:rPr>
                <w:sz w:val="24"/>
                <w:szCs w:val="24"/>
              </w:rPr>
            </w:pPr>
          </w:p>
        </w:tc>
        <w:tc>
          <w:tcPr>
            <w:tcW w:w="1276" w:type="dxa"/>
            <w:vAlign w:val="center"/>
          </w:tcPr>
          <w:p w:rsidR="007D4CCE" w:rsidRPr="005527DF" w:rsidRDefault="007D4CCE" w:rsidP="007D4CCE">
            <w:pPr>
              <w:pStyle w:val="ConsPlusCell"/>
              <w:jc w:val="center"/>
              <w:rPr>
                <w:sz w:val="24"/>
                <w:szCs w:val="24"/>
              </w:rPr>
            </w:pPr>
          </w:p>
        </w:tc>
        <w:tc>
          <w:tcPr>
            <w:tcW w:w="1275" w:type="dxa"/>
            <w:vAlign w:val="center"/>
          </w:tcPr>
          <w:p w:rsidR="007D4CCE" w:rsidRPr="005527DF" w:rsidRDefault="007D4CCE" w:rsidP="007D4CCE">
            <w:pPr>
              <w:pStyle w:val="ConsPlusCell"/>
              <w:jc w:val="center"/>
              <w:rPr>
                <w:sz w:val="24"/>
                <w:szCs w:val="24"/>
              </w:rPr>
            </w:pPr>
          </w:p>
        </w:tc>
        <w:tc>
          <w:tcPr>
            <w:tcW w:w="1418" w:type="dxa"/>
            <w:vAlign w:val="center"/>
          </w:tcPr>
          <w:p w:rsidR="007D4CCE" w:rsidRPr="005527DF" w:rsidRDefault="007D4CCE" w:rsidP="007D4CCE">
            <w:pPr>
              <w:pStyle w:val="ConsPlusCell"/>
              <w:jc w:val="center"/>
              <w:rPr>
                <w:sz w:val="24"/>
                <w:szCs w:val="24"/>
              </w:rPr>
            </w:pPr>
          </w:p>
        </w:tc>
      </w:tr>
      <w:tr w:rsidR="007D4CCE" w:rsidRPr="005527DF" w:rsidTr="007D4CCE">
        <w:tc>
          <w:tcPr>
            <w:tcW w:w="1196" w:type="dxa"/>
            <w:vMerge/>
          </w:tcPr>
          <w:p w:rsidR="007D4CCE" w:rsidRPr="005527DF" w:rsidRDefault="007D4CCE" w:rsidP="007D4CCE">
            <w:pPr>
              <w:pStyle w:val="ConsPlusNormal"/>
              <w:jc w:val="both"/>
              <w:rPr>
                <w:rFonts w:ascii="Times New Roman" w:hAnsi="Times New Roman"/>
                <w:sz w:val="24"/>
                <w:szCs w:val="24"/>
              </w:rPr>
            </w:pPr>
          </w:p>
        </w:tc>
        <w:tc>
          <w:tcPr>
            <w:tcW w:w="3828" w:type="dxa"/>
          </w:tcPr>
          <w:p w:rsidR="007D4CCE" w:rsidRPr="0084695D" w:rsidRDefault="007D4CCE" w:rsidP="007D4CCE">
            <w:pPr>
              <w:pStyle w:val="ConsPlusNormal"/>
              <w:rPr>
                <w:rFonts w:ascii="Times New Roman" w:hAnsi="Times New Roman"/>
                <w:sz w:val="24"/>
                <w:szCs w:val="24"/>
              </w:rPr>
            </w:pPr>
            <w:r>
              <w:rPr>
                <w:rFonts w:ascii="Times New Roman" w:hAnsi="Times New Roman"/>
                <w:bCs/>
                <w:sz w:val="24"/>
                <w:szCs w:val="24"/>
              </w:rPr>
              <w:t>В</w:t>
            </w:r>
            <w:r w:rsidRPr="0084695D">
              <w:rPr>
                <w:rFonts w:ascii="Times New Roman" w:hAnsi="Times New Roman"/>
                <w:bCs/>
                <w:sz w:val="24"/>
                <w:szCs w:val="24"/>
              </w:rPr>
              <w:t>ыполнение работ по восстановлению транспортной и</w:t>
            </w:r>
            <w:r w:rsidRPr="0084695D">
              <w:rPr>
                <w:rFonts w:ascii="Times New Roman" w:hAnsi="Times New Roman"/>
                <w:bCs/>
                <w:sz w:val="24"/>
                <w:szCs w:val="24"/>
              </w:rPr>
              <w:t>н</w:t>
            </w:r>
            <w:r w:rsidRPr="0084695D">
              <w:rPr>
                <w:rFonts w:ascii="Times New Roman" w:hAnsi="Times New Roman"/>
                <w:bCs/>
                <w:sz w:val="24"/>
                <w:szCs w:val="24"/>
              </w:rPr>
              <w:t>фраструктуры для возвращения утраченной сп</w:t>
            </w:r>
            <w:r w:rsidRPr="0084695D">
              <w:rPr>
                <w:rFonts w:ascii="Times New Roman" w:hAnsi="Times New Roman"/>
                <w:bCs/>
                <w:sz w:val="24"/>
                <w:szCs w:val="24"/>
              </w:rPr>
              <w:t>о</w:t>
            </w:r>
            <w:r w:rsidRPr="0084695D">
              <w:rPr>
                <w:rFonts w:ascii="Times New Roman" w:hAnsi="Times New Roman"/>
                <w:bCs/>
                <w:sz w:val="24"/>
                <w:szCs w:val="24"/>
              </w:rPr>
              <w:t>собности к функционированию а</w:t>
            </w:r>
            <w:r w:rsidRPr="0084695D">
              <w:rPr>
                <w:rFonts w:ascii="Times New Roman" w:hAnsi="Times New Roman"/>
                <w:bCs/>
                <w:sz w:val="24"/>
                <w:szCs w:val="24"/>
              </w:rPr>
              <w:t>в</w:t>
            </w:r>
            <w:r w:rsidRPr="0084695D">
              <w:rPr>
                <w:rFonts w:ascii="Times New Roman" w:hAnsi="Times New Roman"/>
                <w:bCs/>
                <w:sz w:val="24"/>
                <w:szCs w:val="24"/>
              </w:rPr>
              <w:t>томобильной дороги общего пол</w:t>
            </w:r>
            <w:r w:rsidRPr="0084695D">
              <w:rPr>
                <w:rFonts w:ascii="Times New Roman" w:hAnsi="Times New Roman"/>
                <w:bCs/>
                <w:sz w:val="24"/>
                <w:szCs w:val="24"/>
              </w:rPr>
              <w:t>ь</w:t>
            </w:r>
            <w:r w:rsidRPr="0084695D">
              <w:rPr>
                <w:rFonts w:ascii="Times New Roman" w:hAnsi="Times New Roman"/>
                <w:bCs/>
                <w:sz w:val="24"/>
                <w:szCs w:val="24"/>
              </w:rPr>
              <w:t>зования</w:t>
            </w:r>
          </w:p>
        </w:tc>
        <w:tc>
          <w:tcPr>
            <w:tcW w:w="2409" w:type="dxa"/>
          </w:tcPr>
          <w:p w:rsidR="007D4CCE" w:rsidRPr="005527DF" w:rsidRDefault="007D4CCE" w:rsidP="007D4CCE">
            <w:pPr>
              <w:pStyle w:val="ConsPlusNormal"/>
              <w:rPr>
                <w:rFonts w:ascii="Times New Roman" w:hAnsi="Times New Roman"/>
                <w:sz w:val="24"/>
                <w:szCs w:val="24"/>
              </w:rPr>
            </w:pPr>
            <w:r w:rsidRPr="005527DF">
              <w:rPr>
                <w:rFonts w:ascii="Times New Roman" w:hAnsi="Times New Roman"/>
                <w:sz w:val="24"/>
                <w:szCs w:val="24"/>
              </w:rPr>
              <w:t>Администр</w:t>
            </w:r>
            <w:r w:rsidRPr="005527DF">
              <w:rPr>
                <w:rFonts w:ascii="Times New Roman" w:hAnsi="Times New Roman"/>
                <w:sz w:val="24"/>
                <w:szCs w:val="24"/>
              </w:rPr>
              <w:t>а</w:t>
            </w:r>
            <w:r w:rsidRPr="005527DF">
              <w:rPr>
                <w:rFonts w:ascii="Times New Roman" w:hAnsi="Times New Roman"/>
                <w:sz w:val="24"/>
                <w:szCs w:val="24"/>
              </w:rPr>
              <w:t>ция МР «Усть-Куло</w:t>
            </w:r>
            <w:r w:rsidRPr="005527DF">
              <w:rPr>
                <w:rFonts w:ascii="Times New Roman" w:hAnsi="Times New Roman"/>
                <w:sz w:val="24"/>
                <w:szCs w:val="24"/>
              </w:rPr>
              <w:t>м</w:t>
            </w:r>
            <w:r w:rsidRPr="005527DF">
              <w:rPr>
                <w:rFonts w:ascii="Times New Roman" w:hAnsi="Times New Roman"/>
                <w:sz w:val="24"/>
                <w:szCs w:val="24"/>
              </w:rPr>
              <w:t>ский» в лице отдела по д</w:t>
            </w:r>
            <w:r w:rsidRPr="005527DF">
              <w:rPr>
                <w:rFonts w:ascii="Times New Roman" w:hAnsi="Times New Roman"/>
                <w:sz w:val="24"/>
                <w:szCs w:val="24"/>
              </w:rPr>
              <w:t>е</w:t>
            </w:r>
            <w:r w:rsidRPr="005527DF">
              <w:rPr>
                <w:rFonts w:ascii="Times New Roman" w:hAnsi="Times New Roman"/>
                <w:sz w:val="24"/>
                <w:szCs w:val="24"/>
              </w:rPr>
              <w:t>лам ГО, ЧС и ЗН, отдела территориального развития и отдела по дорожной деятельн</w:t>
            </w:r>
            <w:r w:rsidRPr="005527DF">
              <w:rPr>
                <w:rFonts w:ascii="Times New Roman" w:hAnsi="Times New Roman"/>
                <w:sz w:val="24"/>
                <w:szCs w:val="24"/>
              </w:rPr>
              <w:t>о</w:t>
            </w:r>
            <w:r w:rsidRPr="005527DF">
              <w:rPr>
                <w:rFonts w:ascii="Times New Roman" w:hAnsi="Times New Roman"/>
                <w:sz w:val="24"/>
                <w:szCs w:val="24"/>
              </w:rPr>
              <w:t>сти</w:t>
            </w:r>
          </w:p>
        </w:tc>
        <w:tc>
          <w:tcPr>
            <w:tcW w:w="1275" w:type="dxa"/>
            <w:vAlign w:val="center"/>
          </w:tcPr>
          <w:p w:rsidR="007D4CCE" w:rsidRDefault="007D4CCE" w:rsidP="007D4CCE">
            <w:pPr>
              <w:pStyle w:val="ConsPlusNormal"/>
              <w:jc w:val="center"/>
              <w:rPr>
                <w:rFonts w:ascii="Times New Roman" w:hAnsi="Times New Roman"/>
                <w:sz w:val="24"/>
                <w:szCs w:val="24"/>
              </w:rPr>
            </w:pPr>
            <w:r w:rsidRPr="0084695D">
              <w:rPr>
                <w:rFonts w:ascii="Times New Roman" w:hAnsi="Times New Roman"/>
                <w:sz w:val="24"/>
                <w:szCs w:val="24"/>
              </w:rPr>
              <w:t>8476598,32</w:t>
            </w:r>
          </w:p>
        </w:tc>
        <w:tc>
          <w:tcPr>
            <w:tcW w:w="1276" w:type="dxa"/>
            <w:vAlign w:val="center"/>
          </w:tcPr>
          <w:p w:rsidR="007D4CCE" w:rsidRDefault="007D4CCE" w:rsidP="007D4CCE">
            <w:pPr>
              <w:pStyle w:val="ConsPlusNormal"/>
              <w:jc w:val="center"/>
              <w:rPr>
                <w:rFonts w:ascii="Times New Roman" w:hAnsi="Times New Roman"/>
                <w:sz w:val="24"/>
                <w:szCs w:val="24"/>
              </w:rPr>
            </w:pPr>
          </w:p>
        </w:tc>
        <w:tc>
          <w:tcPr>
            <w:tcW w:w="1276" w:type="dxa"/>
            <w:vAlign w:val="center"/>
          </w:tcPr>
          <w:p w:rsidR="007D4CCE" w:rsidRDefault="007D4CCE" w:rsidP="007D4CCE">
            <w:pPr>
              <w:pStyle w:val="ConsPlusNormal"/>
              <w:jc w:val="center"/>
              <w:rPr>
                <w:rFonts w:ascii="Times New Roman" w:hAnsi="Times New Roman"/>
                <w:sz w:val="24"/>
                <w:szCs w:val="24"/>
              </w:rPr>
            </w:pPr>
            <w:r w:rsidRPr="0084695D">
              <w:rPr>
                <w:rFonts w:ascii="Times New Roman" w:hAnsi="Times New Roman"/>
                <w:sz w:val="24"/>
                <w:szCs w:val="24"/>
              </w:rPr>
              <w:t>8476598,32</w:t>
            </w:r>
          </w:p>
        </w:tc>
        <w:tc>
          <w:tcPr>
            <w:tcW w:w="1276" w:type="dxa"/>
            <w:vAlign w:val="center"/>
          </w:tcPr>
          <w:p w:rsidR="007D4CCE" w:rsidRPr="005527DF" w:rsidRDefault="007D4CCE" w:rsidP="007D4CCE">
            <w:pPr>
              <w:pStyle w:val="ConsPlusCell"/>
              <w:jc w:val="center"/>
              <w:rPr>
                <w:sz w:val="24"/>
                <w:szCs w:val="24"/>
              </w:rPr>
            </w:pPr>
          </w:p>
        </w:tc>
        <w:tc>
          <w:tcPr>
            <w:tcW w:w="1275" w:type="dxa"/>
            <w:vAlign w:val="center"/>
          </w:tcPr>
          <w:p w:rsidR="007D4CCE" w:rsidRPr="005527DF" w:rsidRDefault="007D4CCE" w:rsidP="007D4CCE">
            <w:pPr>
              <w:pStyle w:val="ConsPlusCell"/>
              <w:jc w:val="center"/>
              <w:rPr>
                <w:sz w:val="24"/>
                <w:szCs w:val="24"/>
              </w:rPr>
            </w:pPr>
          </w:p>
        </w:tc>
        <w:tc>
          <w:tcPr>
            <w:tcW w:w="1418" w:type="dxa"/>
            <w:vAlign w:val="center"/>
          </w:tcPr>
          <w:p w:rsidR="007D4CCE" w:rsidRPr="005527DF" w:rsidRDefault="007D4CCE" w:rsidP="007D4CCE">
            <w:pPr>
              <w:pStyle w:val="ConsPlusCell"/>
              <w:jc w:val="center"/>
              <w:rPr>
                <w:sz w:val="24"/>
                <w:szCs w:val="24"/>
              </w:rPr>
            </w:pPr>
          </w:p>
        </w:tc>
      </w:tr>
      <w:tr w:rsidR="007D4CCE" w:rsidRPr="005527DF" w:rsidTr="007D4CCE">
        <w:tc>
          <w:tcPr>
            <w:tcW w:w="1196" w:type="dxa"/>
          </w:tcPr>
          <w:p w:rsidR="007D4CCE" w:rsidRPr="005527DF" w:rsidRDefault="007D4CCE" w:rsidP="007D4CCE">
            <w:pPr>
              <w:pStyle w:val="ConsPlusNormal"/>
              <w:jc w:val="both"/>
              <w:rPr>
                <w:rFonts w:ascii="Times New Roman" w:hAnsi="Times New Roman"/>
                <w:sz w:val="24"/>
                <w:szCs w:val="24"/>
              </w:rPr>
            </w:pPr>
            <w:r w:rsidRPr="005527DF">
              <w:rPr>
                <w:rFonts w:ascii="Times New Roman" w:hAnsi="Times New Roman"/>
                <w:sz w:val="24"/>
                <w:szCs w:val="24"/>
              </w:rPr>
              <w:t>Основное мер</w:t>
            </w:r>
            <w:r w:rsidRPr="005527DF">
              <w:rPr>
                <w:rFonts w:ascii="Times New Roman" w:hAnsi="Times New Roman"/>
                <w:sz w:val="24"/>
                <w:szCs w:val="24"/>
              </w:rPr>
              <w:t>о</w:t>
            </w:r>
            <w:r w:rsidRPr="005527DF">
              <w:rPr>
                <w:rFonts w:ascii="Times New Roman" w:hAnsi="Times New Roman"/>
                <w:sz w:val="24"/>
                <w:szCs w:val="24"/>
              </w:rPr>
              <w:t>приятие 1.3</w:t>
            </w:r>
          </w:p>
        </w:tc>
        <w:tc>
          <w:tcPr>
            <w:tcW w:w="3828" w:type="dxa"/>
          </w:tcPr>
          <w:p w:rsidR="007D4CCE" w:rsidRPr="005527DF" w:rsidRDefault="007D4CCE" w:rsidP="007D4CCE">
            <w:pPr>
              <w:pStyle w:val="ConsPlusNormal"/>
              <w:rPr>
                <w:rFonts w:ascii="Times New Roman" w:hAnsi="Times New Roman"/>
                <w:sz w:val="24"/>
                <w:szCs w:val="24"/>
              </w:rPr>
            </w:pPr>
            <w:r w:rsidRPr="005527DF">
              <w:rPr>
                <w:rFonts w:ascii="Times New Roman" w:hAnsi="Times New Roman"/>
                <w:sz w:val="24"/>
                <w:szCs w:val="24"/>
              </w:rPr>
              <w:t>Соде</w:t>
            </w:r>
            <w:r w:rsidRPr="005527DF">
              <w:rPr>
                <w:rFonts w:ascii="Times New Roman" w:hAnsi="Times New Roman"/>
                <w:sz w:val="24"/>
                <w:szCs w:val="24"/>
              </w:rPr>
              <w:t>р</w:t>
            </w:r>
            <w:r w:rsidRPr="005527DF">
              <w:rPr>
                <w:rFonts w:ascii="Times New Roman" w:hAnsi="Times New Roman"/>
                <w:sz w:val="24"/>
                <w:szCs w:val="24"/>
              </w:rPr>
              <w:t>жание временных пунктов проживания и питания для эвакуируемых постр</w:t>
            </w:r>
            <w:r w:rsidRPr="005527DF">
              <w:rPr>
                <w:rFonts w:ascii="Times New Roman" w:hAnsi="Times New Roman"/>
                <w:sz w:val="24"/>
                <w:szCs w:val="24"/>
              </w:rPr>
              <w:t>а</w:t>
            </w:r>
            <w:r w:rsidRPr="005527DF">
              <w:rPr>
                <w:rFonts w:ascii="Times New Roman" w:hAnsi="Times New Roman"/>
                <w:sz w:val="24"/>
                <w:szCs w:val="24"/>
              </w:rPr>
              <w:t>давших граждан в течение необход</w:t>
            </w:r>
            <w:r w:rsidRPr="005527DF">
              <w:rPr>
                <w:rFonts w:ascii="Times New Roman" w:hAnsi="Times New Roman"/>
                <w:sz w:val="24"/>
                <w:szCs w:val="24"/>
              </w:rPr>
              <w:t>и</w:t>
            </w:r>
            <w:r w:rsidRPr="005527DF">
              <w:rPr>
                <w:rFonts w:ascii="Times New Roman" w:hAnsi="Times New Roman"/>
                <w:sz w:val="24"/>
                <w:szCs w:val="24"/>
              </w:rPr>
              <w:t>мого срока, но не более одного мес</w:t>
            </w:r>
            <w:r w:rsidRPr="005527DF">
              <w:rPr>
                <w:rFonts w:ascii="Times New Roman" w:hAnsi="Times New Roman"/>
                <w:sz w:val="24"/>
                <w:szCs w:val="24"/>
              </w:rPr>
              <w:t>я</w:t>
            </w:r>
            <w:r w:rsidRPr="005527DF">
              <w:rPr>
                <w:rFonts w:ascii="Times New Roman" w:hAnsi="Times New Roman"/>
                <w:sz w:val="24"/>
                <w:szCs w:val="24"/>
              </w:rPr>
              <w:t>ца.</w:t>
            </w:r>
          </w:p>
        </w:tc>
        <w:tc>
          <w:tcPr>
            <w:tcW w:w="2409" w:type="dxa"/>
          </w:tcPr>
          <w:p w:rsidR="007D4CCE" w:rsidRPr="005527DF" w:rsidRDefault="007D4CCE" w:rsidP="007D4CCE">
            <w:pPr>
              <w:pStyle w:val="ConsPlusNormal"/>
              <w:rPr>
                <w:rFonts w:ascii="Times New Roman" w:hAnsi="Times New Roman"/>
                <w:sz w:val="24"/>
                <w:szCs w:val="24"/>
              </w:rPr>
            </w:pPr>
            <w:r w:rsidRPr="005527DF">
              <w:rPr>
                <w:rFonts w:ascii="Times New Roman" w:hAnsi="Times New Roman"/>
                <w:sz w:val="24"/>
                <w:szCs w:val="24"/>
              </w:rPr>
              <w:t>Администр</w:t>
            </w:r>
            <w:r w:rsidRPr="005527DF">
              <w:rPr>
                <w:rFonts w:ascii="Times New Roman" w:hAnsi="Times New Roman"/>
                <w:sz w:val="24"/>
                <w:szCs w:val="24"/>
              </w:rPr>
              <w:t>а</w:t>
            </w:r>
            <w:r w:rsidRPr="005527DF">
              <w:rPr>
                <w:rFonts w:ascii="Times New Roman" w:hAnsi="Times New Roman"/>
                <w:sz w:val="24"/>
                <w:szCs w:val="24"/>
              </w:rPr>
              <w:t>ция МР «Усть-Куло</w:t>
            </w:r>
            <w:r w:rsidRPr="005527DF">
              <w:rPr>
                <w:rFonts w:ascii="Times New Roman" w:hAnsi="Times New Roman"/>
                <w:sz w:val="24"/>
                <w:szCs w:val="24"/>
              </w:rPr>
              <w:t>м</w:t>
            </w:r>
            <w:r w:rsidRPr="005527DF">
              <w:rPr>
                <w:rFonts w:ascii="Times New Roman" w:hAnsi="Times New Roman"/>
                <w:sz w:val="24"/>
                <w:szCs w:val="24"/>
              </w:rPr>
              <w:t>ский» в лице отдела по д</w:t>
            </w:r>
            <w:r w:rsidRPr="005527DF">
              <w:rPr>
                <w:rFonts w:ascii="Times New Roman" w:hAnsi="Times New Roman"/>
                <w:sz w:val="24"/>
                <w:szCs w:val="24"/>
              </w:rPr>
              <w:t>е</w:t>
            </w:r>
            <w:r w:rsidRPr="005527DF">
              <w:rPr>
                <w:rFonts w:ascii="Times New Roman" w:hAnsi="Times New Roman"/>
                <w:sz w:val="24"/>
                <w:szCs w:val="24"/>
              </w:rPr>
              <w:t>лам ГО, ЧС и ЗН</w:t>
            </w:r>
          </w:p>
        </w:tc>
        <w:tc>
          <w:tcPr>
            <w:tcW w:w="1275"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3</w:t>
            </w:r>
            <w:r w:rsidRPr="005527DF">
              <w:rPr>
                <w:rFonts w:ascii="Times New Roman" w:hAnsi="Times New Roman"/>
                <w:sz w:val="24"/>
                <w:szCs w:val="24"/>
              </w:rPr>
              <w:t>0000</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10000</w:t>
            </w:r>
          </w:p>
        </w:tc>
        <w:tc>
          <w:tcPr>
            <w:tcW w:w="1276" w:type="dxa"/>
            <w:vAlign w:val="center"/>
          </w:tcPr>
          <w:p w:rsidR="007D4CCE" w:rsidRPr="005527DF" w:rsidRDefault="007D4CCE" w:rsidP="007D4CCE">
            <w:pPr>
              <w:pStyle w:val="ConsPlusCell"/>
              <w:jc w:val="center"/>
              <w:rPr>
                <w:sz w:val="24"/>
                <w:szCs w:val="24"/>
              </w:rPr>
            </w:pPr>
          </w:p>
        </w:tc>
        <w:tc>
          <w:tcPr>
            <w:tcW w:w="1276" w:type="dxa"/>
            <w:vAlign w:val="center"/>
          </w:tcPr>
          <w:p w:rsidR="007D4CCE" w:rsidRPr="005527DF" w:rsidRDefault="007D4CCE" w:rsidP="007D4CCE">
            <w:pPr>
              <w:pStyle w:val="ConsPlusCell"/>
              <w:jc w:val="center"/>
              <w:rPr>
                <w:sz w:val="24"/>
                <w:szCs w:val="24"/>
              </w:rPr>
            </w:pPr>
            <w:r w:rsidRPr="005527DF">
              <w:rPr>
                <w:sz w:val="24"/>
                <w:szCs w:val="24"/>
              </w:rPr>
              <w:t>10000</w:t>
            </w:r>
          </w:p>
        </w:tc>
        <w:tc>
          <w:tcPr>
            <w:tcW w:w="1275" w:type="dxa"/>
            <w:vAlign w:val="center"/>
          </w:tcPr>
          <w:p w:rsidR="007D4CCE" w:rsidRPr="005527DF" w:rsidRDefault="007D4CCE" w:rsidP="007D4CCE">
            <w:pPr>
              <w:pStyle w:val="ConsPlusCell"/>
              <w:jc w:val="center"/>
              <w:rPr>
                <w:sz w:val="24"/>
                <w:szCs w:val="24"/>
              </w:rPr>
            </w:pPr>
            <w:r w:rsidRPr="005527DF">
              <w:rPr>
                <w:sz w:val="24"/>
                <w:szCs w:val="24"/>
              </w:rPr>
              <w:t>10000</w:t>
            </w:r>
          </w:p>
        </w:tc>
        <w:tc>
          <w:tcPr>
            <w:tcW w:w="1418" w:type="dxa"/>
            <w:vAlign w:val="center"/>
          </w:tcPr>
          <w:p w:rsidR="007D4CCE" w:rsidRPr="005527DF" w:rsidRDefault="007D4CCE" w:rsidP="007D4CCE">
            <w:pPr>
              <w:pStyle w:val="ConsPlusCell"/>
              <w:jc w:val="center"/>
              <w:rPr>
                <w:sz w:val="24"/>
                <w:szCs w:val="24"/>
              </w:rPr>
            </w:pPr>
          </w:p>
        </w:tc>
      </w:tr>
      <w:tr w:rsidR="007D4CCE" w:rsidRPr="005527DF" w:rsidTr="007D4CCE">
        <w:tc>
          <w:tcPr>
            <w:tcW w:w="1196" w:type="dxa"/>
          </w:tcPr>
          <w:p w:rsidR="007D4CCE" w:rsidRPr="005527DF" w:rsidRDefault="007D4CCE" w:rsidP="007D4CCE">
            <w:pPr>
              <w:pStyle w:val="ConsPlusNormal"/>
              <w:jc w:val="both"/>
              <w:rPr>
                <w:rFonts w:ascii="Times New Roman" w:hAnsi="Times New Roman"/>
                <w:sz w:val="24"/>
                <w:szCs w:val="24"/>
              </w:rPr>
            </w:pPr>
            <w:r w:rsidRPr="005527DF">
              <w:rPr>
                <w:rFonts w:ascii="Times New Roman" w:hAnsi="Times New Roman"/>
                <w:sz w:val="24"/>
                <w:szCs w:val="24"/>
              </w:rPr>
              <w:t>Основное мер</w:t>
            </w:r>
            <w:r w:rsidRPr="005527DF">
              <w:rPr>
                <w:rFonts w:ascii="Times New Roman" w:hAnsi="Times New Roman"/>
                <w:sz w:val="24"/>
                <w:szCs w:val="24"/>
              </w:rPr>
              <w:t>о</w:t>
            </w:r>
            <w:r w:rsidRPr="005527DF">
              <w:rPr>
                <w:rFonts w:ascii="Times New Roman" w:hAnsi="Times New Roman"/>
                <w:sz w:val="24"/>
                <w:szCs w:val="24"/>
              </w:rPr>
              <w:t xml:space="preserve">приятие </w:t>
            </w:r>
            <w:r>
              <w:rPr>
                <w:rFonts w:ascii="Times New Roman" w:hAnsi="Times New Roman"/>
                <w:sz w:val="24"/>
                <w:szCs w:val="24"/>
              </w:rPr>
              <w:t>2.</w:t>
            </w:r>
            <w:r w:rsidRPr="005527DF">
              <w:rPr>
                <w:rFonts w:ascii="Times New Roman" w:hAnsi="Times New Roman"/>
                <w:sz w:val="24"/>
                <w:szCs w:val="24"/>
              </w:rPr>
              <w:t>1</w:t>
            </w:r>
          </w:p>
        </w:tc>
        <w:tc>
          <w:tcPr>
            <w:tcW w:w="3828" w:type="dxa"/>
          </w:tcPr>
          <w:p w:rsidR="007D4CCE" w:rsidRPr="005527DF" w:rsidRDefault="007D4CCE" w:rsidP="007D4CCE">
            <w:pPr>
              <w:pStyle w:val="ConsPlusNormal"/>
              <w:rPr>
                <w:rFonts w:ascii="Times New Roman" w:hAnsi="Times New Roman"/>
                <w:sz w:val="24"/>
                <w:szCs w:val="24"/>
              </w:rPr>
            </w:pPr>
            <w:r w:rsidRPr="005527DF">
              <w:rPr>
                <w:rFonts w:ascii="Times New Roman" w:hAnsi="Times New Roman"/>
                <w:sz w:val="24"/>
                <w:szCs w:val="24"/>
              </w:rPr>
              <w:t>Создание и поддержание в гото</w:t>
            </w:r>
            <w:r w:rsidRPr="005527DF">
              <w:rPr>
                <w:rFonts w:ascii="Times New Roman" w:hAnsi="Times New Roman"/>
                <w:sz w:val="24"/>
                <w:szCs w:val="24"/>
              </w:rPr>
              <w:t>в</w:t>
            </w:r>
            <w:r w:rsidRPr="005527DF">
              <w:rPr>
                <w:rFonts w:ascii="Times New Roman" w:hAnsi="Times New Roman"/>
                <w:sz w:val="24"/>
                <w:szCs w:val="24"/>
              </w:rPr>
              <w:t>ности муниципальной системы оповещ</w:t>
            </w:r>
            <w:r w:rsidRPr="005527DF">
              <w:rPr>
                <w:rFonts w:ascii="Times New Roman" w:hAnsi="Times New Roman"/>
                <w:sz w:val="24"/>
                <w:szCs w:val="24"/>
              </w:rPr>
              <w:t>е</w:t>
            </w:r>
            <w:r w:rsidRPr="005527DF">
              <w:rPr>
                <w:rFonts w:ascii="Times New Roman" w:hAnsi="Times New Roman"/>
                <w:sz w:val="24"/>
                <w:szCs w:val="24"/>
              </w:rPr>
              <w:t>ния».</w:t>
            </w:r>
          </w:p>
        </w:tc>
        <w:tc>
          <w:tcPr>
            <w:tcW w:w="2409" w:type="dxa"/>
          </w:tcPr>
          <w:p w:rsidR="007D4CCE" w:rsidRPr="005527DF" w:rsidRDefault="007D4CCE" w:rsidP="007D4CCE">
            <w:pPr>
              <w:pStyle w:val="ConsPlusNormal"/>
              <w:rPr>
                <w:rFonts w:ascii="Times New Roman" w:hAnsi="Times New Roman"/>
                <w:sz w:val="24"/>
                <w:szCs w:val="24"/>
              </w:rPr>
            </w:pPr>
            <w:r w:rsidRPr="005527DF">
              <w:rPr>
                <w:rFonts w:ascii="Times New Roman" w:hAnsi="Times New Roman"/>
                <w:sz w:val="24"/>
                <w:szCs w:val="24"/>
              </w:rPr>
              <w:t>Администр</w:t>
            </w:r>
            <w:r w:rsidRPr="005527DF">
              <w:rPr>
                <w:rFonts w:ascii="Times New Roman" w:hAnsi="Times New Roman"/>
                <w:sz w:val="24"/>
                <w:szCs w:val="24"/>
              </w:rPr>
              <w:t>а</w:t>
            </w:r>
            <w:r w:rsidRPr="005527DF">
              <w:rPr>
                <w:rFonts w:ascii="Times New Roman" w:hAnsi="Times New Roman"/>
                <w:sz w:val="24"/>
                <w:szCs w:val="24"/>
              </w:rPr>
              <w:t>ция МР «Усть-Куло</w:t>
            </w:r>
            <w:r w:rsidRPr="005527DF">
              <w:rPr>
                <w:rFonts w:ascii="Times New Roman" w:hAnsi="Times New Roman"/>
                <w:sz w:val="24"/>
                <w:szCs w:val="24"/>
              </w:rPr>
              <w:t>м</w:t>
            </w:r>
            <w:r w:rsidRPr="005527DF">
              <w:rPr>
                <w:rFonts w:ascii="Times New Roman" w:hAnsi="Times New Roman"/>
                <w:sz w:val="24"/>
                <w:szCs w:val="24"/>
              </w:rPr>
              <w:t>ский» в лице отдела по д</w:t>
            </w:r>
            <w:r w:rsidRPr="005527DF">
              <w:rPr>
                <w:rFonts w:ascii="Times New Roman" w:hAnsi="Times New Roman"/>
                <w:sz w:val="24"/>
                <w:szCs w:val="24"/>
              </w:rPr>
              <w:t>е</w:t>
            </w:r>
            <w:r w:rsidRPr="005527DF">
              <w:rPr>
                <w:rFonts w:ascii="Times New Roman" w:hAnsi="Times New Roman"/>
                <w:sz w:val="24"/>
                <w:szCs w:val="24"/>
              </w:rPr>
              <w:t>лам ГО, ЧС и ЗН</w:t>
            </w:r>
          </w:p>
        </w:tc>
        <w:tc>
          <w:tcPr>
            <w:tcW w:w="1275"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1120763,53</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2</w:t>
            </w:r>
            <w:r w:rsidRPr="005527DF">
              <w:rPr>
                <w:rFonts w:ascii="Times New Roman" w:hAnsi="Times New Roman"/>
                <w:sz w:val="24"/>
                <w:szCs w:val="24"/>
              </w:rPr>
              <w:t>00</w:t>
            </w:r>
            <w:r>
              <w:rPr>
                <w:rFonts w:ascii="Times New Roman" w:hAnsi="Times New Roman"/>
                <w:sz w:val="24"/>
                <w:szCs w:val="24"/>
              </w:rPr>
              <w:t>763,53</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86</w:t>
            </w:r>
            <w:r w:rsidRPr="005527DF">
              <w:rPr>
                <w:rFonts w:ascii="Times New Roman" w:hAnsi="Times New Roman"/>
                <w:sz w:val="24"/>
                <w:szCs w:val="24"/>
              </w:rPr>
              <w:t>0000</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sidRPr="005527DF">
              <w:rPr>
                <w:rFonts w:ascii="Times New Roman" w:hAnsi="Times New Roman"/>
                <w:sz w:val="24"/>
                <w:szCs w:val="24"/>
              </w:rPr>
              <w:t>30000</w:t>
            </w:r>
          </w:p>
        </w:tc>
        <w:tc>
          <w:tcPr>
            <w:tcW w:w="1275" w:type="dxa"/>
            <w:vAlign w:val="center"/>
          </w:tcPr>
          <w:p w:rsidR="007D4CCE" w:rsidRPr="005527DF" w:rsidRDefault="007D4CCE" w:rsidP="007D4CCE">
            <w:pPr>
              <w:pStyle w:val="ConsPlusNormal"/>
              <w:jc w:val="center"/>
              <w:rPr>
                <w:rFonts w:ascii="Times New Roman" w:hAnsi="Times New Roman"/>
                <w:sz w:val="24"/>
                <w:szCs w:val="24"/>
              </w:rPr>
            </w:pPr>
            <w:r w:rsidRPr="005527DF">
              <w:rPr>
                <w:rFonts w:ascii="Times New Roman" w:hAnsi="Times New Roman"/>
                <w:sz w:val="24"/>
                <w:szCs w:val="24"/>
              </w:rPr>
              <w:t>30000</w:t>
            </w:r>
          </w:p>
        </w:tc>
        <w:tc>
          <w:tcPr>
            <w:tcW w:w="1418" w:type="dxa"/>
            <w:vAlign w:val="center"/>
          </w:tcPr>
          <w:p w:rsidR="007D4CCE" w:rsidRPr="005527DF" w:rsidRDefault="007D4CCE" w:rsidP="007D4CCE">
            <w:pPr>
              <w:pStyle w:val="ConsPlusNormal"/>
              <w:jc w:val="center"/>
              <w:rPr>
                <w:rFonts w:ascii="Times New Roman" w:hAnsi="Times New Roman"/>
                <w:sz w:val="24"/>
                <w:szCs w:val="24"/>
              </w:rPr>
            </w:pPr>
          </w:p>
        </w:tc>
      </w:tr>
      <w:tr w:rsidR="007D4CCE" w:rsidRPr="005527DF" w:rsidTr="007D4CCE">
        <w:tc>
          <w:tcPr>
            <w:tcW w:w="1196" w:type="dxa"/>
          </w:tcPr>
          <w:p w:rsidR="007D4CCE" w:rsidRPr="005527DF" w:rsidRDefault="007D4CCE" w:rsidP="007D4CCE">
            <w:pPr>
              <w:pStyle w:val="ConsPlusNormal"/>
              <w:jc w:val="both"/>
              <w:rPr>
                <w:rFonts w:ascii="Times New Roman" w:hAnsi="Times New Roman"/>
                <w:sz w:val="24"/>
                <w:szCs w:val="24"/>
              </w:rPr>
            </w:pPr>
            <w:r w:rsidRPr="005527DF">
              <w:rPr>
                <w:rFonts w:ascii="Times New Roman" w:hAnsi="Times New Roman"/>
                <w:sz w:val="24"/>
                <w:szCs w:val="24"/>
              </w:rPr>
              <w:t>Осно</w:t>
            </w:r>
            <w:r w:rsidRPr="005527DF">
              <w:rPr>
                <w:rFonts w:ascii="Times New Roman" w:hAnsi="Times New Roman"/>
                <w:sz w:val="24"/>
                <w:szCs w:val="24"/>
              </w:rPr>
              <w:t>в</w:t>
            </w:r>
            <w:r w:rsidRPr="005527DF">
              <w:rPr>
                <w:rFonts w:ascii="Times New Roman" w:hAnsi="Times New Roman"/>
                <w:sz w:val="24"/>
                <w:szCs w:val="24"/>
              </w:rPr>
              <w:t>ное мер</w:t>
            </w:r>
            <w:r w:rsidRPr="005527DF">
              <w:rPr>
                <w:rFonts w:ascii="Times New Roman" w:hAnsi="Times New Roman"/>
                <w:sz w:val="24"/>
                <w:szCs w:val="24"/>
              </w:rPr>
              <w:t>о</w:t>
            </w:r>
            <w:r w:rsidRPr="005527DF">
              <w:rPr>
                <w:rFonts w:ascii="Times New Roman" w:hAnsi="Times New Roman"/>
                <w:sz w:val="24"/>
                <w:szCs w:val="24"/>
              </w:rPr>
              <w:t xml:space="preserve">приятие </w:t>
            </w:r>
            <w:r>
              <w:rPr>
                <w:rFonts w:ascii="Times New Roman" w:hAnsi="Times New Roman"/>
                <w:sz w:val="24"/>
                <w:szCs w:val="24"/>
              </w:rPr>
              <w:t>3.1</w:t>
            </w:r>
          </w:p>
        </w:tc>
        <w:tc>
          <w:tcPr>
            <w:tcW w:w="3828" w:type="dxa"/>
          </w:tcPr>
          <w:p w:rsidR="007D4CCE" w:rsidRPr="005527DF" w:rsidRDefault="007D4CCE" w:rsidP="007D4CCE">
            <w:pPr>
              <w:pStyle w:val="ConsPlusNormal"/>
              <w:rPr>
                <w:rFonts w:ascii="Times New Roman" w:hAnsi="Times New Roman"/>
                <w:sz w:val="24"/>
                <w:szCs w:val="24"/>
              </w:rPr>
            </w:pPr>
            <w:r w:rsidRPr="005527DF">
              <w:rPr>
                <w:rFonts w:ascii="Times New Roman" w:hAnsi="Times New Roman"/>
                <w:sz w:val="24"/>
                <w:szCs w:val="24"/>
              </w:rPr>
              <w:t>Прио</w:t>
            </w:r>
            <w:r w:rsidRPr="005527DF">
              <w:rPr>
                <w:rFonts w:ascii="Times New Roman" w:hAnsi="Times New Roman"/>
                <w:sz w:val="24"/>
                <w:szCs w:val="24"/>
              </w:rPr>
              <w:t>б</w:t>
            </w:r>
            <w:r w:rsidRPr="005527DF">
              <w:rPr>
                <w:rFonts w:ascii="Times New Roman" w:hAnsi="Times New Roman"/>
                <w:sz w:val="24"/>
                <w:szCs w:val="24"/>
              </w:rPr>
              <w:t>ретение технических средств и материалов для организации работы единой дежурной диспетче</w:t>
            </w:r>
            <w:r w:rsidRPr="005527DF">
              <w:rPr>
                <w:rFonts w:ascii="Times New Roman" w:hAnsi="Times New Roman"/>
                <w:sz w:val="24"/>
                <w:szCs w:val="24"/>
              </w:rPr>
              <w:t>р</w:t>
            </w:r>
            <w:r w:rsidRPr="005527DF">
              <w:rPr>
                <w:rFonts w:ascii="Times New Roman" w:hAnsi="Times New Roman"/>
                <w:sz w:val="24"/>
                <w:szCs w:val="24"/>
              </w:rPr>
              <w:t>ской службы.</w:t>
            </w:r>
          </w:p>
        </w:tc>
        <w:tc>
          <w:tcPr>
            <w:tcW w:w="2409" w:type="dxa"/>
          </w:tcPr>
          <w:p w:rsidR="007D4CCE" w:rsidRPr="005527DF" w:rsidRDefault="007D4CCE" w:rsidP="007D4CCE">
            <w:pPr>
              <w:pStyle w:val="ConsPlusNormal"/>
              <w:rPr>
                <w:rFonts w:ascii="Times New Roman" w:hAnsi="Times New Roman"/>
                <w:sz w:val="24"/>
                <w:szCs w:val="24"/>
              </w:rPr>
            </w:pPr>
            <w:r w:rsidRPr="005527DF">
              <w:rPr>
                <w:rFonts w:ascii="Times New Roman" w:hAnsi="Times New Roman"/>
                <w:sz w:val="24"/>
                <w:szCs w:val="24"/>
              </w:rPr>
              <w:t>Администр</w:t>
            </w:r>
            <w:r w:rsidRPr="005527DF">
              <w:rPr>
                <w:rFonts w:ascii="Times New Roman" w:hAnsi="Times New Roman"/>
                <w:sz w:val="24"/>
                <w:szCs w:val="24"/>
              </w:rPr>
              <w:t>а</w:t>
            </w:r>
            <w:r w:rsidRPr="005527DF">
              <w:rPr>
                <w:rFonts w:ascii="Times New Roman" w:hAnsi="Times New Roman"/>
                <w:sz w:val="24"/>
                <w:szCs w:val="24"/>
              </w:rPr>
              <w:t>ция МР «Усть-Куло</w:t>
            </w:r>
            <w:r w:rsidRPr="005527DF">
              <w:rPr>
                <w:rFonts w:ascii="Times New Roman" w:hAnsi="Times New Roman"/>
                <w:sz w:val="24"/>
                <w:szCs w:val="24"/>
              </w:rPr>
              <w:t>м</w:t>
            </w:r>
            <w:r w:rsidRPr="005527DF">
              <w:rPr>
                <w:rFonts w:ascii="Times New Roman" w:hAnsi="Times New Roman"/>
                <w:sz w:val="24"/>
                <w:szCs w:val="24"/>
              </w:rPr>
              <w:t>ский» в лице отдела по д</w:t>
            </w:r>
            <w:r w:rsidRPr="005527DF">
              <w:rPr>
                <w:rFonts w:ascii="Times New Roman" w:hAnsi="Times New Roman"/>
                <w:sz w:val="24"/>
                <w:szCs w:val="24"/>
              </w:rPr>
              <w:t>е</w:t>
            </w:r>
            <w:r w:rsidRPr="005527DF">
              <w:rPr>
                <w:rFonts w:ascii="Times New Roman" w:hAnsi="Times New Roman"/>
                <w:sz w:val="24"/>
                <w:szCs w:val="24"/>
              </w:rPr>
              <w:t>лам ГО, ЧС и ЗН</w:t>
            </w:r>
          </w:p>
        </w:tc>
        <w:tc>
          <w:tcPr>
            <w:tcW w:w="1275"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9</w:t>
            </w:r>
            <w:r w:rsidRPr="005527DF">
              <w:rPr>
                <w:rFonts w:ascii="Times New Roman" w:hAnsi="Times New Roman"/>
                <w:sz w:val="24"/>
                <w:szCs w:val="24"/>
              </w:rPr>
              <w:t>0000</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sidRPr="005527DF">
              <w:rPr>
                <w:rFonts w:ascii="Times New Roman" w:hAnsi="Times New Roman"/>
                <w:sz w:val="24"/>
                <w:szCs w:val="24"/>
              </w:rPr>
              <w:t>30000</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sidRPr="005527DF">
              <w:rPr>
                <w:rFonts w:ascii="Times New Roman" w:hAnsi="Times New Roman"/>
                <w:sz w:val="24"/>
                <w:szCs w:val="24"/>
              </w:rPr>
              <w:t>30000</w:t>
            </w:r>
          </w:p>
        </w:tc>
        <w:tc>
          <w:tcPr>
            <w:tcW w:w="1275" w:type="dxa"/>
            <w:vAlign w:val="center"/>
          </w:tcPr>
          <w:p w:rsidR="007D4CCE" w:rsidRPr="005527DF" w:rsidRDefault="007D4CCE" w:rsidP="007D4CCE">
            <w:pPr>
              <w:pStyle w:val="ConsPlusNormal"/>
              <w:jc w:val="center"/>
              <w:rPr>
                <w:rFonts w:ascii="Times New Roman" w:hAnsi="Times New Roman"/>
                <w:sz w:val="24"/>
                <w:szCs w:val="24"/>
              </w:rPr>
            </w:pPr>
            <w:r w:rsidRPr="005527DF">
              <w:rPr>
                <w:rFonts w:ascii="Times New Roman" w:hAnsi="Times New Roman"/>
                <w:sz w:val="24"/>
                <w:szCs w:val="24"/>
              </w:rPr>
              <w:t>30000</w:t>
            </w:r>
          </w:p>
        </w:tc>
        <w:tc>
          <w:tcPr>
            <w:tcW w:w="1418" w:type="dxa"/>
            <w:vAlign w:val="center"/>
          </w:tcPr>
          <w:p w:rsidR="007D4CCE" w:rsidRPr="005527DF" w:rsidRDefault="007D4CCE" w:rsidP="007D4CCE">
            <w:pPr>
              <w:pStyle w:val="ConsPlusNormal"/>
              <w:jc w:val="center"/>
              <w:rPr>
                <w:rFonts w:ascii="Times New Roman" w:hAnsi="Times New Roman"/>
                <w:sz w:val="24"/>
                <w:szCs w:val="24"/>
              </w:rPr>
            </w:pPr>
          </w:p>
        </w:tc>
      </w:tr>
      <w:tr w:rsidR="007D4CCE" w:rsidRPr="005527DF" w:rsidTr="007D4CCE">
        <w:tc>
          <w:tcPr>
            <w:tcW w:w="1196" w:type="dxa"/>
          </w:tcPr>
          <w:p w:rsidR="007D4CCE" w:rsidRPr="005527DF" w:rsidRDefault="007D4CCE" w:rsidP="007D4CCE">
            <w:pPr>
              <w:pStyle w:val="ConsPlusNormal"/>
              <w:jc w:val="both"/>
              <w:rPr>
                <w:rFonts w:ascii="Times New Roman" w:hAnsi="Times New Roman"/>
                <w:sz w:val="24"/>
                <w:szCs w:val="24"/>
              </w:rPr>
            </w:pPr>
            <w:r w:rsidRPr="005527DF">
              <w:rPr>
                <w:rFonts w:ascii="Times New Roman" w:hAnsi="Times New Roman"/>
                <w:sz w:val="24"/>
                <w:szCs w:val="24"/>
              </w:rPr>
              <w:t>Осно</w:t>
            </w:r>
            <w:r w:rsidRPr="005527DF">
              <w:rPr>
                <w:rFonts w:ascii="Times New Roman" w:hAnsi="Times New Roman"/>
                <w:sz w:val="24"/>
                <w:szCs w:val="24"/>
              </w:rPr>
              <w:t>в</w:t>
            </w:r>
            <w:r w:rsidRPr="005527DF">
              <w:rPr>
                <w:rFonts w:ascii="Times New Roman" w:hAnsi="Times New Roman"/>
                <w:sz w:val="24"/>
                <w:szCs w:val="24"/>
              </w:rPr>
              <w:t>ное мер</w:t>
            </w:r>
            <w:r w:rsidRPr="005527DF">
              <w:rPr>
                <w:rFonts w:ascii="Times New Roman" w:hAnsi="Times New Roman"/>
                <w:sz w:val="24"/>
                <w:szCs w:val="24"/>
              </w:rPr>
              <w:t>о</w:t>
            </w:r>
            <w:r w:rsidRPr="005527DF">
              <w:rPr>
                <w:rFonts w:ascii="Times New Roman" w:hAnsi="Times New Roman"/>
                <w:sz w:val="24"/>
                <w:szCs w:val="24"/>
              </w:rPr>
              <w:t>прия</w:t>
            </w:r>
            <w:r w:rsidRPr="005527DF">
              <w:rPr>
                <w:rFonts w:ascii="Times New Roman" w:hAnsi="Times New Roman"/>
                <w:sz w:val="24"/>
                <w:szCs w:val="24"/>
              </w:rPr>
              <w:lastRenderedPageBreak/>
              <w:t xml:space="preserve">тие </w:t>
            </w:r>
            <w:r>
              <w:rPr>
                <w:rFonts w:ascii="Times New Roman" w:hAnsi="Times New Roman"/>
                <w:sz w:val="24"/>
                <w:szCs w:val="24"/>
              </w:rPr>
              <w:t>4.1</w:t>
            </w:r>
          </w:p>
        </w:tc>
        <w:tc>
          <w:tcPr>
            <w:tcW w:w="3828" w:type="dxa"/>
          </w:tcPr>
          <w:p w:rsidR="007D4CCE" w:rsidRPr="005527DF" w:rsidRDefault="007D4CCE" w:rsidP="007D4CCE">
            <w:pPr>
              <w:pStyle w:val="ConsPlusNormal"/>
              <w:rPr>
                <w:rFonts w:ascii="Times New Roman" w:hAnsi="Times New Roman"/>
                <w:sz w:val="24"/>
                <w:szCs w:val="24"/>
              </w:rPr>
            </w:pPr>
            <w:r w:rsidRPr="005527DF">
              <w:rPr>
                <w:rFonts w:ascii="Times New Roman" w:hAnsi="Times New Roman"/>
                <w:sz w:val="24"/>
                <w:szCs w:val="24"/>
              </w:rPr>
              <w:lastRenderedPageBreak/>
              <w:t>Предоставление иных межбюдже</w:t>
            </w:r>
            <w:r w:rsidRPr="005527DF">
              <w:rPr>
                <w:rFonts w:ascii="Times New Roman" w:hAnsi="Times New Roman"/>
                <w:sz w:val="24"/>
                <w:szCs w:val="24"/>
              </w:rPr>
              <w:t>т</w:t>
            </w:r>
            <w:r w:rsidRPr="005527DF">
              <w:rPr>
                <w:rFonts w:ascii="Times New Roman" w:hAnsi="Times New Roman"/>
                <w:sz w:val="24"/>
                <w:szCs w:val="24"/>
              </w:rPr>
              <w:t xml:space="preserve">ных трансфертов на </w:t>
            </w:r>
            <w:r w:rsidRPr="005527DF">
              <w:rPr>
                <w:rFonts w:ascii="Times New Roman" w:hAnsi="Times New Roman"/>
                <w:sz w:val="24"/>
                <w:szCs w:val="24"/>
              </w:rPr>
              <w:lastRenderedPageBreak/>
              <w:t>создание усл</w:t>
            </w:r>
            <w:r w:rsidRPr="005527DF">
              <w:rPr>
                <w:rFonts w:ascii="Times New Roman" w:hAnsi="Times New Roman"/>
                <w:sz w:val="24"/>
                <w:szCs w:val="24"/>
              </w:rPr>
              <w:t>о</w:t>
            </w:r>
            <w:r w:rsidRPr="005527DF">
              <w:rPr>
                <w:rFonts w:ascii="Times New Roman" w:hAnsi="Times New Roman"/>
                <w:sz w:val="24"/>
                <w:szCs w:val="24"/>
              </w:rPr>
              <w:t>вий для массового отдыха ж</w:t>
            </w:r>
            <w:r w:rsidRPr="005527DF">
              <w:rPr>
                <w:rFonts w:ascii="Times New Roman" w:hAnsi="Times New Roman"/>
                <w:sz w:val="24"/>
                <w:szCs w:val="24"/>
              </w:rPr>
              <w:t>и</w:t>
            </w:r>
            <w:r w:rsidRPr="005527DF">
              <w:rPr>
                <w:rFonts w:ascii="Times New Roman" w:hAnsi="Times New Roman"/>
                <w:sz w:val="24"/>
                <w:szCs w:val="24"/>
              </w:rPr>
              <w:t>телей поселения и организация обустро</w:t>
            </w:r>
            <w:r w:rsidRPr="005527DF">
              <w:rPr>
                <w:rFonts w:ascii="Times New Roman" w:hAnsi="Times New Roman"/>
                <w:sz w:val="24"/>
                <w:szCs w:val="24"/>
              </w:rPr>
              <w:t>й</w:t>
            </w:r>
            <w:r w:rsidRPr="005527DF">
              <w:rPr>
                <w:rFonts w:ascii="Times New Roman" w:hAnsi="Times New Roman"/>
                <w:sz w:val="24"/>
                <w:szCs w:val="24"/>
              </w:rPr>
              <w:t>ства мест массового отдыха нас</w:t>
            </w:r>
            <w:r w:rsidRPr="005527DF">
              <w:rPr>
                <w:rFonts w:ascii="Times New Roman" w:hAnsi="Times New Roman"/>
                <w:sz w:val="24"/>
                <w:szCs w:val="24"/>
              </w:rPr>
              <w:t>е</w:t>
            </w:r>
            <w:r w:rsidRPr="005527DF">
              <w:rPr>
                <w:rFonts w:ascii="Times New Roman" w:hAnsi="Times New Roman"/>
                <w:sz w:val="24"/>
                <w:szCs w:val="24"/>
              </w:rPr>
              <w:t>ления, включая обеспечение св</w:t>
            </w:r>
            <w:r w:rsidRPr="005527DF">
              <w:rPr>
                <w:rFonts w:ascii="Times New Roman" w:hAnsi="Times New Roman"/>
                <w:sz w:val="24"/>
                <w:szCs w:val="24"/>
              </w:rPr>
              <w:t>о</w:t>
            </w:r>
            <w:r w:rsidRPr="005527DF">
              <w:rPr>
                <w:rFonts w:ascii="Times New Roman" w:hAnsi="Times New Roman"/>
                <w:sz w:val="24"/>
                <w:szCs w:val="24"/>
              </w:rPr>
              <w:t>бодного доступа граждан к водным объектам общего пол</w:t>
            </w:r>
            <w:r w:rsidRPr="005527DF">
              <w:rPr>
                <w:rFonts w:ascii="Times New Roman" w:hAnsi="Times New Roman"/>
                <w:sz w:val="24"/>
                <w:szCs w:val="24"/>
              </w:rPr>
              <w:t>ь</w:t>
            </w:r>
            <w:r w:rsidRPr="005527DF">
              <w:rPr>
                <w:rFonts w:ascii="Times New Roman" w:hAnsi="Times New Roman"/>
                <w:sz w:val="24"/>
                <w:szCs w:val="24"/>
              </w:rPr>
              <w:t>зования и их береговым пол</w:t>
            </w:r>
            <w:r w:rsidRPr="005527DF">
              <w:rPr>
                <w:rFonts w:ascii="Times New Roman" w:hAnsi="Times New Roman"/>
                <w:sz w:val="24"/>
                <w:szCs w:val="24"/>
              </w:rPr>
              <w:t>о</w:t>
            </w:r>
            <w:r w:rsidRPr="005527DF">
              <w:rPr>
                <w:rFonts w:ascii="Times New Roman" w:hAnsi="Times New Roman"/>
                <w:sz w:val="24"/>
                <w:szCs w:val="24"/>
              </w:rPr>
              <w:t>сам.</w:t>
            </w:r>
          </w:p>
        </w:tc>
        <w:tc>
          <w:tcPr>
            <w:tcW w:w="2409" w:type="dxa"/>
          </w:tcPr>
          <w:p w:rsidR="007D4CCE" w:rsidRPr="005527DF" w:rsidRDefault="007D4CCE" w:rsidP="007D4CCE">
            <w:pPr>
              <w:pStyle w:val="ConsPlusNormal"/>
              <w:rPr>
                <w:rFonts w:ascii="Times New Roman" w:hAnsi="Times New Roman"/>
                <w:sz w:val="24"/>
                <w:szCs w:val="24"/>
              </w:rPr>
            </w:pPr>
            <w:r w:rsidRPr="005527DF">
              <w:rPr>
                <w:rFonts w:ascii="Times New Roman" w:hAnsi="Times New Roman"/>
                <w:sz w:val="24"/>
                <w:szCs w:val="24"/>
              </w:rPr>
              <w:lastRenderedPageBreak/>
              <w:t>Администр</w:t>
            </w:r>
            <w:r w:rsidRPr="005527DF">
              <w:rPr>
                <w:rFonts w:ascii="Times New Roman" w:hAnsi="Times New Roman"/>
                <w:sz w:val="24"/>
                <w:szCs w:val="24"/>
              </w:rPr>
              <w:t>а</w:t>
            </w:r>
            <w:r w:rsidRPr="005527DF">
              <w:rPr>
                <w:rFonts w:ascii="Times New Roman" w:hAnsi="Times New Roman"/>
                <w:sz w:val="24"/>
                <w:szCs w:val="24"/>
              </w:rPr>
              <w:t>ция МР «Усть-Куло</w:t>
            </w:r>
            <w:r w:rsidRPr="005527DF">
              <w:rPr>
                <w:rFonts w:ascii="Times New Roman" w:hAnsi="Times New Roman"/>
                <w:sz w:val="24"/>
                <w:szCs w:val="24"/>
              </w:rPr>
              <w:t>м</w:t>
            </w:r>
            <w:r w:rsidRPr="005527DF">
              <w:rPr>
                <w:rFonts w:ascii="Times New Roman" w:hAnsi="Times New Roman"/>
                <w:sz w:val="24"/>
                <w:szCs w:val="24"/>
              </w:rPr>
              <w:t xml:space="preserve">ский» в </w:t>
            </w:r>
            <w:r w:rsidRPr="005527DF">
              <w:rPr>
                <w:rFonts w:ascii="Times New Roman" w:hAnsi="Times New Roman"/>
                <w:sz w:val="24"/>
                <w:szCs w:val="24"/>
              </w:rPr>
              <w:lastRenderedPageBreak/>
              <w:t>лице отдела по д</w:t>
            </w:r>
            <w:r w:rsidRPr="005527DF">
              <w:rPr>
                <w:rFonts w:ascii="Times New Roman" w:hAnsi="Times New Roman"/>
                <w:sz w:val="24"/>
                <w:szCs w:val="24"/>
              </w:rPr>
              <w:t>е</w:t>
            </w:r>
            <w:r w:rsidRPr="005527DF">
              <w:rPr>
                <w:rFonts w:ascii="Times New Roman" w:hAnsi="Times New Roman"/>
                <w:sz w:val="24"/>
                <w:szCs w:val="24"/>
              </w:rPr>
              <w:t>лам ГО, ЧС и ЗН</w:t>
            </w:r>
          </w:p>
        </w:tc>
        <w:tc>
          <w:tcPr>
            <w:tcW w:w="1275"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lastRenderedPageBreak/>
              <w:t>660004,74</w:t>
            </w:r>
          </w:p>
        </w:tc>
        <w:tc>
          <w:tcPr>
            <w:tcW w:w="1276" w:type="dxa"/>
            <w:vAlign w:val="center"/>
          </w:tcPr>
          <w:p w:rsidR="007D4CCE" w:rsidRPr="005527DF" w:rsidRDefault="007D4CCE" w:rsidP="007D4CCE">
            <w:pPr>
              <w:pStyle w:val="ConsPlusCell"/>
              <w:jc w:val="center"/>
              <w:rPr>
                <w:sz w:val="24"/>
                <w:szCs w:val="24"/>
              </w:rPr>
            </w:pPr>
            <w:r>
              <w:rPr>
                <w:sz w:val="24"/>
                <w:szCs w:val="24"/>
              </w:rPr>
              <w:t>87151,46</w:t>
            </w:r>
          </w:p>
        </w:tc>
        <w:tc>
          <w:tcPr>
            <w:tcW w:w="1276" w:type="dxa"/>
            <w:vAlign w:val="center"/>
          </w:tcPr>
          <w:p w:rsidR="007D4CCE" w:rsidRPr="005527DF" w:rsidRDefault="007D4CCE" w:rsidP="007D4CCE">
            <w:pPr>
              <w:pStyle w:val="ConsPlusCell"/>
              <w:jc w:val="center"/>
              <w:rPr>
                <w:sz w:val="24"/>
                <w:szCs w:val="24"/>
              </w:rPr>
            </w:pPr>
            <w:r>
              <w:rPr>
                <w:sz w:val="24"/>
                <w:szCs w:val="24"/>
              </w:rPr>
              <w:t>117853,28</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227500,0</w:t>
            </w:r>
          </w:p>
        </w:tc>
        <w:tc>
          <w:tcPr>
            <w:tcW w:w="1275" w:type="dxa"/>
            <w:vAlign w:val="center"/>
          </w:tcPr>
          <w:p w:rsidR="007D4CCE" w:rsidRPr="005527DF" w:rsidRDefault="007D4CCE" w:rsidP="007D4CCE">
            <w:pPr>
              <w:pStyle w:val="ConsPlusCell"/>
              <w:jc w:val="center"/>
              <w:rPr>
                <w:sz w:val="24"/>
                <w:szCs w:val="24"/>
              </w:rPr>
            </w:pPr>
            <w:r w:rsidRPr="005527DF">
              <w:rPr>
                <w:sz w:val="24"/>
                <w:szCs w:val="24"/>
              </w:rPr>
              <w:t>227500,0</w:t>
            </w:r>
          </w:p>
        </w:tc>
        <w:tc>
          <w:tcPr>
            <w:tcW w:w="1418" w:type="dxa"/>
            <w:vAlign w:val="center"/>
          </w:tcPr>
          <w:p w:rsidR="007D4CCE" w:rsidRPr="005527DF" w:rsidRDefault="007D4CCE" w:rsidP="007D4CCE">
            <w:pPr>
              <w:pStyle w:val="ConsPlusCell"/>
              <w:jc w:val="center"/>
              <w:rPr>
                <w:sz w:val="24"/>
                <w:szCs w:val="24"/>
              </w:rPr>
            </w:pPr>
          </w:p>
        </w:tc>
      </w:tr>
      <w:tr w:rsidR="007D4CCE" w:rsidRPr="005527DF" w:rsidTr="007D4CCE">
        <w:tc>
          <w:tcPr>
            <w:tcW w:w="1196" w:type="dxa"/>
          </w:tcPr>
          <w:p w:rsidR="007D4CCE" w:rsidRPr="005527DF" w:rsidRDefault="007D4CCE" w:rsidP="007D4CCE">
            <w:pPr>
              <w:pStyle w:val="ConsPlusNormal"/>
              <w:jc w:val="both"/>
              <w:rPr>
                <w:rFonts w:ascii="Times New Roman" w:hAnsi="Times New Roman"/>
                <w:sz w:val="24"/>
                <w:szCs w:val="24"/>
              </w:rPr>
            </w:pPr>
            <w:r w:rsidRPr="005527DF">
              <w:rPr>
                <w:rFonts w:ascii="Times New Roman" w:hAnsi="Times New Roman"/>
                <w:sz w:val="24"/>
                <w:szCs w:val="24"/>
              </w:rPr>
              <w:lastRenderedPageBreak/>
              <w:t>Основное мер</w:t>
            </w:r>
            <w:r w:rsidRPr="005527DF">
              <w:rPr>
                <w:rFonts w:ascii="Times New Roman" w:hAnsi="Times New Roman"/>
                <w:sz w:val="24"/>
                <w:szCs w:val="24"/>
              </w:rPr>
              <w:t>о</w:t>
            </w:r>
            <w:r>
              <w:rPr>
                <w:rFonts w:ascii="Times New Roman" w:hAnsi="Times New Roman"/>
                <w:sz w:val="24"/>
                <w:szCs w:val="24"/>
              </w:rPr>
              <w:t>приятие 4.2</w:t>
            </w:r>
          </w:p>
        </w:tc>
        <w:tc>
          <w:tcPr>
            <w:tcW w:w="3828" w:type="dxa"/>
          </w:tcPr>
          <w:p w:rsidR="007D4CCE" w:rsidRPr="005527DF" w:rsidRDefault="007D4CCE" w:rsidP="007D4CCE">
            <w:pPr>
              <w:pStyle w:val="ConsPlusNormal"/>
              <w:rPr>
                <w:rFonts w:ascii="Times New Roman" w:hAnsi="Times New Roman"/>
                <w:sz w:val="24"/>
                <w:szCs w:val="24"/>
              </w:rPr>
            </w:pPr>
            <w:r w:rsidRPr="005527DF">
              <w:rPr>
                <w:rFonts w:ascii="Times New Roman" w:hAnsi="Times New Roman"/>
                <w:sz w:val="24"/>
                <w:szCs w:val="24"/>
              </w:rPr>
              <w:t>Предоставление иных межбюдже</w:t>
            </w:r>
            <w:r w:rsidRPr="005527DF">
              <w:rPr>
                <w:rFonts w:ascii="Times New Roman" w:hAnsi="Times New Roman"/>
                <w:sz w:val="24"/>
                <w:szCs w:val="24"/>
              </w:rPr>
              <w:t>т</w:t>
            </w:r>
            <w:r w:rsidRPr="005527DF">
              <w:rPr>
                <w:rFonts w:ascii="Times New Roman" w:hAnsi="Times New Roman"/>
                <w:sz w:val="24"/>
                <w:szCs w:val="24"/>
              </w:rPr>
              <w:t>ных трансфертов на осущест</w:t>
            </w:r>
            <w:r w:rsidRPr="005527DF">
              <w:rPr>
                <w:rFonts w:ascii="Times New Roman" w:hAnsi="Times New Roman"/>
                <w:sz w:val="24"/>
                <w:szCs w:val="24"/>
              </w:rPr>
              <w:t>в</w:t>
            </w:r>
            <w:r w:rsidRPr="005527DF">
              <w:rPr>
                <w:rFonts w:ascii="Times New Roman" w:hAnsi="Times New Roman"/>
                <w:sz w:val="24"/>
                <w:szCs w:val="24"/>
              </w:rPr>
              <w:t>ление мероприятий по обеспечению без</w:t>
            </w:r>
            <w:r w:rsidRPr="005527DF">
              <w:rPr>
                <w:rFonts w:ascii="Times New Roman" w:hAnsi="Times New Roman"/>
                <w:sz w:val="24"/>
                <w:szCs w:val="24"/>
              </w:rPr>
              <w:t>о</w:t>
            </w:r>
            <w:r w:rsidRPr="005527DF">
              <w:rPr>
                <w:rFonts w:ascii="Times New Roman" w:hAnsi="Times New Roman"/>
                <w:sz w:val="24"/>
                <w:szCs w:val="24"/>
              </w:rPr>
              <w:t>пасности людей на водных объе</w:t>
            </w:r>
            <w:r w:rsidRPr="005527DF">
              <w:rPr>
                <w:rFonts w:ascii="Times New Roman" w:hAnsi="Times New Roman"/>
                <w:sz w:val="24"/>
                <w:szCs w:val="24"/>
              </w:rPr>
              <w:t>к</w:t>
            </w:r>
            <w:r w:rsidRPr="005527DF">
              <w:rPr>
                <w:rFonts w:ascii="Times New Roman" w:hAnsi="Times New Roman"/>
                <w:sz w:val="24"/>
                <w:szCs w:val="24"/>
              </w:rPr>
              <w:t>тах, охране их жизни и здор</w:t>
            </w:r>
            <w:r w:rsidRPr="005527DF">
              <w:rPr>
                <w:rFonts w:ascii="Times New Roman" w:hAnsi="Times New Roman"/>
                <w:sz w:val="24"/>
                <w:szCs w:val="24"/>
              </w:rPr>
              <w:t>о</w:t>
            </w:r>
            <w:r w:rsidRPr="005527DF">
              <w:rPr>
                <w:rFonts w:ascii="Times New Roman" w:hAnsi="Times New Roman"/>
                <w:sz w:val="24"/>
                <w:szCs w:val="24"/>
              </w:rPr>
              <w:t>вья.</w:t>
            </w:r>
          </w:p>
        </w:tc>
        <w:tc>
          <w:tcPr>
            <w:tcW w:w="2409" w:type="dxa"/>
          </w:tcPr>
          <w:p w:rsidR="007D4CCE" w:rsidRPr="005527DF" w:rsidRDefault="007D4CCE" w:rsidP="007D4CCE">
            <w:pPr>
              <w:pStyle w:val="ConsPlusNormal"/>
              <w:rPr>
                <w:rFonts w:ascii="Times New Roman" w:hAnsi="Times New Roman"/>
                <w:sz w:val="24"/>
                <w:szCs w:val="24"/>
              </w:rPr>
            </w:pPr>
            <w:r w:rsidRPr="005527DF">
              <w:rPr>
                <w:rFonts w:ascii="Times New Roman" w:hAnsi="Times New Roman"/>
                <w:sz w:val="24"/>
                <w:szCs w:val="24"/>
              </w:rPr>
              <w:t>Администр</w:t>
            </w:r>
            <w:r w:rsidRPr="005527DF">
              <w:rPr>
                <w:rFonts w:ascii="Times New Roman" w:hAnsi="Times New Roman"/>
                <w:sz w:val="24"/>
                <w:szCs w:val="24"/>
              </w:rPr>
              <w:t>а</w:t>
            </w:r>
            <w:r w:rsidRPr="005527DF">
              <w:rPr>
                <w:rFonts w:ascii="Times New Roman" w:hAnsi="Times New Roman"/>
                <w:sz w:val="24"/>
                <w:szCs w:val="24"/>
              </w:rPr>
              <w:t>ция МР «Усть-Куло</w:t>
            </w:r>
            <w:r w:rsidRPr="005527DF">
              <w:rPr>
                <w:rFonts w:ascii="Times New Roman" w:hAnsi="Times New Roman"/>
                <w:sz w:val="24"/>
                <w:szCs w:val="24"/>
              </w:rPr>
              <w:t>м</w:t>
            </w:r>
            <w:r w:rsidRPr="005527DF">
              <w:rPr>
                <w:rFonts w:ascii="Times New Roman" w:hAnsi="Times New Roman"/>
                <w:sz w:val="24"/>
                <w:szCs w:val="24"/>
              </w:rPr>
              <w:t>ский» в лице отдела по д</w:t>
            </w:r>
            <w:r w:rsidRPr="005527DF">
              <w:rPr>
                <w:rFonts w:ascii="Times New Roman" w:hAnsi="Times New Roman"/>
                <w:sz w:val="24"/>
                <w:szCs w:val="24"/>
              </w:rPr>
              <w:t>е</w:t>
            </w:r>
            <w:r w:rsidRPr="005527DF">
              <w:rPr>
                <w:rFonts w:ascii="Times New Roman" w:hAnsi="Times New Roman"/>
                <w:sz w:val="24"/>
                <w:szCs w:val="24"/>
              </w:rPr>
              <w:t>лам ГО, ЧС и ЗН</w:t>
            </w:r>
          </w:p>
        </w:tc>
        <w:tc>
          <w:tcPr>
            <w:tcW w:w="1275"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5289423,8</w:t>
            </w:r>
          </w:p>
        </w:tc>
        <w:tc>
          <w:tcPr>
            <w:tcW w:w="1276" w:type="dxa"/>
            <w:vAlign w:val="center"/>
          </w:tcPr>
          <w:p w:rsidR="007D4CCE" w:rsidRPr="005527DF" w:rsidRDefault="007D4CCE" w:rsidP="007D4CCE">
            <w:pPr>
              <w:pStyle w:val="ConsPlusCell"/>
              <w:jc w:val="center"/>
              <w:rPr>
                <w:sz w:val="24"/>
                <w:szCs w:val="24"/>
              </w:rPr>
            </w:pPr>
            <w:r>
              <w:rPr>
                <w:sz w:val="24"/>
                <w:szCs w:val="24"/>
              </w:rPr>
              <w:t>2024874</w:t>
            </w:r>
            <w:r w:rsidRPr="005527DF">
              <w:rPr>
                <w:sz w:val="24"/>
                <w:szCs w:val="24"/>
              </w:rPr>
              <w:t>,0</w:t>
            </w:r>
          </w:p>
        </w:tc>
        <w:tc>
          <w:tcPr>
            <w:tcW w:w="1276" w:type="dxa"/>
            <w:vAlign w:val="center"/>
          </w:tcPr>
          <w:p w:rsidR="007D4CCE" w:rsidRPr="005527DF" w:rsidRDefault="007D4CCE" w:rsidP="007D4CCE">
            <w:pPr>
              <w:pStyle w:val="ConsPlusCell"/>
              <w:jc w:val="center"/>
              <w:rPr>
                <w:sz w:val="24"/>
                <w:szCs w:val="24"/>
              </w:rPr>
            </w:pPr>
            <w:r>
              <w:rPr>
                <w:sz w:val="24"/>
                <w:szCs w:val="24"/>
              </w:rPr>
              <w:t>1487661,8</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888444,0</w:t>
            </w:r>
          </w:p>
        </w:tc>
        <w:tc>
          <w:tcPr>
            <w:tcW w:w="1275" w:type="dxa"/>
            <w:vAlign w:val="center"/>
          </w:tcPr>
          <w:p w:rsidR="007D4CCE" w:rsidRPr="005527DF" w:rsidRDefault="007D4CCE" w:rsidP="007D4CCE">
            <w:pPr>
              <w:pStyle w:val="ConsPlusCell"/>
              <w:jc w:val="center"/>
              <w:rPr>
                <w:sz w:val="24"/>
                <w:szCs w:val="24"/>
              </w:rPr>
            </w:pPr>
            <w:r w:rsidRPr="005527DF">
              <w:rPr>
                <w:sz w:val="24"/>
                <w:szCs w:val="24"/>
              </w:rPr>
              <w:t>888444,0</w:t>
            </w:r>
          </w:p>
        </w:tc>
        <w:tc>
          <w:tcPr>
            <w:tcW w:w="1418" w:type="dxa"/>
            <w:vAlign w:val="center"/>
          </w:tcPr>
          <w:p w:rsidR="007D4CCE" w:rsidRPr="005527DF" w:rsidRDefault="007D4CCE" w:rsidP="007D4CCE">
            <w:pPr>
              <w:pStyle w:val="ConsPlusCell"/>
              <w:jc w:val="center"/>
              <w:rPr>
                <w:sz w:val="24"/>
                <w:szCs w:val="24"/>
              </w:rPr>
            </w:pPr>
          </w:p>
        </w:tc>
      </w:tr>
    </w:tbl>
    <w:p w:rsidR="007D4CCE" w:rsidRDefault="007D4CCE" w:rsidP="007D4CCE">
      <w:pPr>
        <w:pStyle w:val="ConsPlusNormal"/>
      </w:pPr>
    </w:p>
    <w:p w:rsidR="007D4CCE" w:rsidRPr="00C7017A" w:rsidRDefault="007D4CCE" w:rsidP="007D4CCE">
      <w:pPr>
        <w:pStyle w:val="ConsPlusNormal"/>
        <w:jc w:val="right"/>
        <w:outlineLvl w:val="1"/>
        <w:rPr>
          <w:rFonts w:ascii="Times New Roman" w:hAnsi="Times New Roman"/>
          <w:sz w:val="24"/>
          <w:szCs w:val="24"/>
        </w:rPr>
      </w:pPr>
      <w:r w:rsidRPr="00C7017A">
        <w:rPr>
          <w:rFonts w:ascii="Times New Roman" w:hAnsi="Times New Roman"/>
          <w:sz w:val="24"/>
          <w:szCs w:val="24"/>
        </w:rPr>
        <w:t>Таблица № 4</w:t>
      </w:r>
    </w:p>
    <w:p w:rsidR="007D4CCE" w:rsidRPr="00C7017A" w:rsidRDefault="007D4CCE" w:rsidP="007D4CCE">
      <w:pPr>
        <w:pStyle w:val="ConsPlusNormal"/>
        <w:jc w:val="center"/>
        <w:rPr>
          <w:rFonts w:ascii="Times New Roman" w:hAnsi="Times New Roman"/>
          <w:b/>
          <w:sz w:val="28"/>
          <w:szCs w:val="28"/>
        </w:rPr>
      </w:pPr>
      <w:bookmarkStart w:id="3" w:name="P532"/>
      <w:bookmarkEnd w:id="3"/>
      <w:r w:rsidRPr="00C7017A">
        <w:rPr>
          <w:rFonts w:ascii="Times New Roman" w:hAnsi="Times New Roman"/>
          <w:b/>
          <w:sz w:val="28"/>
          <w:szCs w:val="28"/>
        </w:rPr>
        <w:t>Ресурсное обеспечение</w:t>
      </w:r>
    </w:p>
    <w:p w:rsidR="007D4CCE" w:rsidRPr="00C7017A" w:rsidRDefault="007D4CCE" w:rsidP="007D4CCE">
      <w:pPr>
        <w:pStyle w:val="ConsPlusNormal"/>
        <w:jc w:val="center"/>
        <w:rPr>
          <w:rFonts w:ascii="Times New Roman" w:hAnsi="Times New Roman"/>
          <w:b/>
          <w:sz w:val="28"/>
          <w:szCs w:val="28"/>
        </w:rPr>
      </w:pPr>
      <w:r w:rsidRPr="00C7017A">
        <w:rPr>
          <w:rFonts w:ascii="Times New Roman" w:hAnsi="Times New Roman"/>
          <w:b/>
          <w:sz w:val="28"/>
          <w:szCs w:val="28"/>
        </w:rPr>
        <w:t>и прогнозная (справочная) оценка расходов бюджета</w:t>
      </w:r>
      <w:r>
        <w:rPr>
          <w:rFonts w:ascii="Times New Roman" w:hAnsi="Times New Roman"/>
          <w:b/>
          <w:sz w:val="28"/>
          <w:szCs w:val="28"/>
        </w:rPr>
        <w:t xml:space="preserve"> </w:t>
      </w:r>
      <w:r w:rsidRPr="00C7017A">
        <w:rPr>
          <w:rFonts w:ascii="Times New Roman" w:hAnsi="Times New Roman"/>
          <w:b/>
          <w:sz w:val="28"/>
          <w:szCs w:val="28"/>
        </w:rPr>
        <w:t>муниципальн</w:t>
      </w:r>
      <w:r w:rsidRPr="00C7017A">
        <w:rPr>
          <w:rFonts w:ascii="Times New Roman" w:hAnsi="Times New Roman"/>
          <w:b/>
          <w:sz w:val="28"/>
          <w:szCs w:val="28"/>
        </w:rPr>
        <w:t>о</w:t>
      </w:r>
      <w:r w:rsidRPr="00C7017A">
        <w:rPr>
          <w:rFonts w:ascii="Times New Roman" w:hAnsi="Times New Roman"/>
          <w:b/>
          <w:sz w:val="28"/>
          <w:szCs w:val="28"/>
        </w:rPr>
        <w:t>го образования на реализацию целей</w:t>
      </w:r>
    </w:p>
    <w:p w:rsidR="007D4CCE" w:rsidRPr="00C7017A" w:rsidRDefault="007D4CCE" w:rsidP="007D4CCE">
      <w:pPr>
        <w:pStyle w:val="ConsPlusNormal"/>
        <w:jc w:val="center"/>
        <w:rPr>
          <w:rFonts w:ascii="Times New Roman" w:hAnsi="Times New Roman"/>
          <w:b/>
          <w:sz w:val="28"/>
          <w:szCs w:val="28"/>
        </w:rPr>
      </w:pPr>
      <w:r w:rsidRPr="00C7017A">
        <w:rPr>
          <w:rFonts w:ascii="Times New Roman" w:hAnsi="Times New Roman"/>
          <w:b/>
          <w:sz w:val="28"/>
          <w:szCs w:val="28"/>
        </w:rPr>
        <w:t xml:space="preserve">муниципальной программы </w:t>
      </w:r>
      <w:r w:rsidRPr="006E3836">
        <w:rPr>
          <w:rFonts w:ascii="Times New Roman" w:hAnsi="Times New Roman"/>
          <w:b/>
          <w:sz w:val="28"/>
          <w:szCs w:val="28"/>
        </w:rPr>
        <w:t>«</w:t>
      </w:r>
      <w:r w:rsidRPr="00A94252">
        <w:rPr>
          <w:rFonts w:ascii="Times New Roman" w:hAnsi="Times New Roman"/>
          <w:b/>
          <w:sz w:val="28"/>
          <w:szCs w:val="28"/>
        </w:rPr>
        <w:t>Обеспечение предупреждения и ликвидации возможных чрезвычайных с</w:t>
      </w:r>
      <w:r w:rsidRPr="00A94252">
        <w:rPr>
          <w:rFonts w:ascii="Times New Roman" w:hAnsi="Times New Roman"/>
          <w:b/>
          <w:sz w:val="28"/>
          <w:szCs w:val="28"/>
        </w:rPr>
        <w:t>и</w:t>
      </w:r>
      <w:r w:rsidRPr="00A94252">
        <w:rPr>
          <w:rFonts w:ascii="Times New Roman" w:hAnsi="Times New Roman"/>
          <w:b/>
          <w:sz w:val="28"/>
          <w:szCs w:val="28"/>
        </w:rPr>
        <w:t>туаций и последствий стихийных бедствий</w:t>
      </w:r>
      <w:r w:rsidRPr="006E3836">
        <w:rPr>
          <w:rFonts w:ascii="Times New Roman" w:hAnsi="Times New Roman"/>
          <w:b/>
          <w:sz w:val="28"/>
          <w:szCs w:val="28"/>
        </w:rPr>
        <w:t>»</w:t>
      </w:r>
      <w:r w:rsidRPr="00C7017A">
        <w:rPr>
          <w:rFonts w:ascii="Times New Roman" w:hAnsi="Times New Roman"/>
          <w:b/>
          <w:sz w:val="28"/>
          <w:szCs w:val="28"/>
        </w:rPr>
        <w:t xml:space="preserve"> (с учетом средств</w:t>
      </w:r>
      <w:r>
        <w:rPr>
          <w:rFonts w:ascii="Times New Roman" w:hAnsi="Times New Roman"/>
          <w:b/>
          <w:sz w:val="28"/>
          <w:szCs w:val="28"/>
        </w:rPr>
        <w:t xml:space="preserve"> </w:t>
      </w:r>
      <w:r w:rsidRPr="00C7017A">
        <w:rPr>
          <w:rFonts w:ascii="Times New Roman" w:hAnsi="Times New Roman"/>
          <w:b/>
          <w:sz w:val="28"/>
          <w:szCs w:val="28"/>
        </w:rPr>
        <w:t>межбюдже</w:t>
      </w:r>
      <w:r w:rsidRPr="00C7017A">
        <w:rPr>
          <w:rFonts w:ascii="Times New Roman" w:hAnsi="Times New Roman"/>
          <w:b/>
          <w:sz w:val="28"/>
          <w:szCs w:val="28"/>
        </w:rPr>
        <w:t>т</w:t>
      </w:r>
      <w:r w:rsidRPr="00C7017A">
        <w:rPr>
          <w:rFonts w:ascii="Times New Roman" w:hAnsi="Times New Roman"/>
          <w:b/>
          <w:sz w:val="28"/>
          <w:szCs w:val="28"/>
        </w:rPr>
        <w:t>ных трансфертов)</w:t>
      </w:r>
    </w:p>
    <w:p w:rsidR="007D4CCE" w:rsidRPr="00C7017A" w:rsidRDefault="007D4CCE" w:rsidP="007D4CCE">
      <w:pPr>
        <w:pStyle w:val="ConsPlusNormal"/>
        <w:rPr>
          <w:b/>
        </w:rPr>
      </w:pPr>
    </w:p>
    <w:tbl>
      <w:tblPr>
        <w:tblW w:w="15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47"/>
        <w:gridCol w:w="3777"/>
        <w:gridCol w:w="2409"/>
        <w:gridCol w:w="1276"/>
        <w:gridCol w:w="1276"/>
        <w:gridCol w:w="1276"/>
        <w:gridCol w:w="1275"/>
        <w:gridCol w:w="1276"/>
        <w:gridCol w:w="1418"/>
      </w:tblGrid>
      <w:tr w:rsidR="007D4CCE" w:rsidRPr="00CA5EB0" w:rsidTr="007D4CCE">
        <w:trPr>
          <w:tblHeader/>
        </w:trPr>
        <w:tc>
          <w:tcPr>
            <w:tcW w:w="1247" w:type="dxa"/>
            <w:vMerge w:val="restart"/>
          </w:tcPr>
          <w:p w:rsidR="007D4CCE" w:rsidRPr="00CA5EB0" w:rsidRDefault="007D4CCE" w:rsidP="007D4CCE">
            <w:pPr>
              <w:pStyle w:val="ConsPlusNormal"/>
              <w:jc w:val="center"/>
              <w:rPr>
                <w:rFonts w:ascii="Times New Roman" w:hAnsi="Times New Roman"/>
                <w:b/>
                <w:sz w:val="24"/>
                <w:szCs w:val="24"/>
              </w:rPr>
            </w:pPr>
            <w:r w:rsidRPr="00CA5EB0">
              <w:rPr>
                <w:rFonts w:ascii="Times New Roman" w:hAnsi="Times New Roman"/>
                <w:b/>
                <w:sz w:val="24"/>
                <w:szCs w:val="24"/>
              </w:rPr>
              <w:t>Ст</w:t>
            </w:r>
            <w:r w:rsidRPr="00CA5EB0">
              <w:rPr>
                <w:rFonts w:ascii="Times New Roman" w:hAnsi="Times New Roman"/>
                <w:b/>
                <w:sz w:val="24"/>
                <w:szCs w:val="24"/>
              </w:rPr>
              <w:t>а</w:t>
            </w:r>
            <w:r w:rsidRPr="00CA5EB0">
              <w:rPr>
                <w:rFonts w:ascii="Times New Roman" w:hAnsi="Times New Roman"/>
                <w:b/>
                <w:sz w:val="24"/>
                <w:szCs w:val="24"/>
              </w:rPr>
              <w:t>тус</w:t>
            </w:r>
          </w:p>
        </w:tc>
        <w:tc>
          <w:tcPr>
            <w:tcW w:w="3777" w:type="dxa"/>
            <w:vMerge w:val="restart"/>
          </w:tcPr>
          <w:p w:rsidR="007D4CCE" w:rsidRPr="00CA5EB0" w:rsidRDefault="007D4CCE" w:rsidP="007D4CCE">
            <w:pPr>
              <w:pStyle w:val="ConsPlusNormal"/>
              <w:jc w:val="center"/>
              <w:rPr>
                <w:rFonts w:ascii="Times New Roman" w:hAnsi="Times New Roman"/>
                <w:b/>
                <w:sz w:val="24"/>
                <w:szCs w:val="24"/>
              </w:rPr>
            </w:pPr>
            <w:r w:rsidRPr="00CA5EB0">
              <w:rPr>
                <w:rFonts w:ascii="Times New Roman" w:hAnsi="Times New Roman"/>
                <w:b/>
                <w:sz w:val="24"/>
                <w:szCs w:val="24"/>
              </w:rPr>
              <w:t>Наименование муниципальной программы, подпрограммы, ВЦП, основного меропри</w:t>
            </w:r>
            <w:r w:rsidRPr="00CA5EB0">
              <w:rPr>
                <w:rFonts w:ascii="Times New Roman" w:hAnsi="Times New Roman"/>
                <w:b/>
                <w:sz w:val="24"/>
                <w:szCs w:val="24"/>
              </w:rPr>
              <w:t>я</w:t>
            </w:r>
            <w:r w:rsidRPr="00CA5EB0">
              <w:rPr>
                <w:rFonts w:ascii="Times New Roman" w:hAnsi="Times New Roman"/>
                <w:b/>
                <w:sz w:val="24"/>
                <w:szCs w:val="24"/>
              </w:rPr>
              <w:t>тия</w:t>
            </w:r>
          </w:p>
        </w:tc>
        <w:tc>
          <w:tcPr>
            <w:tcW w:w="2409" w:type="dxa"/>
            <w:vMerge w:val="restart"/>
          </w:tcPr>
          <w:p w:rsidR="007D4CCE" w:rsidRPr="00CA5EB0" w:rsidRDefault="007D4CCE" w:rsidP="007D4CCE">
            <w:pPr>
              <w:pStyle w:val="ConsPlusNormal"/>
              <w:jc w:val="center"/>
              <w:rPr>
                <w:rFonts w:ascii="Times New Roman" w:hAnsi="Times New Roman"/>
                <w:b/>
                <w:sz w:val="24"/>
                <w:szCs w:val="24"/>
              </w:rPr>
            </w:pPr>
            <w:r w:rsidRPr="00CA5EB0">
              <w:rPr>
                <w:rFonts w:ascii="Times New Roman" w:hAnsi="Times New Roman"/>
                <w:b/>
                <w:sz w:val="24"/>
                <w:szCs w:val="24"/>
              </w:rPr>
              <w:t>Источник финанс</w:t>
            </w:r>
            <w:r w:rsidRPr="00CA5EB0">
              <w:rPr>
                <w:rFonts w:ascii="Times New Roman" w:hAnsi="Times New Roman"/>
                <w:b/>
                <w:sz w:val="24"/>
                <w:szCs w:val="24"/>
              </w:rPr>
              <w:t>и</w:t>
            </w:r>
            <w:r w:rsidRPr="00CA5EB0">
              <w:rPr>
                <w:rFonts w:ascii="Times New Roman" w:hAnsi="Times New Roman"/>
                <w:b/>
                <w:sz w:val="24"/>
                <w:szCs w:val="24"/>
              </w:rPr>
              <w:t>рования</w:t>
            </w:r>
          </w:p>
        </w:tc>
        <w:tc>
          <w:tcPr>
            <w:tcW w:w="7797" w:type="dxa"/>
            <w:gridSpan w:val="6"/>
          </w:tcPr>
          <w:p w:rsidR="007D4CCE" w:rsidRPr="00CA5EB0" w:rsidRDefault="007D4CCE" w:rsidP="007D4CCE">
            <w:pPr>
              <w:pStyle w:val="ConsPlusNormal"/>
              <w:jc w:val="center"/>
              <w:rPr>
                <w:rFonts w:ascii="Times New Roman" w:hAnsi="Times New Roman"/>
                <w:b/>
                <w:sz w:val="24"/>
                <w:szCs w:val="24"/>
              </w:rPr>
            </w:pPr>
            <w:r w:rsidRPr="00CA5EB0">
              <w:rPr>
                <w:rFonts w:ascii="Times New Roman" w:hAnsi="Times New Roman"/>
                <w:b/>
                <w:sz w:val="24"/>
                <w:szCs w:val="24"/>
              </w:rPr>
              <w:t>Оценка расходов, руб.</w:t>
            </w:r>
          </w:p>
        </w:tc>
      </w:tr>
      <w:tr w:rsidR="007D4CCE" w:rsidRPr="00CA5EB0" w:rsidTr="007D4CCE">
        <w:trPr>
          <w:tblHeader/>
        </w:trPr>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vMerge/>
          </w:tcPr>
          <w:p w:rsidR="007D4CCE" w:rsidRPr="00CA5EB0" w:rsidRDefault="007D4CCE" w:rsidP="007D4CCE">
            <w:pPr>
              <w:rPr>
                <w:sz w:val="24"/>
                <w:szCs w:val="24"/>
              </w:rPr>
            </w:pPr>
          </w:p>
        </w:tc>
        <w:tc>
          <w:tcPr>
            <w:tcW w:w="1276" w:type="dxa"/>
          </w:tcPr>
          <w:p w:rsidR="007D4CCE" w:rsidRPr="00CA5EB0" w:rsidRDefault="007D4CCE" w:rsidP="007D4CCE">
            <w:pPr>
              <w:pStyle w:val="ConsPlusNormal"/>
              <w:jc w:val="center"/>
              <w:rPr>
                <w:rFonts w:ascii="Times New Roman" w:hAnsi="Times New Roman"/>
                <w:b/>
                <w:sz w:val="24"/>
                <w:szCs w:val="24"/>
              </w:rPr>
            </w:pPr>
            <w:r w:rsidRPr="00CA5EB0">
              <w:rPr>
                <w:rFonts w:ascii="Times New Roman" w:hAnsi="Times New Roman"/>
                <w:b/>
                <w:sz w:val="24"/>
                <w:szCs w:val="24"/>
              </w:rPr>
              <w:t xml:space="preserve">Всего </w:t>
            </w:r>
          </w:p>
        </w:tc>
        <w:tc>
          <w:tcPr>
            <w:tcW w:w="1276" w:type="dxa"/>
          </w:tcPr>
          <w:p w:rsidR="007D4CCE" w:rsidRPr="00CA5EB0" w:rsidRDefault="007D4CCE" w:rsidP="007D4CCE">
            <w:pPr>
              <w:pStyle w:val="ConsPlusNormal"/>
              <w:jc w:val="center"/>
              <w:rPr>
                <w:rFonts w:ascii="Times New Roman" w:hAnsi="Times New Roman"/>
                <w:b/>
                <w:sz w:val="24"/>
                <w:szCs w:val="24"/>
              </w:rPr>
            </w:pPr>
            <w:r w:rsidRPr="00CA5EB0">
              <w:rPr>
                <w:rFonts w:ascii="Times New Roman" w:hAnsi="Times New Roman"/>
                <w:b/>
                <w:sz w:val="24"/>
                <w:szCs w:val="24"/>
              </w:rPr>
              <w:t>202</w:t>
            </w:r>
            <w:r>
              <w:rPr>
                <w:rFonts w:ascii="Times New Roman" w:hAnsi="Times New Roman"/>
                <w:b/>
                <w:sz w:val="24"/>
                <w:szCs w:val="24"/>
              </w:rPr>
              <w:t>3</w:t>
            </w:r>
          </w:p>
        </w:tc>
        <w:tc>
          <w:tcPr>
            <w:tcW w:w="1276" w:type="dxa"/>
          </w:tcPr>
          <w:p w:rsidR="007D4CCE" w:rsidRPr="00CA5EB0" w:rsidRDefault="007D4CCE" w:rsidP="007D4CCE">
            <w:pPr>
              <w:pStyle w:val="ConsPlusNormal"/>
              <w:jc w:val="center"/>
              <w:rPr>
                <w:rFonts w:ascii="Times New Roman" w:hAnsi="Times New Roman"/>
                <w:b/>
                <w:sz w:val="24"/>
                <w:szCs w:val="24"/>
              </w:rPr>
            </w:pPr>
            <w:r w:rsidRPr="00CA5EB0">
              <w:rPr>
                <w:rFonts w:ascii="Times New Roman" w:hAnsi="Times New Roman"/>
                <w:b/>
                <w:sz w:val="24"/>
                <w:szCs w:val="24"/>
              </w:rPr>
              <w:t>202</w:t>
            </w:r>
            <w:r>
              <w:rPr>
                <w:rFonts w:ascii="Times New Roman" w:hAnsi="Times New Roman"/>
                <w:b/>
                <w:sz w:val="24"/>
                <w:szCs w:val="24"/>
              </w:rPr>
              <w:t>4</w:t>
            </w:r>
          </w:p>
        </w:tc>
        <w:tc>
          <w:tcPr>
            <w:tcW w:w="1275" w:type="dxa"/>
          </w:tcPr>
          <w:p w:rsidR="007D4CCE" w:rsidRPr="00CA5EB0" w:rsidRDefault="007D4CCE" w:rsidP="007D4CCE">
            <w:pPr>
              <w:pStyle w:val="ConsPlusNormal"/>
              <w:jc w:val="center"/>
              <w:rPr>
                <w:rFonts w:ascii="Times New Roman" w:hAnsi="Times New Roman"/>
                <w:b/>
                <w:sz w:val="24"/>
                <w:szCs w:val="24"/>
              </w:rPr>
            </w:pPr>
            <w:r w:rsidRPr="00CA5EB0">
              <w:rPr>
                <w:rFonts w:ascii="Times New Roman" w:hAnsi="Times New Roman"/>
                <w:b/>
                <w:sz w:val="24"/>
                <w:szCs w:val="24"/>
              </w:rPr>
              <w:t>202</w:t>
            </w:r>
            <w:r>
              <w:rPr>
                <w:rFonts w:ascii="Times New Roman" w:hAnsi="Times New Roman"/>
                <w:b/>
                <w:sz w:val="24"/>
                <w:szCs w:val="24"/>
              </w:rPr>
              <w:t>5</w:t>
            </w:r>
          </w:p>
        </w:tc>
        <w:tc>
          <w:tcPr>
            <w:tcW w:w="1276" w:type="dxa"/>
          </w:tcPr>
          <w:p w:rsidR="007D4CCE" w:rsidRPr="00CA5EB0" w:rsidRDefault="007D4CCE" w:rsidP="007D4CCE">
            <w:pPr>
              <w:pStyle w:val="ConsPlusNormal"/>
              <w:jc w:val="center"/>
              <w:rPr>
                <w:rFonts w:ascii="Times New Roman" w:hAnsi="Times New Roman"/>
                <w:b/>
                <w:sz w:val="24"/>
                <w:szCs w:val="24"/>
              </w:rPr>
            </w:pPr>
            <w:r w:rsidRPr="00CA5EB0">
              <w:rPr>
                <w:rFonts w:ascii="Times New Roman" w:hAnsi="Times New Roman"/>
                <w:b/>
                <w:sz w:val="24"/>
                <w:szCs w:val="24"/>
              </w:rPr>
              <w:t>202</w:t>
            </w:r>
            <w:r>
              <w:rPr>
                <w:rFonts w:ascii="Times New Roman" w:hAnsi="Times New Roman"/>
                <w:b/>
                <w:sz w:val="24"/>
                <w:szCs w:val="24"/>
              </w:rPr>
              <w:t>6</w:t>
            </w:r>
          </w:p>
        </w:tc>
        <w:tc>
          <w:tcPr>
            <w:tcW w:w="1418" w:type="dxa"/>
          </w:tcPr>
          <w:p w:rsidR="007D4CCE" w:rsidRPr="00CA5EB0" w:rsidRDefault="007D4CCE" w:rsidP="007D4CCE">
            <w:pPr>
              <w:pStyle w:val="ConsPlusNormal"/>
              <w:jc w:val="center"/>
              <w:rPr>
                <w:rFonts w:ascii="Times New Roman" w:hAnsi="Times New Roman"/>
                <w:b/>
                <w:sz w:val="24"/>
                <w:szCs w:val="24"/>
              </w:rPr>
            </w:pPr>
            <w:r w:rsidRPr="00CA5EB0">
              <w:rPr>
                <w:rFonts w:ascii="Times New Roman" w:hAnsi="Times New Roman"/>
                <w:b/>
                <w:sz w:val="24"/>
                <w:szCs w:val="24"/>
              </w:rPr>
              <w:t>202</w:t>
            </w:r>
            <w:r>
              <w:rPr>
                <w:rFonts w:ascii="Times New Roman" w:hAnsi="Times New Roman"/>
                <w:b/>
                <w:sz w:val="24"/>
                <w:szCs w:val="24"/>
              </w:rPr>
              <w:t>7</w:t>
            </w:r>
          </w:p>
        </w:tc>
      </w:tr>
      <w:tr w:rsidR="007D4CCE" w:rsidRPr="00CA5EB0" w:rsidTr="007D4CCE">
        <w:tc>
          <w:tcPr>
            <w:tcW w:w="1247" w:type="dxa"/>
            <w:vMerge w:val="restart"/>
          </w:tcPr>
          <w:p w:rsidR="007D4CCE" w:rsidRPr="00CA5EB0" w:rsidRDefault="007D4CCE" w:rsidP="007D4CCE">
            <w:pPr>
              <w:pStyle w:val="ConsPlusNormal"/>
              <w:rPr>
                <w:rFonts w:ascii="Times New Roman" w:hAnsi="Times New Roman"/>
                <w:b/>
                <w:sz w:val="24"/>
                <w:szCs w:val="24"/>
              </w:rPr>
            </w:pPr>
            <w:r w:rsidRPr="00CA5EB0">
              <w:rPr>
                <w:rFonts w:ascii="Times New Roman" w:hAnsi="Times New Roman"/>
                <w:b/>
                <w:sz w:val="24"/>
                <w:szCs w:val="24"/>
              </w:rPr>
              <w:lastRenderedPageBreak/>
              <w:t>Муниц</w:t>
            </w:r>
            <w:r w:rsidRPr="00CA5EB0">
              <w:rPr>
                <w:rFonts w:ascii="Times New Roman" w:hAnsi="Times New Roman"/>
                <w:b/>
                <w:sz w:val="24"/>
                <w:szCs w:val="24"/>
              </w:rPr>
              <w:t>и</w:t>
            </w:r>
            <w:r w:rsidRPr="00CA5EB0">
              <w:rPr>
                <w:rFonts w:ascii="Times New Roman" w:hAnsi="Times New Roman"/>
                <w:b/>
                <w:sz w:val="24"/>
                <w:szCs w:val="24"/>
              </w:rPr>
              <w:t>пальная програ</w:t>
            </w:r>
            <w:r w:rsidRPr="00CA5EB0">
              <w:rPr>
                <w:rFonts w:ascii="Times New Roman" w:hAnsi="Times New Roman"/>
                <w:b/>
                <w:sz w:val="24"/>
                <w:szCs w:val="24"/>
              </w:rPr>
              <w:t>м</w:t>
            </w:r>
            <w:r w:rsidRPr="00CA5EB0">
              <w:rPr>
                <w:rFonts w:ascii="Times New Roman" w:hAnsi="Times New Roman"/>
                <w:b/>
                <w:sz w:val="24"/>
                <w:szCs w:val="24"/>
              </w:rPr>
              <w:t>ма</w:t>
            </w:r>
          </w:p>
        </w:tc>
        <w:tc>
          <w:tcPr>
            <w:tcW w:w="3777" w:type="dxa"/>
            <w:vMerge w:val="restart"/>
          </w:tcPr>
          <w:p w:rsidR="007D4CCE" w:rsidRPr="00F64084" w:rsidRDefault="007D4CCE" w:rsidP="007D4CCE">
            <w:pPr>
              <w:pStyle w:val="ConsPlusNormal"/>
              <w:rPr>
                <w:rFonts w:ascii="Times New Roman" w:hAnsi="Times New Roman"/>
                <w:b/>
                <w:sz w:val="24"/>
                <w:szCs w:val="24"/>
              </w:rPr>
            </w:pPr>
            <w:r w:rsidRPr="00F64084">
              <w:rPr>
                <w:rFonts w:ascii="Times New Roman" w:hAnsi="Times New Roman"/>
                <w:b/>
                <w:sz w:val="24"/>
                <w:szCs w:val="24"/>
              </w:rPr>
              <w:t>«Обеспечение предупрежд</w:t>
            </w:r>
            <w:r w:rsidRPr="00F64084">
              <w:rPr>
                <w:rFonts w:ascii="Times New Roman" w:hAnsi="Times New Roman"/>
                <w:b/>
                <w:sz w:val="24"/>
                <w:szCs w:val="24"/>
              </w:rPr>
              <w:t>е</w:t>
            </w:r>
            <w:r w:rsidRPr="00F64084">
              <w:rPr>
                <w:rFonts w:ascii="Times New Roman" w:hAnsi="Times New Roman"/>
                <w:b/>
                <w:sz w:val="24"/>
                <w:szCs w:val="24"/>
              </w:rPr>
              <w:t>ния и ликвидации возможных чрезвычайных ситу</w:t>
            </w:r>
            <w:r w:rsidRPr="00F64084">
              <w:rPr>
                <w:rFonts w:ascii="Times New Roman" w:hAnsi="Times New Roman"/>
                <w:b/>
                <w:sz w:val="24"/>
                <w:szCs w:val="24"/>
              </w:rPr>
              <w:t>а</w:t>
            </w:r>
            <w:r w:rsidRPr="00F64084">
              <w:rPr>
                <w:rFonts w:ascii="Times New Roman" w:hAnsi="Times New Roman"/>
                <w:b/>
                <w:sz w:val="24"/>
                <w:szCs w:val="24"/>
              </w:rPr>
              <w:t>ций и последствий стихи</w:t>
            </w:r>
            <w:r w:rsidRPr="00F64084">
              <w:rPr>
                <w:rFonts w:ascii="Times New Roman" w:hAnsi="Times New Roman"/>
                <w:b/>
                <w:sz w:val="24"/>
                <w:szCs w:val="24"/>
              </w:rPr>
              <w:t>й</w:t>
            </w:r>
            <w:r w:rsidRPr="00F64084">
              <w:rPr>
                <w:rFonts w:ascii="Times New Roman" w:hAnsi="Times New Roman"/>
                <w:b/>
                <w:sz w:val="24"/>
                <w:szCs w:val="24"/>
              </w:rPr>
              <w:t>ных бедствий»</w:t>
            </w:r>
          </w:p>
        </w:tc>
        <w:tc>
          <w:tcPr>
            <w:tcW w:w="2409" w:type="dxa"/>
          </w:tcPr>
          <w:p w:rsidR="007D4CCE" w:rsidRPr="00CA5EB0" w:rsidRDefault="007D4CCE" w:rsidP="007D4CCE">
            <w:pPr>
              <w:pStyle w:val="ConsPlusNormal"/>
              <w:rPr>
                <w:rFonts w:ascii="Times New Roman" w:hAnsi="Times New Roman"/>
                <w:b/>
                <w:sz w:val="24"/>
                <w:szCs w:val="24"/>
              </w:rPr>
            </w:pPr>
            <w:r w:rsidRPr="00CA5EB0">
              <w:rPr>
                <w:rFonts w:ascii="Times New Roman" w:hAnsi="Times New Roman"/>
                <w:b/>
                <w:sz w:val="24"/>
                <w:szCs w:val="24"/>
              </w:rPr>
              <w:t>Всего</w:t>
            </w:r>
          </w:p>
        </w:tc>
        <w:tc>
          <w:tcPr>
            <w:tcW w:w="1276" w:type="dxa"/>
            <w:vAlign w:val="center"/>
          </w:tcPr>
          <w:p w:rsidR="007D4CCE" w:rsidRPr="00C6285E" w:rsidRDefault="007D4CCE" w:rsidP="007D4CCE">
            <w:pPr>
              <w:pStyle w:val="ConsPlusNormal"/>
              <w:jc w:val="center"/>
              <w:rPr>
                <w:rFonts w:ascii="Times New Roman" w:hAnsi="Times New Roman"/>
                <w:b/>
                <w:sz w:val="24"/>
                <w:szCs w:val="24"/>
                <w:lang w:val="en-US"/>
              </w:rPr>
            </w:pPr>
            <w:r>
              <w:rPr>
                <w:rFonts w:ascii="Times New Roman" w:hAnsi="Times New Roman"/>
                <w:b/>
                <w:sz w:val="24"/>
                <w:szCs w:val="24"/>
              </w:rPr>
              <w:t>23267133,62</w:t>
            </w:r>
          </w:p>
        </w:tc>
        <w:tc>
          <w:tcPr>
            <w:tcW w:w="1276" w:type="dxa"/>
            <w:vAlign w:val="center"/>
          </w:tcPr>
          <w:p w:rsidR="007D4CCE" w:rsidRPr="00F53758" w:rsidRDefault="007D4CCE" w:rsidP="007D4CCE">
            <w:pPr>
              <w:pStyle w:val="ConsPlusCell"/>
              <w:spacing w:before="60" w:after="60"/>
              <w:jc w:val="center"/>
              <w:rPr>
                <w:b/>
                <w:sz w:val="24"/>
                <w:szCs w:val="24"/>
              </w:rPr>
            </w:pPr>
            <w:r>
              <w:rPr>
                <w:b/>
                <w:sz w:val="24"/>
                <w:szCs w:val="24"/>
              </w:rPr>
              <w:t>7883020,22</w:t>
            </w:r>
          </w:p>
        </w:tc>
        <w:tc>
          <w:tcPr>
            <w:tcW w:w="1276" w:type="dxa"/>
            <w:vAlign w:val="center"/>
          </w:tcPr>
          <w:p w:rsidR="007D4CCE" w:rsidRPr="005527DF" w:rsidRDefault="007D4CCE" w:rsidP="007D4CCE">
            <w:pPr>
              <w:pStyle w:val="ConsPlusCell"/>
              <w:spacing w:before="60" w:after="60"/>
              <w:jc w:val="center"/>
              <w:rPr>
                <w:b/>
                <w:sz w:val="24"/>
                <w:szCs w:val="24"/>
              </w:rPr>
            </w:pPr>
            <w:r>
              <w:rPr>
                <w:b/>
                <w:sz w:val="24"/>
                <w:szCs w:val="24"/>
              </w:rPr>
              <w:t>12292113,4</w:t>
            </w:r>
          </w:p>
        </w:tc>
        <w:tc>
          <w:tcPr>
            <w:tcW w:w="1275" w:type="dxa"/>
            <w:vAlign w:val="center"/>
          </w:tcPr>
          <w:p w:rsidR="007D4CCE" w:rsidRPr="005527DF" w:rsidRDefault="007D4CCE" w:rsidP="007D4CCE">
            <w:pPr>
              <w:pStyle w:val="ConsPlusCell"/>
              <w:spacing w:before="60" w:after="60"/>
              <w:jc w:val="center"/>
              <w:rPr>
                <w:b/>
                <w:sz w:val="24"/>
                <w:szCs w:val="24"/>
              </w:rPr>
            </w:pPr>
            <w:r w:rsidRPr="005527DF">
              <w:rPr>
                <w:b/>
                <w:sz w:val="24"/>
                <w:szCs w:val="24"/>
              </w:rPr>
              <w:t>1546000,0</w:t>
            </w:r>
          </w:p>
        </w:tc>
        <w:tc>
          <w:tcPr>
            <w:tcW w:w="1276" w:type="dxa"/>
            <w:vAlign w:val="center"/>
          </w:tcPr>
          <w:p w:rsidR="007D4CCE" w:rsidRPr="005527DF" w:rsidRDefault="007D4CCE" w:rsidP="007D4CCE">
            <w:pPr>
              <w:pStyle w:val="ConsPlusCell"/>
              <w:spacing w:before="60" w:after="60"/>
              <w:jc w:val="center"/>
              <w:rPr>
                <w:b/>
                <w:sz w:val="24"/>
                <w:szCs w:val="24"/>
              </w:rPr>
            </w:pPr>
            <w:r w:rsidRPr="005527DF">
              <w:rPr>
                <w:b/>
                <w:sz w:val="24"/>
                <w:szCs w:val="24"/>
              </w:rPr>
              <w:t>1546000,0</w:t>
            </w:r>
          </w:p>
        </w:tc>
        <w:tc>
          <w:tcPr>
            <w:tcW w:w="1418" w:type="dxa"/>
          </w:tcPr>
          <w:p w:rsidR="007D4CCE" w:rsidRPr="00CA5EB0" w:rsidRDefault="007D4CCE" w:rsidP="007D4CCE">
            <w:pPr>
              <w:pStyle w:val="ConsPlusNormal"/>
              <w:jc w:val="center"/>
              <w:rPr>
                <w:rFonts w:ascii="Times New Roman" w:hAnsi="Times New Roman"/>
                <w:b/>
                <w:sz w:val="24"/>
                <w:szCs w:val="24"/>
              </w:rPr>
            </w:pPr>
          </w:p>
        </w:tc>
      </w:tr>
      <w:tr w:rsidR="007D4CCE" w:rsidRPr="00CA5EB0" w:rsidTr="007D4CCE">
        <w:tc>
          <w:tcPr>
            <w:tcW w:w="1247" w:type="dxa"/>
            <w:vMerge/>
          </w:tcPr>
          <w:p w:rsidR="007D4CCE" w:rsidRPr="00CA5EB0" w:rsidRDefault="007D4CCE" w:rsidP="007D4CCE">
            <w:pPr>
              <w:rPr>
                <w:b/>
                <w:sz w:val="24"/>
                <w:szCs w:val="24"/>
              </w:rPr>
            </w:pPr>
          </w:p>
        </w:tc>
        <w:tc>
          <w:tcPr>
            <w:tcW w:w="3777" w:type="dxa"/>
            <w:vMerge/>
          </w:tcPr>
          <w:p w:rsidR="007D4CCE" w:rsidRPr="00CA5EB0" w:rsidRDefault="007D4CCE" w:rsidP="007D4CCE">
            <w:pPr>
              <w:rPr>
                <w:b/>
                <w:sz w:val="24"/>
                <w:szCs w:val="24"/>
              </w:rPr>
            </w:pPr>
          </w:p>
        </w:tc>
        <w:tc>
          <w:tcPr>
            <w:tcW w:w="2409" w:type="dxa"/>
          </w:tcPr>
          <w:p w:rsidR="007D4CCE" w:rsidRPr="00CA5EB0" w:rsidRDefault="007D4CCE" w:rsidP="007D4CCE">
            <w:pPr>
              <w:pStyle w:val="ConsPlusNormal"/>
              <w:rPr>
                <w:rFonts w:ascii="Times New Roman" w:hAnsi="Times New Roman"/>
                <w:b/>
                <w:sz w:val="24"/>
                <w:szCs w:val="24"/>
              </w:rPr>
            </w:pPr>
            <w:r w:rsidRPr="00CA5EB0">
              <w:rPr>
                <w:rFonts w:ascii="Times New Roman" w:hAnsi="Times New Roman"/>
                <w:b/>
                <w:sz w:val="24"/>
                <w:szCs w:val="24"/>
              </w:rPr>
              <w:t>в том числе:</w:t>
            </w: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5"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b/>
                <w:sz w:val="24"/>
                <w:szCs w:val="24"/>
              </w:rPr>
            </w:pPr>
          </w:p>
        </w:tc>
        <w:tc>
          <w:tcPr>
            <w:tcW w:w="3777" w:type="dxa"/>
            <w:vMerge/>
          </w:tcPr>
          <w:p w:rsidR="007D4CCE" w:rsidRPr="00CA5EB0" w:rsidRDefault="007D4CCE" w:rsidP="007D4CCE">
            <w:pPr>
              <w:rPr>
                <w:b/>
                <w:sz w:val="24"/>
                <w:szCs w:val="24"/>
              </w:rPr>
            </w:pPr>
          </w:p>
        </w:tc>
        <w:tc>
          <w:tcPr>
            <w:tcW w:w="2409" w:type="dxa"/>
          </w:tcPr>
          <w:p w:rsidR="007D4CCE" w:rsidRPr="00CA5EB0" w:rsidRDefault="007D4CCE" w:rsidP="007D4CCE">
            <w:pPr>
              <w:rPr>
                <w:b/>
                <w:snapToGrid w:val="0"/>
                <w:sz w:val="24"/>
                <w:szCs w:val="24"/>
              </w:rPr>
            </w:pPr>
            <w:r w:rsidRPr="00CA5EB0">
              <w:rPr>
                <w:b/>
                <w:snapToGrid w:val="0"/>
                <w:sz w:val="24"/>
                <w:szCs w:val="24"/>
              </w:rPr>
              <w:t>Республиканский бю</w:t>
            </w:r>
            <w:r w:rsidRPr="00CA5EB0">
              <w:rPr>
                <w:b/>
                <w:snapToGrid w:val="0"/>
                <w:sz w:val="24"/>
                <w:szCs w:val="24"/>
              </w:rPr>
              <w:t>д</w:t>
            </w:r>
            <w:r w:rsidRPr="00CA5EB0">
              <w:rPr>
                <w:b/>
                <w:snapToGrid w:val="0"/>
                <w:sz w:val="24"/>
                <w:szCs w:val="24"/>
              </w:rPr>
              <w:t>жет Республики К</w:t>
            </w:r>
            <w:r w:rsidRPr="00CA5EB0">
              <w:rPr>
                <w:b/>
                <w:snapToGrid w:val="0"/>
                <w:sz w:val="24"/>
                <w:szCs w:val="24"/>
              </w:rPr>
              <w:t>о</w:t>
            </w:r>
            <w:r w:rsidRPr="00CA5EB0">
              <w:rPr>
                <w:b/>
                <w:snapToGrid w:val="0"/>
                <w:sz w:val="24"/>
                <w:szCs w:val="24"/>
              </w:rPr>
              <w:t>ми</w:t>
            </w:r>
          </w:p>
        </w:tc>
        <w:tc>
          <w:tcPr>
            <w:tcW w:w="1276" w:type="dxa"/>
            <w:vAlign w:val="center"/>
          </w:tcPr>
          <w:p w:rsidR="007D4CCE" w:rsidRPr="00C6285E" w:rsidRDefault="007D4CCE" w:rsidP="007D4CCE">
            <w:pPr>
              <w:pStyle w:val="ConsPlusNormal"/>
              <w:jc w:val="center"/>
              <w:rPr>
                <w:rFonts w:ascii="Times New Roman" w:hAnsi="Times New Roman"/>
                <w:b/>
                <w:sz w:val="24"/>
                <w:szCs w:val="24"/>
                <w:lang w:val="en-US"/>
              </w:rPr>
            </w:pPr>
            <w:r>
              <w:rPr>
                <w:rFonts w:ascii="Times New Roman" w:hAnsi="Times New Roman"/>
                <w:b/>
                <w:sz w:val="24"/>
                <w:szCs w:val="24"/>
              </w:rPr>
              <w:t>13556630,32</w:t>
            </w:r>
          </w:p>
        </w:tc>
        <w:tc>
          <w:tcPr>
            <w:tcW w:w="1276" w:type="dxa"/>
            <w:vAlign w:val="center"/>
          </w:tcPr>
          <w:p w:rsidR="007D4CCE" w:rsidRPr="004D6725" w:rsidRDefault="007D4CCE" w:rsidP="007D4CCE">
            <w:pPr>
              <w:pStyle w:val="ConsPlusNormal"/>
              <w:jc w:val="center"/>
              <w:rPr>
                <w:rFonts w:ascii="Times New Roman" w:hAnsi="Times New Roman"/>
                <w:b/>
                <w:sz w:val="24"/>
                <w:szCs w:val="24"/>
              </w:rPr>
            </w:pPr>
            <w:r w:rsidRPr="004D6725">
              <w:rPr>
                <w:rFonts w:ascii="Times New Roman" w:hAnsi="Times New Roman"/>
                <w:b/>
                <w:sz w:val="24"/>
                <w:szCs w:val="24"/>
              </w:rPr>
              <w:t>5080032</w:t>
            </w:r>
          </w:p>
        </w:tc>
        <w:tc>
          <w:tcPr>
            <w:tcW w:w="1276" w:type="dxa"/>
            <w:vAlign w:val="center"/>
          </w:tcPr>
          <w:p w:rsidR="007D4CCE" w:rsidRPr="001109F1" w:rsidRDefault="007D4CCE" w:rsidP="007D4CCE">
            <w:pPr>
              <w:pStyle w:val="ConsPlusNormal"/>
              <w:jc w:val="center"/>
              <w:rPr>
                <w:rFonts w:ascii="Times New Roman" w:hAnsi="Times New Roman"/>
                <w:b/>
                <w:sz w:val="24"/>
                <w:szCs w:val="24"/>
              </w:rPr>
            </w:pPr>
            <w:r w:rsidRPr="001109F1">
              <w:rPr>
                <w:rFonts w:ascii="Times New Roman" w:hAnsi="Times New Roman"/>
                <w:b/>
                <w:sz w:val="24"/>
                <w:szCs w:val="24"/>
              </w:rPr>
              <w:t>8476598,32</w:t>
            </w:r>
          </w:p>
        </w:tc>
        <w:tc>
          <w:tcPr>
            <w:tcW w:w="1275"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b/>
                <w:sz w:val="24"/>
                <w:szCs w:val="24"/>
              </w:rPr>
            </w:pPr>
          </w:p>
        </w:tc>
        <w:tc>
          <w:tcPr>
            <w:tcW w:w="3777" w:type="dxa"/>
            <w:vMerge/>
          </w:tcPr>
          <w:p w:rsidR="007D4CCE" w:rsidRPr="00CA5EB0" w:rsidRDefault="007D4CCE" w:rsidP="007D4CCE">
            <w:pPr>
              <w:rPr>
                <w:b/>
                <w:sz w:val="24"/>
                <w:szCs w:val="24"/>
              </w:rPr>
            </w:pPr>
          </w:p>
        </w:tc>
        <w:tc>
          <w:tcPr>
            <w:tcW w:w="2409" w:type="dxa"/>
          </w:tcPr>
          <w:p w:rsidR="007D4CCE" w:rsidRPr="00CA5EB0" w:rsidRDefault="007D4CCE" w:rsidP="007D4CCE">
            <w:pPr>
              <w:pStyle w:val="ConsPlusNormal"/>
              <w:rPr>
                <w:rFonts w:ascii="Times New Roman" w:hAnsi="Times New Roman"/>
                <w:b/>
                <w:sz w:val="24"/>
                <w:szCs w:val="24"/>
              </w:rPr>
            </w:pPr>
            <w:r w:rsidRPr="00CA5EB0">
              <w:rPr>
                <w:rFonts w:ascii="Times New Roman" w:hAnsi="Times New Roman"/>
                <w:b/>
                <w:sz w:val="24"/>
                <w:szCs w:val="24"/>
              </w:rPr>
              <w:t>Бюджет муниц</w:t>
            </w:r>
            <w:r w:rsidRPr="00CA5EB0">
              <w:rPr>
                <w:rFonts w:ascii="Times New Roman" w:hAnsi="Times New Roman"/>
                <w:b/>
                <w:sz w:val="24"/>
                <w:szCs w:val="24"/>
              </w:rPr>
              <w:t>и</w:t>
            </w:r>
            <w:r w:rsidRPr="00CA5EB0">
              <w:rPr>
                <w:rFonts w:ascii="Times New Roman" w:hAnsi="Times New Roman"/>
                <w:b/>
                <w:sz w:val="24"/>
                <w:szCs w:val="24"/>
              </w:rPr>
              <w:t>пального образов</w:t>
            </w:r>
            <w:r w:rsidRPr="00CA5EB0">
              <w:rPr>
                <w:rFonts w:ascii="Times New Roman" w:hAnsi="Times New Roman"/>
                <w:b/>
                <w:sz w:val="24"/>
                <w:szCs w:val="24"/>
              </w:rPr>
              <w:t>а</w:t>
            </w:r>
            <w:r w:rsidRPr="00CA5EB0">
              <w:rPr>
                <w:rFonts w:ascii="Times New Roman" w:hAnsi="Times New Roman"/>
                <w:b/>
                <w:sz w:val="24"/>
                <w:szCs w:val="24"/>
              </w:rPr>
              <w:t>ния, из них за счет средств:</w:t>
            </w:r>
          </w:p>
        </w:tc>
        <w:tc>
          <w:tcPr>
            <w:tcW w:w="1276" w:type="dxa"/>
            <w:vAlign w:val="center"/>
          </w:tcPr>
          <w:p w:rsidR="007D4CCE" w:rsidRPr="00F53758" w:rsidRDefault="007D4CCE" w:rsidP="007D4CCE">
            <w:pPr>
              <w:pStyle w:val="ConsPlusNormal"/>
              <w:jc w:val="center"/>
              <w:rPr>
                <w:rFonts w:ascii="Times New Roman" w:hAnsi="Times New Roman"/>
                <w:b/>
                <w:sz w:val="24"/>
                <w:szCs w:val="24"/>
              </w:rPr>
            </w:pPr>
            <w:r>
              <w:rPr>
                <w:rFonts w:ascii="Times New Roman" w:hAnsi="Times New Roman"/>
                <w:b/>
                <w:sz w:val="24"/>
                <w:szCs w:val="24"/>
              </w:rPr>
              <w:t>9710503,3</w:t>
            </w:r>
          </w:p>
        </w:tc>
        <w:tc>
          <w:tcPr>
            <w:tcW w:w="1276" w:type="dxa"/>
            <w:vAlign w:val="center"/>
          </w:tcPr>
          <w:p w:rsidR="007D4CCE" w:rsidRPr="00F53758" w:rsidRDefault="007D4CCE" w:rsidP="007D4CCE">
            <w:pPr>
              <w:pStyle w:val="ConsPlusCell"/>
              <w:spacing w:before="60" w:after="60"/>
              <w:jc w:val="center"/>
              <w:rPr>
                <w:b/>
                <w:sz w:val="24"/>
                <w:szCs w:val="24"/>
              </w:rPr>
            </w:pPr>
            <w:r>
              <w:rPr>
                <w:b/>
                <w:sz w:val="24"/>
                <w:szCs w:val="24"/>
              </w:rPr>
              <w:t>2802988,22</w:t>
            </w:r>
          </w:p>
        </w:tc>
        <w:tc>
          <w:tcPr>
            <w:tcW w:w="1276" w:type="dxa"/>
            <w:vAlign w:val="center"/>
          </w:tcPr>
          <w:p w:rsidR="007D4CCE" w:rsidRPr="005527DF" w:rsidRDefault="007D4CCE" w:rsidP="007D4CCE">
            <w:pPr>
              <w:pStyle w:val="ConsPlusCell"/>
              <w:spacing w:before="60" w:after="60"/>
              <w:jc w:val="center"/>
              <w:rPr>
                <w:b/>
                <w:sz w:val="24"/>
                <w:szCs w:val="24"/>
              </w:rPr>
            </w:pPr>
            <w:r>
              <w:rPr>
                <w:b/>
                <w:sz w:val="24"/>
                <w:szCs w:val="24"/>
              </w:rPr>
              <w:t>3815515,08</w:t>
            </w:r>
          </w:p>
        </w:tc>
        <w:tc>
          <w:tcPr>
            <w:tcW w:w="1275" w:type="dxa"/>
            <w:vAlign w:val="center"/>
          </w:tcPr>
          <w:p w:rsidR="007D4CCE" w:rsidRPr="005527DF" w:rsidRDefault="007D4CCE" w:rsidP="007D4CCE">
            <w:pPr>
              <w:pStyle w:val="ConsPlusCell"/>
              <w:spacing w:before="60" w:after="60"/>
              <w:jc w:val="center"/>
              <w:rPr>
                <w:b/>
                <w:sz w:val="24"/>
                <w:szCs w:val="24"/>
              </w:rPr>
            </w:pPr>
            <w:r w:rsidRPr="005527DF">
              <w:rPr>
                <w:b/>
                <w:sz w:val="24"/>
                <w:szCs w:val="24"/>
              </w:rPr>
              <w:t>1546000,0</w:t>
            </w:r>
          </w:p>
        </w:tc>
        <w:tc>
          <w:tcPr>
            <w:tcW w:w="1276" w:type="dxa"/>
            <w:vAlign w:val="center"/>
          </w:tcPr>
          <w:p w:rsidR="007D4CCE" w:rsidRPr="005527DF" w:rsidRDefault="007D4CCE" w:rsidP="007D4CCE">
            <w:pPr>
              <w:pStyle w:val="ConsPlusCell"/>
              <w:spacing w:before="60" w:after="60"/>
              <w:jc w:val="center"/>
              <w:rPr>
                <w:b/>
                <w:sz w:val="24"/>
                <w:szCs w:val="24"/>
              </w:rPr>
            </w:pPr>
            <w:r w:rsidRPr="005527DF">
              <w:rPr>
                <w:b/>
                <w:sz w:val="24"/>
                <w:szCs w:val="24"/>
              </w:rPr>
              <w:t>1546000,0</w:t>
            </w:r>
          </w:p>
        </w:tc>
        <w:tc>
          <w:tcPr>
            <w:tcW w:w="1418" w:type="dxa"/>
          </w:tcPr>
          <w:p w:rsidR="007D4CCE" w:rsidRPr="00CA5EB0" w:rsidRDefault="007D4CCE" w:rsidP="007D4CCE">
            <w:pPr>
              <w:pStyle w:val="ConsPlusNormal"/>
              <w:jc w:val="center"/>
              <w:rPr>
                <w:rFonts w:ascii="Times New Roman" w:hAnsi="Times New Roman"/>
                <w:b/>
                <w:sz w:val="24"/>
                <w:szCs w:val="24"/>
              </w:rPr>
            </w:pPr>
          </w:p>
        </w:tc>
      </w:tr>
      <w:tr w:rsidR="007D4CCE" w:rsidRPr="00CA5EB0" w:rsidTr="007D4CCE">
        <w:tc>
          <w:tcPr>
            <w:tcW w:w="1247" w:type="dxa"/>
            <w:vMerge/>
          </w:tcPr>
          <w:p w:rsidR="007D4CCE" w:rsidRPr="00CA5EB0" w:rsidRDefault="007D4CCE" w:rsidP="007D4CCE">
            <w:pPr>
              <w:rPr>
                <w:b/>
                <w:sz w:val="24"/>
                <w:szCs w:val="24"/>
              </w:rPr>
            </w:pPr>
          </w:p>
        </w:tc>
        <w:tc>
          <w:tcPr>
            <w:tcW w:w="3777" w:type="dxa"/>
            <w:vMerge/>
          </w:tcPr>
          <w:p w:rsidR="007D4CCE" w:rsidRPr="00CA5EB0" w:rsidRDefault="007D4CCE" w:rsidP="007D4CCE">
            <w:pPr>
              <w:rPr>
                <w:b/>
                <w:sz w:val="24"/>
                <w:szCs w:val="24"/>
              </w:rPr>
            </w:pPr>
          </w:p>
        </w:tc>
        <w:tc>
          <w:tcPr>
            <w:tcW w:w="2409" w:type="dxa"/>
          </w:tcPr>
          <w:p w:rsidR="007D4CCE" w:rsidRPr="00CA5EB0" w:rsidRDefault="007D4CCE" w:rsidP="007D4CCE">
            <w:pPr>
              <w:pStyle w:val="ConsPlusNormal"/>
              <w:rPr>
                <w:rFonts w:ascii="Times New Roman" w:hAnsi="Times New Roman"/>
                <w:b/>
                <w:sz w:val="24"/>
                <w:szCs w:val="24"/>
              </w:rPr>
            </w:pPr>
            <w:r w:rsidRPr="00CA5EB0">
              <w:rPr>
                <w:rFonts w:ascii="Times New Roman" w:hAnsi="Times New Roman"/>
                <w:b/>
                <w:sz w:val="24"/>
                <w:szCs w:val="24"/>
              </w:rPr>
              <w:t>Местного бюджета</w:t>
            </w:r>
          </w:p>
        </w:tc>
        <w:tc>
          <w:tcPr>
            <w:tcW w:w="1276" w:type="dxa"/>
            <w:vAlign w:val="center"/>
          </w:tcPr>
          <w:p w:rsidR="007D4CCE" w:rsidRPr="00F53758" w:rsidRDefault="007D4CCE" w:rsidP="007D4CCE">
            <w:pPr>
              <w:pStyle w:val="ConsPlusNormal"/>
              <w:jc w:val="center"/>
              <w:rPr>
                <w:rFonts w:ascii="Times New Roman" w:hAnsi="Times New Roman"/>
                <w:b/>
                <w:sz w:val="24"/>
                <w:szCs w:val="24"/>
              </w:rPr>
            </w:pPr>
            <w:r>
              <w:rPr>
                <w:rFonts w:ascii="Times New Roman" w:hAnsi="Times New Roman"/>
                <w:b/>
                <w:sz w:val="24"/>
                <w:szCs w:val="24"/>
              </w:rPr>
              <w:t>8320888,22</w:t>
            </w:r>
          </w:p>
        </w:tc>
        <w:tc>
          <w:tcPr>
            <w:tcW w:w="1276" w:type="dxa"/>
            <w:vAlign w:val="center"/>
          </w:tcPr>
          <w:p w:rsidR="007D4CCE" w:rsidRPr="00F53758" w:rsidRDefault="007D4CCE" w:rsidP="007D4CCE">
            <w:pPr>
              <w:pStyle w:val="ConsPlusCell"/>
              <w:spacing w:before="60" w:after="60"/>
              <w:jc w:val="center"/>
              <w:rPr>
                <w:b/>
                <w:sz w:val="24"/>
                <w:szCs w:val="24"/>
              </w:rPr>
            </w:pPr>
            <w:r>
              <w:rPr>
                <w:b/>
                <w:sz w:val="24"/>
                <w:szCs w:val="24"/>
              </w:rPr>
              <w:t>2802988,22</w:t>
            </w:r>
          </w:p>
        </w:tc>
        <w:tc>
          <w:tcPr>
            <w:tcW w:w="1276" w:type="dxa"/>
            <w:vAlign w:val="center"/>
          </w:tcPr>
          <w:p w:rsidR="007D4CCE" w:rsidRPr="005527DF" w:rsidRDefault="007D4CCE" w:rsidP="007D4CCE">
            <w:pPr>
              <w:pStyle w:val="ConsPlusCell"/>
              <w:spacing w:before="60" w:after="60"/>
              <w:jc w:val="center"/>
              <w:rPr>
                <w:b/>
                <w:sz w:val="24"/>
                <w:szCs w:val="24"/>
              </w:rPr>
            </w:pPr>
            <w:r>
              <w:rPr>
                <w:b/>
                <w:sz w:val="24"/>
                <w:szCs w:val="24"/>
              </w:rPr>
              <w:t>2425900</w:t>
            </w:r>
            <w:r w:rsidRPr="005527DF">
              <w:rPr>
                <w:b/>
                <w:sz w:val="24"/>
                <w:szCs w:val="24"/>
              </w:rPr>
              <w:t>,0</w:t>
            </w:r>
          </w:p>
        </w:tc>
        <w:tc>
          <w:tcPr>
            <w:tcW w:w="1275" w:type="dxa"/>
            <w:vAlign w:val="center"/>
          </w:tcPr>
          <w:p w:rsidR="007D4CCE" w:rsidRPr="005527DF" w:rsidRDefault="007D4CCE" w:rsidP="007D4CCE">
            <w:pPr>
              <w:pStyle w:val="ConsPlusCell"/>
              <w:spacing w:before="60" w:after="60"/>
              <w:jc w:val="center"/>
              <w:rPr>
                <w:b/>
                <w:sz w:val="24"/>
                <w:szCs w:val="24"/>
              </w:rPr>
            </w:pPr>
            <w:r w:rsidRPr="005527DF">
              <w:rPr>
                <w:b/>
                <w:sz w:val="24"/>
                <w:szCs w:val="24"/>
              </w:rPr>
              <w:t>1546000,0</w:t>
            </w:r>
          </w:p>
        </w:tc>
        <w:tc>
          <w:tcPr>
            <w:tcW w:w="1276" w:type="dxa"/>
            <w:vAlign w:val="center"/>
          </w:tcPr>
          <w:p w:rsidR="007D4CCE" w:rsidRPr="005527DF" w:rsidRDefault="007D4CCE" w:rsidP="007D4CCE">
            <w:pPr>
              <w:pStyle w:val="ConsPlusCell"/>
              <w:spacing w:before="60" w:after="60"/>
              <w:jc w:val="center"/>
              <w:rPr>
                <w:b/>
                <w:sz w:val="24"/>
                <w:szCs w:val="24"/>
              </w:rPr>
            </w:pPr>
            <w:r w:rsidRPr="005527DF">
              <w:rPr>
                <w:b/>
                <w:sz w:val="24"/>
                <w:szCs w:val="24"/>
              </w:rPr>
              <w:t>1546000,0</w:t>
            </w:r>
          </w:p>
        </w:tc>
        <w:tc>
          <w:tcPr>
            <w:tcW w:w="1418" w:type="dxa"/>
          </w:tcPr>
          <w:p w:rsidR="007D4CCE" w:rsidRPr="00CA5EB0" w:rsidRDefault="007D4CCE" w:rsidP="007D4CCE">
            <w:pPr>
              <w:pStyle w:val="ConsPlusNormal"/>
              <w:jc w:val="center"/>
              <w:rPr>
                <w:rFonts w:ascii="Times New Roman" w:hAnsi="Times New Roman"/>
                <w:b/>
                <w:sz w:val="24"/>
                <w:szCs w:val="24"/>
              </w:rPr>
            </w:pPr>
          </w:p>
        </w:tc>
      </w:tr>
      <w:tr w:rsidR="007D4CCE" w:rsidRPr="00CA5EB0" w:rsidTr="007D4CCE">
        <w:tc>
          <w:tcPr>
            <w:tcW w:w="1247" w:type="dxa"/>
            <w:vMerge/>
          </w:tcPr>
          <w:p w:rsidR="007D4CCE" w:rsidRPr="00CA5EB0" w:rsidRDefault="007D4CCE" w:rsidP="007D4CCE">
            <w:pPr>
              <w:rPr>
                <w:b/>
                <w:sz w:val="24"/>
                <w:szCs w:val="24"/>
              </w:rPr>
            </w:pPr>
          </w:p>
        </w:tc>
        <w:tc>
          <w:tcPr>
            <w:tcW w:w="3777" w:type="dxa"/>
            <w:vMerge/>
          </w:tcPr>
          <w:p w:rsidR="007D4CCE" w:rsidRPr="00CA5EB0" w:rsidRDefault="007D4CCE" w:rsidP="007D4CCE">
            <w:pPr>
              <w:rPr>
                <w:b/>
                <w:sz w:val="24"/>
                <w:szCs w:val="24"/>
              </w:rPr>
            </w:pPr>
          </w:p>
        </w:tc>
        <w:tc>
          <w:tcPr>
            <w:tcW w:w="2409" w:type="dxa"/>
          </w:tcPr>
          <w:p w:rsidR="007D4CCE" w:rsidRPr="00CA5EB0" w:rsidRDefault="007D4CCE" w:rsidP="007D4CCE">
            <w:pPr>
              <w:pStyle w:val="ConsPlusNormal"/>
              <w:rPr>
                <w:rFonts w:ascii="Times New Roman" w:hAnsi="Times New Roman"/>
                <w:b/>
                <w:sz w:val="24"/>
                <w:szCs w:val="24"/>
              </w:rPr>
            </w:pPr>
            <w:r w:rsidRPr="00CA5EB0">
              <w:rPr>
                <w:rFonts w:ascii="Times New Roman" w:hAnsi="Times New Roman"/>
                <w:b/>
                <w:sz w:val="24"/>
                <w:szCs w:val="24"/>
              </w:rPr>
              <w:t>Средства от прин</w:t>
            </w:r>
            <w:r w:rsidRPr="00CA5EB0">
              <w:rPr>
                <w:rFonts w:ascii="Times New Roman" w:hAnsi="Times New Roman"/>
                <w:b/>
                <w:sz w:val="24"/>
                <w:szCs w:val="24"/>
              </w:rPr>
              <w:t>о</w:t>
            </w:r>
            <w:r w:rsidRPr="00CA5EB0">
              <w:rPr>
                <w:rFonts w:ascii="Times New Roman" w:hAnsi="Times New Roman"/>
                <w:b/>
                <w:sz w:val="24"/>
                <w:szCs w:val="24"/>
              </w:rPr>
              <w:t>сящей доход де</w:t>
            </w:r>
            <w:r w:rsidRPr="00CA5EB0">
              <w:rPr>
                <w:rFonts w:ascii="Times New Roman" w:hAnsi="Times New Roman"/>
                <w:b/>
                <w:sz w:val="24"/>
                <w:szCs w:val="24"/>
              </w:rPr>
              <w:t>я</w:t>
            </w:r>
            <w:r w:rsidRPr="00CA5EB0">
              <w:rPr>
                <w:rFonts w:ascii="Times New Roman" w:hAnsi="Times New Roman"/>
                <w:b/>
                <w:sz w:val="24"/>
                <w:szCs w:val="24"/>
              </w:rPr>
              <w:t>тельности</w:t>
            </w:r>
          </w:p>
        </w:tc>
        <w:tc>
          <w:tcPr>
            <w:tcW w:w="1276" w:type="dxa"/>
            <w:vAlign w:val="center"/>
          </w:tcPr>
          <w:p w:rsidR="007D4CCE" w:rsidRPr="00CA5EB0" w:rsidRDefault="007D4CCE" w:rsidP="007D4CCE">
            <w:pPr>
              <w:pStyle w:val="ConsPlusNormal"/>
              <w:jc w:val="center"/>
              <w:rPr>
                <w:rFonts w:ascii="Times New Roman" w:hAnsi="Times New Roman"/>
                <w:b/>
                <w:sz w:val="24"/>
                <w:szCs w:val="24"/>
              </w:rPr>
            </w:pPr>
          </w:p>
        </w:tc>
        <w:tc>
          <w:tcPr>
            <w:tcW w:w="1276" w:type="dxa"/>
            <w:vAlign w:val="center"/>
          </w:tcPr>
          <w:p w:rsidR="007D4CCE" w:rsidRPr="00CA5EB0" w:rsidRDefault="007D4CCE" w:rsidP="007D4CCE">
            <w:pPr>
              <w:pStyle w:val="ConsPlusCell"/>
              <w:spacing w:before="60" w:after="60"/>
              <w:jc w:val="center"/>
              <w:rPr>
                <w:b/>
                <w:sz w:val="24"/>
                <w:szCs w:val="24"/>
              </w:rPr>
            </w:pPr>
          </w:p>
        </w:tc>
        <w:tc>
          <w:tcPr>
            <w:tcW w:w="1276" w:type="dxa"/>
            <w:vAlign w:val="center"/>
          </w:tcPr>
          <w:p w:rsidR="007D4CCE" w:rsidRPr="00CA5EB0" w:rsidRDefault="007D4CCE" w:rsidP="007D4CCE">
            <w:pPr>
              <w:pStyle w:val="ConsPlusCell"/>
              <w:spacing w:before="60" w:after="60"/>
              <w:jc w:val="center"/>
              <w:rPr>
                <w:b/>
                <w:sz w:val="24"/>
                <w:szCs w:val="24"/>
              </w:rPr>
            </w:pPr>
          </w:p>
        </w:tc>
        <w:tc>
          <w:tcPr>
            <w:tcW w:w="1275" w:type="dxa"/>
            <w:vAlign w:val="center"/>
          </w:tcPr>
          <w:p w:rsidR="007D4CCE" w:rsidRPr="00CA5EB0" w:rsidRDefault="007D4CCE" w:rsidP="007D4CCE">
            <w:pPr>
              <w:pStyle w:val="ConsPlusCell"/>
              <w:spacing w:before="60" w:after="60"/>
              <w:jc w:val="center"/>
              <w:rPr>
                <w:b/>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val="restart"/>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Основное меропри</w:t>
            </w:r>
            <w:r w:rsidRPr="00CA5EB0">
              <w:rPr>
                <w:rFonts w:ascii="Times New Roman" w:hAnsi="Times New Roman"/>
                <w:sz w:val="24"/>
                <w:szCs w:val="24"/>
              </w:rPr>
              <w:t>я</w:t>
            </w:r>
            <w:r w:rsidRPr="00CA5EB0">
              <w:rPr>
                <w:rFonts w:ascii="Times New Roman" w:hAnsi="Times New Roman"/>
                <w:sz w:val="24"/>
                <w:szCs w:val="24"/>
              </w:rPr>
              <w:t>тие 1.1</w:t>
            </w:r>
          </w:p>
        </w:tc>
        <w:tc>
          <w:tcPr>
            <w:tcW w:w="3777" w:type="dxa"/>
            <w:vMerge w:val="restart"/>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Оказание помощи населению в рамках постановления админис</w:t>
            </w:r>
            <w:r w:rsidRPr="00CA5EB0">
              <w:rPr>
                <w:rFonts w:ascii="Times New Roman" w:hAnsi="Times New Roman"/>
                <w:sz w:val="24"/>
                <w:szCs w:val="24"/>
              </w:rPr>
              <w:t>т</w:t>
            </w:r>
            <w:r w:rsidRPr="00CA5EB0">
              <w:rPr>
                <w:rFonts w:ascii="Times New Roman" w:hAnsi="Times New Roman"/>
                <w:sz w:val="24"/>
                <w:szCs w:val="24"/>
              </w:rPr>
              <w:t>рации МР «Усть-Куломский», м</w:t>
            </w:r>
            <w:r w:rsidRPr="00CA5EB0">
              <w:rPr>
                <w:rFonts w:ascii="Times New Roman" w:hAnsi="Times New Roman"/>
                <w:sz w:val="24"/>
                <w:szCs w:val="24"/>
              </w:rPr>
              <w:t>у</w:t>
            </w:r>
            <w:r w:rsidRPr="00CA5EB0">
              <w:rPr>
                <w:rFonts w:ascii="Times New Roman" w:hAnsi="Times New Roman"/>
                <w:sz w:val="24"/>
                <w:szCs w:val="24"/>
              </w:rPr>
              <w:t>ниципальным организациям и предприятиям в приобретении м</w:t>
            </w:r>
            <w:r w:rsidRPr="00CA5EB0">
              <w:rPr>
                <w:rFonts w:ascii="Times New Roman" w:hAnsi="Times New Roman"/>
                <w:sz w:val="24"/>
                <w:szCs w:val="24"/>
              </w:rPr>
              <w:t>а</w:t>
            </w:r>
            <w:r w:rsidRPr="00CA5EB0">
              <w:rPr>
                <w:rFonts w:ascii="Times New Roman" w:hAnsi="Times New Roman"/>
                <w:sz w:val="24"/>
                <w:szCs w:val="24"/>
              </w:rPr>
              <w:t xml:space="preserve">териалов для </w:t>
            </w:r>
            <w:r w:rsidRPr="00CA5EB0">
              <w:rPr>
                <w:rFonts w:ascii="Times New Roman" w:hAnsi="Times New Roman"/>
                <w:sz w:val="24"/>
                <w:szCs w:val="24"/>
              </w:rPr>
              <w:lastRenderedPageBreak/>
              <w:t>восстановления ж</w:t>
            </w:r>
            <w:r w:rsidRPr="00CA5EB0">
              <w:rPr>
                <w:rFonts w:ascii="Times New Roman" w:hAnsi="Times New Roman"/>
                <w:sz w:val="24"/>
                <w:szCs w:val="24"/>
              </w:rPr>
              <w:t>и</w:t>
            </w:r>
            <w:r w:rsidRPr="00CA5EB0">
              <w:rPr>
                <w:rFonts w:ascii="Times New Roman" w:hAnsi="Times New Roman"/>
                <w:sz w:val="24"/>
                <w:szCs w:val="24"/>
              </w:rPr>
              <w:t>лого фонда пострадавшему в сл</w:t>
            </w:r>
            <w:r w:rsidRPr="00CA5EB0">
              <w:rPr>
                <w:rFonts w:ascii="Times New Roman" w:hAnsi="Times New Roman"/>
                <w:sz w:val="24"/>
                <w:szCs w:val="24"/>
              </w:rPr>
              <w:t>у</w:t>
            </w:r>
            <w:r w:rsidRPr="00CA5EB0">
              <w:rPr>
                <w:rFonts w:ascii="Times New Roman" w:hAnsi="Times New Roman"/>
                <w:sz w:val="24"/>
                <w:szCs w:val="24"/>
              </w:rPr>
              <w:t>чае стихийных бедствий, чрезв</w:t>
            </w:r>
            <w:r w:rsidRPr="00CA5EB0">
              <w:rPr>
                <w:rFonts w:ascii="Times New Roman" w:hAnsi="Times New Roman"/>
                <w:sz w:val="24"/>
                <w:szCs w:val="24"/>
              </w:rPr>
              <w:t>ы</w:t>
            </w:r>
            <w:r w:rsidRPr="00CA5EB0">
              <w:rPr>
                <w:rFonts w:ascii="Times New Roman" w:hAnsi="Times New Roman"/>
                <w:sz w:val="24"/>
                <w:szCs w:val="24"/>
              </w:rPr>
              <w:t>чайных ситуаций, восстановления объектов жили</w:t>
            </w:r>
            <w:r w:rsidRPr="00CA5EB0">
              <w:rPr>
                <w:rFonts w:ascii="Times New Roman" w:hAnsi="Times New Roman"/>
                <w:sz w:val="24"/>
                <w:szCs w:val="24"/>
              </w:rPr>
              <w:t>щ</w:t>
            </w:r>
            <w:r w:rsidRPr="00CA5EB0">
              <w:rPr>
                <w:rFonts w:ascii="Times New Roman" w:hAnsi="Times New Roman"/>
                <w:sz w:val="24"/>
                <w:szCs w:val="24"/>
              </w:rPr>
              <w:t>но-коммунального хозяйства, социальной сферы, энергетики, транспорта и связи.</w:t>
            </w: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lastRenderedPageBreak/>
              <w:t>Всего</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995418,8</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26</w:t>
            </w:r>
            <w:r>
              <w:rPr>
                <w:sz w:val="24"/>
                <w:szCs w:val="24"/>
              </w:rPr>
              <w:t>5518,8</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20</w:t>
            </w:r>
            <w:r>
              <w:rPr>
                <w:sz w:val="24"/>
                <w:szCs w:val="24"/>
              </w:rPr>
              <w:t>99</w:t>
            </w:r>
            <w:r w:rsidRPr="005527DF">
              <w:rPr>
                <w:sz w:val="24"/>
                <w:szCs w:val="24"/>
              </w:rPr>
              <w:t>00,0</w:t>
            </w:r>
          </w:p>
        </w:tc>
        <w:tc>
          <w:tcPr>
            <w:tcW w:w="1275" w:type="dxa"/>
            <w:vAlign w:val="center"/>
          </w:tcPr>
          <w:p w:rsidR="007D4CCE" w:rsidRPr="005527DF" w:rsidRDefault="007D4CCE" w:rsidP="007D4CCE">
            <w:pPr>
              <w:pStyle w:val="ConsPlusCell"/>
              <w:jc w:val="center"/>
              <w:rPr>
                <w:sz w:val="24"/>
                <w:szCs w:val="24"/>
              </w:rPr>
            </w:pPr>
            <w:r w:rsidRPr="005527DF">
              <w:rPr>
                <w:sz w:val="24"/>
                <w:szCs w:val="24"/>
              </w:rPr>
              <w:t>260000,0</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260000,0</w:t>
            </w:r>
          </w:p>
        </w:tc>
        <w:tc>
          <w:tcPr>
            <w:tcW w:w="1418" w:type="dxa"/>
          </w:tcPr>
          <w:p w:rsidR="007D4CCE" w:rsidRPr="00CA5EB0" w:rsidRDefault="007D4CCE" w:rsidP="007D4CCE">
            <w:pPr>
              <w:pStyle w:val="ConsPlusCell"/>
              <w:jc w:val="center"/>
              <w:rPr>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в том числе:</w:t>
            </w: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5"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rPr>
                <w:snapToGrid w:val="0"/>
                <w:sz w:val="24"/>
                <w:szCs w:val="24"/>
              </w:rPr>
            </w:pPr>
            <w:r w:rsidRPr="00CA5EB0">
              <w:rPr>
                <w:snapToGrid w:val="0"/>
                <w:sz w:val="24"/>
                <w:szCs w:val="24"/>
              </w:rPr>
              <w:t>Республиканский бюджет Республики К</w:t>
            </w:r>
            <w:r w:rsidRPr="00CA5EB0">
              <w:rPr>
                <w:snapToGrid w:val="0"/>
                <w:sz w:val="24"/>
                <w:szCs w:val="24"/>
              </w:rPr>
              <w:t>о</w:t>
            </w:r>
            <w:r w:rsidRPr="00CA5EB0">
              <w:rPr>
                <w:snapToGrid w:val="0"/>
                <w:sz w:val="24"/>
                <w:szCs w:val="24"/>
              </w:rPr>
              <w:t>ми</w:t>
            </w: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5"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Бюджет муниципального обр</w:t>
            </w:r>
            <w:r w:rsidRPr="00CA5EB0">
              <w:rPr>
                <w:rFonts w:ascii="Times New Roman" w:hAnsi="Times New Roman"/>
                <w:sz w:val="24"/>
                <w:szCs w:val="24"/>
              </w:rPr>
              <w:t>а</w:t>
            </w:r>
            <w:r w:rsidRPr="00CA5EB0">
              <w:rPr>
                <w:rFonts w:ascii="Times New Roman" w:hAnsi="Times New Roman"/>
                <w:sz w:val="24"/>
                <w:szCs w:val="24"/>
              </w:rPr>
              <w:t>зования, из них за счет средств:</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995418,8</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26</w:t>
            </w:r>
            <w:r>
              <w:rPr>
                <w:sz w:val="24"/>
                <w:szCs w:val="24"/>
              </w:rPr>
              <w:t>5518,8</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20</w:t>
            </w:r>
            <w:r>
              <w:rPr>
                <w:sz w:val="24"/>
                <w:szCs w:val="24"/>
              </w:rPr>
              <w:t>99</w:t>
            </w:r>
            <w:r w:rsidRPr="005527DF">
              <w:rPr>
                <w:sz w:val="24"/>
                <w:szCs w:val="24"/>
              </w:rPr>
              <w:t>00,0</w:t>
            </w:r>
          </w:p>
        </w:tc>
        <w:tc>
          <w:tcPr>
            <w:tcW w:w="1275" w:type="dxa"/>
            <w:vAlign w:val="center"/>
          </w:tcPr>
          <w:p w:rsidR="007D4CCE" w:rsidRPr="005527DF" w:rsidRDefault="007D4CCE" w:rsidP="007D4CCE">
            <w:pPr>
              <w:pStyle w:val="ConsPlusCell"/>
              <w:jc w:val="center"/>
              <w:rPr>
                <w:sz w:val="24"/>
                <w:szCs w:val="24"/>
              </w:rPr>
            </w:pPr>
            <w:r w:rsidRPr="005527DF">
              <w:rPr>
                <w:sz w:val="24"/>
                <w:szCs w:val="24"/>
              </w:rPr>
              <w:t>260000,0</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260000,0</w:t>
            </w:r>
          </w:p>
        </w:tc>
        <w:tc>
          <w:tcPr>
            <w:tcW w:w="1418" w:type="dxa"/>
          </w:tcPr>
          <w:p w:rsidR="007D4CCE" w:rsidRPr="00CA5EB0" w:rsidRDefault="007D4CCE" w:rsidP="007D4CCE">
            <w:pPr>
              <w:pStyle w:val="ConsPlusCell"/>
              <w:jc w:val="center"/>
              <w:rPr>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Местного бюджета</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995418,8</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26</w:t>
            </w:r>
            <w:r>
              <w:rPr>
                <w:sz w:val="24"/>
                <w:szCs w:val="24"/>
              </w:rPr>
              <w:t>5518,8</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20</w:t>
            </w:r>
            <w:r>
              <w:rPr>
                <w:sz w:val="24"/>
                <w:szCs w:val="24"/>
              </w:rPr>
              <w:t>99</w:t>
            </w:r>
            <w:r w:rsidRPr="005527DF">
              <w:rPr>
                <w:sz w:val="24"/>
                <w:szCs w:val="24"/>
              </w:rPr>
              <w:t>00,0</w:t>
            </w:r>
          </w:p>
        </w:tc>
        <w:tc>
          <w:tcPr>
            <w:tcW w:w="1275" w:type="dxa"/>
            <w:vAlign w:val="center"/>
          </w:tcPr>
          <w:p w:rsidR="007D4CCE" w:rsidRPr="005527DF" w:rsidRDefault="007D4CCE" w:rsidP="007D4CCE">
            <w:pPr>
              <w:pStyle w:val="ConsPlusCell"/>
              <w:jc w:val="center"/>
              <w:rPr>
                <w:sz w:val="24"/>
                <w:szCs w:val="24"/>
              </w:rPr>
            </w:pPr>
            <w:r w:rsidRPr="005527DF">
              <w:rPr>
                <w:sz w:val="24"/>
                <w:szCs w:val="24"/>
              </w:rPr>
              <w:t>260000,0</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260000,0</w:t>
            </w:r>
          </w:p>
        </w:tc>
        <w:tc>
          <w:tcPr>
            <w:tcW w:w="1418" w:type="dxa"/>
          </w:tcPr>
          <w:p w:rsidR="007D4CCE" w:rsidRPr="00CA5EB0" w:rsidRDefault="007D4CCE" w:rsidP="007D4CCE">
            <w:pPr>
              <w:pStyle w:val="ConsPlusCell"/>
              <w:jc w:val="center"/>
              <w:rPr>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Средства от прин</w:t>
            </w:r>
            <w:r w:rsidRPr="00CA5EB0">
              <w:rPr>
                <w:rFonts w:ascii="Times New Roman" w:hAnsi="Times New Roman"/>
                <w:sz w:val="24"/>
                <w:szCs w:val="24"/>
              </w:rPr>
              <w:t>о</w:t>
            </w:r>
            <w:r w:rsidRPr="00CA5EB0">
              <w:rPr>
                <w:rFonts w:ascii="Times New Roman" w:hAnsi="Times New Roman"/>
                <w:sz w:val="24"/>
                <w:szCs w:val="24"/>
              </w:rPr>
              <w:t>сящей доход деятел</w:t>
            </w:r>
            <w:r w:rsidRPr="00CA5EB0">
              <w:rPr>
                <w:rFonts w:ascii="Times New Roman" w:hAnsi="Times New Roman"/>
                <w:sz w:val="24"/>
                <w:szCs w:val="24"/>
              </w:rPr>
              <w:t>ь</w:t>
            </w:r>
            <w:r w:rsidRPr="00CA5EB0">
              <w:rPr>
                <w:rFonts w:ascii="Times New Roman" w:hAnsi="Times New Roman"/>
                <w:sz w:val="24"/>
                <w:szCs w:val="24"/>
              </w:rPr>
              <w:t>ности</w:t>
            </w: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5"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val="restart"/>
          </w:tcPr>
          <w:p w:rsidR="007D4CCE" w:rsidRPr="00CA5EB0" w:rsidRDefault="007D4CCE" w:rsidP="007D4CCE">
            <w:pPr>
              <w:pStyle w:val="ConsPlusNormal"/>
              <w:jc w:val="both"/>
              <w:rPr>
                <w:rFonts w:ascii="Times New Roman" w:hAnsi="Times New Roman"/>
                <w:sz w:val="24"/>
                <w:szCs w:val="24"/>
              </w:rPr>
            </w:pPr>
            <w:r w:rsidRPr="00CA5EB0">
              <w:rPr>
                <w:rFonts w:ascii="Times New Roman" w:hAnsi="Times New Roman"/>
                <w:sz w:val="24"/>
                <w:szCs w:val="24"/>
              </w:rPr>
              <w:t>Основное меропри</w:t>
            </w:r>
            <w:r w:rsidRPr="00CA5EB0">
              <w:rPr>
                <w:rFonts w:ascii="Times New Roman" w:hAnsi="Times New Roman"/>
                <w:sz w:val="24"/>
                <w:szCs w:val="24"/>
              </w:rPr>
              <w:t>я</w:t>
            </w:r>
            <w:r w:rsidRPr="00CA5EB0">
              <w:rPr>
                <w:rFonts w:ascii="Times New Roman" w:hAnsi="Times New Roman"/>
                <w:sz w:val="24"/>
                <w:szCs w:val="24"/>
              </w:rPr>
              <w:t>тие 1.2</w:t>
            </w:r>
          </w:p>
        </w:tc>
        <w:tc>
          <w:tcPr>
            <w:tcW w:w="3777" w:type="dxa"/>
            <w:vMerge w:val="restart"/>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Проведение неотложных авари</w:t>
            </w:r>
            <w:r w:rsidRPr="00CA5EB0">
              <w:rPr>
                <w:rFonts w:ascii="Times New Roman" w:hAnsi="Times New Roman"/>
                <w:sz w:val="24"/>
                <w:szCs w:val="24"/>
              </w:rPr>
              <w:t>й</w:t>
            </w:r>
            <w:r w:rsidRPr="00CA5EB0">
              <w:rPr>
                <w:rFonts w:ascii="Times New Roman" w:hAnsi="Times New Roman"/>
                <w:sz w:val="24"/>
                <w:szCs w:val="24"/>
              </w:rPr>
              <w:t>но-спасательных, ав</w:t>
            </w:r>
            <w:r w:rsidRPr="00CA5EB0">
              <w:rPr>
                <w:rFonts w:ascii="Times New Roman" w:hAnsi="Times New Roman"/>
                <w:sz w:val="24"/>
                <w:szCs w:val="24"/>
              </w:rPr>
              <w:t>а</w:t>
            </w:r>
            <w:r w:rsidRPr="00CA5EB0">
              <w:rPr>
                <w:rFonts w:ascii="Times New Roman" w:hAnsi="Times New Roman"/>
                <w:sz w:val="24"/>
                <w:szCs w:val="24"/>
              </w:rPr>
              <w:t>рийно-восстановительных работ в зоне чрезвычайной ситу</w:t>
            </w:r>
            <w:r w:rsidRPr="00CA5EB0">
              <w:rPr>
                <w:rFonts w:ascii="Times New Roman" w:hAnsi="Times New Roman"/>
                <w:sz w:val="24"/>
                <w:szCs w:val="24"/>
              </w:rPr>
              <w:t>а</w:t>
            </w:r>
            <w:r w:rsidRPr="00CA5EB0">
              <w:rPr>
                <w:rFonts w:ascii="Times New Roman" w:hAnsi="Times New Roman"/>
                <w:sz w:val="24"/>
                <w:szCs w:val="24"/>
              </w:rPr>
              <w:t>ции.</w:t>
            </w: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Всего</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15081522,75</w:t>
            </w:r>
          </w:p>
        </w:tc>
        <w:tc>
          <w:tcPr>
            <w:tcW w:w="1276" w:type="dxa"/>
            <w:vAlign w:val="center"/>
          </w:tcPr>
          <w:p w:rsidR="007D4CCE" w:rsidRPr="005527DF" w:rsidRDefault="007D4CCE" w:rsidP="007D4CCE">
            <w:pPr>
              <w:pStyle w:val="ConsPlusCell"/>
              <w:jc w:val="center"/>
              <w:rPr>
                <w:sz w:val="24"/>
                <w:szCs w:val="24"/>
              </w:rPr>
            </w:pPr>
            <w:r>
              <w:rPr>
                <w:sz w:val="24"/>
                <w:szCs w:val="24"/>
              </w:rPr>
              <w:t>5264712,43</w:t>
            </w:r>
          </w:p>
        </w:tc>
        <w:tc>
          <w:tcPr>
            <w:tcW w:w="1276" w:type="dxa"/>
            <w:vAlign w:val="center"/>
          </w:tcPr>
          <w:p w:rsidR="007D4CCE" w:rsidRPr="00CA5EB0" w:rsidRDefault="007D4CCE" w:rsidP="007D4CCE">
            <w:pPr>
              <w:pStyle w:val="ConsPlusCell"/>
              <w:jc w:val="center"/>
              <w:rPr>
                <w:sz w:val="24"/>
                <w:szCs w:val="24"/>
              </w:rPr>
            </w:pPr>
            <w:r>
              <w:rPr>
                <w:sz w:val="24"/>
                <w:szCs w:val="24"/>
              </w:rPr>
              <w:t>9616698,32</w:t>
            </w:r>
          </w:p>
        </w:tc>
        <w:tc>
          <w:tcPr>
            <w:tcW w:w="1275" w:type="dxa"/>
            <w:vAlign w:val="center"/>
          </w:tcPr>
          <w:p w:rsidR="007D4CCE" w:rsidRPr="00CA5EB0" w:rsidRDefault="007D4CCE" w:rsidP="007D4CCE">
            <w:pPr>
              <w:pStyle w:val="ConsPlusCell"/>
              <w:jc w:val="center"/>
              <w:rPr>
                <w:sz w:val="24"/>
                <w:szCs w:val="24"/>
              </w:rPr>
            </w:pPr>
            <w:r>
              <w:rPr>
                <w:sz w:val="24"/>
                <w:szCs w:val="24"/>
              </w:rPr>
              <w:t>100056</w:t>
            </w:r>
          </w:p>
        </w:tc>
        <w:tc>
          <w:tcPr>
            <w:tcW w:w="1276" w:type="dxa"/>
            <w:vAlign w:val="center"/>
          </w:tcPr>
          <w:p w:rsidR="007D4CCE" w:rsidRPr="00CA5EB0" w:rsidRDefault="007D4CCE" w:rsidP="007D4CCE">
            <w:pPr>
              <w:pStyle w:val="ConsPlusCell"/>
              <w:jc w:val="center"/>
              <w:rPr>
                <w:sz w:val="24"/>
                <w:szCs w:val="24"/>
              </w:rPr>
            </w:pPr>
            <w:r>
              <w:rPr>
                <w:sz w:val="24"/>
                <w:szCs w:val="24"/>
              </w:rPr>
              <w:t>100056</w:t>
            </w:r>
          </w:p>
        </w:tc>
        <w:tc>
          <w:tcPr>
            <w:tcW w:w="1418" w:type="dxa"/>
          </w:tcPr>
          <w:p w:rsidR="007D4CCE" w:rsidRPr="00CA5EB0" w:rsidRDefault="007D4CCE" w:rsidP="007D4CCE">
            <w:pPr>
              <w:pStyle w:val="ConsPlusCell"/>
              <w:jc w:val="center"/>
              <w:rPr>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в том числе:</w:t>
            </w:r>
          </w:p>
        </w:tc>
        <w:tc>
          <w:tcPr>
            <w:tcW w:w="1276" w:type="dxa"/>
            <w:vAlign w:val="center"/>
          </w:tcPr>
          <w:p w:rsidR="007D4CCE" w:rsidRPr="00CA5EB0" w:rsidRDefault="007D4CCE" w:rsidP="007D4CCE">
            <w:pPr>
              <w:pStyle w:val="ConsPlusNormal"/>
              <w:jc w:val="center"/>
              <w:rPr>
                <w:rFonts w:ascii="Times New Roman" w:hAnsi="Times New Roman"/>
                <w:sz w:val="24"/>
                <w:szCs w:val="24"/>
              </w:rPr>
            </w:pPr>
          </w:p>
        </w:tc>
        <w:tc>
          <w:tcPr>
            <w:tcW w:w="1276" w:type="dxa"/>
            <w:vAlign w:val="center"/>
          </w:tcPr>
          <w:p w:rsidR="007D4CCE" w:rsidRPr="00CA5EB0" w:rsidRDefault="007D4CCE" w:rsidP="007D4CCE">
            <w:pPr>
              <w:pStyle w:val="ConsPlusNormal"/>
              <w:jc w:val="center"/>
              <w:rPr>
                <w:rFonts w:ascii="Times New Roman" w:hAnsi="Times New Roman"/>
                <w:sz w:val="24"/>
                <w:szCs w:val="24"/>
              </w:rPr>
            </w:pPr>
          </w:p>
        </w:tc>
        <w:tc>
          <w:tcPr>
            <w:tcW w:w="1276" w:type="dxa"/>
            <w:vAlign w:val="center"/>
          </w:tcPr>
          <w:p w:rsidR="007D4CCE" w:rsidRPr="00CA5EB0" w:rsidRDefault="007D4CCE" w:rsidP="007D4CCE">
            <w:pPr>
              <w:pStyle w:val="ConsPlusNormal"/>
              <w:jc w:val="center"/>
              <w:rPr>
                <w:rFonts w:ascii="Times New Roman" w:hAnsi="Times New Roman"/>
                <w:sz w:val="24"/>
                <w:szCs w:val="24"/>
              </w:rPr>
            </w:pPr>
          </w:p>
        </w:tc>
        <w:tc>
          <w:tcPr>
            <w:tcW w:w="1275" w:type="dxa"/>
            <w:vAlign w:val="center"/>
          </w:tcPr>
          <w:p w:rsidR="007D4CCE" w:rsidRPr="00CA5EB0" w:rsidRDefault="007D4CCE" w:rsidP="007D4CCE">
            <w:pPr>
              <w:pStyle w:val="ConsPlusNormal"/>
              <w:jc w:val="center"/>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rPr>
                <w:snapToGrid w:val="0"/>
                <w:sz w:val="24"/>
                <w:szCs w:val="24"/>
              </w:rPr>
            </w:pPr>
            <w:r w:rsidRPr="00CA5EB0">
              <w:rPr>
                <w:snapToGrid w:val="0"/>
                <w:sz w:val="24"/>
                <w:szCs w:val="24"/>
              </w:rPr>
              <w:t>Республиканский бюджет Республики К</w:t>
            </w:r>
            <w:r w:rsidRPr="00CA5EB0">
              <w:rPr>
                <w:snapToGrid w:val="0"/>
                <w:sz w:val="24"/>
                <w:szCs w:val="24"/>
              </w:rPr>
              <w:t>о</w:t>
            </w:r>
            <w:r w:rsidRPr="00CA5EB0">
              <w:rPr>
                <w:snapToGrid w:val="0"/>
                <w:sz w:val="24"/>
                <w:szCs w:val="24"/>
              </w:rPr>
              <w:t>ми</w:t>
            </w:r>
          </w:p>
        </w:tc>
        <w:tc>
          <w:tcPr>
            <w:tcW w:w="1276" w:type="dxa"/>
            <w:vAlign w:val="center"/>
          </w:tcPr>
          <w:p w:rsidR="007D4CCE" w:rsidRPr="00C6285E" w:rsidRDefault="007D4CCE" w:rsidP="007D4CCE">
            <w:pPr>
              <w:pStyle w:val="ConsPlusNormal"/>
              <w:jc w:val="center"/>
              <w:rPr>
                <w:rFonts w:ascii="Times New Roman" w:hAnsi="Times New Roman"/>
                <w:sz w:val="24"/>
                <w:szCs w:val="24"/>
              </w:rPr>
            </w:pPr>
            <w:r w:rsidRPr="00C6285E">
              <w:rPr>
                <w:rFonts w:ascii="Times New Roman" w:hAnsi="Times New Roman"/>
                <w:sz w:val="24"/>
                <w:szCs w:val="24"/>
              </w:rPr>
              <w:t>13556630,3</w:t>
            </w:r>
            <w:r>
              <w:rPr>
                <w:rFonts w:ascii="Times New Roman" w:hAnsi="Times New Roman"/>
                <w:sz w:val="24"/>
                <w:szCs w:val="24"/>
              </w:rPr>
              <w:t>2</w:t>
            </w:r>
          </w:p>
        </w:tc>
        <w:tc>
          <w:tcPr>
            <w:tcW w:w="1276" w:type="dxa"/>
            <w:vAlign w:val="center"/>
          </w:tcPr>
          <w:p w:rsidR="007D4CCE" w:rsidRDefault="007D4CCE" w:rsidP="007D4CCE">
            <w:pPr>
              <w:pStyle w:val="ConsPlusNormal"/>
              <w:jc w:val="center"/>
              <w:rPr>
                <w:rFonts w:ascii="Times New Roman" w:hAnsi="Times New Roman"/>
                <w:sz w:val="24"/>
                <w:szCs w:val="24"/>
              </w:rPr>
            </w:pPr>
            <w:r>
              <w:rPr>
                <w:rFonts w:ascii="Times New Roman" w:hAnsi="Times New Roman"/>
                <w:sz w:val="24"/>
                <w:szCs w:val="24"/>
              </w:rPr>
              <w:t>5080032</w:t>
            </w:r>
          </w:p>
        </w:tc>
        <w:tc>
          <w:tcPr>
            <w:tcW w:w="1276" w:type="dxa"/>
            <w:vAlign w:val="center"/>
          </w:tcPr>
          <w:p w:rsidR="007D4CCE" w:rsidRPr="00CA5EB0" w:rsidRDefault="007D4CCE" w:rsidP="007D4CCE">
            <w:pPr>
              <w:pStyle w:val="ConsPlusNormal"/>
              <w:jc w:val="center"/>
              <w:rPr>
                <w:rFonts w:ascii="Times New Roman" w:hAnsi="Times New Roman"/>
                <w:sz w:val="24"/>
                <w:szCs w:val="24"/>
              </w:rPr>
            </w:pPr>
            <w:r w:rsidRPr="0084695D">
              <w:rPr>
                <w:rFonts w:ascii="Times New Roman" w:hAnsi="Times New Roman"/>
                <w:sz w:val="24"/>
                <w:szCs w:val="24"/>
              </w:rPr>
              <w:t>8476598,32</w:t>
            </w:r>
          </w:p>
        </w:tc>
        <w:tc>
          <w:tcPr>
            <w:tcW w:w="1275" w:type="dxa"/>
            <w:vAlign w:val="center"/>
          </w:tcPr>
          <w:p w:rsidR="007D4CCE" w:rsidRPr="00CA5EB0" w:rsidRDefault="007D4CCE" w:rsidP="007D4CCE">
            <w:pPr>
              <w:pStyle w:val="ConsPlusNormal"/>
              <w:jc w:val="center"/>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Бюджет муниципального обр</w:t>
            </w:r>
            <w:r w:rsidRPr="00CA5EB0">
              <w:rPr>
                <w:rFonts w:ascii="Times New Roman" w:hAnsi="Times New Roman"/>
                <w:sz w:val="24"/>
                <w:szCs w:val="24"/>
              </w:rPr>
              <w:t>а</w:t>
            </w:r>
            <w:r w:rsidRPr="00CA5EB0">
              <w:rPr>
                <w:rFonts w:ascii="Times New Roman" w:hAnsi="Times New Roman"/>
                <w:sz w:val="24"/>
                <w:szCs w:val="24"/>
              </w:rPr>
              <w:t>зования, из них за счет средств:</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1524892,43</w:t>
            </w:r>
          </w:p>
        </w:tc>
        <w:tc>
          <w:tcPr>
            <w:tcW w:w="1276" w:type="dxa"/>
            <w:vAlign w:val="center"/>
          </w:tcPr>
          <w:p w:rsidR="007D4CCE" w:rsidRPr="005527DF" w:rsidRDefault="007D4CCE" w:rsidP="007D4CCE">
            <w:pPr>
              <w:pStyle w:val="ConsPlusCell"/>
              <w:jc w:val="center"/>
              <w:rPr>
                <w:sz w:val="24"/>
                <w:szCs w:val="24"/>
              </w:rPr>
            </w:pPr>
            <w:r>
              <w:rPr>
                <w:sz w:val="24"/>
                <w:szCs w:val="24"/>
              </w:rPr>
              <w:t>184680,43</w:t>
            </w:r>
          </w:p>
        </w:tc>
        <w:tc>
          <w:tcPr>
            <w:tcW w:w="1276" w:type="dxa"/>
            <w:vAlign w:val="center"/>
          </w:tcPr>
          <w:p w:rsidR="007D4CCE" w:rsidRPr="005527DF" w:rsidRDefault="007D4CCE" w:rsidP="007D4CCE">
            <w:pPr>
              <w:pStyle w:val="ConsPlusCell"/>
              <w:jc w:val="center"/>
              <w:rPr>
                <w:sz w:val="24"/>
                <w:szCs w:val="24"/>
              </w:rPr>
            </w:pPr>
            <w:r>
              <w:rPr>
                <w:sz w:val="24"/>
                <w:szCs w:val="24"/>
              </w:rPr>
              <w:t>1140100</w:t>
            </w:r>
          </w:p>
        </w:tc>
        <w:tc>
          <w:tcPr>
            <w:tcW w:w="1275" w:type="dxa"/>
            <w:vAlign w:val="center"/>
          </w:tcPr>
          <w:p w:rsidR="007D4CCE" w:rsidRPr="00CA5EB0" w:rsidRDefault="007D4CCE" w:rsidP="007D4CCE">
            <w:pPr>
              <w:pStyle w:val="ConsPlusCell"/>
              <w:jc w:val="center"/>
              <w:rPr>
                <w:sz w:val="24"/>
                <w:szCs w:val="24"/>
              </w:rPr>
            </w:pPr>
            <w:r>
              <w:rPr>
                <w:sz w:val="24"/>
                <w:szCs w:val="24"/>
              </w:rPr>
              <w:t>100056</w:t>
            </w:r>
          </w:p>
        </w:tc>
        <w:tc>
          <w:tcPr>
            <w:tcW w:w="1276" w:type="dxa"/>
            <w:vAlign w:val="center"/>
          </w:tcPr>
          <w:p w:rsidR="007D4CCE" w:rsidRPr="00CA5EB0" w:rsidRDefault="007D4CCE" w:rsidP="007D4CCE">
            <w:pPr>
              <w:pStyle w:val="ConsPlusCell"/>
              <w:jc w:val="center"/>
              <w:rPr>
                <w:sz w:val="24"/>
                <w:szCs w:val="24"/>
              </w:rPr>
            </w:pPr>
            <w:r>
              <w:rPr>
                <w:sz w:val="24"/>
                <w:szCs w:val="24"/>
              </w:rPr>
              <w:t>100056</w:t>
            </w:r>
          </w:p>
        </w:tc>
        <w:tc>
          <w:tcPr>
            <w:tcW w:w="1418" w:type="dxa"/>
          </w:tcPr>
          <w:p w:rsidR="007D4CCE" w:rsidRPr="00CA5EB0" w:rsidRDefault="007D4CCE" w:rsidP="007D4CCE">
            <w:pPr>
              <w:pStyle w:val="ConsPlusCell"/>
              <w:jc w:val="center"/>
              <w:rPr>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Местного бюджета</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1524892,43</w:t>
            </w:r>
          </w:p>
        </w:tc>
        <w:tc>
          <w:tcPr>
            <w:tcW w:w="1276" w:type="dxa"/>
            <w:vAlign w:val="center"/>
          </w:tcPr>
          <w:p w:rsidR="007D4CCE" w:rsidRPr="005527DF" w:rsidRDefault="007D4CCE" w:rsidP="007D4CCE">
            <w:pPr>
              <w:pStyle w:val="ConsPlusCell"/>
              <w:jc w:val="center"/>
              <w:rPr>
                <w:sz w:val="24"/>
                <w:szCs w:val="24"/>
              </w:rPr>
            </w:pPr>
            <w:r>
              <w:rPr>
                <w:sz w:val="24"/>
                <w:szCs w:val="24"/>
              </w:rPr>
              <w:t>184680,43</w:t>
            </w:r>
          </w:p>
        </w:tc>
        <w:tc>
          <w:tcPr>
            <w:tcW w:w="1276" w:type="dxa"/>
            <w:vAlign w:val="center"/>
          </w:tcPr>
          <w:p w:rsidR="007D4CCE" w:rsidRPr="005527DF" w:rsidRDefault="007D4CCE" w:rsidP="007D4CCE">
            <w:pPr>
              <w:pStyle w:val="ConsPlusCell"/>
              <w:jc w:val="center"/>
              <w:rPr>
                <w:sz w:val="24"/>
                <w:szCs w:val="24"/>
              </w:rPr>
            </w:pPr>
            <w:r>
              <w:rPr>
                <w:sz w:val="24"/>
                <w:szCs w:val="24"/>
              </w:rPr>
              <w:t>1140100</w:t>
            </w:r>
          </w:p>
        </w:tc>
        <w:tc>
          <w:tcPr>
            <w:tcW w:w="1275" w:type="dxa"/>
            <w:vAlign w:val="center"/>
          </w:tcPr>
          <w:p w:rsidR="007D4CCE" w:rsidRPr="00CA5EB0" w:rsidRDefault="007D4CCE" w:rsidP="007D4CCE">
            <w:pPr>
              <w:pStyle w:val="ConsPlusCell"/>
              <w:jc w:val="center"/>
              <w:rPr>
                <w:sz w:val="24"/>
                <w:szCs w:val="24"/>
              </w:rPr>
            </w:pPr>
            <w:r>
              <w:rPr>
                <w:sz w:val="24"/>
                <w:szCs w:val="24"/>
              </w:rPr>
              <w:t>100056</w:t>
            </w:r>
          </w:p>
        </w:tc>
        <w:tc>
          <w:tcPr>
            <w:tcW w:w="1276" w:type="dxa"/>
            <w:vAlign w:val="center"/>
          </w:tcPr>
          <w:p w:rsidR="007D4CCE" w:rsidRPr="00CA5EB0" w:rsidRDefault="007D4CCE" w:rsidP="007D4CCE">
            <w:pPr>
              <w:pStyle w:val="ConsPlusCell"/>
              <w:jc w:val="center"/>
              <w:rPr>
                <w:sz w:val="24"/>
                <w:szCs w:val="24"/>
              </w:rPr>
            </w:pPr>
            <w:r>
              <w:rPr>
                <w:sz w:val="24"/>
                <w:szCs w:val="24"/>
              </w:rPr>
              <w:t>100056</w:t>
            </w:r>
          </w:p>
        </w:tc>
        <w:tc>
          <w:tcPr>
            <w:tcW w:w="1418" w:type="dxa"/>
          </w:tcPr>
          <w:p w:rsidR="007D4CCE" w:rsidRPr="00CA5EB0" w:rsidRDefault="007D4CCE" w:rsidP="007D4CCE">
            <w:pPr>
              <w:pStyle w:val="ConsPlusCell"/>
              <w:jc w:val="center"/>
              <w:rPr>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 xml:space="preserve">Средства от </w:t>
            </w:r>
            <w:r w:rsidRPr="00CA5EB0">
              <w:rPr>
                <w:rFonts w:ascii="Times New Roman" w:hAnsi="Times New Roman"/>
                <w:sz w:val="24"/>
                <w:szCs w:val="24"/>
              </w:rPr>
              <w:lastRenderedPageBreak/>
              <w:t>прин</w:t>
            </w:r>
            <w:r w:rsidRPr="00CA5EB0">
              <w:rPr>
                <w:rFonts w:ascii="Times New Roman" w:hAnsi="Times New Roman"/>
                <w:sz w:val="24"/>
                <w:szCs w:val="24"/>
              </w:rPr>
              <w:t>о</w:t>
            </w:r>
            <w:r w:rsidRPr="00CA5EB0">
              <w:rPr>
                <w:rFonts w:ascii="Times New Roman" w:hAnsi="Times New Roman"/>
                <w:sz w:val="24"/>
                <w:szCs w:val="24"/>
              </w:rPr>
              <w:t>сящей доход деятел</w:t>
            </w:r>
            <w:r w:rsidRPr="00CA5EB0">
              <w:rPr>
                <w:rFonts w:ascii="Times New Roman" w:hAnsi="Times New Roman"/>
                <w:sz w:val="24"/>
                <w:szCs w:val="24"/>
              </w:rPr>
              <w:t>ь</w:t>
            </w:r>
            <w:r w:rsidRPr="00CA5EB0">
              <w:rPr>
                <w:rFonts w:ascii="Times New Roman" w:hAnsi="Times New Roman"/>
                <w:sz w:val="24"/>
                <w:szCs w:val="24"/>
              </w:rPr>
              <w:t>ности</w:t>
            </w:r>
          </w:p>
        </w:tc>
        <w:tc>
          <w:tcPr>
            <w:tcW w:w="1276" w:type="dxa"/>
            <w:vAlign w:val="center"/>
          </w:tcPr>
          <w:p w:rsidR="007D4CCE" w:rsidRPr="00CA5EB0" w:rsidRDefault="007D4CCE" w:rsidP="007D4CCE">
            <w:pPr>
              <w:pStyle w:val="ConsPlusNormal"/>
              <w:jc w:val="center"/>
              <w:rPr>
                <w:rFonts w:ascii="Times New Roman" w:hAnsi="Times New Roman"/>
                <w:sz w:val="24"/>
                <w:szCs w:val="24"/>
              </w:rPr>
            </w:pPr>
          </w:p>
        </w:tc>
        <w:tc>
          <w:tcPr>
            <w:tcW w:w="1276" w:type="dxa"/>
            <w:vAlign w:val="center"/>
          </w:tcPr>
          <w:p w:rsidR="007D4CCE" w:rsidRPr="00CA5EB0" w:rsidRDefault="007D4CCE" w:rsidP="007D4CCE">
            <w:pPr>
              <w:pStyle w:val="ConsPlusNormal"/>
              <w:jc w:val="center"/>
              <w:rPr>
                <w:rFonts w:ascii="Times New Roman" w:hAnsi="Times New Roman"/>
                <w:sz w:val="24"/>
                <w:szCs w:val="24"/>
              </w:rPr>
            </w:pPr>
          </w:p>
        </w:tc>
        <w:tc>
          <w:tcPr>
            <w:tcW w:w="1276" w:type="dxa"/>
            <w:vAlign w:val="center"/>
          </w:tcPr>
          <w:p w:rsidR="007D4CCE" w:rsidRPr="00CA5EB0" w:rsidRDefault="007D4CCE" w:rsidP="007D4CCE">
            <w:pPr>
              <w:pStyle w:val="ConsPlusNormal"/>
              <w:jc w:val="center"/>
              <w:rPr>
                <w:rFonts w:ascii="Times New Roman" w:hAnsi="Times New Roman"/>
                <w:sz w:val="24"/>
                <w:szCs w:val="24"/>
              </w:rPr>
            </w:pPr>
          </w:p>
        </w:tc>
        <w:tc>
          <w:tcPr>
            <w:tcW w:w="1275" w:type="dxa"/>
            <w:vAlign w:val="center"/>
          </w:tcPr>
          <w:p w:rsidR="007D4CCE" w:rsidRPr="00CA5EB0" w:rsidRDefault="007D4CCE" w:rsidP="007D4CCE">
            <w:pPr>
              <w:pStyle w:val="ConsPlusNormal"/>
              <w:jc w:val="center"/>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val="restart"/>
          </w:tcPr>
          <w:p w:rsidR="007D4CCE" w:rsidRPr="00CA5EB0" w:rsidRDefault="007D4CCE" w:rsidP="007D4CCE">
            <w:pPr>
              <w:pStyle w:val="ConsPlusNormal"/>
              <w:jc w:val="both"/>
              <w:rPr>
                <w:rFonts w:ascii="Times New Roman" w:hAnsi="Times New Roman"/>
                <w:sz w:val="24"/>
                <w:szCs w:val="24"/>
              </w:rPr>
            </w:pPr>
            <w:r w:rsidRPr="00CA5EB0">
              <w:rPr>
                <w:rFonts w:ascii="Times New Roman" w:hAnsi="Times New Roman"/>
                <w:sz w:val="24"/>
                <w:szCs w:val="24"/>
              </w:rPr>
              <w:lastRenderedPageBreak/>
              <w:t>Основное меропри</w:t>
            </w:r>
            <w:r w:rsidRPr="00CA5EB0">
              <w:rPr>
                <w:rFonts w:ascii="Times New Roman" w:hAnsi="Times New Roman"/>
                <w:sz w:val="24"/>
                <w:szCs w:val="24"/>
              </w:rPr>
              <w:t>я</w:t>
            </w:r>
            <w:r w:rsidRPr="00CA5EB0">
              <w:rPr>
                <w:rFonts w:ascii="Times New Roman" w:hAnsi="Times New Roman"/>
                <w:sz w:val="24"/>
                <w:szCs w:val="24"/>
              </w:rPr>
              <w:t>тие 1.3</w:t>
            </w:r>
          </w:p>
        </w:tc>
        <w:tc>
          <w:tcPr>
            <w:tcW w:w="3777" w:type="dxa"/>
            <w:vMerge w:val="restart"/>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Соде</w:t>
            </w:r>
            <w:r w:rsidRPr="00CA5EB0">
              <w:rPr>
                <w:rFonts w:ascii="Times New Roman" w:hAnsi="Times New Roman"/>
                <w:sz w:val="24"/>
                <w:szCs w:val="24"/>
              </w:rPr>
              <w:t>р</w:t>
            </w:r>
            <w:r w:rsidRPr="00CA5EB0">
              <w:rPr>
                <w:rFonts w:ascii="Times New Roman" w:hAnsi="Times New Roman"/>
                <w:sz w:val="24"/>
                <w:szCs w:val="24"/>
              </w:rPr>
              <w:t>жание временных пунктов проживания и питания для эвакуируемых постр</w:t>
            </w:r>
            <w:r w:rsidRPr="00CA5EB0">
              <w:rPr>
                <w:rFonts w:ascii="Times New Roman" w:hAnsi="Times New Roman"/>
                <w:sz w:val="24"/>
                <w:szCs w:val="24"/>
              </w:rPr>
              <w:t>а</w:t>
            </w:r>
            <w:r w:rsidRPr="00CA5EB0">
              <w:rPr>
                <w:rFonts w:ascii="Times New Roman" w:hAnsi="Times New Roman"/>
                <w:sz w:val="24"/>
                <w:szCs w:val="24"/>
              </w:rPr>
              <w:t>давших граждан в течение необход</w:t>
            </w:r>
            <w:r w:rsidRPr="00CA5EB0">
              <w:rPr>
                <w:rFonts w:ascii="Times New Roman" w:hAnsi="Times New Roman"/>
                <w:sz w:val="24"/>
                <w:szCs w:val="24"/>
              </w:rPr>
              <w:t>и</w:t>
            </w:r>
            <w:r w:rsidRPr="00CA5EB0">
              <w:rPr>
                <w:rFonts w:ascii="Times New Roman" w:hAnsi="Times New Roman"/>
                <w:sz w:val="24"/>
                <w:szCs w:val="24"/>
              </w:rPr>
              <w:t>мого срока, но не более одного мес</w:t>
            </w:r>
            <w:r w:rsidRPr="00CA5EB0">
              <w:rPr>
                <w:rFonts w:ascii="Times New Roman" w:hAnsi="Times New Roman"/>
                <w:sz w:val="24"/>
                <w:szCs w:val="24"/>
              </w:rPr>
              <w:t>я</w:t>
            </w:r>
            <w:r w:rsidRPr="00CA5EB0">
              <w:rPr>
                <w:rFonts w:ascii="Times New Roman" w:hAnsi="Times New Roman"/>
                <w:sz w:val="24"/>
                <w:szCs w:val="24"/>
              </w:rPr>
              <w:t>ца.</w:t>
            </w: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Всего</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3</w:t>
            </w:r>
            <w:r w:rsidRPr="005527DF">
              <w:rPr>
                <w:rFonts w:ascii="Times New Roman" w:hAnsi="Times New Roman"/>
                <w:sz w:val="24"/>
                <w:szCs w:val="24"/>
              </w:rPr>
              <w:t>0000</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10000</w:t>
            </w:r>
          </w:p>
        </w:tc>
        <w:tc>
          <w:tcPr>
            <w:tcW w:w="1276" w:type="dxa"/>
            <w:vAlign w:val="center"/>
          </w:tcPr>
          <w:p w:rsidR="007D4CCE" w:rsidRPr="005527DF" w:rsidRDefault="007D4CCE" w:rsidP="007D4CCE">
            <w:pPr>
              <w:pStyle w:val="ConsPlusCell"/>
              <w:jc w:val="center"/>
              <w:rPr>
                <w:sz w:val="24"/>
                <w:szCs w:val="24"/>
              </w:rPr>
            </w:pPr>
          </w:p>
        </w:tc>
        <w:tc>
          <w:tcPr>
            <w:tcW w:w="1275" w:type="dxa"/>
            <w:vAlign w:val="center"/>
          </w:tcPr>
          <w:p w:rsidR="007D4CCE" w:rsidRPr="005527DF" w:rsidRDefault="007D4CCE" w:rsidP="007D4CCE">
            <w:pPr>
              <w:pStyle w:val="ConsPlusCell"/>
              <w:jc w:val="center"/>
              <w:rPr>
                <w:sz w:val="24"/>
                <w:szCs w:val="24"/>
              </w:rPr>
            </w:pPr>
            <w:r w:rsidRPr="005527DF">
              <w:rPr>
                <w:sz w:val="24"/>
                <w:szCs w:val="24"/>
              </w:rPr>
              <w:t>10000</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10000</w:t>
            </w:r>
          </w:p>
        </w:tc>
        <w:tc>
          <w:tcPr>
            <w:tcW w:w="1418" w:type="dxa"/>
          </w:tcPr>
          <w:p w:rsidR="007D4CCE" w:rsidRPr="00CA5EB0" w:rsidRDefault="007D4CCE" w:rsidP="007D4CCE">
            <w:pPr>
              <w:pStyle w:val="ConsPlusCell"/>
              <w:jc w:val="center"/>
              <w:rPr>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в том числе:</w:t>
            </w: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5"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rPr>
                <w:snapToGrid w:val="0"/>
                <w:sz w:val="24"/>
                <w:szCs w:val="24"/>
              </w:rPr>
            </w:pPr>
            <w:r w:rsidRPr="00CA5EB0">
              <w:rPr>
                <w:snapToGrid w:val="0"/>
                <w:sz w:val="24"/>
                <w:szCs w:val="24"/>
              </w:rPr>
              <w:t>Республиканский бюджет Республики К</w:t>
            </w:r>
            <w:r w:rsidRPr="00CA5EB0">
              <w:rPr>
                <w:snapToGrid w:val="0"/>
                <w:sz w:val="24"/>
                <w:szCs w:val="24"/>
              </w:rPr>
              <w:t>о</w:t>
            </w:r>
            <w:r w:rsidRPr="00CA5EB0">
              <w:rPr>
                <w:snapToGrid w:val="0"/>
                <w:sz w:val="24"/>
                <w:szCs w:val="24"/>
              </w:rPr>
              <w:t>ми</w:t>
            </w: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5"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Бюджет муниципального обр</w:t>
            </w:r>
            <w:r w:rsidRPr="00CA5EB0">
              <w:rPr>
                <w:rFonts w:ascii="Times New Roman" w:hAnsi="Times New Roman"/>
                <w:sz w:val="24"/>
                <w:szCs w:val="24"/>
              </w:rPr>
              <w:t>а</w:t>
            </w:r>
            <w:r w:rsidRPr="00CA5EB0">
              <w:rPr>
                <w:rFonts w:ascii="Times New Roman" w:hAnsi="Times New Roman"/>
                <w:sz w:val="24"/>
                <w:szCs w:val="24"/>
              </w:rPr>
              <w:t>зования, из них за счет средств:</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30</w:t>
            </w:r>
            <w:r w:rsidRPr="005527DF">
              <w:rPr>
                <w:rFonts w:ascii="Times New Roman" w:hAnsi="Times New Roman"/>
                <w:sz w:val="24"/>
                <w:szCs w:val="24"/>
              </w:rPr>
              <w:t>000</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10000</w:t>
            </w:r>
          </w:p>
        </w:tc>
        <w:tc>
          <w:tcPr>
            <w:tcW w:w="1276" w:type="dxa"/>
            <w:vAlign w:val="center"/>
          </w:tcPr>
          <w:p w:rsidR="007D4CCE" w:rsidRPr="005527DF" w:rsidRDefault="007D4CCE" w:rsidP="007D4CCE">
            <w:pPr>
              <w:pStyle w:val="ConsPlusCell"/>
              <w:jc w:val="center"/>
              <w:rPr>
                <w:sz w:val="24"/>
                <w:szCs w:val="24"/>
              </w:rPr>
            </w:pPr>
          </w:p>
        </w:tc>
        <w:tc>
          <w:tcPr>
            <w:tcW w:w="1275" w:type="dxa"/>
            <w:vAlign w:val="center"/>
          </w:tcPr>
          <w:p w:rsidR="007D4CCE" w:rsidRPr="005527DF" w:rsidRDefault="007D4CCE" w:rsidP="007D4CCE">
            <w:pPr>
              <w:pStyle w:val="ConsPlusCell"/>
              <w:jc w:val="center"/>
              <w:rPr>
                <w:sz w:val="24"/>
                <w:szCs w:val="24"/>
              </w:rPr>
            </w:pPr>
            <w:r w:rsidRPr="005527DF">
              <w:rPr>
                <w:sz w:val="24"/>
                <w:szCs w:val="24"/>
              </w:rPr>
              <w:t>10000</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10000</w:t>
            </w:r>
          </w:p>
        </w:tc>
        <w:tc>
          <w:tcPr>
            <w:tcW w:w="1418" w:type="dxa"/>
          </w:tcPr>
          <w:p w:rsidR="007D4CCE" w:rsidRPr="00CA5EB0" w:rsidRDefault="007D4CCE" w:rsidP="007D4CCE">
            <w:pPr>
              <w:pStyle w:val="ConsPlusCell"/>
              <w:jc w:val="center"/>
              <w:rPr>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Местного бюджета</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30</w:t>
            </w:r>
            <w:r w:rsidRPr="005527DF">
              <w:rPr>
                <w:rFonts w:ascii="Times New Roman" w:hAnsi="Times New Roman"/>
                <w:sz w:val="24"/>
                <w:szCs w:val="24"/>
              </w:rPr>
              <w:t>000</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10000</w:t>
            </w:r>
          </w:p>
        </w:tc>
        <w:tc>
          <w:tcPr>
            <w:tcW w:w="1276" w:type="dxa"/>
            <w:vAlign w:val="center"/>
          </w:tcPr>
          <w:p w:rsidR="007D4CCE" w:rsidRPr="005527DF" w:rsidRDefault="007D4CCE" w:rsidP="007D4CCE">
            <w:pPr>
              <w:pStyle w:val="ConsPlusCell"/>
              <w:jc w:val="center"/>
              <w:rPr>
                <w:sz w:val="24"/>
                <w:szCs w:val="24"/>
              </w:rPr>
            </w:pPr>
          </w:p>
        </w:tc>
        <w:tc>
          <w:tcPr>
            <w:tcW w:w="1275" w:type="dxa"/>
            <w:vAlign w:val="center"/>
          </w:tcPr>
          <w:p w:rsidR="007D4CCE" w:rsidRPr="005527DF" w:rsidRDefault="007D4CCE" w:rsidP="007D4CCE">
            <w:pPr>
              <w:pStyle w:val="ConsPlusCell"/>
              <w:jc w:val="center"/>
              <w:rPr>
                <w:sz w:val="24"/>
                <w:szCs w:val="24"/>
              </w:rPr>
            </w:pPr>
            <w:r w:rsidRPr="005527DF">
              <w:rPr>
                <w:sz w:val="24"/>
                <w:szCs w:val="24"/>
              </w:rPr>
              <w:t>10000</w:t>
            </w:r>
          </w:p>
        </w:tc>
        <w:tc>
          <w:tcPr>
            <w:tcW w:w="1276" w:type="dxa"/>
            <w:vAlign w:val="center"/>
          </w:tcPr>
          <w:p w:rsidR="007D4CCE" w:rsidRPr="005527DF" w:rsidRDefault="007D4CCE" w:rsidP="007D4CCE">
            <w:pPr>
              <w:pStyle w:val="ConsPlusCell"/>
              <w:jc w:val="center"/>
              <w:rPr>
                <w:sz w:val="24"/>
                <w:szCs w:val="24"/>
              </w:rPr>
            </w:pPr>
            <w:r w:rsidRPr="005527DF">
              <w:rPr>
                <w:sz w:val="24"/>
                <w:szCs w:val="24"/>
              </w:rPr>
              <w:t>10000</w:t>
            </w:r>
          </w:p>
        </w:tc>
        <w:tc>
          <w:tcPr>
            <w:tcW w:w="1418" w:type="dxa"/>
          </w:tcPr>
          <w:p w:rsidR="007D4CCE" w:rsidRPr="00CA5EB0" w:rsidRDefault="007D4CCE" w:rsidP="007D4CCE">
            <w:pPr>
              <w:pStyle w:val="ConsPlusCell"/>
              <w:jc w:val="center"/>
              <w:rPr>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Средства от прин</w:t>
            </w:r>
            <w:r w:rsidRPr="00CA5EB0">
              <w:rPr>
                <w:rFonts w:ascii="Times New Roman" w:hAnsi="Times New Roman"/>
                <w:sz w:val="24"/>
                <w:szCs w:val="24"/>
              </w:rPr>
              <w:t>о</w:t>
            </w:r>
            <w:r w:rsidRPr="00CA5EB0">
              <w:rPr>
                <w:rFonts w:ascii="Times New Roman" w:hAnsi="Times New Roman"/>
                <w:sz w:val="24"/>
                <w:szCs w:val="24"/>
              </w:rPr>
              <w:t>сящей доход деятел</w:t>
            </w:r>
            <w:r w:rsidRPr="00CA5EB0">
              <w:rPr>
                <w:rFonts w:ascii="Times New Roman" w:hAnsi="Times New Roman"/>
                <w:sz w:val="24"/>
                <w:szCs w:val="24"/>
              </w:rPr>
              <w:t>ь</w:t>
            </w:r>
            <w:r w:rsidRPr="00CA5EB0">
              <w:rPr>
                <w:rFonts w:ascii="Times New Roman" w:hAnsi="Times New Roman"/>
                <w:sz w:val="24"/>
                <w:szCs w:val="24"/>
              </w:rPr>
              <w:t>ности</w:t>
            </w: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5"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val="restart"/>
          </w:tcPr>
          <w:p w:rsidR="007D4CCE" w:rsidRPr="00CA5EB0" w:rsidRDefault="007D4CCE" w:rsidP="007D4CCE">
            <w:pPr>
              <w:pStyle w:val="ConsPlusNormal"/>
              <w:jc w:val="both"/>
              <w:rPr>
                <w:rFonts w:ascii="Times New Roman" w:hAnsi="Times New Roman"/>
                <w:sz w:val="24"/>
                <w:szCs w:val="24"/>
              </w:rPr>
            </w:pPr>
            <w:r w:rsidRPr="00CA5EB0">
              <w:rPr>
                <w:rFonts w:ascii="Times New Roman" w:hAnsi="Times New Roman"/>
                <w:sz w:val="24"/>
                <w:szCs w:val="24"/>
              </w:rPr>
              <w:t>Основное меропри</w:t>
            </w:r>
            <w:r w:rsidRPr="00CA5EB0">
              <w:rPr>
                <w:rFonts w:ascii="Times New Roman" w:hAnsi="Times New Roman"/>
                <w:sz w:val="24"/>
                <w:szCs w:val="24"/>
              </w:rPr>
              <w:t>я</w:t>
            </w:r>
            <w:r w:rsidRPr="00CA5EB0">
              <w:rPr>
                <w:rFonts w:ascii="Times New Roman" w:hAnsi="Times New Roman"/>
                <w:sz w:val="24"/>
                <w:szCs w:val="24"/>
              </w:rPr>
              <w:t xml:space="preserve">тие </w:t>
            </w:r>
            <w:r>
              <w:rPr>
                <w:rFonts w:ascii="Times New Roman" w:hAnsi="Times New Roman"/>
                <w:sz w:val="24"/>
                <w:szCs w:val="24"/>
              </w:rPr>
              <w:t>2.1</w:t>
            </w:r>
          </w:p>
        </w:tc>
        <w:tc>
          <w:tcPr>
            <w:tcW w:w="3777" w:type="dxa"/>
            <w:vMerge w:val="restart"/>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Создание и поддержание в гото</w:t>
            </w:r>
            <w:r w:rsidRPr="00CA5EB0">
              <w:rPr>
                <w:rFonts w:ascii="Times New Roman" w:hAnsi="Times New Roman"/>
                <w:sz w:val="24"/>
                <w:szCs w:val="24"/>
              </w:rPr>
              <w:t>в</w:t>
            </w:r>
            <w:r w:rsidRPr="00CA5EB0">
              <w:rPr>
                <w:rFonts w:ascii="Times New Roman" w:hAnsi="Times New Roman"/>
                <w:sz w:val="24"/>
                <w:szCs w:val="24"/>
              </w:rPr>
              <w:t>ности муниципальной системы оповещ</w:t>
            </w:r>
            <w:r w:rsidRPr="00CA5EB0">
              <w:rPr>
                <w:rFonts w:ascii="Times New Roman" w:hAnsi="Times New Roman"/>
                <w:sz w:val="24"/>
                <w:szCs w:val="24"/>
              </w:rPr>
              <w:t>е</w:t>
            </w:r>
            <w:r w:rsidRPr="00CA5EB0">
              <w:rPr>
                <w:rFonts w:ascii="Times New Roman" w:hAnsi="Times New Roman"/>
                <w:sz w:val="24"/>
                <w:szCs w:val="24"/>
              </w:rPr>
              <w:t>ния».</w:t>
            </w: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Всего</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1120763,53</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2</w:t>
            </w:r>
            <w:r w:rsidRPr="005527DF">
              <w:rPr>
                <w:rFonts w:ascii="Times New Roman" w:hAnsi="Times New Roman"/>
                <w:sz w:val="24"/>
                <w:szCs w:val="24"/>
              </w:rPr>
              <w:t>00</w:t>
            </w:r>
            <w:r>
              <w:rPr>
                <w:rFonts w:ascii="Times New Roman" w:hAnsi="Times New Roman"/>
                <w:sz w:val="24"/>
                <w:szCs w:val="24"/>
              </w:rPr>
              <w:t>763,53</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86</w:t>
            </w:r>
            <w:r w:rsidRPr="005527DF">
              <w:rPr>
                <w:rFonts w:ascii="Times New Roman" w:hAnsi="Times New Roman"/>
                <w:sz w:val="24"/>
                <w:szCs w:val="24"/>
              </w:rPr>
              <w:t>0000</w:t>
            </w:r>
          </w:p>
        </w:tc>
        <w:tc>
          <w:tcPr>
            <w:tcW w:w="1275" w:type="dxa"/>
            <w:vAlign w:val="center"/>
          </w:tcPr>
          <w:p w:rsidR="007D4CCE" w:rsidRPr="005527DF" w:rsidRDefault="007D4CCE" w:rsidP="007D4CCE">
            <w:pPr>
              <w:pStyle w:val="ConsPlusNormal"/>
              <w:jc w:val="center"/>
              <w:rPr>
                <w:rFonts w:ascii="Times New Roman" w:hAnsi="Times New Roman"/>
                <w:sz w:val="24"/>
                <w:szCs w:val="24"/>
              </w:rPr>
            </w:pPr>
            <w:r w:rsidRPr="005527DF">
              <w:rPr>
                <w:rFonts w:ascii="Times New Roman" w:hAnsi="Times New Roman"/>
                <w:sz w:val="24"/>
                <w:szCs w:val="24"/>
              </w:rPr>
              <w:t>30000</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sidRPr="005527DF">
              <w:rPr>
                <w:rFonts w:ascii="Times New Roman" w:hAnsi="Times New Roman"/>
                <w:sz w:val="24"/>
                <w:szCs w:val="24"/>
              </w:rPr>
              <w:t>30000</w:t>
            </w:r>
          </w:p>
        </w:tc>
        <w:tc>
          <w:tcPr>
            <w:tcW w:w="1418" w:type="dxa"/>
          </w:tcPr>
          <w:p w:rsidR="007D4CCE" w:rsidRPr="00CA5EB0" w:rsidRDefault="007D4CCE" w:rsidP="007D4CCE">
            <w:pPr>
              <w:pStyle w:val="ConsPlusNormal"/>
              <w:jc w:val="center"/>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в том числе:</w:t>
            </w: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5"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rPr>
                <w:snapToGrid w:val="0"/>
                <w:sz w:val="24"/>
                <w:szCs w:val="24"/>
              </w:rPr>
            </w:pPr>
            <w:r w:rsidRPr="00CA5EB0">
              <w:rPr>
                <w:snapToGrid w:val="0"/>
                <w:sz w:val="24"/>
                <w:szCs w:val="24"/>
              </w:rPr>
              <w:t>Республиканский бюджет Республики К</w:t>
            </w:r>
            <w:r w:rsidRPr="00CA5EB0">
              <w:rPr>
                <w:snapToGrid w:val="0"/>
                <w:sz w:val="24"/>
                <w:szCs w:val="24"/>
              </w:rPr>
              <w:t>о</w:t>
            </w:r>
            <w:r w:rsidRPr="00CA5EB0">
              <w:rPr>
                <w:snapToGrid w:val="0"/>
                <w:sz w:val="24"/>
                <w:szCs w:val="24"/>
              </w:rPr>
              <w:t>ми</w:t>
            </w: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5"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Бюджет муниципального обр</w:t>
            </w:r>
            <w:r w:rsidRPr="00CA5EB0">
              <w:rPr>
                <w:rFonts w:ascii="Times New Roman" w:hAnsi="Times New Roman"/>
                <w:sz w:val="24"/>
                <w:szCs w:val="24"/>
              </w:rPr>
              <w:t>а</w:t>
            </w:r>
            <w:r w:rsidRPr="00CA5EB0">
              <w:rPr>
                <w:rFonts w:ascii="Times New Roman" w:hAnsi="Times New Roman"/>
                <w:sz w:val="24"/>
                <w:szCs w:val="24"/>
              </w:rPr>
              <w:t>зования, из них за счет средств:</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1120763,53</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2</w:t>
            </w:r>
            <w:r w:rsidRPr="005527DF">
              <w:rPr>
                <w:rFonts w:ascii="Times New Roman" w:hAnsi="Times New Roman"/>
                <w:sz w:val="24"/>
                <w:szCs w:val="24"/>
              </w:rPr>
              <w:t>00</w:t>
            </w:r>
            <w:r>
              <w:rPr>
                <w:rFonts w:ascii="Times New Roman" w:hAnsi="Times New Roman"/>
                <w:sz w:val="24"/>
                <w:szCs w:val="24"/>
              </w:rPr>
              <w:t>763,53</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86</w:t>
            </w:r>
            <w:r w:rsidRPr="005527DF">
              <w:rPr>
                <w:rFonts w:ascii="Times New Roman" w:hAnsi="Times New Roman"/>
                <w:sz w:val="24"/>
                <w:szCs w:val="24"/>
              </w:rPr>
              <w:t>0000</w:t>
            </w:r>
          </w:p>
        </w:tc>
        <w:tc>
          <w:tcPr>
            <w:tcW w:w="1275" w:type="dxa"/>
            <w:vAlign w:val="center"/>
          </w:tcPr>
          <w:p w:rsidR="007D4CCE" w:rsidRPr="005527DF" w:rsidRDefault="007D4CCE" w:rsidP="007D4CCE">
            <w:pPr>
              <w:pStyle w:val="ConsPlusNormal"/>
              <w:jc w:val="center"/>
              <w:rPr>
                <w:rFonts w:ascii="Times New Roman" w:hAnsi="Times New Roman"/>
                <w:sz w:val="24"/>
                <w:szCs w:val="24"/>
              </w:rPr>
            </w:pPr>
            <w:r w:rsidRPr="005527DF">
              <w:rPr>
                <w:rFonts w:ascii="Times New Roman" w:hAnsi="Times New Roman"/>
                <w:sz w:val="24"/>
                <w:szCs w:val="24"/>
              </w:rPr>
              <w:t>30000</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sidRPr="005527DF">
              <w:rPr>
                <w:rFonts w:ascii="Times New Roman" w:hAnsi="Times New Roman"/>
                <w:sz w:val="24"/>
                <w:szCs w:val="24"/>
              </w:rPr>
              <w:t>30000</w:t>
            </w:r>
          </w:p>
        </w:tc>
        <w:tc>
          <w:tcPr>
            <w:tcW w:w="1418" w:type="dxa"/>
          </w:tcPr>
          <w:p w:rsidR="007D4CCE" w:rsidRPr="00CA5EB0" w:rsidRDefault="007D4CCE" w:rsidP="007D4CCE">
            <w:pPr>
              <w:pStyle w:val="ConsPlusNormal"/>
              <w:jc w:val="center"/>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Местного бюджета</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1120763,53</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2</w:t>
            </w:r>
            <w:r w:rsidRPr="005527DF">
              <w:rPr>
                <w:rFonts w:ascii="Times New Roman" w:hAnsi="Times New Roman"/>
                <w:sz w:val="24"/>
                <w:szCs w:val="24"/>
              </w:rPr>
              <w:t>00</w:t>
            </w:r>
            <w:r>
              <w:rPr>
                <w:rFonts w:ascii="Times New Roman" w:hAnsi="Times New Roman"/>
                <w:sz w:val="24"/>
                <w:szCs w:val="24"/>
              </w:rPr>
              <w:t>763,53</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86</w:t>
            </w:r>
            <w:r w:rsidRPr="005527DF">
              <w:rPr>
                <w:rFonts w:ascii="Times New Roman" w:hAnsi="Times New Roman"/>
                <w:sz w:val="24"/>
                <w:szCs w:val="24"/>
              </w:rPr>
              <w:t>0000</w:t>
            </w:r>
          </w:p>
        </w:tc>
        <w:tc>
          <w:tcPr>
            <w:tcW w:w="1275" w:type="dxa"/>
            <w:vAlign w:val="center"/>
          </w:tcPr>
          <w:p w:rsidR="007D4CCE" w:rsidRPr="005527DF" w:rsidRDefault="007D4CCE" w:rsidP="007D4CCE">
            <w:pPr>
              <w:pStyle w:val="ConsPlusNormal"/>
              <w:jc w:val="center"/>
              <w:rPr>
                <w:rFonts w:ascii="Times New Roman" w:hAnsi="Times New Roman"/>
                <w:sz w:val="24"/>
                <w:szCs w:val="24"/>
              </w:rPr>
            </w:pPr>
            <w:r w:rsidRPr="005527DF">
              <w:rPr>
                <w:rFonts w:ascii="Times New Roman" w:hAnsi="Times New Roman"/>
                <w:sz w:val="24"/>
                <w:szCs w:val="24"/>
              </w:rPr>
              <w:t>30000</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sidRPr="005527DF">
              <w:rPr>
                <w:rFonts w:ascii="Times New Roman" w:hAnsi="Times New Roman"/>
                <w:sz w:val="24"/>
                <w:szCs w:val="24"/>
              </w:rPr>
              <w:t>30000</w:t>
            </w:r>
          </w:p>
        </w:tc>
        <w:tc>
          <w:tcPr>
            <w:tcW w:w="1418" w:type="dxa"/>
          </w:tcPr>
          <w:p w:rsidR="007D4CCE" w:rsidRPr="00CA5EB0" w:rsidRDefault="007D4CCE" w:rsidP="007D4CCE">
            <w:pPr>
              <w:pStyle w:val="ConsPlusNormal"/>
              <w:jc w:val="center"/>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Средства от прин</w:t>
            </w:r>
            <w:r w:rsidRPr="00CA5EB0">
              <w:rPr>
                <w:rFonts w:ascii="Times New Roman" w:hAnsi="Times New Roman"/>
                <w:sz w:val="24"/>
                <w:szCs w:val="24"/>
              </w:rPr>
              <w:t>о</w:t>
            </w:r>
            <w:r w:rsidRPr="00CA5EB0">
              <w:rPr>
                <w:rFonts w:ascii="Times New Roman" w:hAnsi="Times New Roman"/>
                <w:sz w:val="24"/>
                <w:szCs w:val="24"/>
              </w:rPr>
              <w:t>сящей доход деятел</w:t>
            </w:r>
            <w:r w:rsidRPr="00CA5EB0">
              <w:rPr>
                <w:rFonts w:ascii="Times New Roman" w:hAnsi="Times New Roman"/>
                <w:sz w:val="24"/>
                <w:szCs w:val="24"/>
              </w:rPr>
              <w:t>ь</w:t>
            </w:r>
            <w:r w:rsidRPr="00CA5EB0">
              <w:rPr>
                <w:rFonts w:ascii="Times New Roman" w:hAnsi="Times New Roman"/>
                <w:sz w:val="24"/>
                <w:szCs w:val="24"/>
              </w:rPr>
              <w:t>ности</w:t>
            </w: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5"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val="restart"/>
          </w:tcPr>
          <w:p w:rsidR="007D4CCE" w:rsidRPr="00CA5EB0" w:rsidRDefault="007D4CCE" w:rsidP="007D4CCE">
            <w:pPr>
              <w:pStyle w:val="ConsPlusNormal"/>
              <w:jc w:val="both"/>
              <w:rPr>
                <w:rFonts w:ascii="Times New Roman" w:hAnsi="Times New Roman"/>
                <w:sz w:val="24"/>
                <w:szCs w:val="24"/>
              </w:rPr>
            </w:pPr>
            <w:r w:rsidRPr="00CA5EB0">
              <w:rPr>
                <w:rFonts w:ascii="Times New Roman" w:hAnsi="Times New Roman"/>
                <w:sz w:val="24"/>
                <w:szCs w:val="24"/>
              </w:rPr>
              <w:t>Осно</w:t>
            </w:r>
            <w:r w:rsidRPr="00CA5EB0">
              <w:rPr>
                <w:rFonts w:ascii="Times New Roman" w:hAnsi="Times New Roman"/>
                <w:sz w:val="24"/>
                <w:szCs w:val="24"/>
              </w:rPr>
              <w:t>в</w:t>
            </w:r>
            <w:r w:rsidRPr="00CA5EB0">
              <w:rPr>
                <w:rFonts w:ascii="Times New Roman" w:hAnsi="Times New Roman"/>
                <w:sz w:val="24"/>
                <w:szCs w:val="24"/>
              </w:rPr>
              <w:t>ное меропри</w:t>
            </w:r>
            <w:r w:rsidRPr="00CA5EB0">
              <w:rPr>
                <w:rFonts w:ascii="Times New Roman" w:hAnsi="Times New Roman"/>
                <w:sz w:val="24"/>
                <w:szCs w:val="24"/>
              </w:rPr>
              <w:t>я</w:t>
            </w:r>
            <w:r w:rsidRPr="00CA5EB0">
              <w:rPr>
                <w:rFonts w:ascii="Times New Roman" w:hAnsi="Times New Roman"/>
                <w:sz w:val="24"/>
                <w:szCs w:val="24"/>
              </w:rPr>
              <w:t xml:space="preserve">тие </w:t>
            </w:r>
            <w:r>
              <w:rPr>
                <w:rFonts w:ascii="Times New Roman" w:hAnsi="Times New Roman"/>
                <w:sz w:val="24"/>
                <w:szCs w:val="24"/>
              </w:rPr>
              <w:t>3.1</w:t>
            </w:r>
          </w:p>
        </w:tc>
        <w:tc>
          <w:tcPr>
            <w:tcW w:w="3777" w:type="dxa"/>
            <w:vMerge w:val="restart"/>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Прио</w:t>
            </w:r>
            <w:r w:rsidRPr="00CA5EB0">
              <w:rPr>
                <w:rFonts w:ascii="Times New Roman" w:hAnsi="Times New Roman"/>
                <w:sz w:val="24"/>
                <w:szCs w:val="24"/>
              </w:rPr>
              <w:t>б</w:t>
            </w:r>
            <w:r w:rsidRPr="00CA5EB0">
              <w:rPr>
                <w:rFonts w:ascii="Times New Roman" w:hAnsi="Times New Roman"/>
                <w:sz w:val="24"/>
                <w:szCs w:val="24"/>
              </w:rPr>
              <w:t>ретение технических средств и материалов для организации работы единой дежурной диспетче</w:t>
            </w:r>
            <w:r w:rsidRPr="00CA5EB0">
              <w:rPr>
                <w:rFonts w:ascii="Times New Roman" w:hAnsi="Times New Roman"/>
                <w:sz w:val="24"/>
                <w:szCs w:val="24"/>
              </w:rPr>
              <w:t>р</w:t>
            </w:r>
            <w:r w:rsidRPr="00CA5EB0">
              <w:rPr>
                <w:rFonts w:ascii="Times New Roman" w:hAnsi="Times New Roman"/>
                <w:sz w:val="24"/>
                <w:szCs w:val="24"/>
              </w:rPr>
              <w:t>ской службы.</w:t>
            </w: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Всего</w:t>
            </w:r>
          </w:p>
        </w:tc>
        <w:tc>
          <w:tcPr>
            <w:tcW w:w="1276" w:type="dxa"/>
            <w:vAlign w:val="center"/>
          </w:tcPr>
          <w:p w:rsidR="007D4CCE" w:rsidRPr="00CA5EB0" w:rsidRDefault="007D4CCE" w:rsidP="007D4CCE">
            <w:pPr>
              <w:pStyle w:val="ConsPlusNormal"/>
              <w:jc w:val="center"/>
              <w:rPr>
                <w:rFonts w:ascii="Times New Roman" w:hAnsi="Times New Roman"/>
                <w:sz w:val="24"/>
                <w:szCs w:val="24"/>
              </w:rPr>
            </w:pPr>
            <w:r>
              <w:rPr>
                <w:rFonts w:ascii="Times New Roman" w:hAnsi="Times New Roman"/>
                <w:sz w:val="24"/>
                <w:szCs w:val="24"/>
              </w:rPr>
              <w:t>90000</w:t>
            </w:r>
          </w:p>
        </w:tc>
        <w:tc>
          <w:tcPr>
            <w:tcW w:w="1276" w:type="dxa"/>
            <w:vAlign w:val="center"/>
          </w:tcPr>
          <w:p w:rsidR="007D4CCE" w:rsidRPr="00CA5EB0" w:rsidRDefault="007D4CCE" w:rsidP="007D4CCE">
            <w:pPr>
              <w:pStyle w:val="ConsPlusNormal"/>
              <w:jc w:val="center"/>
              <w:rPr>
                <w:rFonts w:ascii="Times New Roman" w:hAnsi="Times New Roman"/>
                <w:sz w:val="24"/>
                <w:szCs w:val="24"/>
              </w:rPr>
            </w:pPr>
            <w:r>
              <w:rPr>
                <w:rFonts w:ascii="Times New Roman" w:hAnsi="Times New Roman"/>
                <w:sz w:val="24"/>
                <w:szCs w:val="24"/>
              </w:rPr>
              <w:t>30000</w:t>
            </w:r>
          </w:p>
        </w:tc>
        <w:tc>
          <w:tcPr>
            <w:tcW w:w="1276" w:type="dxa"/>
            <w:vAlign w:val="center"/>
          </w:tcPr>
          <w:p w:rsidR="007D4CCE" w:rsidRPr="00CA5EB0" w:rsidRDefault="007D4CCE" w:rsidP="007D4CCE">
            <w:pPr>
              <w:pStyle w:val="ConsPlusNormal"/>
              <w:jc w:val="center"/>
              <w:rPr>
                <w:rFonts w:ascii="Times New Roman" w:hAnsi="Times New Roman"/>
                <w:sz w:val="24"/>
                <w:szCs w:val="24"/>
              </w:rPr>
            </w:pPr>
          </w:p>
        </w:tc>
        <w:tc>
          <w:tcPr>
            <w:tcW w:w="1275" w:type="dxa"/>
            <w:vAlign w:val="center"/>
          </w:tcPr>
          <w:p w:rsidR="007D4CCE" w:rsidRPr="00CA5EB0" w:rsidRDefault="007D4CCE" w:rsidP="007D4CCE">
            <w:pPr>
              <w:pStyle w:val="ConsPlusNormal"/>
              <w:jc w:val="center"/>
              <w:rPr>
                <w:rFonts w:ascii="Times New Roman" w:hAnsi="Times New Roman"/>
                <w:sz w:val="24"/>
                <w:szCs w:val="24"/>
              </w:rPr>
            </w:pPr>
            <w:r>
              <w:rPr>
                <w:rFonts w:ascii="Times New Roman" w:hAnsi="Times New Roman"/>
                <w:sz w:val="24"/>
                <w:szCs w:val="24"/>
              </w:rPr>
              <w:t>30000</w:t>
            </w:r>
          </w:p>
        </w:tc>
        <w:tc>
          <w:tcPr>
            <w:tcW w:w="1276" w:type="dxa"/>
          </w:tcPr>
          <w:p w:rsidR="007D4CCE" w:rsidRPr="00CA5EB0" w:rsidRDefault="007D4CCE" w:rsidP="007D4CCE">
            <w:pPr>
              <w:pStyle w:val="ConsPlusNormal"/>
              <w:jc w:val="center"/>
              <w:rPr>
                <w:rFonts w:ascii="Times New Roman" w:hAnsi="Times New Roman"/>
                <w:sz w:val="24"/>
                <w:szCs w:val="24"/>
              </w:rPr>
            </w:pPr>
            <w:r>
              <w:rPr>
                <w:rFonts w:ascii="Times New Roman" w:hAnsi="Times New Roman"/>
                <w:sz w:val="24"/>
                <w:szCs w:val="24"/>
              </w:rPr>
              <w:t>30000</w:t>
            </w:r>
          </w:p>
        </w:tc>
        <w:tc>
          <w:tcPr>
            <w:tcW w:w="1418" w:type="dxa"/>
          </w:tcPr>
          <w:p w:rsidR="007D4CCE" w:rsidRPr="00CA5EB0" w:rsidRDefault="007D4CCE" w:rsidP="007D4CCE">
            <w:pPr>
              <w:pStyle w:val="ConsPlusNormal"/>
              <w:jc w:val="center"/>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в том числе:</w:t>
            </w: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5"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rPr>
                <w:snapToGrid w:val="0"/>
                <w:sz w:val="24"/>
                <w:szCs w:val="24"/>
              </w:rPr>
            </w:pPr>
            <w:r w:rsidRPr="00CA5EB0">
              <w:rPr>
                <w:snapToGrid w:val="0"/>
                <w:sz w:val="24"/>
                <w:szCs w:val="24"/>
              </w:rPr>
              <w:t>Республиканский бюджет Республики К</w:t>
            </w:r>
            <w:r w:rsidRPr="00CA5EB0">
              <w:rPr>
                <w:snapToGrid w:val="0"/>
                <w:sz w:val="24"/>
                <w:szCs w:val="24"/>
              </w:rPr>
              <w:t>о</w:t>
            </w:r>
            <w:r w:rsidRPr="00CA5EB0">
              <w:rPr>
                <w:snapToGrid w:val="0"/>
                <w:sz w:val="24"/>
                <w:szCs w:val="24"/>
              </w:rPr>
              <w:t>ми</w:t>
            </w: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5"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Бюджет муниципального обр</w:t>
            </w:r>
            <w:r w:rsidRPr="00CA5EB0">
              <w:rPr>
                <w:rFonts w:ascii="Times New Roman" w:hAnsi="Times New Roman"/>
                <w:sz w:val="24"/>
                <w:szCs w:val="24"/>
              </w:rPr>
              <w:t>а</w:t>
            </w:r>
            <w:r w:rsidRPr="00CA5EB0">
              <w:rPr>
                <w:rFonts w:ascii="Times New Roman" w:hAnsi="Times New Roman"/>
                <w:sz w:val="24"/>
                <w:szCs w:val="24"/>
              </w:rPr>
              <w:t>зования, из них за счет средств:</w:t>
            </w:r>
          </w:p>
        </w:tc>
        <w:tc>
          <w:tcPr>
            <w:tcW w:w="1276" w:type="dxa"/>
            <w:vAlign w:val="center"/>
          </w:tcPr>
          <w:p w:rsidR="007D4CCE" w:rsidRPr="00CA5EB0" w:rsidRDefault="007D4CCE" w:rsidP="007D4CCE">
            <w:pPr>
              <w:pStyle w:val="ConsPlusNormal"/>
              <w:jc w:val="center"/>
              <w:rPr>
                <w:rFonts w:ascii="Times New Roman" w:hAnsi="Times New Roman"/>
                <w:sz w:val="24"/>
                <w:szCs w:val="24"/>
              </w:rPr>
            </w:pPr>
            <w:r>
              <w:rPr>
                <w:rFonts w:ascii="Times New Roman" w:hAnsi="Times New Roman"/>
                <w:sz w:val="24"/>
                <w:szCs w:val="24"/>
              </w:rPr>
              <w:t>90000</w:t>
            </w:r>
          </w:p>
        </w:tc>
        <w:tc>
          <w:tcPr>
            <w:tcW w:w="1276" w:type="dxa"/>
            <w:vAlign w:val="center"/>
          </w:tcPr>
          <w:p w:rsidR="007D4CCE" w:rsidRPr="00CA5EB0" w:rsidRDefault="007D4CCE" w:rsidP="007D4CCE">
            <w:pPr>
              <w:pStyle w:val="ConsPlusNormal"/>
              <w:jc w:val="center"/>
              <w:rPr>
                <w:rFonts w:ascii="Times New Roman" w:hAnsi="Times New Roman"/>
                <w:sz w:val="24"/>
                <w:szCs w:val="24"/>
              </w:rPr>
            </w:pPr>
            <w:r>
              <w:rPr>
                <w:rFonts w:ascii="Times New Roman" w:hAnsi="Times New Roman"/>
                <w:sz w:val="24"/>
                <w:szCs w:val="24"/>
              </w:rPr>
              <w:t>30000</w:t>
            </w:r>
          </w:p>
        </w:tc>
        <w:tc>
          <w:tcPr>
            <w:tcW w:w="1276" w:type="dxa"/>
            <w:vAlign w:val="center"/>
          </w:tcPr>
          <w:p w:rsidR="007D4CCE" w:rsidRPr="00CA5EB0" w:rsidRDefault="007D4CCE" w:rsidP="007D4CCE">
            <w:pPr>
              <w:pStyle w:val="ConsPlusNormal"/>
              <w:jc w:val="center"/>
              <w:rPr>
                <w:rFonts w:ascii="Times New Roman" w:hAnsi="Times New Roman"/>
                <w:sz w:val="24"/>
                <w:szCs w:val="24"/>
              </w:rPr>
            </w:pPr>
          </w:p>
        </w:tc>
        <w:tc>
          <w:tcPr>
            <w:tcW w:w="1275" w:type="dxa"/>
            <w:vAlign w:val="center"/>
          </w:tcPr>
          <w:p w:rsidR="007D4CCE" w:rsidRPr="00CA5EB0" w:rsidRDefault="007D4CCE" w:rsidP="007D4CCE">
            <w:pPr>
              <w:pStyle w:val="ConsPlusNormal"/>
              <w:jc w:val="center"/>
              <w:rPr>
                <w:rFonts w:ascii="Times New Roman" w:hAnsi="Times New Roman"/>
                <w:sz w:val="24"/>
                <w:szCs w:val="24"/>
              </w:rPr>
            </w:pPr>
            <w:r>
              <w:rPr>
                <w:rFonts w:ascii="Times New Roman" w:hAnsi="Times New Roman"/>
                <w:sz w:val="24"/>
                <w:szCs w:val="24"/>
              </w:rPr>
              <w:t>30000</w:t>
            </w:r>
          </w:p>
        </w:tc>
        <w:tc>
          <w:tcPr>
            <w:tcW w:w="1276" w:type="dxa"/>
            <w:vAlign w:val="center"/>
          </w:tcPr>
          <w:p w:rsidR="007D4CCE" w:rsidRPr="00CA5EB0" w:rsidRDefault="007D4CCE" w:rsidP="007D4CCE">
            <w:pPr>
              <w:pStyle w:val="ConsPlusNormal"/>
              <w:jc w:val="center"/>
              <w:rPr>
                <w:rFonts w:ascii="Times New Roman" w:hAnsi="Times New Roman"/>
                <w:sz w:val="24"/>
                <w:szCs w:val="24"/>
              </w:rPr>
            </w:pPr>
            <w:r>
              <w:rPr>
                <w:rFonts w:ascii="Times New Roman" w:hAnsi="Times New Roman"/>
                <w:sz w:val="24"/>
                <w:szCs w:val="24"/>
              </w:rPr>
              <w:t>30000</w:t>
            </w:r>
          </w:p>
        </w:tc>
        <w:tc>
          <w:tcPr>
            <w:tcW w:w="1418" w:type="dxa"/>
          </w:tcPr>
          <w:p w:rsidR="007D4CCE" w:rsidRPr="00CA5EB0" w:rsidRDefault="007D4CCE" w:rsidP="007D4CCE">
            <w:pPr>
              <w:pStyle w:val="ConsPlusNormal"/>
              <w:jc w:val="center"/>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Местного бюджета</w:t>
            </w:r>
          </w:p>
        </w:tc>
        <w:tc>
          <w:tcPr>
            <w:tcW w:w="1276" w:type="dxa"/>
            <w:vAlign w:val="center"/>
          </w:tcPr>
          <w:p w:rsidR="007D4CCE" w:rsidRPr="00CA5EB0" w:rsidRDefault="007D4CCE" w:rsidP="007D4CCE">
            <w:pPr>
              <w:pStyle w:val="ConsPlusNormal"/>
              <w:jc w:val="center"/>
              <w:rPr>
                <w:rFonts w:ascii="Times New Roman" w:hAnsi="Times New Roman"/>
                <w:sz w:val="24"/>
                <w:szCs w:val="24"/>
              </w:rPr>
            </w:pPr>
            <w:r>
              <w:rPr>
                <w:rFonts w:ascii="Times New Roman" w:hAnsi="Times New Roman"/>
                <w:sz w:val="24"/>
                <w:szCs w:val="24"/>
              </w:rPr>
              <w:t>90000</w:t>
            </w:r>
          </w:p>
        </w:tc>
        <w:tc>
          <w:tcPr>
            <w:tcW w:w="1276" w:type="dxa"/>
            <w:vAlign w:val="center"/>
          </w:tcPr>
          <w:p w:rsidR="007D4CCE" w:rsidRPr="00CA5EB0" w:rsidRDefault="007D4CCE" w:rsidP="007D4CCE">
            <w:pPr>
              <w:pStyle w:val="ConsPlusNormal"/>
              <w:jc w:val="center"/>
              <w:rPr>
                <w:rFonts w:ascii="Times New Roman" w:hAnsi="Times New Roman"/>
                <w:sz w:val="24"/>
                <w:szCs w:val="24"/>
              </w:rPr>
            </w:pPr>
            <w:r>
              <w:rPr>
                <w:rFonts w:ascii="Times New Roman" w:hAnsi="Times New Roman"/>
                <w:sz w:val="24"/>
                <w:szCs w:val="24"/>
              </w:rPr>
              <w:t>30000</w:t>
            </w:r>
          </w:p>
        </w:tc>
        <w:tc>
          <w:tcPr>
            <w:tcW w:w="1276" w:type="dxa"/>
            <w:vAlign w:val="center"/>
          </w:tcPr>
          <w:p w:rsidR="007D4CCE" w:rsidRPr="00CA5EB0" w:rsidRDefault="007D4CCE" w:rsidP="007D4CCE">
            <w:pPr>
              <w:pStyle w:val="ConsPlusNormal"/>
              <w:jc w:val="center"/>
              <w:rPr>
                <w:rFonts w:ascii="Times New Roman" w:hAnsi="Times New Roman"/>
                <w:sz w:val="24"/>
                <w:szCs w:val="24"/>
              </w:rPr>
            </w:pPr>
          </w:p>
        </w:tc>
        <w:tc>
          <w:tcPr>
            <w:tcW w:w="1275" w:type="dxa"/>
            <w:vAlign w:val="center"/>
          </w:tcPr>
          <w:p w:rsidR="007D4CCE" w:rsidRPr="00CA5EB0" w:rsidRDefault="007D4CCE" w:rsidP="007D4CCE">
            <w:pPr>
              <w:pStyle w:val="ConsPlusNormal"/>
              <w:jc w:val="center"/>
              <w:rPr>
                <w:rFonts w:ascii="Times New Roman" w:hAnsi="Times New Roman"/>
                <w:sz w:val="24"/>
                <w:szCs w:val="24"/>
              </w:rPr>
            </w:pPr>
            <w:r>
              <w:rPr>
                <w:rFonts w:ascii="Times New Roman" w:hAnsi="Times New Roman"/>
                <w:sz w:val="24"/>
                <w:szCs w:val="24"/>
              </w:rPr>
              <w:t>30000</w:t>
            </w:r>
          </w:p>
        </w:tc>
        <w:tc>
          <w:tcPr>
            <w:tcW w:w="1276" w:type="dxa"/>
          </w:tcPr>
          <w:p w:rsidR="007D4CCE" w:rsidRPr="00CA5EB0" w:rsidRDefault="007D4CCE" w:rsidP="007D4CCE">
            <w:pPr>
              <w:pStyle w:val="ConsPlusNormal"/>
              <w:jc w:val="center"/>
              <w:rPr>
                <w:rFonts w:ascii="Times New Roman" w:hAnsi="Times New Roman"/>
                <w:sz w:val="24"/>
                <w:szCs w:val="24"/>
              </w:rPr>
            </w:pPr>
            <w:r>
              <w:rPr>
                <w:rFonts w:ascii="Times New Roman" w:hAnsi="Times New Roman"/>
                <w:sz w:val="24"/>
                <w:szCs w:val="24"/>
              </w:rPr>
              <w:t>30000</w:t>
            </w:r>
          </w:p>
        </w:tc>
        <w:tc>
          <w:tcPr>
            <w:tcW w:w="1418" w:type="dxa"/>
          </w:tcPr>
          <w:p w:rsidR="007D4CCE" w:rsidRPr="00CA5EB0" w:rsidRDefault="007D4CCE" w:rsidP="007D4CCE">
            <w:pPr>
              <w:pStyle w:val="ConsPlusNormal"/>
              <w:jc w:val="center"/>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Средства от прин</w:t>
            </w:r>
            <w:r w:rsidRPr="00CA5EB0">
              <w:rPr>
                <w:rFonts w:ascii="Times New Roman" w:hAnsi="Times New Roman"/>
                <w:sz w:val="24"/>
                <w:szCs w:val="24"/>
              </w:rPr>
              <w:t>о</w:t>
            </w:r>
            <w:r w:rsidRPr="00CA5EB0">
              <w:rPr>
                <w:rFonts w:ascii="Times New Roman" w:hAnsi="Times New Roman"/>
                <w:sz w:val="24"/>
                <w:szCs w:val="24"/>
              </w:rPr>
              <w:t xml:space="preserve">сящей доход </w:t>
            </w:r>
            <w:r w:rsidRPr="00CA5EB0">
              <w:rPr>
                <w:rFonts w:ascii="Times New Roman" w:hAnsi="Times New Roman"/>
                <w:sz w:val="24"/>
                <w:szCs w:val="24"/>
              </w:rPr>
              <w:lastRenderedPageBreak/>
              <w:t>деятел</w:t>
            </w:r>
            <w:r w:rsidRPr="00CA5EB0">
              <w:rPr>
                <w:rFonts w:ascii="Times New Roman" w:hAnsi="Times New Roman"/>
                <w:sz w:val="24"/>
                <w:szCs w:val="24"/>
              </w:rPr>
              <w:t>ь</w:t>
            </w:r>
            <w:r w:rsidRPr="00CA5EB0">
              <w:rPr>
                <w:rFonts w:ascii="Times New Roman" w:hAnsi="Times New Roman"/>
                <w:sz w:val="24"/>
                <w:szCs w:val="24"/>
              </w:rPr>
              <w:t>ности</w:t>
            </w: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5"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val="restart"/>
          </w:tcPr>
          <w:p w:rsidR="007D4CCE" w:rsidRPr="00CA5EB0" w:rsidRDefault="007D4CCE" w:rsidP="007D4CCE">
            <w:pPr>
              <w:pStyle w:val="ConsPlusNormal"/>
              <w:jc w:val="both"/>
              <w:rPr>
                <w:rFonts w:ascii="Times New Roman" w:hAnsi="Times New Roman"/>
                <w:sz w:val="24"/>
                <w:szCs w:val="24"/>
              </w:rPr>
            </w:pPr>
            <w:r w:rsidRPr="00CA5EB0">
              <w:rPr>
                <w:rFonts w:ascii="Times New Roman" w:hAnsi="Times New Roman"/>
                <w:sz w:val="24"/>
                <w:szCs w:val="24"/>
              </w:rPr>
              <w:lastRenderedPageBreak/>
              <w:t>Осно</w:t>
            </w:r>
            <w:r w:rsidRPr="00CA5EB0">
              <w:rPr>
                <w:rFonts w:ascii="Times New Roman" w:hAnsi="Times New Roman"/>
                <w:sz w:val="24"/>
                <w:szCs w:val="24"/>
              </w:rPr>
              <w:t>в</w:t>
            </w:r>
            <w:r w:rsidRPr="00CA5EB0">
              <w:rPr>
                <w:rFonts w:ascii="Times New Roman" w:hAnsi="Times New Roman"/>
                <w:sz w:val="24"/>
                <w:szCs w:val="24"/>
              </w:rPr>
              <w:t>ное меропри</w:t>
            </w:r>
            <w:r w:rsidRPr="00CA5EB0">
              <w:rPr>
                <w:rFonts w:ascii="Times New Roman" w:hAnsi="Times New Roman"/>
                <w:sz w:val="24"/>
                <w:szCs w:val="24"/>
              </w:rPr>
              <w:t>я</w:t>
            </w:r>
            <w:r w:rsidRPr="00CA5EB0">
              <w:rPr>
                <w:rFonts w:ascii="Times New Roman" w:hAnsi="Times New Roman"/>
                <w:sz w:val="24"/>
                <w:szCs w:val="24"/>
              </w:rPr>
              <w:t xml:space="preserve">тие </w:t>
            </w:r>
            <w:r>
              <w:rPr>
                <w:rFonts w:ascii="Times New Roman" w:hAnsi="Times New Roman"/>
                <w:sz w:val="24"/>
                <w:szCs w:val="24"/>
              </w:rPr>
              <w:t>4.1</w:t>
            </w:r>
          </w:p>
        </w:tc>
        <w:tc>
          <w:tcPr>
            <w:tcW w:w="3777" w:type="dxa"/>
            <w:vMerge w:val="restart"/>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Предоставление иных межбю</w:t>
            </w:r>
            <w:r w:rsidRPr="00CA5EB0">
              <w:rPr>
                <w:rFonts w:ascii="Times New Roman" w:hAnsi="Times New Roman"/>
                <w:sz w:val="24"/>
                <w:szCs w:val="24"/>
              </w:rPr>
              <w:t>д</w:t>
            </w:r>
            <w:r w:rsidRPr="00CA5EB0">
              <w:rPr>
                <w:rFonts w:ascii="Times New Roman" w:hAnsi="Times New Roman"/>
                <w:sz w:val="24"/>
                <w:szCs w:val="24"/>
              </w:rPr>
              <w:t>жетных трансфертов на созд</w:t>
            </w:r>
            <w:r w:rsidRPr="00CA5EB0">
              <w:rPr>
                <w:rFonts w:ascii="Times New Roman" w:hAnsi="Times New Roman"/>
                <w:sz w:val="24"/>
                <w:szCs w:val="24"/>
              </w:rPr>
              <w:t>а</w:t>
            </w:r>
            <w:r w:rsidRPr="00CA5EB0">
              <w:rPr>
                <w:rFonts w:ascii="Times New Roman" w:hAnsi="Times New Roman"/>
                <w:sz w:val="24"/>
                <w:szCs w:val="24"/>
              </w:rPr>
              <w:t>ние условий для массового отдыха ж</w:t>
            </w:r>
            <w:r w:rsidRPr="00CA5EB0">
              <w:rPr>
                <w:rFonts w:ascii="Times New Roman" w:hAnsi="Times New Roman"/>
                <w:sz w:val="24"/>
                <w:szCs w:val="24"/>
              </w:rPr>
              <w:t>и</w:t>
            </w:r>
            <w:r w:rsidRPr="00CA5EB0">
              <w:rPr>
                <w:rFonts w:ascii="Times New Roman" w:hAnsi="Times New Roman"/>
                <w:sz w:val="24"/>
                <w:szCs w:val="24"/>
              </w:rPr>
              <w:t>телей поселения и организация обустройства мест массового о</w:t>
            </w:r>
            <w:r w:rsidRPr="00CA5EB0">
              <w:rPr>
                <w:rFonts w:ascii="Times New Roman" w:hAnsi="Times New Roman"/>
                <w:sz w:val="24"/>
                <w:szCs w:val="24"/>
              </w:rPr>
              <w:t>т</w:t>
            </w:r>
            <w:r w:rsidRPr="00CA5EB0">
              <w:rPr>
                <w:rFonts w:ascii="Times New Roman" w:hAnsi="Times New Roman"/>
                <w:sz w:val="24"/>
                <w:szCs w:val="24"/>
              </w:rPr>
              <w:t>дыха населения, включая обеспечение свобо</w:t>
            </w:r>
            <w:r w:rsidRPr="00CA5EB0">
              <w:rPr>
                <w:rFonts w:ascii="Times New Roman" w:hAnsi="Times New Roman"/>
                <w:sz w:val="24"/>
                <w:szCs w:val="24"/>
              </w:rPr>
              <w:t>д</w:t>
            </w:r>
            <w:r w:rsidRPr="00CA5EB0">
              <w:rPr>
                <w:rFonts w:ascii="Times New Roman" w:hAnsi="Times New Roman"/>
                <w:sz w:val="24"/>
                <w:szCs w:val="24"/>
              </w:rPr>
              <w:t>ного доступа граждан к водным объектам общего пол</w:t>
            </w:r>
            <w:r w:rsidRPr="00CA5EB0">
              <w:rPr>
                <w:rFonts w:ascii="Times New Roman" w:hAnsi="Times New Roman"/>
                <w:sz w:val="24"/>
                <w:szCs w:val="24"/>
              </w:rPr>
              <w:t>ь</w:t>
            </w:r>
            <w:r w:rsidRPr="00CA5EB0">
              <w:rPr>
                <w:rFonts w:ascii="Times New Roman" w:hAnsi="Times New Roman"/>
                <w:sz w:val="24"/>
                <w:szCs w:val="24"/>
              </w:rPr>
              <w:t>зования и их береговым пол</w:t>
            </w:r>
            <w:r w:rsidRPr="00CA5EB0">
              <w:rPr>
                <w:rFonts w:ascii="Times New Roman" w:hAnsi="Times New Roman"/>
                <w:sz w:val="24"/>
                <w:szCs w:val="24"/>
              </w:rPr>
              <w:t>о</w:t>
            </w:r>
            <w:r w:rsidRPr="00CA5EB0">
              <w:rPr>
                <w:rFonts w:ascii="Times New Roman" w:hAnsi="Times New Roman"/>
                <w:sz w:val="24"/>
                <w:szCs w:val="24"/>
              </w:rPr>
              <w:t>сам.</w:t>
            </w: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Всего</w:t>
            </w:r>
          </w:p>
        </w:tc>
        <w:tc>
          <w:tcPr>
            <w:tcW w:w="1276" w:type="dxa"/>
            <w:vAlign w:val="center"/>
          </w:tcPr>
          <w:p w:rsidR="007D4CCE" w:rsidRPr="00CA5EB0" w:rsidRDefault="007D4CCE" w:rsidP="007D4CCE">
            <w:pPr>
              <w:pStyle w:val="ConsPlusNormal"/>
              <w:jc w:val="center"/>
              <w:rPr>
                <w:rFonts w:ascii="Times New Roman" w:hAnsi="Times New Roman"/>
                <w:sz w:val="24"/>
                <w:szCs w:val="24"/>
              </w:rPr>
            </w:pPr>
            <w:r>
              <w:rPr>
                <w:rFonts w:ascii="Times New Roman" w:hAnsi="Times New Roman"/>
                <w:sz w:val="24"/>
                <w:szCs w:val="24"/>
              </w:rPr>
              <w:t>660004,74</w:t>
            </w:r>
          </w:p>
        </w:tc>
        <w:tc>
          <w:tcPr>
            <w:tcW w:w="1276" w:type="dxa"/>
            <w:vAlign w:val="center"/>
          </w:tcPr>
          <w:p w:rsidR="007D4CCE" w:rsidRPr="00CA5EB0" w:rsidRDefault="007D4CCE" w:rsidP="007D4CCE">
            <w:pPr>
              <w:pStyle w:val="ConsPlusCell"/>
              <w:jc w:val="center"/>
              <w:rPr>
                <w:sz w:val="24"/>
                <w:szCs w:val="24"/>
              </w:rPr>
            </w:pPr>
            <w:r>
              <w:rPr>
                <w:sz w:val="24"/>
                <w:szCs w:val="24"/>
              </w:rPr>
              <w:t>87151,46</w:t>
            </w:r>
          </w:p>
        </w:tc>
        <w:tc>
          <w:tcPr>
            <w:tcW w:w="1276" w:type="dxa"/>
            <w:vAlign w:val="center"/>
          </w:tcPr>
          <w:p w:rsidR="007D4CCE" w:rsidRPr="00CA5EB0" w:rsidRDefault="007D4CCE" w:rsidP="007D4CCE">
            <w:pPr>
              <w:pStyle w:val="ConsPlusCell"/>
              <w:jc w:val="center"/>
              <w:rPr>
                <w:sz w:val="24"/>
                <w:szCs w:val="24"/>
              </w:rPr>
            </w:pPr>
            <w:r>
              <w:rPr>
                <w:sz w:val="24"/>
                <w:szCs w:val="24"/>
              </w:rPr>
              <w:t>117853,28</w:t>
            </w:r>
          </w:p>
        </w:tc>
        <w:tc>
          <w:tcPr>
            <w:tcW w:w="1275" w:type="dxa"/>
            <w:vAlign w:val="center"/>
          </w:tcPr>
          <w:p w:rsidR="007D4CCE" w:rsidRPr="00CA5EB0" w:rsidRDefault="007D4CCE" w:rsidP="007D4CCE">
            <w:pPr>
              <w:pStyle w:val="ConsPlusCell"/>
              <w:jc w:val="center"/>
              <w:rPr>
                <w:sz w:val="24"/>
                <w:szCs w:val="24"/>
              </w:rPr>
            </w:pPr>
            <w:r>
              <w:rPr>
                <w:sz w:val="24"/>
                <w:szCs w:val="24"/>
              </w:rPr>
              <w:t>227500</w:t>
            </w:r>
          </w:p>
        </w:tc>
        <w:tc>
          <w:tcPr>
            <w:tcW w:w="1276" w:type="dxa"/>
            <w:vAlign w:val="center"/>
          </w:tcPr>
          <w:p w:rsidR="007D4CCE" w:rsidRPr="00CA5EB0" w:rsidRDefault="007D4CCE" w:rsidP="007D4CCE">
            <w:pPr>
              <w:pStyle w:val="ConsPlusCell"/>
              <w:jc w:val="center"/>
              <w:rPr>
                <w:sz w:val="24"/>
                <w:szCs w:val="24"/>
              </w:rPr>
            </w:pPr>
            <w:r>
              <w:rPr>
                <w:sz w:val="24"/>
                <w:szCs w:val="24"/>
              </w:rPr>
              <w:t>227500</w:t>
            </w:r>
          </w:p>
        </w:tc>
        <w:tc>
          <w:tcPr>
            <w:tcW w:w="1418" w:type="dxa"/>
          </w:tcPr>
          <w:p w:rsidR="007D4CCE" w:rsidRPr="00CA5EB0" w:rsidRDefault="007D4CCE" w:rsidP="007D4CCE">
            <w:pPr>
              <w:pStyle w:val="ConsPlusCell"/>
              <w:jc w:val="center"/>
              <w:rPr>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в том числе:</w:t>
            </w: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5"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rPr>
                <w:snapToGrid w:val="0"/>
                <w:sz w:val="24"/>
                <w:szCs w:val="24"/>
              </w:rPr>
            </w:pPr>
            <w:r w:rsidRPr="00CA5EB0">
              <w:rPr>
                <w:snapToGrid w:val="0"/>
                <w:sz w:val="24"/>
                <w:szCs w:val="24"/>
              </w:rPr>
              <w:t>Республиканский бюджет Республики К</w:t>
            </w:r>
            <w:r w:rsidRPr="00CA5EB0">
              <w:rPr>
                <w:snapToGrid w:val="0"/>
                <w:sz w:val="24"/>
                <w:szCs w:val="24"/>
              </w:rPr>
              <w:t>о</w:t>
            </w:r>
            <w:r w:rsidRPr="00CA5EB0">
              <w:rPr>
                <w:snapToGrid w:val="0"/>
                <w:sz w:val="24"/>
                <w:szCs w:val="24"/>
              </w:rPr>
              <w:t>ми</w:t>
            </w: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5"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Бюджет муниципального обр</w:t>
            </w:r>
            <w:r w:rsidRPr="00CA5EB0">
              <w:rPr>
                <w:rFonts w:ascii="Times New Roman" w:hAnsi="Times New Roman"/>
                <w:sz w:val="24"/>
                <w:szCs w:val="24"/>
              </w:rPr>
              <w:t>а</w:t>
            </w:r>
            <w:r w:rsidRPr="00CA5EB0">
              <w:rPr>
                <w:rFonts w:ascii="Times New Roman" w:hAnsi="Times New Roman"/>
                <w:sz w:val="24"/>
                <w:szCs w:val="24"/>
              </w:rPr>
              <w:t>зования, из них за счет средств:</w:t>
            </w:r>
          </w:p>
        </w:tc>
        <w:tc>
          <w:tcPr>
            <w:tcW w:w="1276" w:type="dxa"/>
            <w:vAlign w:val="center"/>
          </w:tcPr>
          <w:p w:rsidR="007D4CCE" w:rsidRPr="00CA5EB0" w:rsidRDefault="007D4CCE" w:rsidP="007D4CCE">
            <w:pPr>
              <w:pStyle w:val="ConsPlusNormal"/>
              <w:jc w:val="center"/>
              <w:rPr>
                <w:rFonts w:ascii="Times New Roman" w:hAnsi="Times New Roman"/>
                <w:sz w:val="24"/>
                <w:szCs w:val="24"/>
              </w:rPr>
            </w:pPr>
            <w:r>
              <w:rPr>
                <w:rFonts w:ascii="Times New Roman" w:hAnsi="Times New Roman"/>
                <w:sz w:val="24"/>
                <w:szCs w:val="24"/>
              </w:rPr>
              <w:t>660004,74</w:t>
            </w:r>
          </w:p>
        </w:tc>
        <w:tc>
          <w:tcPr>
            <w:tcW w:w="1276" w:type="dxa"/>
            <w:vAlign w:val="center"/>
          </w:tcPr>
          <w:p w:rsidR="007D4CCE" w:rsidRPr="00CA5EB0" w:rsidRDefault="007D4CCE" w:rsidP="007D4CCE">
            <w:pPr>
              <w:pStyle w:val="ConsPlusCell"/>
              <w:jc w:val="center"/>
              <w:rPr>
                <w:sz w:val="24"/>
                <w:szCs w:val="24"/>
              </w:rPr>
            </w:pPr>
            <w:r>
              <w:rPr>
                <w:sz w:val="24"/>
                <w:szCs w:val="24"/>
              </w:rPr>
              <w:t>87151,46</w:t>
            </w:r>
          </w:p>
        </w:tc>
        <w:tc>
          <w:tcPr>
            <w:tcW w:w="1276" w:type="dxa"/>
            <w:vAlign w:val="center"/>
          </w:tcPr>
          <w:p w:rsidR="007D4CCE" w:rsidRPr="00CA5EB0" w:rsidRDefault="007D4CCE" w:rsidP="007D4CCE">
            <w:pPr>
              <w:pStyle w:val="ConsPlusCell"/>
              <w:jc w:val="center"/>
              <w:rPr>
                <w:sz w:val="24"/>
                <w:szCs w:val="24"/>
              </w:rPr>
            </w:pPr>
            <w:r>
              <w:rPr>
                <w:sz w:val="24"/>
                <w:szCs w:val="24"/>
              </w:rPr>
              <w:t>117853,28</w:t>
            </w:r>
          </w:p>
        </w:tc>
        <w:tc>
          <w:tcPr>
            <w:tcW w:w="1275" w:type="dxa"/>
            <w:vAlign w:val="center"/>
          </w:tcPr>
          <w:p w:rsidR="007D4CCE" w:rsidRPr="00CA5EB0" w:rsidRDefault="007D4CCE" w:rsidP="007D4CCE">
            <w:pPr>
              <w:pStyle w:val="ConsPlusCell"/>
              <w:jc w:val="center"/>
              <w:rPr>
                <w:sz w:val="24"/>
                <w:szCs w:val="24"/>
              </w:rPr>
            </w:pPr>
            <w:r>
              <w:rPr>
                <w:sz w:val="24"/>
                <w:szCs w:val="24"/>
              </w:rPr>
              <w:t>227500</w:t>
            </w:r>
          </w:p>
        </w:tc>
        <w:tc>
          <w:tcPr>
            <w:tcW w:w="1276" w:type="dxa"/>
            <w:vAlign w:val="center"/>
          </w:tcPr>
          <w:p w:rsidR="007D4CCE" w:rsidRPr="00CA5EB0" w:rsidRDefault="007D4CCE" w:rsidP="007D4CCE">
            <w:pPr>
              <w:pStyle w:val="ConsPlusCell"/>
              <w:jc w:val="center"/>
              <w:rPr>
                <w:sz w:val="24"/>
                <w:szCs w:val="24"/>
              </w:rPr>
            </w:pPr>
            <w:r>
              <w:rPr>
                <w:sz w:val="24"/>
                <w:szCs w:val="24"/>
              </w:rPr>
              <w:t>227500</w:t>
            </w:r>
          </w:p>
        </w:tc>
        <w:tc>
          <w:tcPr>
            <w:tcW w:w="1418" w:type="dxa"/>
          </w:tcPr>
          <w:p w:rsidR="007D4CCE" w:rsidRPr="00CA5EB0" w:rsidRDefault="007D4CCE" w:rsidP="007D4CCE">
            <w:pPr>
              <w:pStyle w:val="ConsPlusCell"/>
              <w:jc w:val="center"/>
              <w:rPr>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Местного бюджета</w:t>
            </w:r>
          </w:p>
        </w:tc>
        <w:tc>
          <w:tcPr>
            <w:tcW w:w="1276" w:type="dxa"/>
            <w:vAlign w:val="center"/>
          </w:tcPr>
          <w:p w:rsidR="007D4CCE" w:rsidRPr="00CA5EB0" w:rsidRDefault="007D4CCE" w:rsidP="007D4CCE">
            <w:pPr>
              <w:pStyle w:val="ConsPlusNormal"/>
              <w:jc w:val="center"/>
              <w:rPr>
                <w:rFonts w:ascii="Times New Roman" w:hAnsi="Times New Roman"/>
                <w:sz w:val="24"/>
                <w:szCs w:val="24"/>
              </w:rPr>
            </w:pPr>
            <w:r>
              <w:rPr>
                <w:rFonts w:ascii="Times New Roman" w:hAnsi="Times New Roman"/>
                <w:sz w:val="24"/>
                <w:szCs w:val="24"/>
              </w:rPr>
              <w:t>660004,74</w:t>
            </w:r>
          </w:p>
        </w:tc>
        <w:tc>
          <w:tcPr>
            <w:tcW w:w="1276" w:type="dxa"/>
            <w:vAlign w:val="center"/>
          </w:tcPr>
          <w:p w:rsidR="007D4CCE" w:rsidRPr="00CA5EB0" w:rsidRDefault="007D4CCE" w:rsidP="007D4CCE">
            <w:pPr>
              <w:pStyle w:val="ConsPlusCell"/>
              <w:jc w:val="center"/>
              <w:rPr>
                <w:sz w:val="24"/>
                <w:szCs w:val="24"/>
              </w:rPr>
            </w:pPr>
            <w:r>
              <w:rPr>
                <w:sz w:val="24"/>
                <w:szCs w:val="24"/>
              </w:rPr>
              <w:t>87151,46</w:t>
            </w:r>
          </w:p>
        </w:tc>
        <w:tc>
          <w:tcPr>
            <w:tcW w:w="1276" w:type="dxa"/>
            <w:vAlign w:val="center"/>
          </w:tcPr>
          <w:p w:rsidR="007D4CCE" w:rsidRPr="00CA5EB0" w:rsidRDefault="007D4CCE" w:rsidP="007D4CCE">
            <w:pPr>
              <w:pStyle w:val="ConsPlusCell"/>
              <w:jc w:val="center"/>
              <w:rPr>
                <w:sz w:val="24"/>
                <w:szCs w:val="24"/>
              </w:rPr>
            </w:pPr>
            <w:r>
              <w:rPr>
                <w:sz w:val="24"/>
                <w:szCs w:val="24"/>
              </w:rPr>
              <w:t>117853,28</w:t>
            </w:r>
          </w:p>
        </w:tc>
        <w:tc>
          <w:tcPr>
            <w:tcW w:w="1275" w:type="dxa"/>
            <w:vAlign w:val="center"/>
          </w:tcPr>
          <w:p w:rsidR="007D4CCE" w:rsidRPr="00CA5EB0" w:rsidRDefault="007D4CCE" w:rsidP="007D4CCE">
            <w:pPr>
              <w:pStyle w:val="ConsPlusCell"/>
              <w:jc w:val="center"/>
              <w:rPr>
                <w:sz w:val="24"/>
                <w:szCs w:val="24"/>
              </w:rPr>
            </w:pPr>
            <w:r>
              <w:rPr>
                <w:sz w:val="24"/>
                <w:szCs w:val="24"/>
              </w:rPr>
              <w:t>227500</w:t>
            </w:r>
          </w:p>
        </w:tc>
        <w:tc>
          <w:tcPr>
            <w:tcW w:w="1276" w:type="dxa"/>
            <w:vAlign w:val="center"/>
          </w:tcPr>
          <w:p w:rsidR="007D4CCE" w:rsidRPr="00CA5EB0" w:rsidRDefault="007D4CCE" w:rsidP="007D4CCE">
            <w:pPr>
              <w:pStyle w:val="ConsPlusCell"/>
              <w:jc w:val="center"/>
              <w:rPr>
                <w:sz w:val="24"/>
                <w:szCs w:val="24"/>
              </w:rPr>
            </w:pPr>
            <w:r>
              <w:rPr>
                <w:sz w:val="24"/>
                <w:szCs w:val="24"/>
              </w:rPr>
              <w:t>227500</w:t>
            </w:r>
          </w:p>
        </w:tc>
        <w:tc>
          <w:tcPr>
            <w:tcW w:w="1418" w:type="dxa"/>
          </w:tcPr>
          <w:p w:rsidR="007D4CCE" w:rsidRPr="00CA5EB0" w:rsidRDefault="007D4CCE" w:rsidP="007D4CCE">
            <w:pPr>
              <w:pStyle w:val="ConsPlusCell"/>
              <w:jc w:val="center"/>
              <w:rPr>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Средства от прин</w:t>
            </w:r>
            <w:r w:rsidRPr="00CA5EB0">
              <w:rPr>
                <w:rFonts w:ascii="Times New Roman" w:hAnsi="Times New Roman"/>
                <w:sz w:val="24"/>
                <w:szCs w:val="24"/>
              </w:rPr>
              <w:t>о</w:t>
            </w:r>
            <w:r w:rsidRPr="00CA5EB0">
              <w:rPr>
                <w:rFonts w:ascii="Times New Roman" w:hAnsi="Times New Roman"/>
                <w:sz w:val="24"/>
                <w:szCs w:val="24"/>
              </w:rPr>
              <w:t>сящей доход деятел</w:t>
            </w:r>
            <w:r w:rsidRPr="00CA5EB0">
              <w:rPr>
                <w:rFonts w:ascii="Times New Roman" w:hAnsi="Times New Roman"/>
                <w:sz w:val="24"/>
                <w:szCs w:val="24"/>
              </w:rPr>
              <w:t>ь</w:t>
            </w:r>
            <w:r w:rsidRPr="00CA5EB0">
              <w:rPr>
                <w:rFonts w:ascii="Times New Roman" w:hAnsi="Times New Roman"/>
                <w:sz w:val="24"/>
                <w:szCs w:val="24"/>
              </w:rPr>
              <w:t>ности</w:t>
            </w: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5"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val="restart"/>
          </w:tcPr>
          <w:p w:rsidR="007D4CCE" w:rsidRPr="00CA5EB0" w:rsidRDefault="007D4CCE" w:rsidP="007D4CCE">
            <w:pPr>
              <w:pStyle w:val="ConsPlusNormal"/>
              <w:jc w:val="both"/>
              <w:rPr>
                <w:rFonts w:ascii="Times New Roman" w:hAnsi="Times New Roman"/>
                <w:sz w:val="24"/>
                <w:szCs w:val="24"/>
              </w:rPr>
            </w:pPr>
            <w:r w:rsidRPr="00CA5EB0">
              <w:rPr>
                <w:rFonts w:ascii="Times New Roman" w:hAnsi="Times New Roman"/>
                <w:sz w:val="24"/>
                <w:szCs w:val="24"/>
              </w:rPr>
              <w:t>Основное меропри</w:t>
            </w:r>
            <w:r w:rsidRPr="00CA5EB0">
              <w:rPr>
                <w:rFonts w:ascii="Times New Roman" w:hAnsi="Times New Roman"/>
                <w:sz w:val="24"/>
                <w:szCs w:val="24"/>
              </w:rPr>
              <w:t>я</w:t>
            </w:r>
            <w:r w:rsidRPr="00CA5EB0">
              <w:rPr>
                <w:rFonts w:ascii="Times New Roman" w:hAnsi="Times New Roman"/>
                <w:sz w:val="24"/>
                <w:szCs w:val="24"/>
              </w:rPr>
              <w:t xml:space="preserve">тие </w:t>
            </w:r>
            <w:r>
              <w:rPr>
                <w:rFonts w:ascii="Times New Roman" w:hAnsi="Times New Roman"/>
                <w:sz w:val="24"/>
                <w:szCs w:val="24"/>
              </w:rPr>
              <w:t>4.2</w:t>
            </w:r>
          </w:p>
        </w:tc>
        <w:tc>
          <w:tcPr>
            <w:tcW w:w="3777" w:type="dxa"/>
            <w:vMerge w:val="restart"/>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Предоставление иных межбю</w:t>
            </w:r>
            <w:r w:rsidRPr="00CA5EB0">
              <w:rPr>
                <w:rFonts w:ascii="Times New Roman" w:hAnsi="Times New Roman"/>
                <w:sz w:val="24"/>
                <w:szCs w:val="24"/>
              </w:rPr>
              <w:t>д</w:t>
            </w:r>
            <w:r w:rsidRPr="00CA5EB0">
              <w:rPr>
                <w:rFonts w:ascii="Times New Roman" w:hAnsi="Times New Roman"/>
                <w:sz w:val="24"/>
                <w:szCs w:val="24"/>
              </w:rPr>
              <w:t>жетных трансфертов на осущест</w:t>
            </w:r>
            <w:r w:rsidRPr="00CA5EB0">
              <w:rPr>
                <w:rFonts w:ascii="Times New Roman" w:hAnsi="Times New Roman"/>
                <w:sz w:val="24"/>
                <w:szCs w:val="24"/>
              </w:rPr>
              <w:t>в</w:t>
            </w:r>
            <w:r w:rsidRPr="00CA5EB0">
              <w:rPr>
                <w:rFonts w:ascii="Times New Roman" w:hAnsi="Times New Roman"/>
                <w:sz w:val="24"/>
                <w:szCs w:val="24"/>
              </w:rPr>
              <w:t>ление мероприятий по обеспеч</w:t>
            </w:r>
            <w:r w:rsidRPr="00CA5EB0">
              <w:rPr>
                <w:rFonts w:ascii="Times New Roman" w:hAnsi="Times New Roman"/>
                <w:sz w:val="24"/>
                <w:szCs w:val="24"/>
              </w:rPr>
              <w:t>е</w:t>
            </w:r>
            <w:r w:rsidRPr="00CA5EB0">
              <w:rPr>
                <w:rFonts w:ascii="Times New Roman" w:hAnsi="Times New Roman"/>
                <w:sz w:val="24"/>
                <w:szCs w:val="24"/>
              </w:rPr>
              <w:t>нию безопасности людей на во</w:t>
            </w:r>
            <w:r w:rsidRPr="00CA5EB0">
              <w:rPr>
                <w:rFonts w:ascii="Times New Roman" w:hAnsi="Times New Roman"/>
                <w:sz w:val="24"/>
                <w:szCs w:val="24"/>
              </w:rPr>
              <w:t>д</w:t>
            </w:r>
            <w:r w:rsidRPr="00CA5EB0">
              <w:rPr>
                <w:rFonts w:ascii="Times New Roman" w:hAnsi="Times New Roman"/>
                <w:sz w:val="24"/>
                <w:szCs w:val="24"/>
              </w:rPr>
              <w:t>ных объектах, охране их жизни и здор</w:t>
            </w:r>
            <w:r w:rsidRPr="00CA5EB0">
              <w:rPr>
                <w:rFonts w:ascii="Times New Roman" w:hAnsi="Times New Roman"/>
                <w:sz w:val="24"/>
                <w:szCs w:val="24"/>
              </w:rPr>
              <w:t>о</w:t>
            </w:r>
            <w:r w:rsidRPr="00CA5EB0">
              <w:rPr>
                <w:rFonts w:ascii="Times New Roman" w:hAnsi="Times New Roman"/>
                <w:sz w:val="24"/>
                <w:szCs w:val="24"/>
              </w:rPr>
              <w:t>вья.</w:t>
            </w: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Всего</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5289423,8</w:t>
            </w:r>
          </w:p>
        </w:tc>
        <w:tc>
          <w:tcPr>
            <w:tcW w:w="1276" w:type="dxa"/>
            <w:vAlign w:val="center"/>
          </w:tcPr>
          <w:p w:rsidR="007D4CCE" w:rsidRPr="005527DF" w:rsidRDefault="007D4CCE" w:rsidP="007D4CCE">
            <w:pPr>
              <w:pStyle w:val="ConsPlusCell"/>
              <w:jc w:val="center"/>
              <w:rPr>
                <w:sz w:val="24"/>
                <w:szCs w:val="24"/>
              </w:rPr>
            </w:pPr>
            <w:r>
              <w:rPr>
                <w:sz w:val="24"/>
                <w:szCs w:val="24"/>
              </w:rPr>
              <w:t>202487</w:t>
            </w:r>
            <w:r w:rsidRPr="005527DF">
              <w:rPr>
                <w:sz w:val="24"/>
                <w:szCs w:val="24"/>
              </w:rPr>
              <w:t>,0</w:t>
            </w:r>
          </w:p>
        </w:tc>
        <w:tc>
          <w:tcPr>
            <w:tcW w:w="1276" w:type="dxa"/>
            <w:vAlign w:val="center"/>
          </w:tcPr>
          <w:p w:rsidR="007D4CCE" w:rsidRPr="00CA5EB0" w:rsidRDefault="007D4CCE" w:rsidP="007D4CCE">
            <w:pPr>
              <w:pStyle w:val="ConsPlusCell"/>
              <w:jc w:val="center"/>
              <w:rPr>
                <w:sz w:val="24"/>
                <w:szCs w:val="24"/>
              </w:rPr>
            </w:pPr>
            <w:r>
              <w:rPr>
                <w:sz w:val="24"/>
                <w:szCs w:val="24"/>
              </w:rPr>
              <w:t>1487661,8</w:t>
            </w:r>
          </w:p>
        </w:tc>
        <w:tc>
          <w:tcPr>
            <w:tcW w:w="1275" w:type="dxa"/>
            <w:vAlign w:val="center"/>
          </w:tcPr>
          <w:p w:rsidR="007D4CCE" w:rsidRPr="00CA5EB0" w:rsidRDefault="007D4CCE" w:rsidP="007D4CCE">
            <w:pPr>
              <w:pStyle w:val="ConsPlusCell"/>
              <w:jc w:val="center"/>
              <w:rPr>
                <w:sz w:val="24"/>
                <w:szCs w:val="24"/>
              </w:rPr>
            </w:pPr>
            <w:r>
              <w:rPr>
                <w:sz w:val="24"/>
                <w:szCs w:val="24"/>
              </w:rPr>
              <w:t>888444</w:t>
            </w:r>
          </w:p>
        </w:tc>
        <w:tc>
          <w:tcPr>
            <w:tcW w:w="1276" w:type="dxa"/>
            <w:vAlign w:val="center"/>
          </w:tcPr>
          <w:p w:rsidR="007D4CCE" w:rsidRPr="00CA5EB0" w:rsidRDefault="007D4CCE" w:rsidP="007D4CCE">
            <w:pPr>
              <w:pStyle w:val="ConsPlusCell"/>
              <w:jc w:val="center"/>
              <w:rPr>
                <w:sz w:val="24"/>
                <w:szCs w:val="24"/>
              </w:rPr>
            </w:pPr>
            <w:r>
              <w:rPr>
                <w:sz w:val="24"/>
                <w:szCs w:val="24"/>
              </w:rPr>
              <w:t>888444</w:t>
            </w:r>
          </w:p>
        </w:tc>
        <w:tc>
          <w:tcPr>
            <w:tcW w:w="1418" w:type="dxa"/>
          </w:tcPr>
          <w:p w:rsidR="007D4CCE" w:rsidRPr="00CA5EB0" w:rsidRDefault="007D4CCE" w:rsidP="007D4CCE">
            <w:pPr>
              <w:pStyle w:val="ConsPlusCell"/>
              <w:jc w:val="center"/>
              <w:rPr>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в том числе:</w:t>
            </w: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5"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rPr>
                <w:snapToGrid w:val="0"/>
                <w:sz w:val="24"/>
                <w:szCs w:val="24"/>
              </w:rPr>
            </w:pPr>
            <w:r w:rsidRPr="00CA5EB0">
              <w:rPr>
                <w:snapToGrid w:val="0"/>
                <w:sz w:val="24"/>
                <w:szCs w:val="24"/>
              </w:rPr>
              <w:t>Республиканский бюджет Республики К</w:t>
            </w:r>
            <w:r w:rsidRPr="00CA5EB0">
              <w:rPr>
                <w:snapToGrid w:val="0"/>
                <w:sz w:val="24"/>
                <w:szCs w:val="24"/>
              </w:rPr>
              <w:t>о</w:t>
            </w:r>
            <w:r w:rsidRPr="00CA5EB0">
              <w:rPr>
                <w:snapToGrid w:val="0"/>
                <w:sz w:val="24"/>
                <w:szCs w:val="24"/>
              </w:rPr>
              <w:t>ми</w:t>
            </w: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5"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Бюджет муниципального обр</w:t>
            </w:r>
            <w:r w:rsidRPr="00CA5EB0">
              <w:rPr>
                <w:rFonts w:ascii="Times New Roman" w:hAnsi="Times New Roman"/>
                <w:sz w:val="24"/>
                <w:szCs w:val="24"/>
              </w:rPr>
              <w:t>а</w:t>
            </w:r>
            <w:r w:rsidRPr="00CA5EB0">
              <w:rPr>
                <w:rFonts w:ascii="Times New Roman" w:hAnsi="Times New Roman"/>
                <w:sz w:val="24"/>
                <w:szCs w:val="24"/>
              </w:rPr>
              <w:t>зования, из них за счет средств:</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5289423,8</w:t>
            </w:r>
          </w:p>
        </w:tc>
        <w:tc>
          <w:tcPr>
            <w:tcW w:w="1276" w:type="dxa"/>
            <w:vAlign w:val="center"/>
          </w:tcPr>
          <w:p w:rsidR="007D4CCE" w:rsidRPr="005527DF" w:rsidRDefault="007D4CCE" w:rsidP="007D4CCE">
            <w:pPr>
              <w:pStyle w:val="ConsPlusCell"/>
              <w:jc w:val="center"/>
              <w:rPr>
                <w:sz w:val="24"/>
                <w:szCs w:val="24"/>
              </w:rPr>
            </w:pPr>
            <w:r>
              <w:rPr>
                <w:sz w:val="24"/>
                <w:szCs w:val="24"/>
              </w:rPr>
              <w:t>202487</w:t>
            </w:r>
            <w:r w:rsidRPr="005527DF">
              <w:rPr>
                <w:sz w:val="24"/>
                <w:szCs w:val="24"/>
              </w:rPr>
              <w:t>,0</w:t>
            </w:r>
          </w:p>
        </w:tc>
        <w:tc>
          <w:tcPr>
            <w:tcW w:w="1276" w:type="dxa"/>
            <w:vAlign w:val="center"/>
          </w:tcPr>
          <w:p w:rsidR="007D4CCE" w:rsidRPr="00CA5EB0" w:rsidRDefault="007D4CCE" w:rsidP="007D4CCE">
            <w:pPr>
              <w:pStyle w:val="ConsPlusCell"/>
              <w:jc w:val="center"/>
              <w:rPr>
                <w:sz w:val="24"/>
                <w:szCs w:val="24"/>
              </w:rPr>
            </w:pPr>
            <w:r>
              <w:rPr>
                <w:sz w:val="24"/>
                <w:szCs w:val="24"/>
              </w:rPr>
              <w:t>1487661,8</w:t>
            </w:r>
          </w:p>
        </w:tc>
        <w:tc>
          <w:tcPr>
            <w:tcW w:w="1275" w:type="dxa"/>
            <w:vAlign w:val="center"/>
          </w:tcPr>
          <w:p w:rsidR="007D4CCE" w:rsidRPr="00CA5EB0" w:rsidRDefault="007D4CCE" w:rsidP="007D4CCE">
            <w:pPr>
              <w:pStyle w:val="ConsPlusCell"/>
              <w:jc w:val="center"/>
              <w:rPr>
                <w:sz w:val="24"/>
                <w:szCs w:val="24"/>
              </w:rPr>
            </w:pPr>
            <w:r>
              <w:rPr>
                <w:sz w:val="24"/>
                <w:szCs w:val="24"/>
              </w:rPr>
              <w:t>888444</w:t>
            </w:r>
          </w:p>
        </w:tc>
        <w:tc>
          <w:tcPr>
            <w:tcW w:w="1276" w:type="dxa"/>
            <w:vAlign w:val="center"/>
          </w:tcPr>
          <w:p w:rsidR="007D4CCE" w:rsidRPr="00CA5EB0" w:rsidRDefault="007D4CCE" w:rsidP="007D4CCE">
            <w:pPr>
              <w:pStyle w:val="ConsPlusCell"/>
              <w:jc w:val="center"/>
              <w:rPr>
                <w:sz w:val="24"/>
                <w:szCs w:val="24"/>
              </w:rPr>
            </w:pPr>
            <w:r>
              <w:rPr>
                <w:sz w:val="24"/>
                <w:szCs w:val="24"/>
              </w:rPr>
              <w:t>888444</w:t>
            </w:r>
          </w:p>
        </w:tc>
        <w:tc>
          <w:tcPr>
            <w:tcW w:w="1418" w:type="dxa"/>
          </w:tcPr>
          <w:p w:rsidR="007D4CCE" w:rsidRPr="00CA5EB0" w:rsidRDefault="007D4CCE" w:rsidP="007D4CCE">
            <w:pPr>
              <w:pStyle w:val="ConsPlusCell"/>
              <w:jc w:val="center"/>
              <w:rPr>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Местного бюджета</w:t>
            </w:r>
          </w:p>
        </w:tc>
        <w:tc>
          <w:tcPr>
            <w:tcW w:w="1276" w:type="dxa"/>
            <w:vAlign w:val="center"/>
          </w:tcPr>
          <w:p w:rsidR="007D4CCE" w:rsidRPr="005527DF" w:rsidRDefault="007D4CCE" w:rsidP="007D4CCE">
            <w:pPr>
              <w:pStyle w:val="ConsPlusNormal"/>
              <w:jc w:val="center"/>
              <w:rPr>
                <w:rFonts w:ascii="Times New Roman" w:hAnsi="Times New Roman"/>
                <w:sz w:val="24"/>
                <w:szCs w:val="24"/>
              </w:rPr>
            </w:pPr>
            <w:r>
              <w:rPr>
                <w:rFonts w:ascii="Times New Roman" w:hAnsi="Times New Roman"/>
                <w:sz w:val="24"/>
                <w:szCs w:val="24"/>
              </w:rPr>
              <w:t>5289423,8</w:t>
            </w:r>
          </w:p>
        </w:tc>
        <w:tc>
          <w:tcPr>
            <w:tcW w:w="1276" w:type="dxa"/>
            <w:vAlign w:val="center"/>
          </w:tcPr>
          <w:p w:rsidR="007D4CCE" w:rsidRPr="005527DF" w:rsidRDefault="007D4CCE" w:rsidP="007D4CCE">
            <w:pPr>
              <w:pStyle w:val="ConsPlusCell"/>
              <w:jc w:val="center"/>
              <w:rPr>
                <w:sz w:val="24"/>
                <w:szCs w:val="24"/>
              </w:rPr>
            </w:pPr>
            <w:r>
              <w:rPr>
                <w:sz w:val="24"/>
                <w:szCs w:val="24"/>
              </w:rPr>
              <w:t>202487</w:t>
            </w:r>
            <w:r w:rsidRPr="005527DF">
              <w:rPr>
                <w:sz w:val="24"/>
                <w:szCs w:val="24"/>
              </w:rPr>
              <w:t>,0</w:t>
            </w:r>
          </w:p>
        </w:tc>
        <w:tc>
          <w:tcPr>
            <w:tcW w:w="1276" w:type="dxa"/>
            <w:vAlign w:val="center"/>
          </w:tcPr>
          <w:p w:rsidR="007D4CCE" w:rsidRPr="00CA5EB0" w:rsidRDefault="007D4CCE" w:rsidP="007D4CCE">
            <w:pPr>
              <w:pStyle w:val="ConsPlusCell"/>
              <w:jc w:val="center"/>
              <w:rPr>
                <w:sz w:val="24"/>
                <w:szCs w:val="24"/>
              </w:rPr>
            </w:pPr>
            <w:r>
              <w:rPr>
                <w:sz w:val="24"/>
                <w:szCs w:val="24"/>
              </w:rPr>
              <w:t>1487661,8</w:t>
            </w:r>
          </w:p>
        </w:tc>
        <w:tc>
          <w:tcPr>
            <w:tcW w:w="1275" w:type="dxa"/>
            <w:vAlign w:val="center"/>
          </w:tcPr>
          <w:p w:rsidR="007D4CCE" w:rsidRPr="00CA5EB0" w:rsidRDefault="007D4CCE" w:rsidP="007D4CCE">
            <w:pPr>
              <w:pStyle w:val="ConsPlusCell"/>
              <w:jc w:val="center"/>
              <w:rPr>
                <w:sz w:val="24"/>
                <w:szCs w:val="24"/>
              </w:rPr>
            </w:pPr>
            <w:r>
              <w:rPr>
                <w:sz w:val="24"/>
                <w:szCs w:val="24"/>
              </w:rPr>
              <w:t>888444</w:t>
            </w:r>
          </w:p>
        </w:tc>
        <w:tc>
          <w:tcPr>
            <w:tcW w:w="1276" w:type="dxa"/>
            <w:vAlign w:val="center"/>
          </w:tcPr>
          <w:p w:rsidR="007D4CCE" w:rsidRPr="00CA5EB0" w:rsidRDefault="007D4CCE" w:rsidP="007D4CCE">
            <w:pPr>
              <w:pStyle w:val="ConsPlusCell"/>
              <w:jc w:val="center"/>
              <w:rPr>
                <w:sz w:val="24"/>
                <w:szCs w:val="24"/>
              </w:rPr>
            </w:pPr>
            <w:r>
              <w:rPr>
                <w:sz w:val="24"/>
                <w:szCs w:val="24"/>
              </w:rPr>
              <w:t>888444</w:t>
            </w:r>
          </w:p>
        </w:tc>
        <w:tc>
          <w:tcPr>
            <w:tcW w:w="1418" w:type="dxa"/>
          </w:tcPr>
          <w:p w:rsidR="007D4CCE" w:rsidRPr="00CA5EB0" w:rsidRDefault="007D4CCE" w:rsidP="007D4CCE">
            <w:pPr>
              <w:pStyle w:val="ConsPlusCell"/>
              <w:jc w:val="center"/>
              <w:rPr>
                <w:sz w:val="24"/>
                <w:szCs w:val="24"/>
              </w:rPr>
            </w:pPr>
          </w:p>
        </w:tc>
      </w:tr>
      <w:tr w:rsidR="007D4CCE" w:rsidRPr="00CA5EB0" w:rsidTr="007D4CCE">
        <w:tc>
          <w:tcPr>
            <w:tcW w:w="1247" w:type="dxa"/>
            <w:vMerge/>
          </w:tcPr>
          <w:p w:rsidR="007D4CCE" w:rsidRPr="00CA5EB0" w:rsidRDefault="007D4CCE" w:rsidP="007D4CCE">
            <w:pPr>
              <w:rPr>
                <w:sz w:val="24"/>
                <w:szCs w:val="24"/>
              </w:rPr>
            </w:pPr>
          </w:p>
        </w:tc>
        <w:tc>
          <w:tcPr>
            <w:tcW w:w="3777" w:type="dxa"/>
            <w:vMerge/>
          </w:tcPr>
          <w:p w:rsidR="007D4CCE" w:rsidRPr="00CA5EB0" w:rsidRDefault="007D4CCE" w:rsidP="007D4CCE">
            <w:pPr>
              <w:rPr>
                <w:sz w:val="24"/>
                <w:szCs w:val="24"/>
              </w:rPr>
            </w:pPr>
          </w:p>
        </w:tc>
        <w:tc>
          <w:tcPr>
            <w:tcW w:w="2409" w:type="dxa"/>
          </w:tcPr>
          <w:p w:rsidR="007D4CCE" w:rsidRPr="00CA5EB0" w:rsidRDefault="007D4CCE" w:rsidP="007D4CCE">
            <w:pPr>
              <w:pStyle w:val="ConsPlusNormal"/>
              <w:rPr>
                <w:rFonts w:ascii="Times New Roman" w:hAnsi="Times New Roman"/>
                <w:sz w:val="24"/>
                <w:szCs w:val="24"/>
              </w:rPr>
            </w:pPr>
            <w:r w:rsidRPr="00CA5EB0">
              <w:rPr>
                <w:rFonts w:ascii="Times New Roman" w:hAnsi="Times New Roman"/>
                <w:sz w:val="24"/>
                <w:szCs w:val="24"/>
              </w:rPr>
              <w:t>Средства от прин</w:t>
            </w:r>
            <w:r w:rsidRPr="00CA5EB0">
              <w:rPr>
                <w:rFonts w:ascii="Times New Roman" w:hAnsi="Times New Roman"/>
                <w:sz w:val="24"/>
                <w:szCs w:val="24"/>
              </w:rPr>
              <w:t>о</w:t>
            </w:r>
            <w:r w:rsidRPr="00CA5EB0">
              <w:rPr>
                <w:rFonts w:ascii="Times New Roman" w:hAnsi="Times New Roman"/>
                <w:sz w:val="24"/>
                <w:szCs w:val="24"/>
              </w:rPr>
              <w:t>сящей доход деятел</w:t>
            </w:r>
            <w:r w:rsidRPr="00CA5EB0">
              <w:rPr>
                <w:rFonts w:ascii="Times New Roman" w:hAnsi="Times New Roman"/>
                <w:sz w:val="24"/>
                <w:szCs w:val="24"/>
              </w:rPr>
              <w:t>ь</w:t>
            </w:r>
            <w:r w:rsidRPr="00CA5EB0">
              <w:rPr>
                <w:rFonts w:ascii="Times New Roman" w:hAnsi="Times New Roman"/>
                <w:sz w:val="24"/>
                <w:szCs w:val="24"/>
              </w:rPr>
              <w:t>ности</w:t>
            </w: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275" w:type="dxa"/>
          </w:tcPr>
          <w:p w:rsidR="007D4CCE" w:rsidRPr="00CA5EB0" w:rsidRDefault="007D4CCE" w:rsidP="007D4CCE">
            <w:pPr>
              <w:pStyle w:val="ConsPlusNormal"/>
              <w:rPr>
                <w:rFonts w:ascii="Times New Roman" w:hAnsi="Times New Roman"/>
                <w:sz w:val="24"/>
                <w:szCs w:val="24"/>
              </w:rPr>
            </w:pPr>
          </w:p>
        </w:tc>
        <w:tc>
          <w:tcPr>
            <w:tcW w:w="1276" w:type="dxa"/>
          </w:tcPr>
          <w:p w:rsidR="007D4CCE" w:rsidRPr="00CA5EB0" w:rsidRDefault="007D4CCE" w:rsidP="007D4CCE">
            <w:pPr>
              <w:pStyle w:val="ConsPlusNormal"/>
              <w:rPr>
                <w:rFonts w:ascii="Times New Roman" w:hAnsi="Times New Roman"/>
                <w:sz w:val="24"/>
                <w:szCs w:val="24"/>
              </w:rPr>
            </w:pPr>
          </w:p>
        </w:tc>
        <w:tc>
          <w:tcPr>
            <w:tcW w:w="1418" w:type="dxa"/>
          </w:tcPr>
          <w:p w:rsidR="007D4CCE" w:rsidRPr="00CA5EB0" w:rsidRDefault="007D4CCE" w:rsidP="007D4CCE">
            <w:pPr>
              <w:pStyle w:val="ConsPlusNormal"/>
              <w:rPr>
                <w:rFonts w:ascii="Times New Roman" w:hAnsi="Times New Roman"/>
                <w:sz w:val="24"/>
                <w:szCs w:val="24"/>
              </w:rPr>
            </w:pPr>
          </w:p>
        </w:tc>
      </w:tr>
    </w:tbl>
    <w:p w:rsidR="007D4CCE" w:rsidRDefault="007D4CCE" w:rsidP="007D4CCE">
      <w:pPr>
        <w:jc w:val="both"/>
        <w:rPr>
          <w:sz w:val="28"/>
          <w:szCs w:val="28"/>
        </w:rPr>
        <w:sectPr w:rsidR="007D4CCE" w:rsidSect="007D4CCE">
          <w:pgSz w:w="16838" w:h="11906" w:orient="landscape"/>
          <w:pgMar w:top="851" w:right="1134" w:bottom="1701" w:left="1134" w:header="709" w:footer="709" w:gutter="0"/>
          <w:cols w:space="708"/>
          <w:titlePg/>
          <w:docGrid w:linePitch="360"/>
        </w:sectPr>
      </w:pPr>
    </w:p>
    <w:p w:rsidR="003727F9" w:rsidRPr="00AB2AF4" w:rsidRDefault="003727F9" w:rsidP="003727F9">
      <w:pPr>
        <w:autoSpaceDE w:val="0"/>
        <w:autoSpaceDN w:val="0"/>
        <w:adjustRightInd w:val="0"/>
        <w:contextualSpacing/>
        <w:rPr>
          <w:b/>
          <w:bCs/>
          <w:sz w:val="28"/>
          <w:szCs w:val="28"/>
        </w:rPr>
      </w:pPr>
    </w:p>
    <w:p w:rsidR="003727F9" w:rsidRPr="00E83BC0" w:rsidRDefault="003727F9" w:rsidP="003727F9">
      <w:pPr>
        <w:jc w:val="center"/>
        <w:rPr>
          <w:sz w:val="24"/>
          <w:szCs w:val="24"/>
        </w:rPr>
      </w:pPr>
      <w:r w:rsidRPr="00E83BC0">
        <w:rPr>
          <w:noProof/>
          <w:sz w:val="24"/>
          <w:szCs w:val="24"/>
        </w:rPr>
        <w:drawing>
          <wp:inline distT="0" distB="0" distL="0" distR="0">
            <wp:extent cx="847725" cy="828675"/>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28675"/>
                    </a:xfrm>
                    <a:prstGeom prst="rect">
                      <a:avLst/>
                    </a:prstGeom>
                    <a:noFill/>
                    <a:ln>
                      <a:noFill/>
                    </a:ln>
                  </pic:spPr>
                </pic:pic>
              </a:graphicData>
            </a:graphic>
          </wp:inline>
        </w:drawing>
      </w:r>
    </w:p>
    <w:p w:rsidR="003727F9" w:rsidRPr="00E83BC0" w:rsidRDefault="003727F9" w:rsidP="003727F9">
      <w:pPr>
        <w:jc w:val="center"/>
        <w:rPr>
          <w:b/>
          <w:sz w:val="28"/>
          <w:szCs w:val="28"/>
        </w:rPr>
      </w:pPr>
      <w:r w:rsidRPr="00E83BC0">
        <w:rPr>
          <w:b/>
          <w:sz w:val="28"/>
          <w:szCs w:val="28"/>
        </w:rPr>
        <w:t>«Кулöмд</w:t>
      </w:r>
      <w:r w:rsidRPr="00E83BC0">
        <w:rPr>
          <w:b/>
          <w:sz w:val="28"/>
          <w:szCs w:val="28"/>
          <w:lang w:val="en-US"/>
        </w:rPr>
        <w:t>i</w:t>
      </w:r>
      <w:r w:rsidRPr="00E83BC0">
        <w:rPr>
          <w:b/>
          <w:sz w:val="28"/>
          <w:szCs w:val="28"/>
        </w:rPr>
        <w:t>н» муниципальнöй</w:t>
      </w:r>
      <w:r>
        <w:rPr>
          <w:b/>
          <w:sz w:val="28"/>
          <w:szCs w:val="28"/>
        </w:rPr>
        <w:t xml:space="preserve"> </w:t>
      </w:r>
      <w:r w:rsidRPr="00E83BC0">
        <w:rPr>
          <w:b/>
          <w:sz w:val="28"/>
          <w:szCs w:val="28"/>
        </w:rPr>
        <w:t>районса</w:t>
      </w:r>
      <w:r>
        <w:rPr>
          <w:b/>
          <w:sz w:val="28"/>
          <w:szCs w:val="28"/>
        </w:rPr>
        <w:t xml:space="preserve"> </w:t>
      </w:r>
      <w:r w:rsidRPr="00E83BC0">
        <w:rPr>
          <w:b/>
          <w:sz w:val="28"/>
          <w:szCs w:val="28"/>
        </w:rPr>
        <w:t>администрациялöн</w:t>
      </w:r>
    </w:p>
    <w:p w:rsidR="003727F9" w:rsidRPr="00E83BC0" w:rsidRDefault="003727F9" w:rsidP="003727F9">
      <w:pPr>
        <w:jc w:val="center"/>
        <w:rPr>
          <w:b/>
          <w:sz w:val="34"/>
          <w:szCs w:val="34"/>
        </w:rPr>
      </w:pPr>
      <w:r w:rsidRPr="00E83BC0">
        <w:rPr>
          <w:b/>
          <w:sz w:val="34"/>
          <w:szCs w:val="34"/>
        </w:rPr>
        <w:t>Ш У Ö М</w:t>
      </w:r>
    </w:p>
    <w:p w:rsidR="003727F9" w:rsidRPr="00E83BC0" w:rsidRDefault="003727F9" w:rsidP="003727F9">
      <w:pPr>
        <w:jc w:val="center"/>
        <w:rPr>
          <w:b/>
          <w:sz w:val="28"/>
          <w:szCs w:val="28"/>
        </w:rPr>
      </w:pPr>
      <w:r w:rsidRPr="00B82E4A">
        <w:rPr>
          <w:rFonts w:ascii="Calibri" w:hAnsi="Calibri"/>
          <w:noProof/>
          <w:sz w:val="22"/>
          <w:szCs w:val="22"/>
          <w:lang w:eastAsia="en-US"/>
        </w:rPr>
        <w:pict>
          <v:line id="_x0000_s1166" style="position:absolute;left:0;text-align:left;flip:y;z-index:251668480;visibility:visible;mso-wrap-distance-top:-47e-5mm;mso-wrap-distance-bottom:-47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Pr="00E83BC0">
        <w:rPr>
          <w:b/>
          <w:sz w:val="28"/>
          <w:szCs w:val="28"/>
        </w:rPr>
        <w:t>Администрация муниципального района «Усть-Куломский»</w:t>
      </w:r>
    </w:p>
    <w:p w:rsidR="003727F9" w:rsidRPr="00E83BC0" w:rsidRDefault="003727F9" w:rsidP="003727F9">
      <w:pPr>
        <w:keepNext/>
        <w:jc w:val="center"/>
        <w:outlineLvl w:val="3"/>
        <w:rPr>
          <w:b/>
          <w:bCs/>
          <w:spacing w:val="38"/>
          <w:sz w:val="34"/>
          <w:szCs w:val="34"/>
        </w:rPr>
      </w:pPr>
      <w:r w:rsidRPr="00E83BC0">
        <w:rPr>
          <w:b/>
          <w:bCs/>
          <w:spacing w:val="38"/>
          <w:sz w:val="34"/>
          <w:szCs w:val="34"/>
        </w:rPr>
        <w:t>П О С Т А Н О В Л Е Н И Е</w:t>
      </w:r>
    </w:p>
    <w:p w:rsidR="003727F9" w:rsidRPr="00E83BC0" w:rsidRDefault="003727F9" w:rsidP="003727F9">
      <w:pPr>
        <w:keepNext/>
        <w:keepLines/>
        <w:jc w:val="both"/>
        <w:outlineLvl w:val="7"/>
        <w:rPr>
          <w:sz w:val="28"/>
          <w:szCs w:val="28"/>
        </w:rPr>
      </w:pPr>
    </w:p>
    <w:p w:rsidR="003727F9" w:rsidRPr="00E83BC0" w:rsidRDefault="003727F9" w:rsidP="003727F9">
      <w:pPr>
        <w:keepNext/>
        <w:keepLines/>
        <w:jc w:val="both"/>
        <w:outlineLvl w:val="7"/>
        <w:rPr>
          <w:sz w:val="28"/>
          <w:szCs w:val="28"/>
        </w:rPr>
      </w:pPr>
      <w:r>
        <w:rPr>
          <w:sz w:val="28"/>
          <w:szCs w:val="28"/>
        </w:rPr>
        <w:t>11</w:t>
      </w:r>
      <w:r w:rsidRPr="00E83BC0">
        <w:rPr>
          <w:sz w:val="28"/>
          <w:szCs w:val="28"/>
        </w:rPr>
        <w:t xml:space="preserve"> октября 2024 г.                                                                                         № </w:t>
      </w:r>
      <w:r>
        <w:rPr>
          <w:sz w:val="28"/>
          <w:szCs w:val="28"/>
        </w:rPr>
        <w:t>1417</w:t>
      </w:r>
    </w:p>
    <w:p w:rsidR="003727F9" w:rsidRPr="00E83BC0" w:rsidRDefault="003727F9" w:rsidP="003727F9">
      <w:pPr>
        <w:jc w:val="center"/>
      </w:pPr>
    </w:p>
    <w:p w:rsidR="003727F9" w:rsidRPr="00E83BC0" w:rsidRDefault="003727F9" w:rsidP="003727F9">
      <w:pPr>
        <w:jc w:val="center"/>
      </w:pPr>
      <w:r w:rsidRPr="00E83BC0">
        <w:t>Республика Коми</w:t>
      </w:r>
    </w:p>
    <w:p w:rsidR="003727F9" w:rsidRPr="00E83BC0" w:rsidRDefault="003727F9" w:rsidP="003727F9">
      <w:pPr>
        <w:jc w:val="center"/>
        <w:rPr>
          <w:b/>
          <w:bCs/>
        </w:rPr>
      </w:pPr>
      <w:r w:rsidRPr="00E83BC0">
        <w:t>с. Усть-Кулом</w:t>
      </w:r>
    </w:p>
    <w:p w:rsidR="003727F9" w:rsidRPr="00EE27C8" w:rsidRDefault="003727F9" w:rsidP="003727F9">
      <w:pPr>
        <w:autoSpaceDE w:val="0"/>
        <w:autoSpaceDN w:val="0"/>
        <w:adjustRightInd w:val="0"/>
        <w:rPr>
          <w:b/>
          <w:bCs/>
          <w:sz w:val="28"/>
          <w:szCs w:val="28"/>
        </w:rPr>
      </w:pPr>
    </w:p>
    <w:p w:rsidR="003727F9" w:rsidRPr="00E83BC0" w:rsidRDefault="003727F9" w:rsidP="003727F9">
      <w:pPr>
        <w:autoSpaceDE w:val="0"/>
        <w:autoSpaceDN w:val="0"/>
        <w:adjustRightInd w:val="0"/>
        <w:jc w:val="center"/>
        <w:rPr>
          <w:b/>
          <w:bCs/>
          <w:sz w:val="28"/>
          <w:szCs w:val="28"/>
        </w:rPr>
      </w:pPr>
      <w:r w:rsidRPr="00E83BC0">
        <w:rPr>
          <w:b/>
          <w:bCs/>
          <w:sz w:val="28"/>
          <w:szCs w:val="28"/>
        </w:rPr>
        <w:t>О внес</w:t>
      </w:r>
      <w:r>
        <w:rPr>
          <w:b/>
          <w:bCs/>
          <w:sz w:val="28"/>
          <w:szCs w:val="28"/>
        </w:rPr>
        <w:t xml:space="preserve">ении изменения в постановление </w:t>
      </w:r>
      <w:r w:rsidRPr="00E83BC0">
        <w:rPr>
          <w:b/>
          <w:sz w:val="28"/>
          <w:szCs w:val="28"/>
        </w:rPr>
        <w:t>администрации</w:t>
      </w:r>
      <w:r>
        <w:rPr>
          <w:b/>
          <w:bCs/>
          <w:sz w:val="28"/>
          <w:szCs w:val="28"/>
        </w:rPr>
        <w:t xml:space="preserve">МР </w:t>
      </w:r>
      <w:r w:rsidRPr="00E83BC0">
        <w:rPr>
          <w:b/>
          <w:bCs/>
          <w:sz w:val="28"/>
          <w:szCs w:val="28"/>
        </w:rPr>
        <w:t xml:space="preserve">"Усть-Куломский" от 20.09.2024 № 1325 </w:t>
      </w:r>
      <w:r w:rsidRPr="00E83BC0">
        <w:rPr>
          <w:sz w:val="28"/>
          <w:szCs w:val="28"/>
        </w:rPr>
        <w:t>"</w:t>
      </w:r>
      <w:r w:rsidRPr="00E83BC0">
        <w:rPr>
          <w:b/>
          <w:bCs/>
          <w:sz w:val="28"/>
          <w:szCs w:val="28"/>
        </w:rPr>
        <w:t>Об осуществлении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а также за распоряжением ими на территории</w:t>
      </w:r>
      <w:r>
        <w:rPr>
          <w:b/>
          <w:bCs/>
          <w:sz w:val="28"/>
          <w:szCs w:val="28"/>
        </w:rPr>
        <w:t xml:space="preserve"> </w:t>
      </w:r>
      <w:r w:rsidRPr="00E83BC0">
        <w:rPr>
          <w:b/>
          <w:bCs/>
          <w:sz w:val="28"/>
          <w:szCs w:val="28"/>
        </w:rPr>
        <w:t>МО МР "Усть-Куломский" Республики Коми</w:t>
      </w:r>
      <w:r w:rsidRPr="00E83BC0">
        <w:rPr>
          <w:sz w:val="28"/>
          <w:szCs w:val="28"/>
        </w:rPr>
        <w:t>"</w:t>
      </w:r>
    </w:p>
    <w:p w:rsidR="003727F9" w:rsidRPr="00E83BC0" w:rsidRDefault="003727F9" w:rsidP="003727F9">
      <w:pPr>
        <w:autoSpaceDE w:val="0"/>
        <w:autoSpaceDN w:val="0"/>
        <w:adjustRightInd w:val="0"/>
        <w:rPr>
          <w:sz w:val="28"/>
          <w:szCs w:val="28"/>
        </w:rPr>
      </w:pPr>
    </w:p>
    <w:p w:rsidR="003727F9" w:rsidRPr="00E83BC0" w:rsidRDefault="003727F9" w:rsidP="003727F9">
      <w:pPr>
        <w:autoSpaceDE w:val="0"/>
        <w:autoSpaceDN w:val="0"/>
        <w:adjustRightInd w:val="0"/>
        <w:ind w:firstLine="540"/>
        <w:jc w:val="both"/>
        <w:rPr>
          <w:sz w:val="28"/>
          <w:szCs w:val="28"/>
        </w:rPr>
      </w:pPr>
      <w:r w:rsidRPr="00E83BC0">
        <w:rPr>
          <w:color w:val="000000" w:themeColor="text1"/>
          <w:sz w:val="28"/>
          <w:szCs w:val="28"/>
        </w:rPr>
        <w:t xml:space="preserve">В соответствии с  Федеральным </w:t>
      </w:r>
      <w:hyperlink r:id="rId22" w:history="1">
        <w:r w:rsidRPr="00E83BC0">
          <w:rPr>
            <w:color w:val="000000" w:themeColor="text1"/>
            <w:sz w:val="28"/>
            <w:szCs w:val="28"/>
          </w:rPr>
          <w:t>законом</w:t>
        </w:r>
      </w:hyperlink>
      <w:r w:rsidRPr="00E83BC0">
        <w:rPr>
          <w:color w:val="000000" w:themeColor="text1"/>
          <w:sz w:val="28"/>
          <w:szCs w:val="28"/>
        </w:rPr>
        <w:t xml:space="preserve"> от 21.12.1996 N 159-ФЗ "О дополнительных гарантиях по социальной поддержке детей-сирот и детей, оставшихся без попечения родителей", </w:t>
      </w:r>
      <w:hyperlink r:id="rId23" w:history="1">
        <w:r w:rsidRPr="00E83BC0">
          <w:rPr>
            <w:color w:val="000000" w:themeColor="text1"/>
            <w:sz w:val="28"/>
            <w:szCs w:val="28"/>
          </w:rPr>
          <w:t>Законом</w:t>
        </w:r>
      </w:hyperlink>
      <w:r w:rsidRPr="00E83BC0">
        <w:rPr>
          <w:color w:val="000000" w:themeColor="text1"/>
          <w:sz w:val="28"/>
          <w:szCs w:val="28"/>
        </w:rPr>
        <w:t xml:space="preserve"> Республики Коми от 01.12.2015 N 115-РЗ "О наделении органов местного самоуправления в Республике Коми отдельными государственными полномочиями Республики Коми", </w:t>
      </w:r>
      <w:hyperlink r:id="rId24" w:history="1">
        <w:r w:rsidRPr="00E83BC0">
          <w:rPr>
            <w:color w:val="000000" w:themeColor="text1"/>
            <w:sz w:val="28"/>
            <w:szCs w:val="28"/>
          </w:rPr>
          <w:t>постановлением</w:t>
        </w:r>
      </w:hyperlink>
      <w:r w:rsidRPr="00E83BC0">
        <w:rPr>
          <w:color w:val="000000" w:themeColor="text1"/>
          <w:sz w:val="28"/>
          <w:szCs w:val="28"/>
        </w:rPr>
        <w:t xml:space="preserve"> Правительства Республики Коми от 19.02.2019 N 83 "Об утверждении Порядка осуществления контроля за использовани</w:t>
      </w:r>
      <w:r w:rsidRPr="00E83BC0">
        <w:rPr>
          <w:sz w:val="28"/>
          <w:szCs w:val="28"/>
        </w:rPr>
        <w:t>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а также за распоряжением ими" администрация МР  "Усть-Куломский" п о с т а н о в л я е т:</w:t>
      </w:r>
    </w:p>
    <w:p w:rsidR="003727F9" w:rsidRPr="00E83BC0" w:rsidRDefault="003727F9" w:rsidP="003727F9">
      <w:pPr>
        <w:autoSpaceDE w:val="0"/>
        <w:autoSpaceDN w:val="0"/>
        <w:adjustRightInd w:val="0"/>
        <w:ind w:firstLine="540"/>
        <w:jc w:val="both"/>
        <w:rPr>
          <w:sz w:val="28"/>
          <w:szCs w:val="28"/>
        </w:rPr>
      </w:pPr>
      <w:r w:rsidRPr="00E83BC0">
        <w:rPr>
          <w:sz w:val="28"/>
          <w:szCs w:val="28"/>
        </w:rPr>
        <w:t xml:space="preserve">1. Внести в приложение 1 постановления администрации МР  "Усть-Куломский" от 20 сентября 2024 года № 1325  "Об </w:t>
      </w:r>
      <w:r w:rsidRPr="00E83BC0">
        <w:rPr>
          <w:color w:val="000000" w:themeColor="text1"/>
          <w:sz w:val="28"/>
          <w:szCs w:val="28"/>
        </w:rPr>
        <w:t>осуществлении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на территории МО МР  "Усть-</w:t>
      </w:r>
      <w:r w:rsidRPr="00E83BC0">
        <w:rPr>
          <w:color w:val="000000" w:themeColor="text1"/>
          <w:sz w:val="28"/>
          <w:szCs w:val="28"/>
        </w:rPr>
        <w:lastRenderedPageBreak/>
        <w:t>Куломский" Республики Коми</w:t>
      </w:r>
      <w:r w:rsidRPr="00E83BC0">
        <w:rPr>
          <w:sz w:val="28"/>
          <w:szCs w:val="28"/>
        </w:rPr>
        <w:t>"</w:t>
      </w:r>
      <w:r w:rsidRPr="00E83BC0">
        <w:rPr>
          <w:color w:val="000000" w:themeColor="text1"/>
          <w:sz w:val="28"/>
          <w:szCs w:val="28"/>
        </w:rPr>
        <w:t xml:space="preserve"> следующее изменение:</w:t>
      </w:r>
      <w:r w:rsidRPr="00E83BC0">
        <w:rPr>
          <w:sz w:val="28"/>
          <w:szCs w:val="28"/>
        </w:rPr>
        <w:t xml:space="preserve"> состав комиссии по осуществлению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а также за распоряжением ими на территории МО МР  "Усть-Куломский" Республики Коми" дополнить пунктом 5 следующего содержания:</w:t>
      </w:r>
    </w:p>
    <w:p w:rsidR="003727F9" w:rsidRPr="00E83BC0" w:rsidRDefault="003727F9" w:rsidP="003727F9">
      <w:pPr>
        <w:autoSpaceDE w:val="0"/>
        <w:autoSpaceDN w:val="0"/>
        <w:adjustRightInd w:val="0"/>
        <w:ind w:firstLine="540"/>
        <w:jc w:val="both"/>
        <w:rPr>
          <w:color w:val="000000" w:themeColor="text1"/>
          <w:sz w:val="28"/>
          <w:szCs w:val="28"/>
        </w:rPr>
      </w:pPr>
      <w:r w:rsidRPr="00E83BC0">
        <w:rPr>
          <w:sz w:val="28"/>
          <w:szCs w:val="28"/>
        </w:rPr>
        <w:t>"5. Мезёв А.А. – главный специалист отдела опеки и попечительства администрации МР "Усть-Куломский"".</w:t>
      </w:r>
    </w:p>
    <w:p w:rsidR="003727F9" w:rsidRPr="00E83BC0" w:rsidRDefault="003727F9" w:rsidP="003727F9">
      <w:pPr>
        <w:autoSpaceDE w:val="0"/>
        <w:autoSpaceDN w:val="0"/>
        <w:adjustRightInd w:val="0"/>
        <w:ind w:firstLine="540"/>
        <w:jc w:val="both"/>
        <w:rPr>
          <w:sz w:val="28"/>
          <w:szCs w:val="28"/>
        </w:rPr>
      </w:pPr>
      <w:r w:rsidRPr="00E83BC0">
        <w:rPr>
          <w:sz w:val="28"/>
          <w:szCs w:val="28"/>
        </w:rPr>
        <w:t>2. Настоящее постановление вступает в силу со дня опубликования в информационном вест</w:t>
      </w:r>
      <w:r>
        <w:rPr>
          <w:sz w:val="28"/>
          <w:szCs w:val="28"/>
        </w:rPr>
        <w:t xml:space="preserve">нике Совета и администрации МР </w:t>
      </w:r>
      <w:r w:rsidRPr="00E83BC0">
        <w:rPr>
          <w:sz w:val="28"/>
          <w:szCs w:val="28"/>
        </w:rPr>
        <w:t>"Усть-Куломский".</w:t>
      </w:r>
    </w:p>
    <w:p w:rsidR="003727F9" w:rsidRPr="00E83BC0" w:rsidRDefault="003727F9" w:rsidP="003727F9">
      <w:pPr>
        <w:autoSpaceDE w:val="0"/>
        <w:autoSpaceDN w:val="0"/>
        <w:adjustRightInd w:val="0"/>
        <w:rPr>
          <w:sz w:val="28"/>
          <w:szCs w:val="28"/>
        </w:rPr>
      </w:pPr>
    </w:p>
    <w:p w:rsidR="003727F9" w:rsidRPr="00E83BC0" w:rsidRDefault="003727F9" w:rsidP="003727F9">
      <w:pPr>
        <w:autoSpaceDE w:val="0"/>
        <w:autoSpaceDN w:val="0"/>
        <w:adjustRightInd w:val="0"/>
        <w:rPr>
          <w:sz w:val="28"/>
          <w:szCs w:val="28"/>
        </w:rPr>
      </w:pPr>
    </w:p>
    <w:p w:rsidR="003727F9" w:rsidRPr="00E83BC0" w:rsidRDefault="003727F9" w:rsidP="003727F9">
      <w:pPr>
        <w:contextualSpacing/>
        <w:jc w:val="both"/>
        <w:rPr>
          <w:sz w:val="28"/>
          <w:szCs w:val="28"/>
        </w:rPr>
      </w:pPr>
      <w:r w:rsidRPr="00E83BC0">
        <w:rPr>
          <w:sz w:val="28"/>
          <w:szCs w:val="28"/>
        </w:rPr>
        <w:t>Глава МР "Усть-Куломский"-</w:t>
      </w:r>
    </w:p>
    <w:p w:rsidR="003727F9" w:rsidRPr="00E83BC0" w:rsidRDefault="003727F9" w:rsidP="003727F9">
      <w:pPr>
        <w:contextualSpacing/>
        <w:rPr>
          <w:sz w:val="28"/>
          <w:szCs w:val="28"/>
        </w:rPr>
      </w:pPr>
      <w:r w:rsidRPr="00E83BC0">
        <w:rPr>
          <w:sz w:val="28"/>
          <w:szCs w:val="28"/>
        </w:rPr>
        <w:t>руководитель администрации района</w:t>
      </w:r>
      <w:r w:rsidRPr="00E83BC0">
        <w:rPr>
          <w:sz w:val="28"/>
          <w:szCs w:val="28"/>
        </w:rPr>
        <w:tab/>
      </w:r>
      <w:r w:rsidRPr="00E83BC0">
        <w:rPr>
          <w:sz w:val="28"/>
          <w:szCs w:val="28"/>
        </w:rPr>
        <w:tab/>
        <w:t xml:space="preserve">                                  С.В. Рубан</w:t>
      </w:r>
    </w:p>
    <w:p w:rsidR="003727F9" w:rsidRPr="00EE27C8" w:rsidRDefault="003727F9" w:rsidP="003727F9">
      <w:pPr>
        <w:autoSpaceDE w:val="0"/>
        <w:autoSpaceDN w:val="0"/>
        <w:adjustRightInd w:val="0"/>
        <w:rPr>
          <w:sz w:val="28"/>
          <w:szCs w:val="28"/>
        </w:rPr>
      </w:pPr>
    </w:p>
    <w:p w:rsidR="000B1080" w:rsidRDefault="000B1080"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F117A1" w:rsidRDefault="00F117A1" w:rsidP="000D3656">
      <w:pPr>
        <w:jc w:val="both"/>
        <w:rPr>
          <w:sz w:val="24"/>
          <w:szCs w:val="24"/>
        </w:rPr>
      </w:pPr>
    </w:p>
    <w:p w:rsidR="00061126" w:rsidRPr="008C1BBD" w:rsidRDefault="00061126" w:rsidP="00061126">
      <w:pPr>
        <w:jc w:val="center"/>
      </w:pPr>
      <w:r>
        <w:rPr>
          <w:noProof/>
        </w:rPr>
        <w:lastRenderedPageBreak/>
        <w:drawing>
          <wp:inline distT="0" distB="0" distL="0" distR="0">
            <wp:extent cx="848360" cy="826770"/>
            <wp:effectExtent l="19050" t="0" r="889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48360" cy="826770"/>
                    </a:xfrm>
                    <a:prstGeom prst="rect">
                      <a:avLst/>
                    </a:prstGeom>
                    <a:noFill/>
                    <a:ln w="9525">
                      <a:noFill/>
                      <a:miter lim="800000"/>
                      <a:headEnd/>
                      <a:tailEnd/>
                    </a:ln>
                  </pic:spPr>
                </pic:pic>
              </a:graphicData>
            </a:graphic>
          </wp:inline>
        </w:drawing>
      </w:r>
    </w:p>
    <w:p w:rsidR="00061126" w:rsidRPr="008C1BBD" w:rsidRDefault="00061126" w:rsidP="00061126">
      <w:pPr>
        <w:jc w:val="center"/>
        <w:rPr>
          <w:b/>
          <w:sz w:val="28"/>
          <w:szCs w:val="28"/>
        </w:rPr>
      </w:pPr>
      <w:r w:rsidRPr="008C1BBD">
        <w:rPr>
          <w:b/>
          <w:sz w:val="28"/>
          <w:szCs w:val="28"/>
        </w:rPr>
        <w:t>«Кулöмд</w:t>
      </w:r>
      <w:r w:rsidRPr="008C1BBD">
        <w:rPr>
          <w:b/>
          <w:sz w:val="28"/>
          <w:szCs w:val="28"/>
          <w:lang w:val="en-US"/>
        </w:rPr>
        <w:t>i</w:t>
      </w:r>
      <w:r w:rsidRPr="008C1BBD">
        <w:rPr>
          <w:b/>
          <w:sz w:val="28"/>
          <w:szCs w:val="28"/>
        </w:rPr>
        <w:t>н» муниципальнöй районса администрациялöн</w:t>
      </w:r>
    </w:p>
    <w:p w:rsidR="00061126" w:rsidRPr="008C1BBD" w:rsidRDefault="00061126" w:rsidP="00061126">
      <w:pPr>
        <w:jc w:val="center"/>
        <w:rPr>
          <w:b/>
          <w:sz w:val="34"/>
          <w:szCs w:val="34"/>
        </w:rPr>
      </w:pPr>
      <w:r w:rsidRPr="008C1BBD">
        <w:rPr>
          <w:b/>
          <w:sz w:val="34"/>
          <w:szCs w:val="34"/>
        </w:rPr>
        <w:t>Ш У Ö М</w:t>
      </w:r>
    </w:p>
    <w:p w:rsidR="00061126" w:rsidRPr="008C1BBD" w:rsidRDefault="00061126" w:rsidP="00061126">
      <w:pPr>
        <w:jc w:val="center"/>
        <w:rPr>
          <w:b/>
          <w:sz w:val="28"/>
          <w:szCs w:val="28"/>
        </w:rPr>
      </w:pPr>
      <w:r w:rsidRPr="008C1BBD">
        <w:rPr>
          <w:rFonts w:ascii="Calibri" w:hAnsi="Calibri"/>
          <w:noProof/>
          <w:sz w:val="22"/>
          <w:szCs w:val="22"/>
          <w:lang w:eastAsia="en-US"/>
        </w:rPr>
        <w:pict>
          <v:line id="_x0000_s1170" style="position:absolute;left:0;text-align:left;flip:y;z-index:251670528;visibility:visible;mso-wrap-distance-top:-47e-5mm;mso-wrap-distance-bottom:-47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Pr="008C1BBD">
        <w:rPr>
          <w:b/>
          <w:sz w:val="28"/>
          <w:szCs w:val="28"/>
        </w:rPr>
        <w:t>Администрация муниципального района «Усть-Куломский»</w:t>
      </w:r>
    </w:p>
    <w:p w:rsidR="00061126" w:rsidRPr="008C1BBD" w:rsidRDefault="00061126" w:rsidP="00061126">
      <w:pPr>
        <w:keepNext/>
        <w:jc w:val="center"/>
        <w:outlineLvl w:val="3"/>
        <w:rPr>
          <w:b/>
          <w:bCs/>
          <w:spacing w:val="38"/>
          <w:sz w:val="34"/>
          <w:szCs w:val="34"/>
        </w:rPr>
      </w:pPr>
      <w:r w:rsidRPr="008C1BBD">
        <w:rPr>
          <w:b/>
          <w:bCs/>
          <w:spacing w:val="38"/>
          <w:sz w:val="34"/>
          <w:szCs w:val="34"/>
        </w:rPr>
        <w:t>П О С Т А Н О В Л Е Н И Е</w:t>
      </w:r>
    </w:p>
    <w:p w:rsidR="00061126" w:rsidRPr="008C1BBD" w:rsidRDefault="00061126" w:rsidP="00061126">
      <w:pPr>
        <w:keepNext/>
        <w:keepLines/>
        <w:jc w:val="both"/>
        <w:outlineLvl w:val="7"/>
        <w:rPr>
          <w:sz w:val="28"/>
          <w:szCs w:val="28"/>
        </w:rPr>
      </w:pPr>
    </w:p>
    <w:p w:rsidR="00061126" w:rsidRPr="008C1BBD" w:rsidRDefault="00061126" w:rsidP="00061126">
      <w:pPr>
        <w:keepNext/>
        <w:keepLines/>
        <w:jc w:val="both"/>
        <w:outlineLvl w:val="7"/>
        <w:rPr>
          <w:sz w:val="28"/>
          <w:szCs w:val="28"/>
        </w:rPr>
      </w:pPr>
      <w:r>
        <w:rPr>
          <w:sz w:val="28"/>
          <w:szCs w:val="28"/>
        </w:rPr>
        <w:t>11</w:t>
      </w:r>
      <w:r w:rsidRPr="008C1BBD">
        <w:rPr>
          <w:sz w:val="28"/>
          <w:szCs w:val="28"/>
        </w:rPr>
        <w:t xml:space="preserve"> октября 2024 г.                                                                                         № </w:t>
      </w:r>
      <w:r>
        <w:rPr>
          <w:sz w:val="28"/>
          <w:szCs w:val="28"/>
        </w:rPr>
        <w:t>1420</w:t>
      </w:r>
    </w:p>
    <w:p w:rsidR="00061126" w:rsidRPr="008C1BBD" w:rsidRDefault="00061126" w:rsidP="00061126">
      <w:pPr>
        <w:jc w:val="center"/>
      </w:pPr>
    </w:p>
    <w:p w:rsidR="00061126" w:rsidRPr="008C1BBD" w:rsidRDefault="00061126" w:rsidP="00061126">
      <w:pPr>
        <w:jc w:val="center"/>
      </w:pPr>
      <w:r w:rsidRPr="008C1BBD">
        <w:t>Республика Коми</w:t>
      </w:r>
    </w:p>
    <w:p w:rsidR="00061126" w:rsidRPr="008C1BBD" w:rsidRDefault="00061126" w:rsidP="00061126">
      <w:pPr>
        <w:jc w:val="center"/>
        <w:rPr>
          <w:b/>
          <w:bCs/>
        </w:rPr>
      </w:pPr>
      <w:r w:rsidRPr="008C1BBD">
        <w:t>с. Усть-Кулом</w:t>
      </w:r>
    </w:p>
    <w:p w:rsidR="00061126" w:rsidRDefault="00061126" w:rsidP="00061126">
      <w:pPr>
        <w:jc w:val="center"/>
      </w:pPr>
    </w:p>
    <w:p w:rsidR="00061126" w:rsidRPr="007D4E30" w:rsidRDefault="00061126" w:rsidP="00061126">
      <w:pPr>
        <w:jc w:val="center"/>
      </w:pPr>
    </w:p>
    <w:p w:rsidR="00061126" w:rsidRDefault="00061126" w:rsidP="00061126">
      <w:pPr>
        <w:jc w:val="center"/>
        <w:rPr>
          <w:b/>
          <w:sz w:val="28"/>
          <w:szCs w:val="28"/>
        </w:rPr>
      </w:pPr>
      <w:r w:rsidRPr="000A436C">
        <w:rPr>
          <w:b/>
          <w:sz w:val="28"/>
          <w:szCs w:val="28"/>
        </w:rPr>
        <w:t>О</w:t>
      </w:r>
      <w:r>
        <w:rPr>
          <w:b/>
          <w:sz w:val="28"/>
          <w:szCs w:val="28"/>
        </w:rPr>
        <w:t xml:space="preserve">б итогах </w:t>
      </w:r>
    </w:p>
    <w:p w:rsidR="00061126" w:rsidRDefault="00061126" w:rsidP="00061126">
      <w:pPr>
        <w:jc w:val="center"/>
        <w:rPr>
          <w:b/>
          <w:sz w:val="28"/>
          <w:szCs w:val="28"/>
        </w:rPr>
      </w:pPr>
      <w:r>
        <w:rPr>
          <w:b/>
          <w:sz w:val="28"/>
          <w:szCs w:val="28"/>
        </w:rPr>
        <w:t>проведен</w:t>
      </w:r>
      <w:r w:rsidRPr="000A436C">
        <w:rPr>
          <w:b/>
          <w:sz w:val="28"/>
          <w:szCs w:val="28"/>
        </w:rPr>
        <w:t>и</w:t>
      </w:r>
      <w:r>
        <w:rPr>
          <w:b/>
          <w:sz w:val="28"/>
          <w:szCs w:val="28"/>
        </w:rPr>
        <w:t>я</w:t>
      </w:r>
      <w:r w:rsidRPr="000A436C">
        <w:rPr>
          <w:b/>
          <w:sz w:val="28"/>
          <w:szCs w:val="28"/>
        </w:rPr>
        <w:t xml:space="preserve"> </w:t>
      </w:r>
      <w:r>
        <w:rPr>
          <w:b/>
          <w:sz w:val="28"/>
          <w:szCs w:val="28"/>
        </w:rPr>
        <w:t xml:space="preserve">государственной итоговой аттестации обучающихся, освоивших основные образовательные программы основного общего и среднего общего образования на территории МО МР </w:t>
      </w:r>
      <w:r w:rsidRPr="000A436C">
        <w:rPr>
          <w:b/>
          <w:sz w:val="28"/>
          <w:szCs w:val="28"/>
        </w:rPr>
        <w:t>«Усть-Куломский» в 20</w:t>
      </w:r>
      <w:r>
        <w:rPr>
          <w:b/>
          <w:sz w:val="28"/>
          <w:szCs w:val="28"/>
        </w:rPr>
        <w:t>24</w:t>
      </w:r>
      <w:r w:rsidRPr="000A436C">
        <w:rPr>
          <w:b/>
          <w:sz w:val="28"/>
          <w:szCs w:val="28"/>
        </w:rPr>
        <w:t xml:space="preserve"> году</w:t>
      </w:r>
    </w:p>
    <w:p w:rsidR="00061126" w:rsidRDefault="00061126" w:rsidP="00061126">
      <w:pPr>
        <w:rPr>
          <w:sz w:val="28"/>
          <w:szCs w:val="28"/>
        </w:rPr>
      </w:pPr>
    </w:p>
    <w:p w:rsidR="00061126" w:rsidRPr="00F745F3" w:rsidRDefault="00061126" w:rsidP="00061126">
      <w:pPr>
        <w:ind w:firstLine="567"/>
        <w:jc w:val="both"/>
        <w:rPr>
          <w:b/>
          <w:sz w:val="28"/>
          <w:szCs w:val="28"/>
        </w:rPr>
      </w:pPr>
      <w:r w:rsidRPr="00F745F3">
        <w:rPr>
          <w:sz w:val="28"/>
          <w:szCs w:val="28"/>
        </w:rPr>
        <w:t>В соответствии</w:t>
      </w:r>
      <w:r>
        <w:rPr>
          <w:sz w:val="28"/>
          <w:szCs w:val="28"/>
        </w:rPr>
        <w:t xml:space="preserve"> с постановлением администрации МР «Усть-Куломский» от 25.04.2024 г. №590</w:t>
      </w:r>
      <w:r w:rsidRPr="00D96674">
        <w:rPr>
          <w:sz w:val="28"/>
          <w:szCs w:val="28"/>
        </w:rPr>
        <w:t xml:space="preserve"> </w:t>
      </w:r>
      <w:r w:rsidRPr="000E3EF8">
        <w:rPr>
          <w:sz w:val="28"/>
          <w:szCs w:val="28"/>
        </w:rPr>
        <w:t>«О проведении государственной итоговой аттестации обучающихся, освоивших основные образовательные программы основного общего и среднего общего образования в муниципальном образовании муниципального района «Усть-Куломский» в 20</w:t>
      </w:r>
      <w:r>
        <w:rPr>
          <w:sz w:val="28"/>
          <w:szCs w:val="28"/>
        </w:rPr>
        <w:t>24</w:t>
      </w:r>
      <w:r w:rsidRPr="000E3EF8">
        <w:rPr>
          <w:sz w:val="28"/>
          <w:szCs w:val="28"/>
        </w:rPr>
        <w:t xml:space="preserve"> году»</w:t>
      </w:r>
      <w:r>
        <w:rPr>
          <w:sz w:val="28"/>
          <w:szCs w:val="28"/>
        </w:rPr>
        <w:t xml:space="preserve"> </w:t>
      </w:r>
      <w:r w:rsidRPr="00D96674">
        <w:rPr>
          <w:sz w:val="28"/>
          <w:szCs w:val="28"/>
        </w:rPr>
        <w:t xml:space="preserve">на территории муниципального района «Усть-Куломский» проведена государственная итоговая аттестация обучающихся 9 </w:t>
      </w:r>
      <w:r>
        <w:rPr>
          <w:sz w:val="28"/>
          <w:szCs w:val="28"/>
        </w:rPr>
        <w:t xml:space="preserve"> </w:t>
      </w:r>
      <w:r w:rsidRPr="00D96674">
        <w:rPr>
          <w:sz w:val="28"/>
          <w:szCs w:val="28"/>
        </w:rPr>
        <w:t>и 11 классов по образовательным программам основного общего и среднего общего образования</w:t>
      </w:r>
      <w:r>
        <w:rPr>
          <w:sz w:val="28"/>
          <w:szCs w:val="28"/>
        </w:rPr>
        <w:t xml:space="preserve"> (далее по тексту – ГИА-9 и ГИА-11 соответственно)</w:t>
      </w:r>
      <w:r w:rsidRPr="00D96674">
        <w:rPr>
          <w:sz w:val="28"/>
          <w:szCs w:val="28"/>
        </w:rPr>
        <w:t>.</w:t>
      </w:r>
      <w:r>
        <w:rPr>
          <w:sz w:val="28"/>
          <w:szCs w:val="28"/>
        </w:rPr>
        <w:t xml:space="preserve"> </w:t>
      </w:r>
    </w:p>
    <w:p w:rsidR="00061126" w:rsidRDefault="00061126" w:rsidP="00061126">
      <w:pPr>
        <w:autoSpaceDE w:val="0"/>
        <w:autoSpaceDN w:val="0"/>
        <w:adjustRightInd w:val="0"/>
        <w:ind w:firstLine="709"/>
        <w:jc w:val="both"/>
        <w:rPr>
          <w:sz w:val="28"/>
          <w:szCs w:val="28"/>
        </w:rPr>
      </w:pPr>
      <w:r w:rsidRPr="00D96674">
        <w:rPr>
          <w:sz w:val="28"/>
          <w:szCs w:val="28"/>
        </w:rPr>
        <w:t xml:space="preserve">На территории муниципального района </w:t>
      </w:r>
      <w:r>
        <w:rPr>
          <w:sz w:val="28"/>
          <w:szCs w:val="28"/>
        </w:rPr>
        <w:t xml:space="preserve">были </w:t>
      </w:r>
      <w:r w:rsidRPr="00D96674">
        <w:rPr>
          <w:sz w:val="28"/>
          <w:szCs w:val="28"/>
        </w:rPr>
        <w:t>организован</w:t>
      </w:r>
      <w:r>
        <w:rPr>
          <w:sz w:val="28"/>
          <w:szCs w:val="28"/>
        </w:rPr>
        <w:t>ы</w:t>
      </w:r>
      <w:r w:rsidRPr="00D96674">
        <w:rPr>
          <w:sz w:val="28"/>
          <w:szCs w:val="28"/>
        </w:rPr>
        <w:t xml:space="preserve"> </w:t>
      </w:r>
      <w:r>
        <w:rPr>
          <w:sz w:val="28"/>
          <w:szCs w:val="28"/>
        </w:rPr>
        <w:t>8</w:t>
      </w:r>
      <w:r w:rsidRPr="00D96674">
        <w:rPr>
          <w:sz w:val="28"/>
          <w:szCs w:val="28"/>
        </w:rPr>
        <w:t xml:space="preserve"> пунктов проведения экзаменов для обучающихся 9 классов</w:t>
      </w:r>
      <w:r>
        <w:rPr>
          <w:sz w:val="28"/>
          <w:szCs w:val="28"/>
        </w:rPr>
        <w:t>, в том числе один пункт проведения на дому</w:t>
      </w:r>
      <w:r w:rsidRPr="00D96674">
        <w:rPr>
          <w:sz w:val="28"/>
          <w:szCs w:val="28"/>
        </w:rPr>
        <w:t xml:space="preserve"> и четыре пункта проведения экзаменов для обучающихся 11 классов. Для обучающихся 9 классов проведены экзамены </w:t>
      </w:r>
      <w:r>
        <w:rPr>
          <w:sz w:val="28"/>
          <w:szCs w:val="28"/>
        </w:rPr>
        <w:t xml:space="preserve">по четырем общеобразовательным предметам: двум обязательным - </w:t>
      </w:r>
      <w:r w:rsidRPr="00D96674">
        <w:rPr>
          <w:sz w:val="28"/>
          <w:szCs w:val="28"/>
        </w:rPr>
        <w:t>математик</w:t>
      </w:r>
      <w:r>
        <w:rPr>
          <w:sz w:val="28"/>
          <w:szCs w:val="28"/>
        </w:rPr>
        <w:t xml:space="preserve">е и </w:t>
      </w:r>
      <w:r w:rsidRPr="00D96674">
        <w:rPr>
          <w:sz w:val="28"/>
          <w:szCs w:val="28"/>
        </w:rPr>
        <w:t>русск</w:t>
      </w:r>
      <w:r>
        <w:rPr>
          <w:sz w:val="28"/>
          <w:szCs w:val="28"/>
        </w:rPr>
        <w:t>ому</w:t>
      </w:r>
      <w:r w:rsidRPr="00D96674">
        <w:rPr>
          <w:sz w:val="28"/>
          <w:szCs w:val="28"/>
        </w:rPr>
        <w:t xml:space="preserve"> язык</w:t>
      </w:r>
      <w:r>
        <w:rPr>
          <w:sz w:val="28"/>
          <w:szCs w:val="28"/>
        </w:rPr>
        <w:t xml:space="preserve">у и двум предметам по выбору обучающихся. Выпускники 9 классов с ограниченными возможностями здоровья и дети-инвалиды принимали участие в ГИА-9 только по обязательным предметам. </w:t>
      </w:r>
      <w:r w:rsidRPr="00D96674">
        <w:rPr>
          <w:sz w:val="28"/>
          <w:szCs w:val="28"/>
        </w:rPr>
        <w:t>Для обучающихс</w:t>
      </w:r>
      <w:r>
        <w:rPr>
          <w:sz w:val="28"/>
          <w:szCs w:val="28"/>
        </w:rPr>
        <w:t xml:space="preserve">я 11 классов проведены экзамены </w:t>
      </w:r>
      <w:r w:rsidRPr="00D96674">
        <w:rPr>
          <w:sz w:val="28"/>
          <w:szCs w:val="28"/>
        </w:rPr>
        <w:t>по одиннадцати общеобразовательным предметам: математика, русский язык, химия, биология, обществознание, физика, география, история, литература, инф</w:t>
      </w:r>
      <w:r>
        <w:rPr>
          <w:sz w:val="28"/>
          <w:szCs w:val="28"/>
        </w:rPr>
        <w:t>орматика и ИКТ, английский язык.</w:t>
      </w:r>
    </w:p>
    <w:p w:rsidR="00061126" w:rsidRDefault="00061126" w:rsidP="00061126">
      <w:pPr>
        <w:autoSpaceDE w:val="0"/>
        <w:autoSpaceDN w:val="0"/>
        <w:adjustRightInd w:val="0"/>
        <w:ind w:firstLine="709"/>
        <w:jc w:val="both"/>
        <w:rPr>
          <w:sz w:val="28"/>
          <w:szCs w:val="28"/>
        </w:rPr>
      </w:pPr>
      <w:r w:rsidRPr="00D96674">
        <w:rPr>
          <w:sz w:val="28"/>
          <w:szCs w:val="28"/>
        </w:rPr>
        <w:t xml:space="preserve">В </w:t>
      </w:r>
      <w:r>
        <w:rPr>
          <w:sz w:val="28"/>
          <w:szCs w:val="28"/>
        </w:rPr>
        <w:t>ГИА-9</w:t>
      </w:r>
      <w:r w:rsidRPr="00D96674">
        <w:rPr>
          <w:sz w:val="28"/>
          <w:szCs w:val="28"/>
        </w:rPr>
        <w:t xml:space="preserve"> приняло участие </w:t>
      </w:r>
      <w:r>
        <w:rPr>
          <w:sz w:val="28"/>
          <w:szCs w:val="28"/>
        </w:rPr>
        <w:t>302 обучающихся</w:t>
      </w:r>
      <w:r w:rsidRPr="00D96674">
        <w:rPr>
          <w:sz w:val="28"/>
          <w:szCs w:val="28"/>
        </w:rPr>
        <w:t xml:space="preserve">. В </w:t>
      </w:r>
      <w:r>
        <w:rPr>
          <w:sz w:val="28"/>
          <w:szCs w:val="28"/>
        </w:rPr>
        <w:t>ГИА-11 приняло участие</w:t>
      </w:r>
      <w:r w:rsidRPr="00D96674">
        <w:rPr>
          <w:sz w:val="28"/>
          <w:szCs w:val="28"/>
        </w:rPr>
        <w:t xml:space="preserve"> 1</w:t>
      </w:r>
      <w:r>
        <w:rPr>
          <w:sz w:val="28"/>
          <w:szCs w:val="28"/>
        </w:rPr>
        <w:t>14</w:t>
      </w:r>
      <w:r w:rsidRPr="00D96674">
        <w:rPr>
          <w:sz w:val="28"/>
          <w:szCs w:val="28"/>
        </w:rPr>
        <w:t xml:space="preserve"> </w:t>
      </w:r>
      <w:r>
        <w:rPr>
          <w:sz w:val="28"/>
          <w:szCs w:val="28"/>
        </w:rPr>
        <w:t>обучающихся</w:t>
      </w:r>
      <w:r w:rsidRPr="00D96674">
        <w:rPr>
          <w:sz w:val="28"/>
          <w:szCs w:val="28"/>
        </w:rPr>
        <w:t xml:space="preserve">. </w:t>
      </w:r>
    </w:p>
    <w:p w:rsidR="00061126" w:rsidRDefault="00061126" w:rsidP="00061126">
      <w:pPr>
        <w:autoSpaceDE w:val="0"/>
        <w:autoSpaceDN w:val="0"/>
        <w:adjustRightInd w:val="0"/>
        <w:ind w:firstLine="709"/>
        <w:jc w:val="both"/>
        <w:rPr>
          <w:sz w:val="28"/>
          <w:szCs w:val="28"/>
        </w:rPr>
      </w:pPr>
      <w:r>
        <w:rPr>
          <w:sz w:val="28"/>
          <w:szCs w:val="28"/>
        </w:rPr>
        <w:lastRenderedPageBreak/>
        <w:t xml:space="preserve">На основании вышеизложенного, администрация муниципального района «Усть-Куломский» </w:t>
      </w:r>
      <w:r w:rsidRPr="00F745F3">
        <w:rPr>
          <w:sz w:val="28"/>
          <w:szCs w:val="28"/>
        </w:rPr>
        <w:t xml:space="preserve">п о с т а н о в л я </w:t>
      </w:r>
      <w:r>
        <w:rPr>
          <w:sz w:val="28"/>
          <w:szCs w:val="28"/>
        </w:rPr>
        <w:t>е т</w:t>
      </w:r>
      <w:r w:rsidRPr="00F745F3">
        <w:rPr>
          <w:sz w:val="28"/>
          <w:szCs w:val="28"/>
        </w:rPr>
        <w:t>:</w:t>
      </w:r>
    </w:p>
    <w:p w:rsidR="00061126" w:rsidRPr="00F745F3" w:rsidRDefault="00061126" w:rsidP="00061126">
      <w:pPr>
        <w:autoSpaceDE w:val="0"/>
        <w:autoSpaceDN w:val="0"/>
        <w:adjustRightInd w:val="0"/>
        <w:ind w:firstLine="709"/>
        <w:jc w:val="both"/>
        <w:rPr>
          <w:sz w:val="28"/>
          <w:szCs w:val="28"/>
        </w:rPr>
      </w:pPr>
    </w:p>
    <w:p w:rsidR="00061126" w:rsidRDefault="00061126" w:rsidP="00061126">
      <w:pPr>
        <w:ind w:firstLine="540"/>
        <w:jc w:val="both"/>
        <w:rPr>
          <w:sz w:val="28"/>
          <w:szCs w:val="28"/>
        </w:rPr>
      </w:pPr>
      <w:r>
        <w:rPr>
          <w:sz w:val="28"/>
          <w:szCs w:val="28"/>
        </w:rPr>
        <w:t xml:space="preserve">1. </w:t>
      </w:r>
      <w:r w:rsidRPr="006C2268">
        <w:rPr>
          <w:sz w:val="28"/>
          <w:szCs w:val="28"/>
        </w:rPr>
        <w:t xml:space="preserve">Отметить </w:t>
      </w:r>
      <w:r>
        <w:rPr>
          <w:sz w:val="28"/>
          <w:szCs w:val="28"/>
        </w:rPr>
        <w:t>положительную</w:t>
      </w:r>
      <w:r w:rsidRPr="006C2268">
        <w:rPr>
          <w:sz w:val="28"/>
          <w:szCs w:val="28"/>
        </w:rPr>
        <w:t xml:space="preserve"> организационн</w:t>
      </w:r>
      <w:r>
        <w:rPr>
          <w:sz w:val="28"/>
          <w:szCs w:val="28"/>
        </w:rPr>
        <w:t>ую</w:t>
      </w:r>
      <w:r w:rsidRPr="006C2268">
        <w:rPr>
          <w:sz w:val="28"/>
          <w:szCs w:val="28"/>
        </w:rPr>
        <w:t xml:space="preserve"> работу </w:t>
      </w:r>
      <w:r>
        <w:rPr>
          <w:sz w:val="28"/>
          <w:szCs w:val="28"/>
        </w:rPr>
        <w:t>всех субъектов образовательного процесса, участвовавших в подготовке, организации и проведении</w:t>
      </w:r>
      <w:r w:rsidRPr="006C2268">
        <w:rPr>
          <w:sz w:val="28"/>
          <w:szCs w:val="28"/>
        </w:rPr>
        <w:t xml:space="preserve"> </w:t>
      </w:r>
      <w:r>
        <w:rPr>
          <w:sz w:val="28"/>
          <w:szCs w:val="28"/>
        </w:rPr>
        <w:t>государственной итоговой аттестации по образовательным программам основного общего и среднего общего образования</w:t>
      </w:r>
      <w:r w:rsidRPr="006C2268">
        <w:rPr>
          <w:sz w:val="28"/>
          <w:szCs w:val="28"/>
        </w:rPr>
        <w:t xml:space="preserve"> в 20</w:t>
      </w:r>
      <w:r>
        <w:rPr>
          <w:sz w:val="28"/>
          <w:szCs w:val="28"/>
        </w:rPr>
        <w:t xml:space="preserve">24 </w:t>
      </w:r>
      <w:r w:rsidRPr="006C2268">
        <w:rPr>
          <w:sz w:val="28"/>
          <w:szCs w:val="28"/>
        </w:rPr>
        <w:t>году.</w:t>
      </w:r>
    </w:p>
    <w:p w:rsidR="00061126" w:rsidRDefault="00061126" w:rsidP="00061126">
      <w:pPr>
        <w:ind w:firstLine="540"/>
        <w:jc w:val="both"/>
        <w:rPr>
          <w:sz w:val="28"/>
          <w:szCs w:val="28"/>
        </w:rPr>
      </w:pPr>
      <w:r w:rsidRPr="00536BE5">
        <w:rPr>
          <w:sz w:val="28"/>
          <w:szCs w:val="28"/>
        </w:rPr>
        <w:t xml:space="preserve">2. </w:t>
      </w:r>
      <w:r>
        <w:rPr>
          <w:sz w:val="28"/>
          <w:szCs w:val="28"/>
        </w:rPr>
        <w:t>Утвердить и</w:t>
      </w:r>
      <w:r w:rsidRPr="00162335">
        <w:rPr>
          <w:sz w:val="28"/>
          <w:szCs w:val="28"/>
        </w:rPr>
        <w:t>нформационно-аналитическ</w:t>
      </w:r>
      <w:r>
        <w:rPr>
          <w:sz w:val="28"/>
          <w:szCs w:val="28"/>
        </w:rPr>
        <w:t>ую</w:t>
      </w:r>
      <w:r w:rsidRPr="00162335">
        <w:rPr>
          <w:sz w:val="28"/>
          <w:szCs w:val="28"/>
        </w:rPr>
        <w:t xml:space="preserve"> справк</w:t>
      </w:r>
      <w:r>
        <w:rPr>
          <w:sz w:val="28"/>
          <w:szCs w:val="28"/>
        </w:rPr>
        <w:t xml:space="preserve">у </w:t>
      </w:r>
      <w:r w:rsidRPr="00162335">
        <w:rPr>
          <w:sz w:val="28"/>
          <w:szCs w:val="28"/>
        </w:rPr>
        <w:t>по итогам государственной итоговой аттестации по образовательным программам основного общего и среднего общего образования на территории МО МР «Усть-Куломский» в 20</w:t>
      </w:r>
      <w:r>
        <w:rPr>
          <w:sz w:val="28"/>
          <w:szCs w:val="28"/>
        </w:rPr>
        <w:t>24</w:t>
      </w:r>
      <w:r w:rsidRPr="00162335">
        <w:rPr>
          <w:sz w:val="28"/>
          <w:szCs w:val="28"/>
        </w:rPr>
        <w:t xml:space="preserve"> году</w:t>
      </w:r>
      <w:r>
        <w:rPr>
          <w:sz w:val="28"/>
          <w:szCs w:val="28"/>
        </w:rPr>
        <w:t xml:space="preserve"> (Приложение №1).</w:t>
      </w:r>
    </w:p>
    <w:p w:rsidR="00061126" w:rsidRDefault="00061126" w:rsidP="00061126">
      <w:pPr>
        <w:ind w:firstLine="540"/>
        <w:jc w:val="both"/>
        <w:rPr>
          <w:sz w:val="28"/>
          <w:szCs w:val="28"/>
        </w:rPr>
      </w:pPr>
      <w:r>
        <w:rPr>
          <w:sz w:val="28"/>
          <w:szCs w:val="28"/>
        </w:rPr>
        <w:t>3.Управлению образования администрации МР «Усть-Куломский»:</w:t>
      </w:r>
    </w:p>
    <w:p w:rsidR="00061126" w:rsidRDefault="00061126" w:rsidP="00061126">
      <w:pPr>
        <w:ind w:firstLine="540"/>
        <w:jc w:val="both"/>
        <w:rPr>
          <w:sz w:val="28"/>
          <w:szCs w:val="28"/>
        </w:rPr>
      </w:pPr>
      <w:r>
        <w:rPr>
          <w:sz w:val="28"/>
          <w:szCs w:val="28"/>
        </w:rPr>
        <w:t>1) п</w:t>
      </w:r>
      <w:r w:rsidRPr="00CF11F1">
        <w:rPr>
          <w:sz w:val="28"/>
          <w:szCs w:val="28"/>
        </w:rPr>
        <w:t xml:space="preserve">роанализировать итоги </w:t>
      </w:r>
      <w:r>
        <w:rPr>
          <w:sz w:val="28"/>
          <w:szCs w:val="28"/>
        </w:rPr>
        <w:t xml:space="preserve">государственной итоговой аттестации по образовательным программам основного общего и среднего общего образования </w:t>
      </w:r>
      <w:r w:rsidRPr="00CF11F1">
        <w:rPr>
          <w:sz w:val="28"/>
          <w:szCs w:val="28"/>
        </w:rPr>
        <w:t>в 20</w:t>
      </w:r>
      <w:r>
        <w:rPr>
          <w:sz w:val="28"/>
          <w:szCs w:val="28"/>
        </w:rPr>
        <w:t>24</w:t>
      </w:r>
      <w:r w:rsidRPr="00CF11F1">
        <w:rPr>
          <w:sz w:val="28"/>
          <w:szCs w:val="28"/>
        </w:rPr>
        <w:t xml:space="preserve"> году</w:t>
      </w:r>
      <w:r>
        <w:rPr>
          <w:sz w:val="28"/>
          <w:szCs w:val="28"/>
        </w:rPr>
        <w:t>, н</w:t>
      </w:r>
      <w:r w:rsidRPr="00B80F54">
        <w:rPr>
          <w:sz w:val="28"/>
          <w:szCs w:val="28"/>
        </w:rPr>
        <w:t>аправить деятель</w:t>
      </w:r>
      <w:r>
        <w:rPr>
          <w:sz w:val="28"/>
          <w:szCs w:val="28"/>
        </w:rPr>
        <w:t>ность педагогических коллективов подведомственных общеобразовательных учреждений</w:t>
      </w:r>
      <w:r w:rsidRPr="00B80F54">
        <w:rPr>
          <w:sz w:val="28"/>
          <w:szCs w:val="28"/>
        </w:rPr>
        <w:t xml:space="preserve"> на повышение</w:t>
      </w:r>
      <w:r>
        <w:rPr>
          <w:sz w:val="28"/>
          <w:szCs w:val="28"/>
        </w:rPr>
        <w:t xml:space="preserve"> качества подготовки выпускников;</w:t>
      </w:r>
    </w:p>
    <w:p w:rsidR="00061126" w:rsidRDefault="00061126" w:rsidP="00061126">
      <w:pPr>
        <w:ind w:firstLine="540"/>
        <w:jc w:val="both"/>
        <w:rPr>
          <w:sz w:val="28"/>
          <w:szCs w:val="28"/>
        </w:rPr>
      </w:pPr>
      <w:r>
        <w:rPr>
          <w:sz w:val="28"/>
          <w:szCs w:val="28"/>
        </w:rPr>
        <w:t>2) проводить в течение 2024-2025 учебного года мероприятия, направленные на повышение уровня и качества подготовки выпускников 9 и 11 классов к государственной итоговой аттестации.</w:t>
      </w:r>
    </w:p>
    <w:p w:rsidR="00061126" w:rsidRDefault="00061126" w:rsidP="00061126">
      <w:pPr>
        <w:ind w:firstLine="540"/>
        <w:jc w:val="both"/>
        <w:rPr>
          <w:sz w:val="28"/>
          <w:szCs w:val="28"/>
        </w:rPr>
      </w:pPr>
      <w:r>
        <w:rPr>
          <w:sz w:val="28"/>
          <w:szCs w:val="28"/>
        </w:rPr>
        <w:t>4. Снять с контроля постановление администрации</w:t>
      </w:r>
      <w:r w:rsidRPr="00A337B9">
        <w:rPr>
          <w:sz w:val="28"/>
          <w:szCs w:val="28"/>
        </w:rPr>
        <w:t xml:space="preserve"> муниципального района «Усть-Куломский» </w:t>
      </w:r>
      <w:r>
        <w:rPr>
          <w:sz w:val="28"/>
          <w:szCs w:val="28"/>
        </w:rPr>
        <w:t>от 25.04.2024 г. №590</w:t>
      </w:r>
      <w:r w:rsidRPr="00D96674">
        <w:rPr>
          <w:sz w:val="28"/>
          <w:szCs w:val="28"/>
        </w:rPr>
        <w:t xml:space="preserve"> </w:t>
      </w:r>
      <w:r w:rsidRPr="000E3EF8">
        <w:rPr>
          <w:sz w:val="28"/>
          <w:szCs w:val="28"/>
        </w:rPr>
        <w:t>«О проведении государственной итоговой аттестации обучающихся, освоивших основные образовательные программы основного общего и среднего общего образования в муниципальном образовании муниципального района «Усть-Куломский» в 20</w:t>
      </w:r>
      <w:r>
        <w:rPr>
          <w:sz w:val="28"/>
          <w:szCs w:val="28"/>
        </w:rPr>
        <w:t>24</w:t>
      </w:r>
      <w:r w:rsidRPr="000E3EF8">
        <w:rPr>
          <w:sz w:val="28"/>
          <w:szCs w:val="28"/>
        </w:rPr>
        <w:t xml:space="preserve"> году»</w:t>
      </w:r>
      <w:r>
        <w:rPr>
          <w:sz w:val="28"/>
          <w:szCs w:val="28"/>
        </w:rPr>
        <w:t>.</w:t>
      </w:r>
    </w:p>
    <w:p w:rsidR="00061126" w:rsidRDefault="00061126" w:rsidP="00061126">
      <w:pPr>
        <w:tabs>
          <w:tab w:val="left" w:pos="567"/>
        </w:tabs>
        <w:ind w:firstLine="567"/>
        <w:jc w:val="both"/>
        <w:rPr>
          <w:sz w:val="28"/>
          <w:szCs w:val="28"/>
        </w:rPr>
      </w:pPr>
      <w:r>
        <w:rPr>
          <w:sz w:val="28"/>
          <w:szCs w:val="28"/>
        </w:rPr>
        <w:t>5. Контроль за исполнением настоящего п</w:t>
      </w:r>
      <w:r w:rsidRPr="00810DE6">
        <w:rPr>
          <w:sz w:val="28"/>
          <w:szCs w:val="28"/>
        </w:rPr>
        <w:t xml:space="preserve">остановления возложить на заместителя </w:t>
      </w:r>
      <w:r>
        <w:rPr>
          <w:sz w:val="28"/>
          <w:szCs w:val="28"/>
        </w:rPr>
        <w:t>руководителя</w:t>
      </w:r>
      <w:r w:rsidRPr="00810DE6">
        <w:rPr>
          <w:sz w:val="28"/>
          <w:szCs w:val="28"/>
        </w:rPr>
        <w:t xml:space="preserve"> администрации </w:t>
      </w:r>
      <w:r>
        <w:rPr>
          <w:sz w:val="28"/>
          <w:szCs w:val="28"/>
        </w:rPr>
        <w:t>муниципального района</w:t>
      </w:r>
      <w:r w:rsidRPr="00810DE6">
        <w:rPr>
          <w:sz w:val="28"/>
          <w:szCs w:val="28"/>
        </w:rPr>
        <w:t xml:space="preserve"> «Усть-Куломский</w:t>
      </w:r>
      <w:r>
        <w:rPr>
          <w:sz w:val="28"/>
          <w:szCs w:val="28"/>
        </w:rPr>
        <w:t>»</w:t>
      </w:r>
      <w:r w:rsidRPr="00810DE6">
        <w:rPr>
          <w:sz w:val="28"/>
          <w:szCs w:val="28"/>
        </w:rPr>
        <w:t xml:space="preserve"> </w:t>
      </w:r>
      <w:r>
        <w:rPr>
          <w:sz w:val="28"/>
          <w:szCs w:val="28"/>
        </w:rPr>
        <w:t>Н.А.Левченко</w:t>
      </w:r>
      <w:r w:rsidRPr="00810DE6">
        <w:rPr>
          <w:sz w:val="28"/>
          <w:szCs w:val="28"/>
        </w:rPr>
        <w:t>.</w:t>
      </w:r>
    </w:p>
    <w:p w:rsidR="00061126" w:rsidRPr="007D4E30" w:rsidRDefault="00061126" w:rsidP="00061126">
      <w:pPr>
        <w:pStyle w:val="ConsPlusTitle"/>
        <w:ind w:firstLine="709"/>
        <w:jc w:val="both"/>
        <w:rPr>
          <w:b w:val="0"/>
        </w:rPr>
      </w:pPr>
      <w:r w:rsidRPr="007D4E30">
        <w:rPr>
          <w:b w:val="0"/>
        </w:rPr>
        <w:t>6. 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061126" w:rsidRDefault="00061126" w:rsidP="00061126">
      <w:pPr>
        <w:jc w:val="both"/>
        <w:rPr>
          <w:sz w:val="28"/>
          <w:szCs w:val="28"/>
        </w:rPr>
      </w:pPr>
    </w:p>
    <w:p w:rsidR="00061126" w:rsidRDefault="00061126" w:rsidP="00061126">
      <w:pPr>
        <w:jc w:val="both"/>
        <w:rPr>
          <w:sz w:val="28"/>
          <w:szCs w:val="28"/>
        </w:rPr>
      </w:pPr>
    </w:p>
    <w:p w:rsidR="00061126" w:rsidRDefault="00061126" w:rsidP="00061126">
      <w:pPr>
        <w:jc w:val="both"/>
        <w:rPr>
          <w:sz w:val="28"/>
          <w:szCs w:val="28"/>
        </w:rPr>
      </w:pPr>
    </w:p>
    <w:p w:rsidR="00061126" w:rsidRDefault="00061126" w:rsidP="00061126">
      <w:pPr>
        <w:jc w:val="both"/>
        <w:rPr>
          <w:sz w:val="28"/>
          <w:szCs w:val="28"/>
        </w:rPr>
      </w:pPr>
    </w:p>
    <w:p w:rsidR="00061126" w:rsidRPr="00E80110" w:rsidRDefault="00061126" w:rsidP="00061126">
      <w:pPr>
        <w:jc w:val="both"/>
        <w:rPr>
          <w:sz w:val="28"/>
          <w:szCs w:val="28"/>
        </w:rPr>
      </w:pPr>
      <w:r w:rsidRPr="00E80110">
        <w:rPr>
          <w:sz w:val="28"/>
          <w:szCs w:val="28"/>
        </w:rPr>
        <w:t xml:space="preserve">Глава МР «Усть-Куломский» - </w:t>
      </w:r>
    </w:p>
    <w:p w:rsidR="00061126" w:rsidRPr="00E80110" w:rsidRDefault="00061126" w:rsidP="00061126">
      <w:pPr>
        <w:jc w:val="both"/>
        <w:rPr>
          <w:sz w:val="28"/>
        </w:rPr>
      </w:pPr>
      <w:r w:rsidRPr="00E80110">
        <w:rPr>
          <w:sz w:val="28"/>
          <w:szCs w:val="28"/>
        </w:rPr>
        <w:t>руководитель администрации района</w:t>
      </w:r>
      <w:r>
        <w:rPr>
          <w:sz w:val="28"/>
          <w:szCs w:val="28"/>
        </w:rPr>
        <w:t xml:space="preserve">                         </w:t>
      </w:r>
      <w:r w:rsidRPr="00E80110">
        <w:rPr>
          <w:sz w:val="28"/>
          <w:szCs w:val="28"/>
        </w:rPr>
        <w:t xml:space="preserve">   </w:t>
      </w:r>
      <w:r>
        <w:rPr>
          <w:sz w:val="28"/>
          <w:szCs w:val="28"/>
        </w:rPr>
        <w:t xml:space="preserve">                  </w:t>
      </w:r>
      <w:r w:rsidRPr="00E80110">
        <w:rPr>
          <w:sz w:val="28"/>
          <w:szCs w:val="28"/>
        </w:rPr>
        <w:t xml:space="preserve">     С.В.</w:t>
      </w:r>
      <w:r>
        <w:rPr>
          <w:sz w:val="28"/>
          <w:szCs w:val="28"/>
        </w:rPr>
        <w:t xml:space="preserve"> </w:t>
      </w:r>
      <w:r w:rsidRPr="00E80110">
        <w:rPr>
          <w:sz w:val="28"/>
          <w:szCs w:val="28"/>
        </w:rPr>
        <w:t>Рубан</w:t>
      </w:r>
    </w:p>
    <w:p w:rsidR="00061126" w:rsidRPr="00E80110" w:rsidRDefault="00061126" w:rsidP="00061126">
      <w:pPr>
        <w:ind w:firstLine="540"/>
        <w:jc w:val="both"/>
        <w:rPr>
          <w:sz w:val="28"/>
          <w:szCs w:val="28"/>
        </w:rPr>
      </w:pPr>
    </w:p>
    <w:p w:rsidR="00061126" w:rsidRDefault="00061126" w:rsidP="00061126">
      <w:pPr>
        <w:jc w:val="both"/>
        <w:rPr>
          <w:sz w:val="28"/>
          <w:szCs w:val="28"/>
        </w:rPr>
      </w:pPr>
    </w:p>
    <w:p w:rsidR="00061126" w:rsidRDefault="00061126" w:rsidP="00061126">
      <w:pPr>
        <w:jc w:val="both"/>
        <w:rPr>
          <w:sz w:val="28"/>
          <w:szCs w:val="28"/>
        </w:rPr>
      </w:pPr>
    </w:p>
    <w:p w:rsidR="00061126" w:rsidRDefault="00061126" w:rsidP="00061126">
      <w:pPr>
        <w:jc w:val="both"/>
      </w:pPr>
    </w:p>
    <w:p w:rsidR="00061126" w:rsidRDefault="00061126" w:rsidP="00061126">
      <w:pPr>
        <w:jc w:val="both"/>
      </w:pPr>
    </w:p>
    <w:p w:rsidR="00061126" w:rsidRDefault="00061126" w:rsidP="00061126">
      <w:pPr>
        <w:jc w:val="both"/>
      </w:pPr>
    </w:p>
    <w:p w:rsidR="00061126" w:rsidRDefault="00061126" w:rsidP="00061126">
      <w:pPr>
        <w:jc w:val="right"/>
        <w:rPr>
          <w:sz w:val="28"/>
          <w:szCs w:val="28"/>
        </w:rPr>
      </w:pPr>
      <w:r>
        <w:rPr>
          <w:sz w:val="28"/>
          <w:szCs w:val="28"/>
        </w:rPr>
        <w:lastRenderedPageBreak/>
        <w:t xml:space="preserve">Утверждена </w:t>
      </w:r>
    </w:p>
    <w:p w:rsidR="00061126" w:rsidRPr="00802E0C" w:rsidRDefault="00061126" w:rsidP="00061126">
      <w:pPr>
        <w:jc w:val="right"/>
        <w:rPr>
          <w:sz w:val="28"/>
          <w:szCs w:val="28"/>
        </w:rPr>
      </w:pPr>
      <w:r w:rsidRPr="00802E0C">
        <w:rPr>
          <w:sz w:val="28"/>
          <w:szCs w:val="28"/>
        </w:rPr>
        <w:t>постановлени</w:t>
      </w:r>
      <w:r>
        <w:rPr>
          <w:sz w:val="28"/>
          <w:szCs w:val="28"/>
        </w:rPr>
        <w:t>ем</w:t>
      </w:r>
      <w:r w:rsidRPr="00802E0C">
        <w:rPr>
          <w:sz w:val="28"/>
          <w:szCs w:val="28"/>
        </w:rPr>
        <w:t xml:space="preserve"> администрации</w:t>
      </w:r>
    </w:p>
    <w:p w:rsidR="00061126" w:rsidRPr="00802E0C" w:rsidRDefault="00061126" w:rsidP="00061126">
      <w:pPr>
        <w:jc w:val="right"/>
        <w:rPr>
          <w:sz w:val="28"/>
          <w:szCs w:val="28"/>
        </w:rPr>
      </w:pPr>
      <w:r w:rsidRPr="00802E0C">
        <w:rPr>
          <w:sz w:val="28"/>
          <w:szCs w:val="28"/>
        </w:rPr>
        <w:t>МР «Усть-Куломский»</w:t>
      </w:r>
    </w:p>
    <w:p w:rsidR="00061126" w:rsidRDefault="00061126" w:rsidP="00061126">
      <w:pPr>
        <w:jc w:val="right"/>
        <w:rPr>
          <w:sz w:val="28"/>
          <w:szCs w:val="28"/>
        </w:rPr>
      </w:pPr>
      <w:r w:rsidRPr="00802E0C">
        <w:rPr>
          <w:sz w:val="28"/>
          <w:szCs w:val="28"/>
        </w:rPr>
        <w:t xml:space="preserve">от </w:t>
      </w:r>
      <w:r>
        <w:rPr>
          <w:sz w:val="28"/>
          <w:szCs w:val="28"/>
        </w:rPr>
        <w:t>«11» октября 2024</w:t>
      </w:r>
      <w:r w:rsidRPr="00802E0C">
        <w:rPr>
          <w:sz w:val="28"/>
          <w:szCs w:val="28"/>
        </w:rPr>
        <w:t xml:space="preserve"> г. № </w:t>
      </w:r>
      <w:r>
        <w:rPr>
          <w:sz w:val="28"/>
          <w:szCs w:val="28"/>
        </w:rPr>
        <w:t>1420</w:t>
      </w:r>
    </w:p>
    <w:p w:rsidR="00061126" w:rsidRPr="00802E0C" w:rsidRDefault="00061126" w:rsidP="00061126">
      <w:pPr>
        <w:jc w:val="right"/>
        <w:rPr>
          <w:sz w:val="28"/>
          <w:szCs w:val="28"/>
        </w:rPr>
      </w:pPr>
      <w:r>
        <w:rPr>
          <w:sz w:val="28"/>
          <w:szCs w:val="28"/>
        </w:rPr>
        <w:t>(п</w:t>
      </w:r>
      <w:r w:rsidRPr="00802E0C">
        <w:rPr>
          <w:sz w:val="28"/>
          <w:szCs w:val="28"/>
        </w:rPr>
        <w:t>риложение №</w:t>
      </w:r>
      <w:r>
        <w:rPr>
          <w:sz w:val="28"/>
          <w:szCs w:val="28"/>
        </w:rPr>
        <w:t>1)</w:t>
      </w:r>
    </w:p>
    <w:p w:rsidR="00061126" w:rsidRPr="00802E0C" w:rsidRDefault="00061126" w:rsidP="00061126">
      <w:pPr>
        <w:jc w:val="right"/>
        <w:rPr>
          <w:sz w:val="28"/>
          <w:szCs w:val="28"/>
        </w:rPr>
      </w:pPr>
    </w:p>
    <w:p w:rsidR="00061126" w:rsidRDefault="00061126" w:rsidP="00061126">
      <w:pPr>
        <w:ind w:firstLine="540"/>
        <w:jc w:val="center"/>
        <w:outlineLvl w:val="0"/>
        <w:rPr>
          <w:b/>
          <w:sz w:val="28"/>
          <w:szCs w:val="28"/>
        </w:rPr>
      </w:pPr>
    </w:p>
    <w:p w:rsidR="00061126" w:rsidRPr="00D21431" w:rsidRDefault="00061126" w:rsidP="00061126">
      <w:pPr>
        <w:ind w:firstLine="540"/>
        <w:jc w:val="center"/>
        <w:outlineLvl w:val="0"/>
        <w:rPr>
          <w:b/>
          <w:sz w:val="28"/>
          <w:szCs w:val="28"/>
        </w:rPr>
      </w:pPr>
      <w:r w:rsidRPr="00D21431">
        <w:rPr>
          <w:b/>
          <w:sz w:val="28"/>
          <w:szCs w:val="28"/>
        </w:rPr>
        <w:t xml:space="preserve">Информационно-аналитическая справка </w:t>
      </w:r>
    </w:p>
    <w:p w:rsidR="00061126" w:rsidRPr="00D21431" w:rsidRDefault="00061126" w:rsidP="00061126">
      <w:pPr>
        <w:ind w:firstLine="540"/>
        <w:jc w:val="center"/>
        <w:outlineLvl w:val="0"/>
        <w:rPr>
          <w:b/>
          <w:sz w:val="28"/>
          <w:szCs w:val="28"/>
        </w:rPr>
      </w:pPr>
      <w:r w:rsidRPr="00D21431">
        <w:rPr>
          <w:b/>
          <w:sz w:val="28"/>
          <w:szCs w:val="28"/>
        </w:rPr>
        <w:t>по итогам государственной итоговой аттестации по образовательным программам основного общего и среднего общего образования на территории МО МР «Усть-Куломский» в 202</w:t>
      </w:r>
      <w:r>
        <w:rPr>
          <w:b/>
          <w:sz w:val="28"/>
          <w:szCs w:val="28"/>
        </w:rPr>
        <w:t>4</w:t>
      </w:r>
      <w:r w:rsidRPr="00D21431">
        <w:rPr>
          <w:b/>
          <w:sz w:val="28"/>
          <w:szCs w:val="28"/>
        </w:rPr>
        <w:t xml:space="preserve"> году</w:t>
      </w:r>
    </w:p>
    <w:p w:rsidR="00061126" w:rsidRDefault="00061126" w:rsidP="00061126">
      <w:pPr>
        <w:ind w:firstLine="709"/>
        <w:jc w:val="both"/>
        <w:rPr>
          <w:sz w:val="28"/>
          <w:szCs w:val="28"/>
        </w:rPr>
      </w:pPr>
    </w:p>
    <w:p w:rsidR="00061126" w:rsidRPr="00D21431" w:rsidRDefault="00061126" w:rsidP="00061126">
      <w:pPr>
        <w:ind w:firstLine="709"/>
        <w:jc w:val="both"/>
        <w:rPr>
          <w:sz w:val="28"/>
          <w:szCs w:val="28"/>
        </w:rPr>
      </w:pPr>
      <w:r w:rsidRPr="00D21431">
        <w:rPr>
          <w:sz w:val="28"/>
          <w:szCs w:val="28"/>
        </w:rPr>
        <w:t>Государственная итоговая аттестация по образовательным программам основного общего образования (далее – ГИА-9) и среднего общего образования (далее – ГИА-11) в муниципальных общеобразовательных организациях Усть-Куломского района в 202</w:t>
      </w:r>
      <w:r>
        <w:rPr>
          <w:sz w:val="28"/>
          <w:szCs w:val="28"/>
        </w:rPr>
        <w:t>3</w:t>
      </w:r>
      <w:r w:rsidRPr="00D21431">
        <w:rPr>
          <w:sz w:val="28"/>
          <w:szCs w:val="28"/>
        </w:rPr>
        <w:t xml:space="preserve"> году организована и проведена в соответствии со ст. 59 Федерального закона </w:t>
      </w:r>
      <w:r>
        <w:rPr>
          <w:sz w:val="28"/>
          <w:szCs w:val="28"/>
        </w:rPr>
        <w:t>от 29.12.2012</w:t>
      </w:r>
      <w:r w:rsidRPr="00763BB0">
        <w:rPr>
          <w:sz w:val="28"/>
          <w:szCs w:val="28"/>
        </w:rPr>
        <w:t xml:space="preserve"> </w:t>
      </w:r>
      <w:r>
        <w:rPr>
          <w:sz w:val="28"/>
          <w:szCs w:val="28"/>
        </w:rPr>
        <w:t>№</w:t>
      </w:r>
      <w:r w:rsidRPr="00F745F3">
        <w:rPr>
          <w:sz w:val="28"/>
          <w:szCs w:val="28"/>
        </w:rPr>
        <w:t>273-ФЗ «Об образовании в Российской Федерации»</w:t>
      </w:r>
      <w:r>
        <w:rPr>
          <w:sz w:val="28"/>
          <w:szCs w:val="28"/>
        </w:rPr>
        <w:t>,</w:t>
      </w:r>
      <w:r w:rsidRPr="00F745F3">
        <w:rPr>
          <w:sz w:val="28"/>
          <w:szCs w:val="28"/>
        </w:rPr>
        <w:t xml:space="preserve"> </w:t>
      </w:r>
      <w:r w:rsidRPr="00A704FF">
        <w:rPr>
          <w:sz w:val="28"/>
          <w:szCs w:val="28"/>
        </w:rPr>
        <w:t xml:space="preserve">приказами Минпросвещения России и Рособрнадзора </w:t>
      </w:r>
      <w:r w:rsidRPr="000E6146">
        <w:rPr>
          <w:sz w:val="28"/>
          <w:szCs w:val="28"/>
        </w:rPr>
        <w:t xml:space="preserve">от </w:t>
      </w:r>
      <w:r>
        <w:rPr>
          <w:sz w:val="28"/>
          <w:szCs w:val="28"/>
        </w:rPr>
        <w:t>0</w:t>
      </w:r>
      <w:r w:rsidRPr="000E6146">
        <w:rPr>
          <w:sz w:val="28"/>
          <w:szCs w:val="28"/>
        </w:rPr>
        <w:t>4</w:t>
      </w:r>
      <w:r>
        <w:rPr>
          <w:sz w:val="28"/>
          <w:szCs w:val="28"/>
        </w:rPr>
        <w:t>.04.</w:t>
      </w:r>
      <w:r w:rsidRPr="000E6146">
        <w:rPr>
          <w:sz w:val="28"/>
          <w:szCs w:val="28"/>
        </w:rPr>
        <w:t xml:space="preserve">2023 г. </w:t>
      </w:r>
      <w:r>
        <w:rPr>
          <w:sz w:val="28"/>
          <w:szCs w:val="28"/>
        </w:rPr>
        <w:t>№</w:t>
      </w:r>
      <w:r w:rsidRPr="000E6146">
        <w:rPr>
          <w:sz w:val="28"/>
          <w:szCs w:val="28"/>
        </w:rPr>
        <w:t>232/551</w:t>
      </w:r>
      <w:r w:rsidRPr="00F745F3">
        <w:rPr>
          <w:sz w:val="28"/>
          <w:szCs w:val="28"/>
        </w:rPr>
        <w:t xml:space="preserve"> «Об утверждении Порядка проведения государственной итоговой аттестации по образовательным программам основного общего образования»</w:t>
      </w:r>
      <w:r>
        <w:rPr>
          <w:sz w:val="28"/>
          <w:szCs w:val="28"/>
        </w:rPr>
        <w:t xml:space="preserve">, </w:t>
      </w:r>
      <w:r w:rsidRPr="000E6146">
        <w:rPr>
          <w:sz w:val="28"/>
          <w:szCs w:val="28"/>
        </w:rPr>
        <w:t xml:space="preserve">от </w:t>
      </w:r>
      <w:r>
        <w:rPr>
          <w:sz w:val="28"/>
          <w:szCs w:val="28"/>
        </w:rPr>
        <w:t>0</w:t>
      </w:r>
      <w:r w:rsidRPr="000E6146">
        <w:rPr>
          <w:sz w:val="28"/>
          <w:szCs w:val="28"/>
        </w:rPr>
        <w:t>4</w:t>
      </w:r>
      <w:r>
        <w:rPr>
          <w:sz w:val="28"/>
          <w:szCs w:val="28"/>
        </w:rPr>
        <w:t>.04.2023</w:t>
      </w:r>
      <w:r w:rsidRPr="000E6146">
        <w:rPr>
          <w:sz w:val="28"/>
          <w:szCs w:val="28"/>
        </w:rPr>
        <w:t xml:space="preserve">г. </w:t>
      </w:r>
      <w:r>
        <w:rPr>
          <w:sz w:val="28"/>
          <w:szCs w:val="28"/>
        </w:rPr>
        <w:t>№</w:t>
      </w:r>
      <w:r w:rsidRPr="000E6146">
        <w:rPr>
          <w:sz w:val="28"/>
          <w:szCs w:val="28"/>
        </w:rPr>
        <w:t>23</w:t>
      </w:r>
      <w:r>
        <w:rPr>
          <w:sz w:val="28"/>
          <w:szCs w:val="28"/>
        </w:rPr>
        <w:t>3</w:t>
      </w:r>
      <w:r w:rsidRPr="000E6146">
        <w:rPr>
          <w:sz w:val="28"/>
          <w:szCs w:val="28"/>
        </w:rPr>
        <w:t>/55</w:t>
      </w:r>
      <w:r>
        <w:rPr>
          <w:sz w:val="28"/>
          <w:szCs w:val="28"/>
        </w:rPr>
        <w:t>2</w:t>
      </w:r>
      <w:r w:rsidRPr="00F745F3">
        <w:rPr>
          <w:sz w:val="28"/>
          <w:szCs w:val="28"/>
        </w:rPr>
        <w:t xml:space="preserve"> «Об утверждении Порядка проведения государственной итоговой аттестации по образовательным программам среднего общего образования»</w:t>
      </w:r>
      <w:r>
        <w:rPr>
          <w:sz w:val="28"/>
          <w:szCs w:val="28"/>
        </w:rPr>
        <w:t>,</w:t>
      </w:r>
      <w:r w:rsidRPr="00F745F3">
        <w:rPr>
          <w:sz w:val="28"/>
          <w:szCs w:val="28"/>
        </w:rPr>
        <w:t xml:space="preserve"> </w:t>
      </w:r>
      <w:r>
        <w:rPr>
          <w:sz w:val="28"/>
          <w:szCs w:val="28"/>
        </w:rPr>
        <w:t xml:space="preserve">от </w:t>
      </w:r>
      <w:r w:rsidRPr="00093F85">
        <w:rPr>
          <w:sz w:val="28"/>
          <w:szCs w:val="28"/>
        </w:rPr>
        <w:t>1</w:t>
      </w:r>
      <w:r>
        <w:rPr>
          <w:sz w:val="28"/>
          <w:szCs w:val="28"/>
        </w:rPr>
        <w:t>8</w:t>
      </w:r>
      <w:r w:rsidRPr="00093F85">
        <w:rPr>
          <w:sz w:val="28"/>
          <w:szCs w:val="28"/>
        </w:rPr>
        <w:t>.</w:t>
      </w:r>
      <w:r>
        <w:rPr>
          <w:sz w:val="28"/>
          <w:szCs w:val="28"/>
        </w:rPr>
        <w:t>12</w:t>
      </w:r>
      <w:r w:rsidRPr="00093F85">
        <w:rPr>
          <w:sz w:val="28"/>
          <w:szCs w:val="28"/>
        </w:rPr>
        <w:t>.202</w:t>
      </w:r>
      <w:r>
        <w:rPr>
          <w:sz w:val="28"/>
          <w:szCs w:val="28"/>
        </w:rPr>
        <w:t>3</w:t>
      </w:r>
      <w:r w:rsidRPr="00093F85">
        <w:rPr>
          <w:sz w:val="28"/>
          <w:szCs w:val="28"/>
        </w:rPr>
        <w:t xml:space="preserve"> №</w:t>
      </w:r>
      <w:r>
        <w:rPr>
          <w:sz w:val="28"/>
          <w:szCs w:val="28"/>
        </w:rPr>
        <w:t>954</w:t>
      </w:r>
      <w:r w:rsidRPr="00093F85">
        <w:rPr>
          <w:sz w:val="28"/>
          <w:szCs w:val="28"/>
        </w:rPr>
        <w:t>/</w:t>
      </w:r>
      <w:r>
        <w:rPr>
          <w:sz w:val="28"/>
          <w:szCs w:val="28"/>
        </w:rPr>
        <w:t>2117</w:t>
      </w:r>
      <w:r w:rsidRPr="00093F85">
        <w:rPr>
          <w:sz w:val="28"/>
          <w:szCs w:val="28"/>
        </w:rPr>
        <w:t xml:space="preserve"> «Об утверждении единого расписания и продолжительности проведения основного государственного экзамена по каждому учебному предмету, </w:t>
      </w:r>
      <w:r>
        <w:rPr>
          <w:sz w:val="28"/>
          <w:szCs w:val="28"/>
        </w:rPr>
        <w:t xml:space="preserve">требований к использованию </w:t>
      </w:r>
      <w:r w:rsidRPr="00093F85">
        <w:rPr>
          <w:sz w:val="28"/>
          <w:szCs w:val="28"/>
        </w:rPr>
        <w:t>средств обучения и воспитания при его проведении в 202</w:t>
      </w:r>
      <w:r>
        <w:rPr>
          <w:sz w:val="28"/>
          <w:szCs w:val="28"/>
        </w:rPr>
        <w:t>4</w:t>
      </w:r>
      <w:r w:rsidRPr="00093F85">
        <w:rPr>
          <w:sz w:val="28"/>
          <w:szCs w:val="28"/>
        </w:rPr>
        <w:t xml:space="preserve"> году», </w:t>
      </w:r>
      <w:r w:rsidRPr="000E6146">
        <w:rPr>
          <w:sz w:val="28"/>
          <w:szCs w:val="28"/>
        </w:rPr>
        <w:t xml:space="preserve">от 18.12.2023 №953/2116 «Об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воспитания при его проведении в 2024 году», </w:t>
      </w:r>
      <w:r w:rsidRPr="00CC196C">
        <w:rPr>
          <w:sz w:val="28"/>
          <w:szCs w:val="28"/>
        </w:rPr>
        <w:t>от 18.12.2023 №955/2118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требования к использованию средств обучения и воспитания при его проведении в 2024 году»</w:t>
      </w:r>
      <w:r>
        <w:rPr>
          <w:sz w:val="28"/>
          <w:szCs w:val="28"/>
        </w:rPr>
        <w:t>.</w:t>
      </w:r>
    </w:p>
    <w:p w:rsidR="00061126" w:rsidRPr="00D21431" w:rsidRDefault="00061126" w:rsidP="00061126">
      <w:pPr>
        <w:ind w:firstLine="709"/>
        <w:jc w:val="both"/>
        <w:rPr>
          <w:sz w:val="28"/>
          <w:szCs w:val="28"/>
        </w:rPr>
      </w:pPr>
      <w:r w:rsidRPr="00D21431">
        <w:rPr>
          <w:sz w:val="28"/>
          <w:szCs w:val="28"/>
        </w:rPr>
        <w:t>На муниципальном уровне:</w:t>
      </w:r>
    </w:p>
    <w:p w:rsidR="00061126" w:rsidRPr="00D21431" w:rsidRDefault="00061126" w:rsidP="00061126">
      <w:pPr>
        <w:ind w:firstLine="709"/>
        <w:jc w:val="both"/>
        <w:rPr>
          <w:sz w:val="28"/>
          <w:szCs w:val="28"/>
        </w:rPr>
      </w:pPr>
      <w:r w:rsidRPr="00D21431">
        <w:rPr>
          <w:sz w:val="28"/>
          <w:szCs w:val="28"/>
        </w:rPr>
        <w:t xml:space="preserve">– принято постановление администрации МР «Усть-Куломский» от </w:t>
      </w:r>
      <w:r>
        <w:rPr>
          <w:sz w:val="28"/>
          <w:szCs w:val="28"/>
        </w:rPr>
        <w:t>25</w:t>
      </w:r>
      <w:r w:rsidRPr="00D21431">
        <w:rPr>
          <w:sz w:val="28"/>
          <w:szCs w:val="28"/>
        </w:rPr>
        <w:t>.04.202</w:t>
      </w:r>
      <w:r>
        <w:rPr>
          <w:sz w:val="28"/>
          <w:szCs w:val="28"/>
        </w:rPr>
        <w:t>4</w:t>
      </w:r>
      <w:r w:rsidRPr="00D21431">
        <w:rPr>
          <w:sz w:val="28"/>
          <w:szCs w:val="28"/>
        </w:rPr>
        <w:t>г. №</w:t>
      </w:r>
      <w:r>
        <w:rPr>
          <w:sz w:val="28"/>
          <w:szCs w:val="28"/>
        </w:rPr>
        <w:t>590</w:t>
      </w:r>
      <w:r w:rsidRPr="00D21431">
        <w:rPr>
          <w:sz w:val="28"/>
          <w:szCs w:val="28"/>
        </w:rPr>
        <w:t xml:space="preserve"> «О проведении государственной итоговой аттестации обучающихся, освоивших основные образовательные программы основного общего и среднего общего образования в муниципальном образовании муниципального района «Усть-Куломский» в 202</w:t>
      </w:r>
      <w:r>
        <w:rPr>
          <w:sz w:val="28"/>
          <w:szCs w:val="28"/>
        </w:rPr>
        <w:t>4</w:t>
      </w:r>
      <w:r w:rsidRPr="00D21431">
        <w:rPr>
          <w:sz w:val="28"/>
          <w:szCs w:val="28"/>
        </w:rPr>
        <w:t xml:space="preserve"> году»;</w:t>
      </w:r>
    </w:p>
    <w:p w:rsidR="00061126" w:rsidRPr="00D21431" w:rsidRDefault="00061126" w:rsidP="00061126">
      <w:pPr>
        <w:ind w:firstLine="709"/>
        <w:jc w:val="both"/>
        <w:rPr>
          <w:sz w:val="28"/>
          <w:szCs w:val="28"/>
        </w:rPr>
      </w:pPr>
      <w:r w:rsidRPr="00D21431">
        <w:rPr>
          <w:sz w:val="28"/>
          <w:szCs w:val="28"/>
        </w:rPr>
        <w:t xml:space="preserve">– организовано межведомственное взаимодействие по созданию необходимых условий для качественной подготовки и проведения единого </w:t>
      </w:r>
      <w:r w:rsidRPr="00D21431">
        <w:rPr>
          <w:sz w:val="28"/>
          <w:szCs w:val="28"/>
        </w:rPr>
        <w:lastRenderedPageBreak/>
        <w:t>государственного экзамена (далее – ЕГЭ) в пунктах про</w:t>
      </w:r>
      <w:r>
        <w:rPr>
          <w:sz w:val="28"/>
          <w:szCs w:val="28"/>
        </w:rPr>
        <w:t>ведения экзаменов (далее – ППЭ).</w:t>
      </w:r>
    </w:p>
    <w:p w:rsidR="00061126" w:rsidRPr="00D21431" w:rsidRDefault="00061126" w:rsidP="00061126">
      <w:pPr>
        <w:ind w:firstLine="709"/>
        <w:jc w:val="both"/>
        <w:rPr>
          <w:sz w:val="28"/>
          <w:szCs w:val="28"/>
        </w:rPr>
      </w:pPr>
      <w:r w:rsidRPr="00D21431">
        <w:rPr>
          <w:sz w:val="28"/>
          <w:szCs w:val="28"/>
        </w:rPr>
        <w:t>Системная работа по подготовке к ГИА-9 и ГИА-11 на территории МО МР «Усть-Куломский» осуществлялась по следующим направлениям деятельности:</w:t>
      </w:r>
    </w:p>
    <w:p w:rsidR="00061126" w:rsidRPr="00D21431" w:rsidRDefault="00061126" w:rsidP="00061126">
      <w:pPr>
        <w:ind w:firstLine="709"/>
        <w:jc w:val="both"/>
        <w:rPr>
          <w:sz w:val="28"/>
          <w:szCs w:val="28"/>
        </w:rPr>
      </w:pPr>
      <w:r w:rsidRPr="00D21431">
        <w:rPr>
          <w:sz w:val="28"/>
          <w:szCs w:val="28"/>
        </w:rPr>
        <w:t>работа с педагогами;</w:t>
      </w:r>
    </w:p>
    <w:p w:rsidR="00061126" w:rsidRPr="00D21431" w:rsidRDefault="00061126" w:rsidP="00061126">
      <w:pPr>
        <w:ind w:firstLine="709"/>
        <w:jc w:val="both"/>
        <w:rPr>
          <w:sz w:val="28"/>
          <w:szCs w:val="28"/>
        </w:rPr>
      </w:pPr>
      <w:r w:rsidRPr="00D21431">
        <w:rPr>
          <w:sz w:val="28"/>
          <w:szCs w:val="28"/>
        </w:rPr>
        <w:t>работа с учащимися;</w:t>
      </w:r>
    </w:p>
    <w:p w:rsidR="00061126" w:rsidRPr="00D21431" w:rsidRDefault="00061126" w:rsidP="00061126">
      <w:pPr>
        <w:ind w:firstLine="709"/>
        <w:jc w:val="both"/>
        <w:rPr>
          <w:sz w:val="28"/>
          <w:szCs w:val="28"/>
        </w:rPr>
      </w:pPr>
      <w:r w:rsidRPr="00D21431">
        <w:rPr>
          <w:sz w:val="28"/>
          <w:szCs w:val="28"/>
        </w:rPr>
        <w:t xml:space="preserve">организация системного мониторинга сформированности базовых </w:t>
      </w:r>
      <w:r>
        <w:rPr>
          <w:sz w:val="28"/>
          <w:szCs w:val="28"/>
        </w:rPr>
        <w:t>предметных компетенций учащихся.</w:t>
      </w:r>
    </w:p>
    <w:p w:rsidR="00061126" w:rsidRPr="00D21431" w:rsidRDefault="00061126" w:rsidP="00061126">
      <w:pPr>
        <w:ind w:firstLine="709"/>
        <w:jc w:val="both"/>
        <w:rPr>
          <w:sz w:val="28"/>
          <w:szCs w:val="28"/>
        </w:rPr>
      </w:pPr>
      <w:r w:rsidRPr="00D21431">
        <w:rPr>
          <w:sz w:val="28"/>
          <w:szCs w:val="28"/>
        </w:rPr>
        <w:t>В рамках организации работы с педагогами успешно реализованы задачи:</w:t>
      </w:r>
    </w:p>
    <w:p w:rsidR="00061126" w:rsidRPr="00D21431" w:rsidRDefault="00061126" w:rsidP="00061126">
      <w:pPr>
        <w:ind w:firstLine="709"/>
        <w:jc w:val="both"/>
        <w:rPr>
          <w:sz w:val="28"/>
          <w:szCs w:val="28"/>
        </w:rPr>
      </w:pPr>
      <w:r w:rsidRPr="00D21431">
        <w:rPr>
          <w:sz w:val="28"/>
          <w:szCs w:val="28"/>
        </w:rPr>
        <w:t>– по расстановке педагогических кадров, повышению профессиональной компетентности педагогов, обеспечению своевременности прохождения курсов повышения квалификации;</w:t>
      </w:r>
    </w:p>
    <w:p w:rsidR="00061126" w:rsidRPr="00D21431" w:rsidRDefault="00061126" w:rsidP="00061126">
      <w:pPr>
        <w:ind w:firstLine="709"/>
        <w:jc w:val="both"/>
        <w:rPr>
          <w:sz w:val="28"/>
          <w:szCs w:val="28"/>
        </w:rPr>
      </w:pPr>
      <w:r w:rsidRPr="00D21431">
        <w:rPr>
          <w:sz w:val="28"/>
          <w:szCs w:val="28"/>
        </w:rPr>
        <w:t>– по целевой подготовке учителей математики, русского языка и литературы.</w:t>
      </w:r>
    </w:p>
    <w:p w:rsidR="00061126" w:rsidRPr="00D21431" w:rsidRDefault="00061126" w:rsidP="00061126">
      <w:pPr>
        <w:ind w:firstLine="709"/>
        <w:jc w:val="both"/>
        <w:rPr>
          <w:sz w:val="28"/>
          <w:szCs w:val="28"/>
        </w:rPr>
      </w:pPr>
      <w:r w:rsidRPr="00D21431">
        <w:rPr>
          <w:sz w:val="28"/>
          <w:szCs w:val="28"/>
        </w:rPr>
        <w:t>В целях обеспечения системного мониторинга сформированности базовых предметных компетенций учащихся 9 и 11 классов в 202</w:t>
      </w:r>
      <w:r>
        <w:rPr>
          <w:sz w:val="28"/>
          <w:szCs w:val="28"/>
        </w:rPr>
        <w:t>3</w:t>
      </w:r>
      <w:r w:rsidRPr="00D21431">
        <w:rPr>
          <w:sz w:val="28"/>
          <w:szCs w:val="28"/>
        </w:rPr>
        <w:t>-202</w:t>
      </w:r>
      <w:r>
        <w:rPr>
          <w:sz w:val="28"/>
          <w:szCs w:val="28"/>
        </w:rPr>
        <w:t>4</w:t>
      </w:r>
      <w:r w:rsidRPr="00D21431">
        <w:rPr>
          <w:sz w:val="28"/>
          <w:szCs w:val="28"/>
        </w:rPr>
        <w:t xml:space="preserve"> учебном году </w:t>
      </w:r>
      <w:r>
        <w:rPr>
          <w:sz w:val="28"/>
          <w:szCs w:val="28"/>
        </w:rPr>
        <w:t xml:space="preserve">образовательными организациями </w:t>
      </w:r>
      <w:r w:rsidRPr="00D21431">
        <w:rPr>
          <w:sz w:val="28"/>
          <w:szCs w:val="28"/>
        </w:rPr>
        <w:t>проведены диагностические работы (пробные экзамены) в форме ОГЭ и ЕГЭ</w:t>
      </w:r>
      <w:r>
        <w:rPr>
          <w:sz w:val="28"/>
          <w:szCs w:val="28"/>
        </w:rPr>
        <w:t xml:space="preserve"> по сдаваемым учебным предметам.</w:t>
      </w:r>
    </w:p>
    <w:p w:rsidR="00061126" w:rsidRPr="00D21431" w:rsidRDefault="00061126" w:rsidP="00061126">
      <w:pPr>
        <w:ind w:firstLine="709"/>
        <w:jc w:val="both"/>
        <w:rPr>
          <w:sz w:val="28"/>
          <w:szCs w:val="28"/>
        </w:rPr>
      </w:pPr>
      <w:r w:rsidRPr="00D21431">
        <w:rPr>
          <w:sz w:val="28"/>
          <w:szCs w:val="28"/>
        </w:rPr>
        <w:t>В целях практической отработки нововведений в содержательной и организационной сторонах проведения ГИА-9 и ГИА-11 в 202</w:t>
      </w:r>
      <w:r>
        <w:rPr>
          <w:sz w:val="28"/>
          <w:szCs w:val="28"/>
        </w:rPr>
        <w:t>4</w:t>
      </w:r>
      <w:r w:rsidRPr="00D21431">
        <w:rPr>
          <w:sz w:val="28"/>
          <w:szCs w:val="28"/>
        </w:rPr>
        <w:t xml:space="preserve"> году Управление образования и подведомственные общеобразовательные организации приняли участие в апробациях, проводимых Рособрнадзором, ФГБУ «Федеральный центр тестирования» и ГАУ РК «РИЦОКО»</w:t>
      </w:r>
      <w:r>
        <w:rPr>
          <w:sz w:val="28"/>
          <w:szCs w:val="28"/>
        </w:rPr>
        <w:t>.</w:t>
      </w:r>
    </w:p>
    <w:p w:rsidR="00061126" w:rsidRPr="00D21431" w:rsidRDefault="00061126" w:rsidP="00061126">
      <w:pPr>
        <w:ind w:firstLine="709"/>
        <w:jc w:val="both"/>
        <w:rPr>
          <w:sz w:val="28"/>
          <w:szCs w:val="28"/>
        </w:rPr>
      </w:pPr>
      <w:r w:rsidRPr="00D21431">
        <w:rPr>
          <w:sz w:val="28"/>
          <w:szCs w:val="28"/>
        </w:rPr>
        <w:t>Одним из условий допуска к ГИА-9 является успешное участие учащимися 9 классов в итого</w:t>
      </w:r>
      <w:r>
        <w:rPr>
          <w:sz w:val="28"/>
          <w:szCs w:val="28"/>
        </w:rPr>
        <w:t>вом устном собеседовании. В 2023-2024</w:t>
      </w:r>
      <w:r w:rsidRPr="00D21431">
        <w:rPr>
          <w:sz w:val="28"/>
          <w:szCs w:val="28"/>
        </w:rPr>
        <w:t xml:space="preserve"> учебном году в итоговом собеседовании приняло участие </w:t>
      </w:r>
      <w:r>
        <w:rPr>
          <w:sz w:val="28"/>
          <w:szCs w:val="28"/>
        </w:rPr>
        <w:t>299</w:t>
      </w:r>
      <w:r w:rsidRPr="00D21431">
        <w:rPr>
          <w:sz w:val="28"/>
          <w:szCs w:val="28"/>
        </w:rPr>
        <w:t xml:space="preserve"> обучающихся 9 классов. Всеми принявшими участие</w:t>
      </w:r>
      <w:r>
        <w:rPr>
          <w:sz w:val="28"/>
          <w:szCs w:val="28"/>
        </w:rPr>
        <w:t xml:space="preserve"> в основной (февральский) и дополнительный (мартовский) сроки</w:t>
      </w:r>
      <w:r w:rsidRPr="00D21431">
        <w:rPr>
          <w:sz w:val="28"/>
          <w:szCs w:val="28"/>
        </w:rPr>
        <w:t xml:space="preserve"> в итоговом собеседовании обучающимися получен положительный результат «зачет». </w:t>
      </w:r>
    </w:p>
    <w:p w:rsidR="00061126" w:rsidRPr="00D21431" w:rsidRDefault="00061126" w:rsidP="00061126">
      <w:pPr>
        <w:ind w:firstLine="709"/>
        <w:jc w:val="both"/>
        <w:rPr>
          <w:sz w:val="28"/>
          <w:szCs w:val="28"/>
        </w:rPr>
      </w:pPr>
      <w:r w:rsidRPr="00D21431">
        <w:rPr>
          <w:sz w:val="28"/>
          <w:szCs w:val="28"/>
        </w:rPr>
        <w:t xml:space="preserve">Одним из условий допуска к ГИА-11 является успешное написание учащимися 11 классов итогового сочинения (изложения). </w:t>
      </w:r>
    </w:p>
    <w:p w:rsidR="00061126" w:rsidRPr="00D21431" w:rsidRDefault="00061126" w:rsidP="00061126">
      <w:pPr>
        <w:ind w:firstLine="709"/>
        <w:jc w:val="both"/>
        <w:rPr>
          <w:sz w:val="28"/>
          <w:szCs w:val="28"/>
        </w:rPr>
      </w:pPr>
      <w:r w:rsidRPr="00D21431">
        <w:rPr>
          <w:sz w:val="28"/>
          <w:szCs w:val="28"/>
        </w:rPr>
        <w:t xml:space="preserve">В написании итогового сочинения приняли участие </w:t>
      </w:r>
      <w:r>
        <w:rPr>
          <w:sz w:val="28"/>
          <w:szCs w:val="28"/>
        </w:rPr>
        <w:t>116</w:t>
      </w:r>
      <w:r w:rsidRPr="00D21431">
        <w:rPr>
          <w:sz w:val="28"/>
          <w:szCs w:val="28"/>
        </w:rPr>
        <w:t xml:space="preserve"> </w:t>
      </w:r>
      <w:r>
        <w:rPr>
          <w:sz w:val="28"/>
          <w:szCs w:val="28"/>
        </w:rPr>
        <w:t>об</w:t>
      </w:r>
      <w:r w:rsidRPr="00D21431">
        <w:rPr>
          <w:sz w:val="28"/>
          <w:szCs w:val="28"/>
        </w:rPr>
        <w:t>уча</w:t>
      </w:r>
      <w:r>
        <w:rPr>
          <w:sz w:val="28"/>
          <w:szCs w:val="28"/>
        </w:rPr>
        <w:t>ю</w:t>
      </w:r>
      <w:r w:rsidRPr="00D21431">
        <w:rPr>
          <w:sz w:val="28"/>
          <w:szCs w:val="28"/>
        </w:rPr>
        <w:t>щихся 11 классов 1</w:t>
      </w:r>
      <w:r>
        <w:rPr>
          <w:sz w:val="28"/>
          <w:szCs w:val="28"/>
        </w:rPr>
        <w:t>1</w:t>
      </w:r>
      <w:r w:rsidRPr="00D21431">
        <w:rPr>
          <w:sz w:val="28"/>
          <w:szCs w:val="28"/>
        </w:rPr>
        <w:t xml:space="preserve"> средних общеобразовательных школ. </w:t>
      </w:r>
      <w:r>
        <w:rPr>
          <w:sz w:val="28"/>
          <w:szCs w:val="28"/>
        </w:rPr>
        <w:t>По итогам написания итогового сочинения в основной (декабрьский) и двух дополнительных периодов (февраль, апрель) с</w:t>
      </w:r>
      <w:r w:rsidRPr="00D21431">
        <w:rPr>
          <w:sz w:val="28"/>
          <w:szCs w:val="28"/>
        </w:rPr>
        <w:t xml:space="preserve"> итоговым сочинением (изложением) справились </w:t>
      </w:r>
      <w:r>
        <w:rPr>
          <w:sz w:val="28"/>
          <w:szCs w:val="28"/>
        </w:rPr>
        <w:t>115 выпускников. Один выпускник, не справившийся с итоговым сочинением, продолжает обучение в организации среднего профессионального образования на базе ранее полученного основного общего образования.</w:t>
      </w:r>
    </w:p>
    <w:p w:rsidR="00061126" w:rsidRPr="00D21431" w:rsidRDefault="00061126" w:rsidP="00061126">
      <w:pPr>
        <w:ind w:firstLine="709"/>
        <w:jc w:val="both"/>
        <w:rPr>
          <w:sz w:val="28"/>
          <w:szCs w:val="28"/>
        </w:rPr>
      </w:pPr>
    </w:p>
    <w:p w:rsidR="00061126" w:rsidRPr="0024697F" w:rsidRDefault="00061126" w:rsidP="00061126">
      <w:pPr>
        <w:ind w:firstLine="540"/>
        <w:jc w:val="center"/>
        <w:rPr>
          <w:b/>
          <w:sz w:val="28"/>
          <w:szCs w:val="28"/>
        </w:rPr>
      </w:pPr>
      <w:r>
        <w:rPr>
          <w:b/>
          <w:sz w:val="28"/>
          <w:szCs w:val="28"/>
        </w:rPr>
        <w:lastRenderedPageBreak/>
        <w:t>Г</w:t>
      </w:r>
      <w:r w:rsidRPr="0024697F">
        <w:rPr>
          <w:b/>
          <w:sz w:val="28"/>
          <w:szCs w:val="28"/>
        </w:rPr>
        <w:t>осударственная итоговая аттестация по образовательным программам основного общего образования</w:t>
      </w:r>
    </w:p>
    <w:p w:rsidR="00061126" w:rsidRPr="0057522C" w:rsidRDefault="00061126" w:rsidP="00061126">
      <w:pPr>
        <w:ind w:firstLine="709"/>
        <w:jc w:val="both"/>
        <w:rPr>
          <w:sz w:val="28"/>
          <w:szCs w:val="28"/>
        </w:rPr>
      </w:pPr>
      <w:r w:rsidRPr="0057522C">
        <w:rPr>
          <w:sz w:val="28"/>
          <w:szCs w:val="28"/>
        </w:rPr>
        <w:t>К государственной итоговой аттестации по образовательным программам основного общего образования в 202</w:t>
      </w:r>
      <w:r>
        <w:rPr>
          <w:sz w:val="28"/>
          <w:szCs w:val="28"/>
        </w:rPr>
        <w:t>3</w:t>
      </w:r>
      <w:r w:rsidRPr="0057522C">
        <w:rPr>
          <w:sz w:val="28"/>
          <w:szCs w:val="28"/>
        </w:rPr>
        <w:t>-202</w:t>
      </w:r>
      <w:r>
        <w:rPr>
          <w:sz w:val="28"/>
          <w:szCs w:val="28"/>
        </w:rPr>
        <w:t>4</w:t>
      </w:r>
      <w:r w:rsidRPr="0057522C">
        <w:rPr>
          <w:sz w:val="28"/>
          <w:szCs w:val="28"/>
        </w:rPr>
        <w:t xml:space="preserve"> учебном году допущены </w:t>
      </w:r>
      <w:r>
        <w:rPr>
          <w:sz w:val="28"/>
          <w:szCs w:val="28"/>
        </w:rPr>
        <w:t>302 обучающихся 9 классов, в том числе, 6 обучающихся были допущены к ГИА-9 в летний период, которые приняли участие в ГИА-9 в дополнительный (сентябрьский) период</w:t>
      </w:r>
      <w:r w:rsidRPr="0057522C">
        <w:rPr>
          <w:sz w:val="28"/>
          <w:szCs w:val="28"/>
        </w:rPr>
        <w:t xml:space="preserve">. Не допущены к ГИА-9 </w:t>
      </w:r>
      <w:r>
        <w:rPr>
          <w:sz w:val="28"/>
          <w:szCs w:val="28"/>
        </w:rPr>
        <w:t>8</w:t>
      </w:r>
      <w:r w:rsidRPr="0057522C">
        <w:rPr>
          <w:sz w:val="28"/>
          <w:szCs w:val="28"/>
        </w:rPr>
        <w:t xml:space="preserve"> </w:t>
      </w:r>
      <w:r>
        <w:rPr>
          <w:sz w:val="28"/>
          <w:szCs w:val="28"/>
        </w:rPr>
        <w:t>об</w:t>
      </w:r>
      <w:r w:rsidRPr="0057522C">
        <w:rPr>
          <w:sz w:val="28"/>
          <w:szCs w:val="28"/>
        </w:rPr>
        <w:t>уча</w:t>
      </w:r>
      <w:r>
        <w:rPr>
          <w:sz w:val="28"/>
          <w:szCs w:val="28"/>
        </w:rPr>
        <w:t>ю</w:t>
      </w:r>
      <w:r w:rsidRPr="0057522C">
        <w:rPr>
          <w:sz w:val="28"/>
          <w:szCs w:val="28"/>
        </w:rPr>
        <w:t xml:space="preserve">щихся, </w:t>
      </w:r>
      <w:r>
        <w:rPr>
          <w:sz w:val="28"/>
          <w:szCs w:val="28"/>
        </w:rPr>
        <w:t>не ликвидировавших академическую задолженность, которые оставлены на повторный курс</w:t>
      </w:r>
      <w:r w:rsidRPr="0057522C">
        <w:rPr>
          <w:sz w:val="28"/>
          <w:szCs w:val="28"/>
        </w:rPr>
        <w:t xml:space="preserve">. </w:t>
      </w:r>
    </w:p>
    <w:p w:rsidR="00061126" w:rsidRDefault="00061126" w:rsidP="00061126">
      <w:pPr>
        <w:ind w:firstLine="709"/>
        <w:jc w:val="both"/>
        <w:rPr>
          <w:sz w:val="28"/>
          <w:szCs w:val="28"/>
        </w:rPr>
      </w:pPr>
      <w:r>
        <w:rPr>
          <w:sz w:val="28"/>
          <w:szCs w:val="28"/>
        </w:rPr>
        <w:t>295</w:t>
      </w:r>
      <w:r w:rsidRPr="008A0563">
        <w:rPr>
          <w:sz w:val="28"/>
          <w:szCs w:val="28"/>
        </w:rPr>
        <w:t xml:space="preserve"> </w:t>
      </w:r>
      <w:r>
        <w:rPr>
          <w:sz w:val="28"/>
          <w:szCs w:val="28"/>
        </w:rPr>
        <w:t>об</w:t>
      </w:r>
      <w:r w:rsidRPr="008A0563">
        <w:rPr>
          <w:sz w:val="28"/>
          <w:szCs w:val="28"/>
        </w:rPr>
        <w:t>уча</w:t>
      </w:r>
      <w:r>
        <w:rPr>
          <w:sz w:val="28"/>
          <w:szCs w:val="28"/>
        </w:rPr>
        <w:t>ю</w:t>
      </w:r>
      <w:r w:rsidRPr="008A0563">
        <w:rPr>
          <w:sz w:val="28"/>
          <w:szCs w:val="28"/>
        </w:rPr>
        <w:t>щихся</w:t>
      </w:r>
      <w:r>
        <w:rPr>
          <w:sz w:val="28"/>
          <w:szCs w:val="28"/>
        </w:rPr>
        <w:t xml:space="preserve"> 9 классов приняли участие в ГИА-9 в форме ОГЭ, 5 обучающихся (лица с ОВЗ, дети-инвалиды) приняли участие в ГИА-9 в форме ГВЭ только по обязательным предметам. Два обучающихся со статусом ОВЗ приняли участие в ГИА-9 с сочетанием форм ОГЭ и ГВЭ только по обязательным предметам. </w:t>
      </w:r>
    </w:p>
    <w:p w:rsidR="00061126" w:rsidRPr="008A0563" w:rsidRDefault="00061126" w:rsidP="00061126">
      <w:pPr>
        <w:ind w:firstLine="709"/>
        <w:jc w:val="both"/>
        <w:rPr>
          <w:sz w:val="28"/>
          <w:szCs w:val="28"/>
        </w:rPr>
      </w:pPr>
      <w:r w:rsidRPr="008A0563">
        <w:rPr>
          <w:sz w:val="28"/>
          <w:szCs w:val="28"/>
        </w:rPr>
        <w:t xml:space="preserve">С целью организованного проведения ГИА-9 на территории района были обеспечены </w:t>
      </w:r>
      <w:r>
        <w:rPr>
          <w:sz w:val="28"/>
          <w:szCs w:val="28"/>
        </w:rPr>
        <w:t xml:space="preserve">все необходимые </w:t>
      </w:r>
      <w:r w:rsidRPr="008A0563">
        <w:rPr>
          <w:sz w:val="28"/>
          <w:szCs w:val="28"/>
        </w:rPr>
        <w:t xml:space="preserve">условия в соответствии с требованиями </w:t>
      </w:r>
      <w:r>
        <w:rPr>
          <w:sz w:val="28"/>
          <w:szCs w:val="28"/>
        </w:rPr>
        <w:t>Порядка</w:t>
      </w:r>
      <w:r w:rsidRPr="008A0563">
        <w:rPr>
          <w:sz w:val="28"/>
          <w:szCs w:val="28"/>
        </w:rPr>
        <w:t xml:space="preserve"> проведения ГИА-9, методическими рекомендациями Федеральной службы по надзору и контролю в сфере образования и науки Российской Фед</w:t>
      </w:r>
      <w:r>
        <w:rPr>
          <w:sz w:val="28"/>
          <w:szCs w:val="28"/>
        </w:rPr>
        <w:t>ерации (письмо Рособрнадзора от 16.01.2024 г. №</w:t>
      </w:r>
      <w:r w:rsidRPr="00B41956">
        <w:t xml:space="preserve"> </w:t>
      </w:r>
      <w:r w:rsidRPr="00B41956">
        <w:rPr>
          <w:sz w:val="28"/>
          <w:szCs w:val="28"/>
        </w:rPr>
        <w:t>04-4</w:t>
      </w:r>
      <w:r w:rsidRPr="008A0563">
        <w:rPr>
          <w:sz w:val="28"/>
          <w:szCs w:val="28"/>
        </w:rPr>
        <w:t>), инструкциями Минобрнауки Республики Коми (утверждены приказ</w:t>
      </w:r>
      <w:r>
        <w:rPr>
          <w:sz w:val="28"/>
          <w:szCs w:val="28"/>
        </w:rPr>
        <w:t>ами</w:t>
      </w:r>
      <w:r w:rsidRPr="008A0563">
        <w:rPr>
          <w:sz w:val="28"/>
          <w:szCs w:val="28"/>
        </w:rPr>
        <w:t xml:space="preserve"> Минобрнауки РК</w:t>
      </w:r>
      <w:r>
        <w:rPr>
          <w:sz w:val="28"/>
          <w:szCs w:val="28"/>
        </w:rPr>
        <w:t xml:space="preserve"> от 10.01.2024г. №2,</w:t>
      </w:r>
      <w:r w:rsidRPr="008A0563">
        <w:rPr>
          <w:sz w:val="28"/>
          <w:szCs w:val="28"/>
        </w:rPr>
        <w:t xml:space="preserve"> от </w:t>
      </w:r>
      <w:r>
        <w:rPr>
          <w:sz w:val="28"/>
          <w:szCs w:val="28"/>
        </w:rPr>
        <w:t>12.02.2024 года №102 и от 06</w:t>
      </w:r>
      <w:r w:rsidRPr="008A0563">
        <w:rPr>
          <w:sz w:val="28"/>
          <w:szCs w:val="28"/>
        </w:rPr>
        <w:t>.0</w:t>
      </w:r>
      <w:r>
        <w:rPr>
          <w:sz w:val="28"/>
          <w:szCs w:val="28"/>
        </w:rPr>
        <w:t>3</w:t>
      </w:r>
      <w:r w:rsidRPr="008A0563">
        <w:rPr>
          <w:sz w:val="28"/>
          <w:szCs w:val="28"/>
        </w:rPr>
        <w:t>.20</w:t>
      </w:r>
      <w:r>
        <w:rPr>
          <w:sz w:val="28"/>
          <w:szCs w:val="28"/>
        </w:rPr>
        <w:t>24</w:t>
      </w:r>
      <w:r w:rsidRPr="008A0563">
        <w:rPr>
          <w:sz w:val="28"/>
          <w:szCs w:val="28"/>
        </w:rPr>
        <w:t xml:space="preserve"> года № </w:t>
      </w:r>
      <w:r>
        <w:rPr>
          <w:sz w:val="28"/>
          <w:szCs w:val="28"/>
        </w:rPr>
        <w:t>159</w:t>
      </w:r>
      <w:r w:rsidRPr="008A0563">
        <w:rPr>
          <w:sz w:val="28"/>
          <w:szCs w:val="28"/>
        </w:rPr>
        <w:t>).</w:t>
      </w:r>
    </w:p>
    <w:p w:rsidR="00061126" w:rsidRPr="008A0563" w:rsidRDefault="00061126" w:rsidP="00061126">
      <w:pPr>
        <w:ind w:firstLine="709"/>
        <w:jc w:val="both"/>
        <w:rPr>
          <w:sz w:val="28"/>
          <w:szCs w:val="28"/>
        </w:rPr>
      </w:pPr>
      <w:r w:rsidRPr="008A0563">
        <w:rPr>
          <w:sz w:val="28"/>
          <w:szCs w:val="28"/>
        </w:rPr>
        <w:t xml:space="preserve">Для проведения ГИА-9 на территории района организованы </w:t>
      </w:r>
      <w:r>
        <w:rPr>
          <w:sz w:val="28"/>
          <w:szCs w:val="28"/>
        </w:rPr>
        <w:t>9</w:t>
      </w:r>
      <w:r w:rsidRPr="008A0563">
        <w:rPr>
          <w:sz w:val="28"/>
          <w:szCs w:val="28"/>
        </w:rPr>
        <w:t xml:space="preserve"> пунктов проведения экзаменов (далее – ППЭ-9)</w:t>
      </w:r>
      <w:r>
        <w:rPr>
          <w:sz w:val="28"/>
          <w:szCs w:val="28"/>
        </w:rPr>
        <w:t xml:space="preserve">, организованных </w:t>
      </w:r>
      <w:r w:rsidRPr="008A0563">
        <w:rPr>
          <w:sz w:val="28"/>
          <w:szCs w:val="28"/>
        </w:rPr>
        <w:t xml:space="preserve">на базе основных и средних общеобразовательных школ: МБОУ «СОШ» с.Усть-Кулом, МОУ Помоздинская СОШ им.В.Т.Чисталева, МОУ Тимшерская СОШ, </w:t>
      </w:r>
      <w:r>
        <w:rPr>
          <w:sz w:val="28"/>
          <w:szCs w:val="28"/>
        </w:rPr>
        <w:t xml:space="preserve">МОУ Югыдъягская СОШ, </w:t>
      </w:r>
      <w:r w:rsidRPr="008A0563">
        <w:rPr>
          <w:sz w:val="28"/>
          <w:szCs w:val="28"/>
        </w:rPr>
        <w:t xml:space="preserve">МОУ «Зимстанская СОШ», МБОУ «СОШ» с.Пожег, </w:t>
      </w:r>
      <w:r>
        <w:rPr>
          <w:sz w:val="28"/>
          <w:szCs w:val="28"/>
        </w:rPr>
        <w:t xml:space="preserve">МОУ «ООШ» пст.Диасёръя, МБОУ «ООШ» пст.Ягкедж, </w:t>
      </w:r>
      <w:r w:rsidRPr="008A0563">
        <w:rPr>
          <w:sz w:val="28"/>
          <w:szCs w:val="28"/>
        </w:rPr>
        <w:t xml:space="preserve">МОУ «СОШ </w:t>
      </w:r>
      <w:r>
        <w:rPr>
          <w:sz w:val="28"/>
          <w:szCs w:val="28"/>
        </w:rPr>
        <w:t>имени Р.Г.Карманова» с.Усть-Нем.</w:t>
      </w:r>
    </w:p>
    <w:p w:rsidR="00061126" w:rsidRPr="008A0563" w:rsidRDefault="00061126" w:rsidP="00061126">
      <w:pPr>
        <w:ind w:firstLine="709"/>
        <w:jc w:val="both"/>
        <w:rPr>
          <w:sz w:val="28"/>
          <w:szCs w:val="28"/>
        </w:rPr>
      </w:pPr>
      <w:r w:rsidRPr="008A0563">
        <w:rPr>
          <w:sz w:val="28"/>
          <w:szCs w:val="28"/>
        </w:rPr>
        <w:t>Работу ППЭ обеспечивали:</w:t>
      </w:r>
    </w:p>
    <w:p w:rsidR="00061126" w:rsidRPr="008A0563" w:rsidRDefault="00061126" w:rsidP="00061126">
      <w:pPr>
        <w:ind w:firstLine="709"/>
        <w:jc w:val="both"/>
        <w:rPr>
          <w:sz w:val="28"/>
          <w:szCs w:val="28"/>
        </w:rPr>
      </w:pPr>
      <w:r w:rsidRPr="008A0563">
        <w:rPr>
          <w:sz w:val="28"/>
          <w:szCs w:val="28"/>
        </w:rPr>
        <w:t>- руководители образовательных организаций, на базе которых организованы ППЭ;</w:t>
      </w:r>
    </w:p>
    <w:p w:rsidR="00061126" w:rsidRPr="008A0563" w:rsidRDefault="00061126" w:rsidP="00061126">
      <w:pPr>
        <w:ind w:firstLine="709"/>
        <w:jc w:val="both"/>
        <w:rPr>
          <w:sz w:val="28"/>
          <w:szCs w:val="28"/>
        </w:rPr>
      </w:pPr>
      <w:r w:rsidRPr="008A0563">
        <w:rPr>
          <w:sz w:val="28"/>
          <w:szCs w:val="28"/>
        </w:rPr>
        <w:t xml:space="preserve">- руководители ППЭ – </w:t>
      </w:r>
      <w:r>
        <w:rPr>
          <w:sz w:val="28"/>
          <w:szCs w:val="28"/>
        </w:rPr>
        <w:t>9 человек;</w:t>
      </w:r>
    </w:p>
    <w:p w:rsidR="00061126" w:rsidRPr="008A0563" w:rsidRDefault="00061126" w:rsidP="00061126">
      <w:pPr>
        <w:ind w:firstLine="709"/>
        <w:jc w:val="both"/>
        <w:rPr>
          <w:sz w:val="28"/>
          <w:szCs w:val="28"/>
        </w:rPr>
      </w:pPr>
      <w:r w:rsidRPr="008A0563">
        <w:rPr>
          <w:sz w:val="28"/>
          <w:szCs w:val="28"/>
        </w:rPr>
        <w:t xml:space="preserve">- члены ГЭК РК – </w:t>
      </w:r>
      <w:r>
        <w:rPr>
          <w:sz w:val="28"/>
          <w:szCs w:val="28"/>
        </w:rPr>
        <w:t>10</w:t>
      </w:r>
      <w:r w:rsidRPr="008A0563">
        <w:rPr>
          <w:sz w:val="28"/>
          <w:szCs w:val="28"/>
        </w:rPr>
        <w:t xml:space="preserve"> человек;</w:t>
      </w:r>
    </w:p>
    <w:p w:rsidR="00061126" w:rsidRPr="008A0563" w:rsidRDefault="00061126" w:rsidP="00061126">
      <w:pPr>
        <w:ind w:firstLine="709"/>
        <w:jc w:val="both"/>
        <w:rPr>
          <w:sz w:val="28"/>
          <w:szCs w:val="28"/>
        </w:rPr>
      </w:pPr>
      <w:r w:rsidRPr="008A0563">
        <w:rPr>
          <w:sz w:val="28"/>
          <w:szCs w:val="28"/>
        </w:rPr>
        <w:t xml:space="preserve">- технические специалисты – </w:t>
      </w:r>
      <w:r>
        <w:rPr>
          <w:sz w:val="28"/>
          <w:szCs w:val="28"/>
        </w:rPr>
        <w:t>9</w:t>
      </w:r>
      <w:r w:rsidRPr="008A0563">
        <w:rPr>
          <w:sz w:val="28"/>
          <w:szCs w:val="28"/>
        </w:rPr>
        <w:t xml:space="preserve"> человек;</w:t>
      </w:r>
    </w:p>
    <w:p w:rsidR="00061126" w:rsidRDefault="00061126" w:rsidP="00061126">
      <w:pPr>
        <w:ind w:firstLine="709"/>
        <w:jc w:val="both"/>
        <w:rPr>
          <w:sz w:val="28"/>
          <w:szCs w:val="28"/>
        </w:rPr>
      </w:pPr>
      <w:r w:rsidRPr="008A0563">
        <w:rPr>
          <w:sz w:val="28"/>
          <w:szCs w:val="28"/>
        </w:rPr>
        <w:t xml:space="preserve">- организаторы в аудиториях и вне аудиторий – </w:t>
      </w:r>
      <w:r>
        <w:rPr>
          <w:sz w:val="28"/>
          <w:szCs w:val="28"/>
        </w:rPr>
        <w:t>154</w:t>
      </w:r>
      <w:r w:rsidRPr="008A0563">
        <w:rPr>
          <w:sz w:val="28"/>
          <w:szCs w:val="28"/>
        </w:rPr>
        <w:t xml:space="preserve"> человек;</w:t>
      </w:r>
    </w:p>
    <w:p w:rsidR="00061126" w:rsidRPr="008A0563" w:rsidRDefault="00061126" w:rsidP="00061126">
      <w:pPr>
        <w:ind w:firstLine="709"/>
        <w:jc w:val="both"/>
        <w:rPr>
          <w:sz w:val="28"/>
          <w:szCs w:val="28"/>
        </w:rPr>
      </w:pPr>
      <w:r>
        <w:rPr>
          <w:sz w:val="28"/>
          <w:szCs w:val="28"/>
        </w:rPr>
        <w:t>- специалисты по инструктажу и эксперты по оцениванию практических заданий по химии – 12 человек;</w:t>
      </w:r>
    </w:p>
    <w:p w:rsidR="00061126" w:rsidRPr="008A0563" w:rsidRDefault="00061126" w:rsidP="00061126">
      <w:pPr>
        <w:ind w:firstLine="709"/>
        <w:jc w:val="both"/>
        <w:rPr>
          <w:sz w:val="28"/>
          <w:szCs w:val="28"/>
        </w:rPr>
      </w:pPr>
      <w:r w:rsidRPr="008A0563">
        <w:rPr>
          <w:sz w:val="28"/>
          <w:szCs w:val="28"/>
        </w:rPr>
        <w:t xml:space="preserve">- медицинские работники ГБУЗ РК «Усть-Куломская ЦРБ» - </w:t>
      </w:r>
      <w:r>
        <w:rPr>
          <w:sz w:val="28"/>
          <w:szCs w:val="28"/>
        </w:rPr>
        <w:t>9</w:t>
      </w:r>
      <w:r w:rsidRPr="008A0563">
        <w:rPr>
          <w:sz w:val="28"/>
          <w:szCs w:val="28"/>
        </w:rPr>
        <w:t xml:space="preserve"> человек,</w:t>
      </w:r>
    </w:p>
    <w:p w:rsidR="00061126" w:rsidRPr="008A0563" w:rsidRDefault="00061126" w:rsidP="00061126">
      <w:pPr>
        <w:ind w:firstLine="709"/>
        <w:jc w:val="both"/>
        <w:rPr>
          <w:sz w:val="28"/>
          <w:szCs w:val="28"/>
        </w:rPr>
      </w:pPr>
      <w:r w:rsidRPr="008A0563">
        <w:rPr>
          <w:sz w:val="28"/>
          <w:szCs w:val="28"/>
        </w:rPr>
        <w:t xml:space="preserve">- общественные наблюдатели – </w:t>
      </w:r>
      <w:r>
        <w:rPr>
          <w:sz w:val="28"/>
          <w:szCs w:val="28"/>
        </w:rPr>
        <w:t>9</w:t>
      </w:r>
      <w:r w:rsidRPr="008A0563">
        <w:rPr>
          <w:sz w:val="28"/>
          <w:szCs w:val="28"/>
        </w:rPr>
        <w:t xml:space="preserve"> человек.</w:t>
      </w:r>
    </w:p>
    <w:p w:rsidR="00061126" w:rsidRPr="008A0563" w:rsidRDefault="00061126" w:rsidP="00061126">
      <w:pPr>
        <w:ind w:firstLine="709"/>
        <w:jc w:val="both"/>
        <w:rPr>
          <w:sz w:val="28"/>
          <w:szCs w:val="28"/>
        </w:rPr>
      </w:pPr>
      <w:r w:rsidRPr="008A0563">
        <w:rPr>
          <w:sz w:val="28"/>
          <w:szCs w:val="28"/>
        </w:rPr>
        <w:t>В 20</w:t>
      </w:r>
      <w:r>
        <w:rPr>
          <w:sz w:val="28"/>
          <w:szCs w:val="28"/>
        </w:rPr>
        <w:t>24</w:t>
      </w:r>
      <w:r w:rsidRPr="008A0563">
        <w:rPr>
          <w:sz w:val="28"/>
          <w:szCs w:val="28"/>
        </w:rPr>
        <w:t xml:space="preserve"> году доставка экзаменационных материалов в ППЭ осуществлялась в день проведения экзамена членами ГЭК РК.</w:t>
      </w:r>
    </w:p>
    <w:p w:rsidR="00061126" w:rsidRPr="008A0563" w:rsidRDefault="00061126" w:rsidP="00061126">
      <w:pPr>
        <w:ind w:firstLine="709"/>
        <w:jc w:val="both"/>
        <w:rPr>
          <w:sz w:val="28"/>
          <w:szCs w:val="28"/>
        </w:rPr>
      </w:pPr>
      <w:r w:rsidRPr="008A0563">
        <w:rPr>
          <w:sz w:val="28"/>
          <w:szCs w:val="28"/>
        </w:rPr>
        <w:t>После проведения каждого экзамена экзаменационные материалы сканировались техническим специалистом пункта первичной обработки информации, организованном на базе Управления образования АМР «Усть-</w:t>
      </w:r>
      <w:r w:rsidRPr="008A0563">
        <w:rPr>
          <w:sz w:val="28"/>
          <w:szCs w:val="28"/>
        </w:rPr>
        <w:lastRenderedPageBreak/>
        <w:t>Куломский» и отправлялись в тот же день по защищенным каналам связи в ГАУ РК «РИЦОКО».</w:t>
      </w:r>
    </w:p>
    <w:p w:rsidR="00061126" w:rsidRPr="008A0563" w:rsidRDefault="00061126" w:rsidP="00061126">
      <w:pPr>
        <w:ind w:firstLine="709"/>
        <w:jc w:val="both"/>
        <w:rPr>
          <w:sz w:val="28"/>
          <w:szCs w:val="28"/>
        </w:rPr>
      </w:pPr>
      <w:r w:rsidRPr="008A0563">
        <w:rPr>
          <w:sz w:val="28"/>
          <w:szCs w:val="28"/>
        </w:rPr>
        <w:t>Таким образом, в соответствии с требованиями Порядка были созданы все необходимые условия для проведения ГИА-9 выпускников 9-х классов в 20</w:t>
      </w:r>
      <w:r>
        <w:rPr>
          <w:sz w:val="28"/>
          <w:szCs w:val="28"/>
        </w:rPr>
        <w:t>24</w:t>
      </w:r>
      <w:r w:rsidRPr="008A0563">
        <w:rPr>
          <w:sz w:val="28"/>
          <w:szCs w:val="28"/>
        </w:rPr>
        <w:t xml:space="preserve"> году.</w:t>
      </w:r>
    </w:p>
    <w:p w:rsidR="00061126" w:rsidRDefault="00061126" w:rsidP="00061126">
      <w:pPr>
        <w:ind w:firstLine="540"/>
        <w:jc w:val="both"/>
        <w:rPr>
          <w:b/>
          <w:sz w:val="28"/>
          <w:szCs w:val="28"/>
        </w:rPr>
      </w:pPr>
      <w:r w:rsidRPr="00563362">
        <w:rPr>
          <w:b/>
          <w:sz w:val="28"/>
          <w:szCs w:val="28"/>
        </w:rPr>
        <w:t>Основные показатели участия в государственной итоговой аттестации обучающихся 9 классов в форме основного государственного экзамена (ОГЭ) и государственного выпускного экзамена (ГВЭ) основного (летнего) периода 202</w:t>
      </w:r>
      <w:r>
        <w:rPr>
          <w:b/>
          <w:sz w:val="28"/>
          <w:szCs w:val="28"/>
        </w:rPr>
        <w:t>4</w:t>
      </w:r>
      <w:r w:rsidRPr="00563362">
        <w:rPr>
          <w:b/>
          <w:sz w:val="28"/>
          <w:szCs w:val="28"/>
        </w:rPr>
        <w:t xml:space="preserve"> года представлены  в последующих таблицах и диаграммах:</w:t>
      </w:r>
    </w:p>
    <w:p w:rsidR="00061126" w:rsidRDefault="00061126" w:rsidP="00061126">
      <w:pPr>
        <w:ind w:firstLine="540"/>
        <w:jc w:val="both"/>
        <w:rPr>
          <w:b/>
          <w:sz w:val="28"/>
          <w:szCs w:val="28"/>
        </w:rPr>
      </w:pPr>
    </w:p>
    <w:p w:rsidR="00061126" w:rsidRDefault="00061126" w:rsidP="00061126">
      <w:pPr>
        <w:jc w:val="both"/>
        <w:rPr>
          <w:b/>
          <w:sz w:val="28"/>
          <w:szCs w:val="28"/>
        </w:rPr>
      </w:pPr>
      <w:r>
        <w:rPr>
          <w:b/>
          <w:noProof/>
          <w:sz w:val="28"/>
          <w:szCs w:val="28"/>
        </w:rPr>
        <w:drawing>
          <wp:inline distT="0" distB="0" distL="0" distR="0">
            <wp:extent cx="5352415" cy="3495675"/>
            <wp:effectExtent l="19050" t="0" r="63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
                    <a:srcRect/>
                    <a:stretch>
                      <a:fillRect/>
                    </a:stretch>
                  </pic:blipFill>
                  <pic:spPr bwMode="auto">
                    <a:xfrm>
                      <a:off x="0" y="0"/>
                      <a:ext cx="5352415" cy="3495675"/>
                    </a:xfrm>
                    <a:prstGeom prst="rect">
                      <a:avLst/>
                    </a:prstGeom>
                    <a:noFill/>
                  </pic:spPr>
                </pic:pic>
              </a:graphicData>
            </a:graphic>
          </wp:inline>
        </w:drawing>
      </w:r>
    </w:p>
    <w:p w:rsidR="00061126" w:rsidRDefault="00061126" w:rsidP="00061126">
      <w:pPr>
        <w:jc w:val="both"/>
        <w:rPr>
          <w:b/>
          <w:sz w:val="28"/>
          <w:szCs w:val="28"/>
        </w:rPr>
      </w:pPr>
      <w:r>
        <w:rPr>
          <w:b/>
          <w:noProof/>
          <w:sz w:val="28"/>
          <w:szCs w:val="28"/>
        </w:rPr>
        <w:lastRenderedPageBreak/>
        <w:drawing>
          <wp:inline distT="0" distB="0" distL="0" distR="0">
            <wp:extent cx="5846445" cy="3818255"/>
            <wp:effectExtent l="19050" t="0" r="190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
                    <a:srcRect/>
                    <a:stretch>
                      <a:fillRect/>
                    </a:stretch>
                  </pic:blipFill>
                  <pic:spPr bwMode="auto">
                    <a:xfrm>
                      <a:off x="0" y="0"/>
                      <a:ext cx="5846445" cy="3818255"/>
                    </a:xfrm>
                    <a:prstGeom prst="rect">
                      <a:avLst/>
                    </a:prstGeom>
                    <a:noFill/>
                  </pic:spPr>
                </pic:pic>
              </a:graphicData>
            </a:graphic>
          </wp:inline>
        </w:drawing>
      </w:r>
    </w:p>
    <w:p w:rsidR="00061126" w:rsidRDefault="00061126" w:rsidP="00061126">
      <w:pPr>
        <w:ind w:firstLine="540"/>
        <w:jc w:val="both"/>
        <w:rPr>
          <w:b/>
          <w:sz w:val="28"/>
          <w:szCs w:val="28"/>
          <w:highlight w:val="yellow"/>
        </w:rPr>
      </w:pPr>
    </w:p>
    <w:p w:rsidR="00061126" w:rsidRDefault="00061126" w:rsidP="00061126">
      <w:pPr>
        <w:ind w:firstLine="540"/>
        <w:jc w:val="both"/>
        <w:rPr>
          <w:b/>
          <w:sz w:val="28"/>
          <w:szCs w:val="28"/>
          <w:highlight w:val="yellow"/>
        </w:rPr>
      </w:pPr>
    </w:p>
    <w:p w:rsidR="00061126" w:rsidRPr="000E1036" w:rsidRDefault="00061126" w:rsidP="00061126">
      <w:pPr>
        <w:ind w:firstLine="540"/>
        <w:jc w:val="both"/>
        <w:rPr>
          <w:b/>
          <w:sz w:val="28"/>
          <w:szCs w:val="28"/>
          <w:highlight w:val="yellow"/>
        </w:rPr>
      </w:pPr>
    </w:p>
    <w:p w:rsidR="00061126" w:rsidRDefault="00061126" w:rsidP="00061126">
      <w:pPr>
        <w:jc w:val="both"/>
        <w:rPr>
          <w:sz w:val="28"/>
          <w:szCs w:val="28"/>
          <w:highlight w:val="yellow"/>
          <w:lang w:val="en-US"/>
        </w:rPr>
      </w:pPr>
      <w:r>
        <w:rPr>
          <w:noProof/>
          <w:sz w:val="28"/>
          <w:szCs w:val="28"/>
        </w:rPr>
        <w:drawing>
          <wp:inline distT="0" distB="0" distL="0" distR="0">
            <wp:extent cx="6184900" cy="4039870"/>
            <wp:effectExtent l="19050" t="0" r="635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7"/>
                    <a:srcRect/>
                    <a:stretch>
                      <a:fillRect/>
                    </a:stretch>
                  </pic:blipFill>
                  <pic:spPr bwMode="auto">
                    <a:xfrm>
                      <a:off x="0" y="0"/>
                      <a:ext cx="6184900" cy="4039870"/>
                    </a:xfrm>
                    <a:prstGeom prst="rect">
                      <a:avLst/>
                    </a:prstGeom>
                    <a:noFill/>
                  </pic:spPr>
                </pic:pic>
              </a:graphicData>
            </a:graphic>
          </wp:inline>
        </w:drawing>
      </w:r>
    </w:p>
    <w:p w:rsidR="00061126" w:rsidRDefault="00061126" w:rsidP="00061126">
      <w:pPr>
        <w:jc w:val="both"/>
        <w:rPr>
          <w:sz w:val="28"/>
          <w:szCs w:val="28"/>
          <w:highlight w:val="yellow"/>
          <w:lang w:val="en-US"/>
        </w:rPr>
      </w:pPr>
    </w:p>
    <w:p w:rsidR="00061126" w:rsidRDefault="00061126" w:rsidP="00061126">
      <w:pPr>
        <w:jc w:val="both"/>
        <w:rPr>
          <w:sz w:val="28"/>
          <w:szCs w:val="28"/>
          <w:highlight w:val="yellow"/>
          <w:lang w:val="en-US"/>
        </w:rPr>
      </w:pPr>
    </w:p>
    <w:p w:rsidR="00061126" w:rsidRDefault="00061126" w:rsidP="00061126">
      <w:pPr>
        <w:jc w:val="both"/>
        <w:rPr>
          <w:sz w:val="28"/>
          <w:szCs w:val="28"/>
          <w:highlight w:val="yellow"/>
          <w:lang w:val="en-US"/>
        </w:rPr>
      </w:pPr>
    </w:p>
    <w:p w:rsidR="00061126" w:rsidRPr="00621149" w:rsidRDefault="00061126" w:rsidP="00061126">
      <w:pPr>
        <w:ind w:firstLine="709"/>
        <w:jc w:val="both"/>
        <w:rPr>
          <w:sz w:val="28"/>
          <w:szCs w:val="28"/>
        </w:rPr>
      </w:pPr>
      <w:r w:rsidRPr="00621149">
        <w:rPr>
          <w:sz w:val="28"/>
          <w:szCs w:val="28"/>
        </w:rPr>
        <w:t>Наиболее популярными предметами по выбору на ГИА-9 в 20</w:t>
      </w:r>
      <w:r>
        <w:rPr>
          <w:sz w:val="28"/>
          <w:szCs w:val="28"/>
        </w:rPr>
        <w:t>2</w:t>
      </w:r>
      <w:r w:rsidRPr="0089459B">
        <w:rPr>
          <w:sz w:val="28"/>
          <w:szCs w:val="28"/>
        </w:rPr>
        <w:t>4</w:t>
      </w:r>
      <w:r w:rsidRPr="00621149">
        <w:rPr>
          <w:sz w:val="28"/>
          <w:szCs w:val="28"/>
        </w:rPr>
        <w:t xml:space="preserve"> году являются география,</w:t>
      </w:r>
      <w:r>
        <w:rPr>
          <w:sz w:val="28"/>
          <w:szCs w:val="28"/>
        </w:rPr>
        <w:t xml:space="preserve"> </w:t>
      </w:r>
      <w:r w:rsidRPr="00621149">
        <w:rPr>
          <w:sz w:val="28"/>
          <w:szCs w:val="28"/>
        </w:rPr>
        <w:t>информатика,</w:t>
      </w:r>
      <w:r>
        <w:rPr>
          <w:sz w:val="28"/>
          <w:szCs w:val="28"/>
        </w:rPr>
        <w:t xml:space="preserve"> </w:t>
      </w:r>
      <w:r w:rsidRPr="00621149">
        <w:rPr>
          <w:sz w:val="28"/>
          <w:szCs w:val="28"/>
        </w:rPr>
        <w:t>обществознание</w:t>
      </w:r>
      <w:r>
        <w:rPr>
          <w:sz w:val="28"/>
          <w:szCs w:val="28"/>
        </w:rPr>
        <w:t>, биология и</w:t>
      </w:r>
      <w:r w:rsidRPr="00621149">
        <w:rPr>
          <w:sz w:val="28"/>
          <w:szCs w:val="28"/>
        </w:rPr>
        <w:t xml:space="preserve"> коми язык. Наименее популярными предметами для сдачи на ГИА-9 в 202</w:t>
      </w:r>
      <w:r>
        <w:rPr>
          <w:sz w:val="28"/>
          <w:szCs w:val="28"/>
        </w:rPr>
        <w:t>4</w:t>
      </w:r>
      <w:r w:rsidRPr="00621149">
        <w:rPr>
          <w:sz w:val="28"/>
          <w:szCs w:val="28"/>
        </w:rPr>
        <w:t xml:space="preserve"> году явились </w:t>
      </w:r>
      <w:r>
        <w:rPr>
          <w:sz w:val="28"/>
          <w:szCs w:val="28"/>
        </w:rPr>
        <w:t xml:space="preserve">литература (приняли участие 2 человека), </w:t>
      </w:r>
      <w:r w:rsidRPr="00621149">
        <w:rPr>
          <w:sz w:val="28"/>
          <w:szCs w:val="28"/>
        </w:rPr>
        <w:t xml:space="preserve">английский язык (приняло участие </w:t>
      </w:r>
      <w:r>
        <w:rPr>
          <w:sz w:val="28"/>
          <w:szCs w:val="28"/>
        </w:rPr>
        <w:t>7 человек) и история</w:t>
      </w:r>
      <w:r w:rsidRPr="00621149">
        <w:rPr>
          <w:sz w:val="28"/>
          <w:szCs w:val="28"/>
        </w:rPr>
        <w:t xml:space="preserve"> (принял</w:t>
      </w:r>
      <w:r>
        <w:rPr>
          <w:sz w:val="28"/>
          <w:szCs w:val="28"/>
        </w:rPr>
        <w:t>и</w:t>
      </w:r>
      <w:r w:rsidRPr="00621149">
        <w:rPr>
          <w:sz w:val="28"/>
          <w:szCs w:val="28"/>
        </w:rPr>
        <w:t xml:space="preserve"> участие </w:t>
      </w:r>
      <w:r>
        <w:rPr>
          <w:sz w:val="28"/>
          <w:szCs w:val="28"/>
        </w:rPr>
        <w:t>7</w:t>
      </w:r>
      <w:r w:rsidRPr="00621149">
        <w:rPr>
          <w:sz w:val="28"/>
          <w:szCs w:val="28"/>
        </w:rPr>
        <w:t xml:space="preserve"> человек)</w:t>
      </w:r>
      <w:r>
        <w:rPr>
          <w:sz w:val="28"/>
          <w:szCs w:val="28"/>
        </w:rPr>
        <w:t xml:space="preserve">, </w:t>
      </w:r>
    </w:p>
    <w:p w:rsidR="00061126" w:rsidRPr="00621149" w:rsidRDefault="00061126" w:rsidP="00061126">
      <w:pPr>
        <w:ind w:firstLine="709"/>
        <w:jc w:val="both"/>
        <w:rPr>
          <w:sz w:val="28"/>
          <w:szCs w:val="28"/>
        </w:rPr>
      </w:pPr>
      <w:r w:rsidRPr="00621149">
        <w:rPr>
          <w:sz w:val="28"/>
          <w:szCs w:val="28"/>
        </w:rPr>
        <w:t>Высокое качество знаний (доля участников получивших на ГИА-9 отметки  «4» и «5»</w:t>
      </w:r>
      <w:r>
        <w:rPr>
          <w:sz w:val="28"/>
          <w:szCs w:val="28"/>
        </w:rPr>
        <w:t xml:space="preserve"> не менее 80%</w:t>
      </w:r>
      <w:r w:rsidRPr="00621149">
        <w:rPr>
          <w:sz w:val="28"/>
          <w:szCs w:val="28"/>
        </w:rPr>
        <w:t xml:space="preserve">) </w:t>
      </w:r>
      <w:r>
        <w:rPr>
          <w:sz w:val="28"/>
          <w:szCs w:val="28"/>
        </w:rPr>
        <w:t xml:space="preserve">в 2024 году </w:t>
      </w:r>
      <w:r w:rsidRPr="00621149">
        <w:rPr>
          <w:sz w:val="28"/>
          <w:szCs w:val="28"/>
        </w:rPr>
        <w:t xml:space="preserve">наблюдается по </w:t>
      </w:r>
      <w:r>
        <w:rPr>
          <w:sz w:val="28"/>
          <w:szCs w:val="28"/>
        </w:rPr>
        <w:t xml:space="preserve">литературе (100%), </w:t>
      </w:r>
      <w:r w:rsidRPr="00621149">
        <w:rPr>
          <w:sz w:val="28"/>
          <w:szCs w:val="28"/>
        </w:rPr>
        <w:t>химии (</w:t>
      </w:r>
      <w:r>
        <w:rPr>
          <w:sz w:val="28"/>
          <w:szCs w:val="28"/>
        </w:rPr>
        <w:t xml:space="preserve">86,4%) и английскому языку (85,7%). </w:t>
      </w:r>
    </w:p>
    <w:p w:rsidR="00061126" w:rsidRDefault="00061126" w:rsidP="00061126">
      <w:pPr>
        <w:ind w:firstLine="709"/>
        <w:jc w:val="both"/>
        <w:rPr>
          <w:sz w:val="28"/>
          <w:szCs w:val="28"/>
        </w:rPr>
      </w:pPr>
      <w:r>
        <w:rPr>
          <w:sz w:val="28"/>
          <w:szCs w:val="28"/>
        </w:rPr>
        <w:t>По итогам ГИА-9 в основной (летний) и дополнительный (сентябрьский) периоды 2024 года</w:t>
      </w:r>
      <w:r w:rsidRPr="00D92255">
        <w:rPr>
          <w:sz w:val="28"/>
          <w:szCs w:val="28"/>
        </w:rPr>
        <w:t xml:space="preserve"> аттестаты об основном общем образовании получили </w:t>
      </w:r>
      <w:r>
        <w:rPr>
          <w:sz w:val="28"/>
          <w:szCs w:val="28"/>
        </w:rPr>
        <w:t>300 обу</w:t>
      </w:r>
      <w:r w:rsidRPr="00D92255">
        <w:rPr>
          <w:sz w:val="28"/>
          <w:szCs w:val="28"/>
        </w:rPr>
        <w:t>ча</w:t>
      </w:r>
      <w:r>
        <w:rPr>
          <w:sz w:val="28"/>
          <w:szCs w:val="28"/>
        </w:rPr>
        <w:t>ю</w:t>
      </w:r>
      <w:r w:rsidRPr="00D92255">
        <w:rPr>
          <w:sz w:val="28"/>
          <w:szCs w:val="28"/>
        </w:rPr>
        <w:t xml:space="preserve">щихся 9 классов, из них </w:t>
      </w:r>
      <w:r>
        <w:rPr>
          <w:sz w:val="28"/>
          <w:szCs w:val="28"/>
        </w:rPr>
        <w:t>5</w:t>
      </w:r>
      <w:r w:rsidRPr="00D92255">
        <w:rPr>
          <w:sz w:val="28"/>
          <w:szCs w:val="28"/>
        </w:rPr>
        <w:t xml:space="preserve"> учащихся получили аттестаты об основном общем образовании с отличием (</w:t>
      </w:r>
      <w:r>
        <w:rPr>
          <w:sz w:val="28"/>
          <w:szCs w:val="28"/>
        </w:rPr>
        <w:t xml:space="preserve">МБОУ «СОШ» с.Пожег– 1 человек, </w:t>
      </w:r>
      <w:r w:rsidRPr="00D92255">
        <w:rPr>
          <w:sz w:val="28"/>
          <w:szCs w:val="28"/>
        </w:rPr>
        <w:t>МБОУ «СОШ» с.Усть-Кулом</w:t>
      </w:r>
      <w:r>
        <w:rPr>
          <w:sz w:val="28"/>
          <w:szCs w:val="28"/>
        </w:rPr>
        <w:t xml:space="preserve"> </w:t>
      </w:r>
      <w:r w:rsidRPr="00D92255">
        <w:rPr>
          <w:sz w:val="28"/>
          <w:szCs w:val="28"/>
        </w:rPr>
        <w:t>-</w:t>
      </w:r>
      <w:r>
        <w:rPr>
          <w:sz w:val="28"/>
          <w:szCs w:val="28"/>
        </w:rPr>
        <w:t xml:space="preserve"> 2</w:t>
      </w:r>
      <w:r w:rsidRPr="00D92255">
        <w:rPr>
          <w:sz w:val="28"/>
          <w:szCs w:val="28"/>
        </w:rPr>
        <w:t xml:space="preserve"> человек</w:t>
      </w:r>
      <w:r>
        <w:rPr>
          <w:sz w:val="28"/>
          <w:szCs w:val="28"/>
        </w:rPr>
        <w:t>а</w:t>
      </w:r>
      <w:r w:rsidRPr="00D92255">
        <w:rPr>
          <w:sz w:val="28"/>
          <w:szCs w:val="28"/>
        </w:rPr>
        <w:t xml:space="preserve">, МОУ </w:t>
      </w:r>
      <w:r>
        <w:rPr>
          <w:sz w:val="28"/>
          <w:szCs w:val="28"/>
        </w:rPr>
        <w:t>Тимшерская СОШ</w:t>
      </w:r>
      <w:r w:rsidRPr="00D92255">
        <w:rPr>
          <w:sz w:val="28"/>
          <w:szCs w:val="28"/>
        </w:rPr>
        <w:t xml:space="preserve"> – </w:t>
      </w:r>
      <w:r>
        <w:rPr>
          <w:sz w:val="28"/>
          <w:szCs w:val="28"/>
        </w:rPr>
        <w:t>1</w:t>
      </w:r>
      <w:r w:rsidRPr="00D92255">
        <w:rPr>
          <w:sz w:val="28"/>
          <w:szCs w:val="28"/>
        </w:rPr>
        <w:t xml:space="preserve"> человек</w:t>
      </w:r>
      <w:r>
        <w:rPr>
          <w:sz w:val="28"/>
          <w:szCs w:val="28"/>
        </w:rPr>
        <w:t>, МОУ Зимстанская СОШ» - 1 человек</w:t>
      </w:r>
      <w:r w:rsidRPr="00D92255">
        <w:rPr>
          <w:sz w:val="28"/>
          <w:szCs w:val="28"/>
        </w:rPr>
        <w:t>).</w:t>
      </w:r>
      <w:r>
        <w:rPr>
          <w:sz w:val="28"/>
          <w:szCs w:val="28"/>
        </w:rPr>
        <w:t xml:space="preserve"> </w:t>
      </w:r>
    </w:p>
    <w:p w:rsidR="00061126" w:rsidRPr="000E1036" w:rsidRDefault="00061126" w:rsidP="00061126">
      <w:pPr>
        <w:ind w:firstLine="709"/>
        <w:jc w:val="both"/>
        <w:rPr>
          <w:sz w:val="28"/>
          <w:szCs w:val="28"/>
        </w:rPr>
      </w:pPr>
      <w:r>
        <w:rPr>
          <w:sz w:val="28"/>
          <w:szCs w:val="28"/>
        </w:rPr>
        <w:t>К сожалению, по итогам ГИА-9 в основной (летний) и дополнительный (сентябрьский) периоды двое обу</w:t>
      </w:r>
      <w:r w:rsidRPr="00D92255">
        <w:rPr>
          <w:sz w:val="28"/>
          <w:szCs w:val="28"/>
        </w:rPr>
        <w:t>ча</w:t>
      </w:r>
      <w:r>
        <w:rPr>
          <w:sz w:val="28"/>
          <w:szCs w:val="28"/>
        </w:rPr>
        <w:t>ю</w:t>
      </w:r>
      <w:r w:rsidRPr="00D92255">
        <w:rPr>
          <w:sz w:val="28"/>
          <w:szCs w:val="28"/>
        </w:rPr>
        <w:t xml:space="preserve">щихся 9 классов </w:t>
      </w:r>
      <w:r w:rsidRPr="00D92255">
        <w:rPr>
          <w:b/>
          <w:sz w:val="28"/>
          <w:szCs w:val="28"/>
        </w:rPr>
        <w:t>не получили аттестаты</w:t>
      </w:r>
      <w:r w:rsidRPr="00D92255">
        <w:rPr>
          <w:sz w:val="28"/>
          <w:szCs w:val="28"/>
        </w:rPr>
        <w:t xml:space="preserve"> об основном общем образовании</w:t>
      </w:r>
      <w:r>
        <w:rPr>
          <w:sz w:val="28"/>
          <w:szCs w:val="28"/>
        </w:rPr>
        <w:t xml:space="preserve">, в том числе </w:t>
      </w:r>
      <w:r w:rsidRPr="00D92255">
        <w:rPr>
          <w:sz w:val="28"/>
          <w:szCs w:val="28"/>
        </w:rPr>
        <w:t xml:space="preserve">МБОУ «СОШ» с.Усть-Кулом – </w:t>
      </w:r>
      <w:r>
        <w:rPr>
          <w:sz w:val="28"/>
          <w:szCs w:val="28"/>
        </w:rPr>
        <w:t>1</w:t>
      </w:r>
      <w:r w:rsidRPr="00D92255">
        <w:rPr>
          <w:sz w:val="28"/>
          <w:szCs w:val="28"/>
        </w:rPr>
        <w:t xml:space="preserve"> </w:t>
      </w:r>
      <w:r>
        <w:rPr>
          <w:sz w:val="28"/>
          <w:szCs w:val="28"/>
        </w:rPr>
        <w:t>обучающийся (отчислен в связи с достижением совершеннолетия) и</w:t>
      </w:r>
      <w:r w:rsidRPr="00D92255">
        <w:rPr>
          <w:sz w:val="28"/>
          <w:szCs w:val="28"/>
        </w:rPr>
        <w:t xml:space="preserve"> </w:t>
      </w:r>
      <w:r>
        <w:rPr>
          <w:sz w:val="28"/>
          <w:szCs w:val="28"/>
        </w:rPr>
        <w:t>МОУ «СОШ имени Р.Г.Карманова» с.Усть-Нем – 1 обучающийся (оставлен на повторный курс). У указанных обу</w:t>
      </w:r>
      <w:r w:rsidRPr="00A33CB2">
        <w:rPr>
          <w:sz w:val="28"/>
          <w:szCs w:val="28"/>
        </w:rPr>
        <w:t>ча</w:t>
      </w:r>
      <w:r>
        <w:rPr>
          <w:sz w:val="28"/>
          <w:szCs w:val="28"/>
        </w:rPr>
        <w:t>ю</w:t>
      </w:r>
      <w:r w:rsidRPr="00A33CB2">
        <w:rPr>
          <w:sz w:val="28"/>
          <w:szCs w:val="28"/>
        </w:rPr>
        <w:t xml:space="preserve">щиеся </w:t>
      </w:r>
      <w:r>
        <w:rPr>
          <w:sz w:val="28"/>
          <w:szCs w:val="28"/>
        </w:rPr>
        <w:t>сохраняется право</w:t>
      </w:r>
      <w:r w:rsidRPr="00A33CB2">
        <w:rPr>
          <w:sz w:val="28"/>
          <w:szCs w:val="28"/>
        </w:rPr>
        <w:t xml:space="preserve"> пересдачи соответствующих предметов в </w:t>
      </w:r>
      <w:r>
        <w:rPr>
          <w:sz w:val="28"/>
          <w:szCs w:val="28"/>
        </w:rPr>
        <w:t>2025 году</w:t>
      </w:r>
      <w:r w:rsidRPr="00A33CB2">
        <w:rPr>
          <w:sz w:val="28"/>
          <w:szCs w:val="28"/>
        </w:rPr>
        <w:t>.</w:t>
      </w:r>
    </w:p>
    <w:p w:rsidR="00061126" w:rsidRDefault="00061126" w:rsidP="00061126">
      <w:pPr>
        <w:ind w:firstLine="540"/>
        <w:jc w:val="center"/>
        <w:rPr>
          <w:b/>
          <w:sz w:val="28"/>
          <w:szCs w:val="28"/>
        </w:rPr>
      </w:pPr>
    </w:p>
    <w:p w:rsidR="00061126" w:rsidRPr="00D60C36" w:rsidRDefault="00061126" w:rsidP="00061126">
      <w:pPr>
        <w:ind w:firstLine="540"/>
        <w:jc w:val="center"/>
        <w:rPr>
          <w:b/>
          <w:sz w:val="28"/>
          <w:szCs w:val="28"/>
        </w:rPr>
      </w:pPr>
      <w:r w:rsidRPr="00D60C36">
        <w:rPr>
          <w:b/>
          <w:sz w:val="28"/>
          <w:szCs w:val="28"/>
        </w:rPr>
        <w:t>Государственная итоговая аттестация по образовательным программам среднего общего образования</w:t>
      </w:r>
    </w:p>
    <w:p w:rsidR="00061126" w:rsidRDefault="00061126" w:rsidP="00061126">
      <w:pPr>
        <w:ind w:firstLine="709"/>
        <w:jc w:val="both"/>
        <w:rPr>
          <w:sz w:val="28"/>
          <w:szCs w:val="28"/>
        </w:rPr>
      </w:pPr>
      <w:r w:rsidRPr="00D60C36">
        <w:rPr>
          <w:sz w:val="28"/>
          <w:szCs w:val="28"/>
        </w:rPr>
        <w:t>К государственной итоговой аттестации по образовательным программам среднего общего образования в 20</w:t>
      </w:r>
      <w:r>
        <w:rPr>
          <w:sz w:val="28"/>
          <w:szCs w:val="28"/>
        </w:rPr>
        <w:t>23-2024</w:t>
      </w:r>
      <w:r w:rsidRPr="00D60C36">
        <w:rPr>
          <w:sz w:val="28"/>
          <w:szCs w:val="28"/>
        </w:rPr>
        <w:t xml:space="preserve"> учебном году допущены 1</w:t>
      </w:r>
      <w:r>
        <w:rPr>
          <w:sz w:val="28"/>
          <w:szCs w:val="28"/>
        </w:rPr>
        <w:t>14</w:t>
      </w:r>
      <w:r w:rsidRPr="00D60C36">
        <w:rPr>
          <w:sz w:val="28"/>
          <w:szCs w:val="28"/>
        </w:rPr>
        <w:t xml:space="preserve"> </w:t>
      </w:r>
      <w:r>
        <w:rPr>
          <w:sz w:val="28"/>
          <w:szCs w:val="28"/>
        </w:rPr>
        <w:t>об</w:t>
      </w:r>
      <w:r w:rsidRPr="00D60C36">
        <w:rPr>
          <w:sz w:val="28"/>
          <w:szCs w:val="28"/>
        </w:rPr>
        <w:t>уча</w:t>
      </w:r>
      <w:r>
        <w:rPr>
          <w:sz w:val="28"/>
          <w:szCs w:val="28"/>
        </w:rPr>
        <w:t>ю</w:t>
      </w:r>
      <w:r w:rsidRPr="00D60C36">
        <w:rPr>
          <w:sz w:val="28"/>
          <w:szCs w:val="28"/>
        </w:rPr>
        <w:t>щихся 11 классов</w:t>
      </w:r>
      <w:r>
        <w:rPr>
          <w:sz w:val="28"/>
          <w:szCs w:val="28"/>
        </w:rPr>
        <w:t>. Одна обучающаяся 11 класса (МОУ «Зимстанская СОШ») не допущена к ГИА-11 по причине наличия академической задолженности.</w:t>
      </w:r>
    </w:p>
    <w:p w:rsidR="00061126" w:rsidRPr="00D60C36" w:rsidRDefault="00061126" w:rsidP="00061126">
      <w:pPr>
        <w:ind w:firstLine="709"/>
        <w:jc w:val="both"/>
        <w:rPr>
          <w:sz w:val="28"/>
          <w:szCs w:val="28"/>
        </w:rPr>
      </w:pPr>
      <w:r>
        <w:rPr>
          <w:sz w:val="28"/>
          <w:szCs w:val="28"/>
        </w:rPr>
        <w:t xml:space="preserve">В ГИА-11 (в ЕГЭ) в основной (летний) период 2024 года приняли участие все допущенные 114 обучающихся 11 классов.  </w:t>
      </w:r>
    </w:p>
    <w:p w:rsidR="00061126" w:rsidRPr="00D60C36" w:rsidRDefault="00061126" w:rsidP="00061126">
      <w:pPr>
        <w:ind w:firstLine="709"/>
        <w:jc w:val="both"/>
        <w:rPr>
          <w:sz w:val="28"/>
          <w:szCs w:val="28"/>
        </w:rPr>
      </w:pPr>
      <w:r w:rsidRPr="00D60C36">
        <w:rPr>
          <w:sz w:val="28"/>
          <w:szCs w:val="28"/>
        </w:rPr>
        <w:t>Для проведения ГИА-11 в 20</w:t>
      </w:r>
      <w:r>
        <w:rPr>
          <w:sz w:val="28"/>
          <w:szCs w:val="28"/>
        </w:rPr>
        <w:t>24</w:t>
      </w:r>
      <w:r w:rsidRPr="00D60C36">
        <w:rPr>
          <w:sz w:val="28"/>
          <w:szCs w:val="28"/>
        </w:rPr>
        <w:t xml:space="preserve"> году на территории МР «Усть-Куломский»:</w:t>
      </w:r>
    </w:p>
    <w:p w:rsidR="00061126" w:rsidRPr="00D60C36" w:rsidRDefault="00061126" w:rsidP="00061126">
      <w:pPr>
        <w:ind w:firstLine="709"/>
        <w:jc w:val="both"/>
        <w:rPr>
          <w:sz w:val="28"/>
          <w:szCs w:val="28"/>
        </w:rPr>
      </w:pPr>
      <w:r w:rsidRPr="00D60C36">
        <w:rPr>
          <w:sz w:val="28"/>
          <w:szCs w:val="28"/>
        </w:rPr>
        <w:t>– организовано 4 ППЭ, расположенных на базе МБОУ «СОШ» с.Усть-Кулом, МОУ Помоздинская СОШ им.В.Т.Чисталева, МОУ «Зимстанская СОШ», МОУ «СОШ имени Р.Г.Карманова» с.Усть-Нем</w:t>
      </w:r>
      <w:r>
        <w:rPr>
          <w:sz w:val="28"/>
          <w:szCs w:val="28"/>
        </w:rPr>
        <w:t>.</w:t>
      </w:r>
    </w:p>
    <w:p w:rsidR="00061126" w:rsidRPr="00D60C36" w:rsidRDefault="00061126" w:rsidP="00061126">
      <w:pPr>
        <w:ind w:firstLine="709"/>
        <w:jc w:val="both"/>
        <w:rPr>
          <w:sz w:val="28"/>
          <w:szCs w:val="28"/>
        </w:rPr>
      </w:pPr>
      <w:r w:rsidRPr="00D60C36">
        <w:rPr>
          <w:sz w:val="28"/>
          <w:szCs w:val="28"/>
        </w:rPr>
        <w:t xml:space="preserve">– подготовлено </w:t>
      </w:r>
      <w:r>
        <w:rPr>
          <w:sz w:val="28"/>
          <w:szCs w:val="28"/>
        </w:rPr>
        <w:t>13</w:t>
      </w:r>
      <w:r w:rsidRPr="00D60C36">
        <w:rPr>
          <w:sz w:val="28"/>
          <w:szCs w:val="28"/>
        </w:rPr>
        <w:t xml:space="preserve"> аудиторий, оборудованных системой видеонаблюдения в режиме онлайн трансляции. Все используемые помещения пунктов проведения экзаменов соответствуют требованиям СанПиН и пожарной безопасности;</w:t>
      </w:r>
    </w:p>
    <w:p w:rsidR="00061126" w:rsidRPr="00D60C36" w:rsidRDefault="00061126" w:rsidP="00061126">
      <w:pPr>
        <w:ind w:firstLine="709"/>
        <w:jc w:val="both"/>
        <w:rPr>
          <w:sz w:val="28"/>
          <w:szCs w:val="28"/>
        </w:rPr>
      </w:pPr>
      <w:r w:rsidRPr="00D60C36">
        <w:rPr>
          <w:sz w:val="28"/>
          <w:szCs w:val="28"/>
        </w:rPr>
        <w:t>– во всех ППЭ, организованных на базе школ, осуществляли дежурство медицинские работники;</w:t>
      </w:r>
    </w:p>
    <w:p w:rsidR="00061126" w:rsidRDefault="00061126" w:rsidP="00061126">
      <w:pPr>
        <w:ind w:firstLine="709"/>
        <w:jc w:val="both"/>
        <w:rPr>
          <w:sz w:val="28"/>
          <w:szCs w:val="28"/>
        </w:rPr>
      </w:pPr>
      <w:r w:rsidRPr="00D60C36">
        <w:rPr>
          <w:sz w:val="28"/>
          <w:szCs w:val="28"/>
        </w:rPr>
        <w:lastRenderedPageBreak/>
        <w:t xml:space="preserve">– сформирован и обучен состав работников в количестве </w:t>
      </w:r>
      <w:r>
        <w:rPr>
          <w:sz w:val="28"/>
          <w:szCs w:val="28"/>
        </w:rPr>
        <w:t>74</w:t>
      </w:r>
      <w:r w:rsidRPr="00D60C36">
        <w:rPr>
          <w:sz w:val="28"/>
          <w:szCs w:val="28"/>
        </w:rPr>
        <w:t xml:space="preserve"> человек, обеспечивающих проведение ГИА-11 в ППЭ, в том числе </w:t>
      </w:r>
      <w:r>
        <w:rPr>
          <w:sz w:val="28"/>
          <w:szCs w:val="28"/>
        </w:rPr>
        <w:t>10</w:t>
      </w:r>
      <w:r w:rsidRPr="00D60C36">
        <w:rPr>
          <w:sz w:val="28"/>
          <w:szCs w:val="28"/>
        </w:rPr>
        <w:t xml:space="preserve"> членов Государственной экзаменационной комиссии Республики Коми по организации и проведению государственной итоговой аттестации по образовательным программам среднего общего образования (далее – ГЭК РК), </w:t>
      </w:r>
      <w:r>
        <w:rPr>
          <w:sz w:val="28"/>
          <w:szCs w:val="28"/>
        </w:rPr>
        <w:t>4</w:t>
      </w:r>
      <w:r w:rsidRPr="00D60C36">
        <w:rPr>
          <w:sz w:val="28"/>
          <w:szCs w:val="28"/>
        </w:rPr>
        <w:t xml:space="preserve"> руководител</w:t>
      </w:r>
      <w:r>
        <w:rPr>
          <w:sz w:val="28"/>
          <w:szCs w:val="28"/>
        </w:rPr>
        <w:t>я</w:t>
      </w:r>
      <w:r w:rsidRPr="00D60C36">
        <w:rPr>
          <w:sz w:val="28"/>
          <w:szCs w:val="28"/>
        </w:rPr>
        <w:t xml:space="preserve"> ППЭ, </w:t>
      </w:r>
      <w:r>
        <w:rPr>
          <w:sz w:val="28"/>
          <w:szCs w:val="28"/>
        </w:rPr>
        <w:t>8</w:t>
      </w:r>
      <w:r w:rsidRPr="00D60C36">
        <w:rPr>
          <w:sz w:val="28"/>
          <w:szCs w:val="28"/>
        </w:rPr>
        <w:t xml:space="preserve"> технических специалистов, </w:t>
      </w:r>
      <w:r>
        <w:rPr>
          <w:sz w:val="28"/>
          <w:szCs w:val="28"/>
        </w:rPr>
        <w:t>52</w:t>
      </w:r>
      <w:r w:rsidRPr="00D60C36">
        <w:rPr>
          <w:sz w:val="28"/>
          <w:szCs w:val="28"/>
        </w:rPr>
        <w:t xml:space="preserve"> организатор</w:t>
      </w:r>
      <w:r>
        <w:rPr>
          <w:sz w:val="28"/>
          <w:szCs w:val="28"/>
        </w:rPr>
        <w:t>а</w:t>
      </w:r>
      <w:r w:rsidRPr="00D60C36">
        <w:rPr>
          <w:sz w:val="28"/>
          <w:szCs w:val="28"/>
        </w:rPr>
        <w:t xml:space="preserve"> в аудитории и вне аудитории</w:t>
      </w:r>
      <w:r>
        <w:rPr>
          <w:sz w:val="28"/>
          <w:szCs w:val="28"/>
        </w:rPr>
        <w:t>;</w:t>
      </w:r>
    </w:p>
    <w:p w:rsidR="00061126" w:rsidRDefault="00061126" w:rsidP="00061126">
      <w:pPr>
        <w:ind w:firstLine="709"/>
        <w:jc w:val="both"/>
        <w:rPr>
          <w:sz w:val="28"/>
          <w:szCs w:val="28"/>
        </w:rPr>
      </w:pPr>
      <w:r>
        <w:rPr>
          <w:sz w:val="28"/>
          <w:szCs w:val="28"/>
        </w:rPr>
        <w:t>- на базе пункта проведения экзаменов МБОУ «СОШ» с.Усть-Кулом  созданы условия для проведения ЕГЭ по информатике и ИКТ в компьютерной форме и по английскому языку (устной части).</w:t>
      </w:r>
    </w:p>
    <w:p w:rsidR="00061126" w:rsidRPr="00D60C36" w:rsidRDefault="00061126" w:rsidP="00061126">
      <w:pPr>
        <w:ind w:firstLine="709"/>
        <w:jc w:val="both"/>
        <w:rPr>
          <w:sz w:val="28"/>
          <w:szCs w:val="28"/>
        </w:rPr>
      </w:pPr>
      <w:r w:rsidRPr="00D60C36">
        <w:rPr>
          <w:sz w:val="28"/>
          <w:szCs w:val="28"/>
        </w:rPr>
        <w:t xml:space="preserve"> </w:t>
      </w:r>
      <w:r>
        <w:rPr>
          <w:sz w:val="28"/>
          <w:szCs w:val="28"/>
        </w:rPr>
        <w:t xml:space="preserve">ЕГЭ </w:t>
      </w:r>
      <w:r w:rsidRPr="00D60C36">
        <w:rPr>
          <w:sz w:val="28"/>
          <w:szCs w:val="28"/>
        </w:rPr>
        <w:t>в пунктах проведения экзаменов организованы и проведены без нарушений нормативно-правовых и инструктивно-методических документов Минобрнауки России, Рособрнадзора и Министерства образования, науки и молодежной политики Республики Коми со стороны лиц, привлекаемых к организации и проведению ГИА-11</w:t>
      </w:r>
      <w:r>
        <w:rPr>
          <w:sz w:val="28"/>
          <w:szCs w:val="28"/>
        </w:rPr>
        <w:t xml:space="preserve">. </w:t>
      </w:r>
    </w:p>
    <w:p w:rsidR="00061126" w:rsidRDefault="00061126" w:rsidP="00061126">
      <w:pPr>
        <w:ind w:firstLine="709"/>
        <w:jc w:val="both"/>
        <w:rPr>
          <w:sz w:val="28"/>
          <w:szCs w:val="28"/>
        </w:rPr>
      </w:pPr>
      <w:r w:rsidRPr="007B6360">
        <w:rPr>
          <w:sz w:val="28"/>
          <w:szCs w:val="28"/>
        </w:rPr>
        <w:t>Количественные показатели ЕГЭ в 202</w:t>
      </w:r>
      <w:r>
        <w:rPr>
          <w:sz w:val="28"/>
          <w:szCs w:val="28"/>
        </w:rPr>
        <w:t>4</w:t>
      </w:r>
      <w:r w:rsidRPr="007B6360">
        <w:rPr>
          <w:sz w:val="28"/>
          <w:szCs w:val="28"/>
        </w:rPr>
        <w:t xml:space="preserve"> году представлены на следующих слайдах.</w:t>
      </w:r>
    </w:p>
    <w:p w:rsidR="00061126" w:rsidRDefault="00061126" w:rsidP="00061126">
      <w:pPr>
        <w:ind w:firstLine="709"/>
        <w:jc w:val="both"/>
        <w:rPr>
          <w:sz w:val="28"/>
          <w:szCs w:val="28"/>
        </w:rPr>
      </w:pPr>
    </w:p>
    <w:p w:rsidR="00061126" w:rsidRPr="007B6360" w:rsidRDefault="00061126" w:rsidP="00061126">
      <w:pPr>
        <w:ind w:firstLine="142"/>
        <w:jc w:val="both"/>
        <w:rPr>
          <w:sz w:val="28"/>
          <w:szCs w:val="28"/>
        </w:rPr>
      </w:pPr>
      <w:r>
        <w:rPr>
          <w:noProof/>
          <w:sz w:val="28"/>
          <w:szCs w:val="28"/>
        </w:rPr>
        <w:drawing>
          <wp:inline distT="0" distB="0" distL="0" distR="0">
            <wp:extent cx="6137275" cy="4008755"/>
            <wp:effectExtent l="19050" t="0" r="0"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srcRect/>
                    <a:stretch>
                      <a:fillRect/>
                    </a:stretch>
                  </pic:blipFill>
                  <pic:spPr bwMode="auto">
                    <a:xfrm>
                      <a:off x="0" y="0"/>
                      <a:ext cx="6137275" cy="4008755"/>
                    </a:xfrm>
                    <a:prstGeom prst="rect">
                      <a:avLst/>
                    </a:prstGeom>
                    <a:noFill/>
                    <a:ln w="9525">
                      <a:noFill/>
                      <a:miter lim="800000"/>
                      <a:headEnd/>
                      <a:tailEnd/>
                    </a:ln>
                  </pic:spPr>
                </pic:pic>
              </a:graphicData>
            </a:graphic>
          </wp:inline>
        </w:drawing>
      </w:r>
    </w:p>
    <w:p w:rsidR="00061126" w:rsidRPr="00D60C36" w:rsidRDefault="00061126" w:rsidP="00061126">
      <w:pPr>
        <w:ind w:firstLine="709"/>
        <w:jc w:val="center"/>
        <w:rPr>
          <w:i/>
          <w:sz w:val="28"/>
          <w:szCs w:val="28"/>
        </w:rPr>
      </w:pPr>
      <w:r w:rsidRPr="00D60C36">
        <w:rPr>
          <w:i/>
          <w:sz w:val="28"/>
          <w:szCs w:val="28"/>
        </w:rPr>
        <w:t>Рис.1</w:t>
      </w:r>
    </w:p>
    <w:p w:rsidR="00061126" w:rsidRPr="00D60C36" w:rsidRDefault="00061126" w:rsidP="00061126">
      <w:pPr>
        <w:ind w:firstLine="709"/>
        <w:jc w:val="both"/>
        <w:rPr>
          <w:sz w:val="28"/>
          <w:szCs w:val="28"/>
          <w:highlight w:val="yellow"/>
        </w:rPr>
      </w:pPr>
    </w:p>
    <w:p w:rsidR="00061126" w:rsidRPr="00DD4831" w:rsidRDefault="00061126" w:rsidP="00061126">
      <w:pPr>
        <w:ind w:firstLine="709"/>
        <w:jc w:val="both"/>
        <w:rPr>
          <w:sz w:val="28"/>
          <w:szCs w:val="28"/>
        </w:rPr>
      </w:pPr>
      <w:r w:rsidRPr="00DD4831">
        <w:rPr>
          <w:sz w:val="28"/>
          <w:szCs w:val="28"/>
        </w:rPr>
        <w:t xml:space="preserve">Анализ численности участников ЕГЭ по учебным предметам по выбору </w:t>
      </w:r>
      <w:r>
        <w:rPr>
          <w:sz w:val="28"/>
          <w:szCs w:val="28"/>
        </w:rPr>
        <w:t>об</w:t>
      </w:r>
      <w:r w:rsidRPr="00DD4831">
        <w:rPr>
          <w:sz w:val="28"/>
          <w:szCs w:val="28"/>
        </w:rPr>
        <w:t>уча</w:t>
      </w:r>
      <w:r>
        <w:rPr>
          <w:sz w:val="28"/>
          <w:szCs w:val="28"/>
        </w:rPr>
        <w:t>ю</w:t>
      </w:r>
      <w:r w:rsidRPr="00DD4831">
        <w:rPr>
          <w:sz w:val="28"/>
          <w:szCs w:val="28"/>
        </w:rPr>
        <w:t>щихся (см.Рис.1) показывает, что наиболее востребованным в 202</w:t>
      </w:r>
      <w:r>
        <w:rPr>
          <w:sz w:val="28"/>
          <w:szCs w:val="28"/>
        </w:rPr>
        <w:t>4</w:t>
      </w:r>
      <w:r w:rsidRPr="00DD4831">
        <w:rPr>
          <w:sz w:val="28"/>
          <w:szCs w:val="28"/>
        </w:rPr>
        <w:t xml:space="preserve"> году, после </w:t>
      </w:r>
      <w:r>
        <w:rPr>
          <w:sz w:val="28"/>
          <w:szCs w:val="28"/>
        </w:rPr>
        <w:t xml:space="preserve">обязательных предметов </w:t>
      </w:r>
      <w:r w:rsidRPr="00DD4831">
        <w:rPr>
          <w:sz w:val="28"/>
          <w:szCs w:val="28"/>
        </w:rPr>
        <w:t>оста</w:t>
      </w:r>
      <w:r>
        <w:rPr>
          <w:sz w:val="28"/>
          <w:szCs w:val="28"/>
        </w:rPr>
        <w:t>ется</w:t>
      </w:r>
      <w:r w:rsidRPr="00DD4831">
        <w:rPr>
          <w:sz w:val="28"/>
          <w:szCs w:val="28"/>
        </w:rPr>
        <w:t xml:space="preserve">  обществознание (</w:t>
      </w:r>
      <w:r>
        <w:rPr>
          <w:sz w:val="28"/>
          <w:szCs w:val="28"/>
        </w:rPr>
        <w:t>52</w:t>
      </w:r>
      <w:r w:rsidRPr="00DD4831">
        <w:rPr>
          <w:sz w:val="28"/>
          <w:szCs w:val="28"/>
        </w:rPr>
        <w:t xml:space="preserve"> человек</w:t>
      </w:r>
      <w:r>
        <w:rPr>
          <w:sz w:val="28"/>
          <w:szCs w:val="28"/>
        </w:rPr>
        <w:t>а</w:t>
      </w:r>
      <w:r w:rsidRPr="00DD4831">
        <w:rPr>
          <w:sz w:val="28"/>
          <w:szCs w:val="28"/>
        </w:rPr>
        <w:t>)</w:t>
      </w:r>
      <w:r>
        <w:rPr>
          <w:sz w:val="28"/>
          <w:szCs w:val="28"/>
        </w:rPr>
        <w:t>.</w:t>
      </w:r>
      <w:r w:rsidRPr="00DD4831">
        <w:rPr>
          <w:sz w:val="28"/>
          <w:szCs w:val="28"/>
        </w:rPr>
        <w:t xml:space="preserve"> </w:t>
      </w:r>
      <w:r>
        <w:rPr>
          <w:sz w:val="28"/>
          <w:szCs w:val="28"/>
        </w:rPr>
        <w:lastRenderedPageBreak/>
        <w:t>Наименее</w:t>
      </w:r>
      <w:r w:rsidRPr="00DD4831">
        <w:rPr>
          <w:sz w:val="28"/>
          <w:szCs w:val="28"/>
        </w:rPr>
        <w:t xml:space="preserve"> меньшими по востребованности, являются следующие учебные предметы:</w:t>
      </w:r>
    </w:p>
    <w:p w:rsidR="00061126" w:rsidRDefault="00061126" w:rsidP="00061126">
      <w:pPr>
        <w:ind w:firstLine="709"/>
        <w:jc w:val="both"/>
        <w:rPr>
          <w:sz w:val="28"/>
          <w:szCs w:val="28"/>
        </w:rPr>
      </w:pPr>
      <w:r w:rsidRPr="00DD4831">
        <w:rPr>
          <w:sz w:val="28"/>
          <w:szCs w:val="28"/>
        </w:rPr>
        <w:t xml:space="preserve">– </w:t>
      </w:r>
      <w:r>
        <w:rPr>
          <w:sz w:val="28"/>
          <w:szCs w:val="28"/>
        </w:rPr>
        <w:t>литература – 2 человека;</w:t>
      </w:r>
    </w:p>
    <w:p w:rsidR="00061126" w:rsidRPr="00DD4831" w:rsidRDefault="00061126" w:rsidP="00061126">
      <w:pPr>
        <w:ind w:firstLine="709"/>
        <w:jc w:val="both"/>
        <w:rPr>
          <w:sz w:val="28"/>
          <w:szCs w:val="28"/>
        </w:rPr>
      </w:pPr>
      <w:r w:rsidRPr="00DD4831">
        <w:rPr>
          <w:sz w:val="28"/>
          <w:szCs w:val="28"/>
        </w:rPr>
        <w:t>–</w:t>
      </w:r>
      <w:r>
        <w:rPr>
          <w:sz w:val="28"/>
          <w:szCs w:val="28"/>
        </w:rPr>
        <w:t xml:space="preserve"> английский язык</w:t>
      </w:r>
      <w:r w:rsidRPr="00DD4831">
        <w:rPr>
          <w:sz w:val="28"/>
          <w:szCs w:val="28"/>
        </w:rPr>
        <w:t xml:space="preserve"> – </w:t>
      </w:r>
      <w:r>
        <w:rPr>
          <w:sz w:val="28"/>
          <w:szCs w:val="28"/>
        </w:rPr>
        <w:t>5 человек</w:t>
      </w:r>
      <w:r w:rsidRPr="00DD4831">
        <w:rPr>
          <w:sz w:val="28"/>
          <w:szCs w:val="28"/>
        </w:rPr>
        <w:t>;</w:t>
      </w:r>
      <w:r w:rsidRPr="004212CA">
        <w:rPr>
          <w:sz w:val="28"/>
          <w:szCs w:val="28"/>
        </w:rPr>
        <w:t xml:space="preserve"> </w:t>
      </w:r>
    </w:p>
    <w:p w:rsidR="00061126" w:rsidRPr="00DD4831" w:rsidRDefault="00061126" w:rsidP="00061126">
      <w:pPr>
        <w:ind w:firstLine="709"/>
        <w:jc w:val="both"/>
        <w:rPr>
          <w:sz w:val="28"/>
          <w:szCs w:val="28"/>
        </w:rPr>
      </w:pPr>
      <w:r w:rsidRPr="00DD4831">
        <w:rPr>
          <w:sz w:val="28"/>
          <w:szCs w:val="28"/>
        </w:rPr>
        <w:t>–</w:t>
      </w:r>
      <w:r>
        <w:rPr>
          <w:sz w:val="28"/>
          <w:szCs w:val="28"/>
        </w:rPr>
        <w:t xml:space="preserve"> география</w:t>
      </w:r>
      <w:r w:rsidRPr="00DD4831">
        <w:rPr>
          <w:sz w:val="28"/>
          <w:szCs w:val="28"/>
        </w:rPr>
        <w:t xml:space="preserve"> – </w:t>
      </w:r>
      <w:r>
        <w:rPr>
          <w:sz w:val="28"/>
          <w:szCs w:val="28"/>
        </w:rPr>
        <w:t>8 человек</w:t>
      </w:r>
      <w:r w:rsidRPr="00DD4831">
        <w:rPr>
          <w:sz w:val="28"/>
          <w:szCs w:val="28"/>
        </w:rPr>
        <w:t>;</w:t>
      </w:r>
    </w:p>
    <w:p w:rsidR="00061126" w:rsidRDefault="00061126" w:rsidP="00061126">
      <w:pPr>
        <w:ind w:firstLine="709"/>
        <w:jc w:val="both"/>
        <w:rPr>
          <w:sz w:val="28"/>
          <w:szCs w:val="28"/>
        </w:rPr>
      </w:pPr>
      <w:r w:rsidRPr="00DD4831">
        <w:rPr>
          <w:sz w:val="28"/>
          <w:szCs w:val="28"/>
        </w:rPr>
        <w:t>–</w:t>
      </w:r>
      <w:r>
        <w:rPr>
          <w:sz w:val="28"/>
          <w:szCs w:val="28"/>
        </w:rPr>
        <w:t xml:space="preserve"> физика </w:t>
      </w:r>
      <w:r w:rsidRPr="00DD4831">
        <w:rPr>
          <w:sz w:val="28"/>
          <w:szCs w:val="28"/>
        </w:rPr>
        <w:t xml:space="preserve">– </w:t>
      </w:r>
      <w:r>
        <w:rPr>
          <w:sz w:val="28"/>
          <w:szCs w:val="28"/>
        </w:rPr>
        <w:t>8 человек (наименьшее количество участников за последние годы проведения ЕГЭ).</w:t>
      </w:r>
    </w:p>
    <w:p w:rsidR="00061126" w:rsidRPr="00DD4831" w:rsidRDefault="00061126" w:rsidP="00061126">
      <w:pPr>
        <w:ind w:firstLine="709"/>
        <w:jc w:val="both"/>
        <w:rPr>
          <w:sz w:val="28"/>
          <w:szCs w:val="28"/>
        </w:rPr>
      </w:pPr>
      <w:r w:rsidRPr="00DD4831">
        <w:rPr>
          <w:sz w:val="28"/>
          <w:szCs w:val="28"/>
        </w:rPr>
        <w:t>Анализ результатов единого государственного экзамена (см.</w:t>
      </w:r>
      <w:r>
        <w:rPr>
          <w:sz w:val="28"/>
          <w:szCs w:val="28"/>
        </w:rPr>
        <w:t xml:space="preserve"> </w:t>
      </w:r>
      <w:r w:rsidRPr="00DD4831">
        <w:rPr>
          <w:sz w:val="28"/>
          <w:szCs w:val="28"/>
        </w:rPr>
        <w:t>Рис.2) показывает, что минимальный пороговый балл всеми участвовавшими выпускниками по соотве</w:t>
      </w:r>
      <w:r>
        <w:rPr>
          <w:sz w:val="28"/>
          <w:szCs w:val="28"/>
        </w:rPr>
        <w:t>тствующим предметам преодолен по</w:t>
      </w:r>
      <w:r w:rsidRPr="00DD4831">
        <w:rPr>
          <w:sz w:val="28"/>
          <w:szCs w:val="28"/>
        </w:rPr>
        <w:t xml:space="preserve"> </w:t>
      </w:r>
      <w:r>
        <w:rPr>
          <w:sz w:val="28"/>
          <w:szCs w:val="28"/>
        </w:rPr>
        <w:t>математике профильного уровня, географии</w:t>
      </w:r>
      <w:r w:rsidRPr="00DD4831">
        <w:rPr>
          <w:sz w:val="28"/>
          <w:szCs w:val="28"/>
        </w:rPr>
        <w:t>, английскому языку и литературе.</w:t>
      </w:r>
    </w:p>
    <w:p w:rsidR="00061126" w:rsidRPr="00DD4831" w:rsidRDefault="00061126" w:rsidP="00061126">
      <w:pPr>
        <w:ind w:firstLine="709"/>
        <w:jc w:val="both"/>
        <w:rPr>
          <w:sz w:val="28"/>
          <w:szCs w:val="28"/>
        </w:rPr>
      </w:pPr>
      <w:r w:rsidRPr="00381514">
        <w:rPr>
          <w:sz w:val="28"/>
          <w:szCs w:val="28"/>
        </w:rPr>
        <w:t xml:space="preserve">К сожалению, </w:t>
      </w:r>
      <w:r>
        <w:rPr>
          <w:sz w:val="28"/>
          <w:szCs w:val="28"/>
        </w:rPr>
        <w:t>одним выпускником не преодолен минимальный пороговый балл</w:t>
      </w:r>
      <w:r w:rsidRPr="00381514">
        <w:rPr>
          <w:sz w:val="28"/>
          <w:szCs w:val="28"/>
        </w:rPr>
        <w:t xml:space="preserve"> </w:t>
      </w:r>
      <w:r>
        <w:rPr>
          <w:sz w:val="28"/>
          <w:szCs w:val="28"/>
        </w:rPr>
        <w:t xml:space="preserve">по обоим обязательным предметам </w:t>
      </w:r>
      <w:r w:rsidRPr="00381514">
        <w:rPr>
          <w:sz w:val="28"/>
          <w:szCs w:val="28"/>
        </w:rPr>
        <w:t>(</w:t>
      </w:r>
      <w:r>
        <w:rPr>
          <w:sz w:val="28"/>
          <w:szCs w:val="28"/>
        </w:rPr>
        <w:t xml:space="preserve">выпускник </w:t>
      </w:r>
      <w:r w:rsidRPr="00381514">
        <w:rPr>
          <w:sz w:val="28"/>
          <w:szCs w:val="28"/>
        </w:rPr>
        <w:t xml:space="preserve">МОУ </w:t>
      </w:r>
      <w:r>
        <w:rPr>
          <w:sz w:val="28"/>
          <w:szCs w:val="28"/>
        </w:rPr>
        <w:t>«Зимстанской СОШ» получил неудовлетворительный результат по русскому языку и математике базового уровня. Неудовлетворительные результаты указанным выпускником не позволили получить</w:t>
      </w:r>
      <w:r w:rsidRPr="00381514">
        <w:rPr>
          <w:sz w:val="28"/>
          <w:szCs w:val="28"/>
        </w:rPr>
        <w:t xml:space="preserve"> аттестат о среднем общем образовании в летний период.</w:t>
      </w:r>
    </w:p>
    <w:p w:rsidR="00061126" w:rsidRDefault="00061126" w:rsidP="00061126">
      <w:pPr>
        <w:ind w:firstLine="142"/>
        <w:jc w:val="center"/>
        <w:rPr>
          <w:noProof/>
          <w:sz w:val="28"/>
          <w:szCs w:val="28"/>
        </w:rPr>
      </w:pPr>
    </w:p>
    <w:p w:rsidR="00061126" w:rsidRDefault="00061126" w:rsidP="00061126">
      <w:pPr>
        <w:ind w:firstLine="142"/>
        <w:jc w:val="center"/>
        <w:rPr>
          <w:noProof/>
          <w:sz w:val="28"/>
          <w:szCs w:val="28"/>
        </w:rPr>
      </w:pPr>
    </w:p>
    <w:p w:rsidR="00061126" w:rsidRDefault="00061126" w:rsidP="00061126">
      <w:pPr>
        <w:jc w:val="center"/>
        <w:rPr>
          <w:noProof/>
          <w:sz w:val="28"/>
          <w:szCs w:val="28"/>
        </w:rPr>
      </w:pPr>
      <w:r>
        <w:rPr>
          <w:noProof/>
          <w:sz w:val="28"/>
          <w:szCs w:val="28"/>
        </w:rPr>
        <w:drawing>
          <wp:inline distT="0" distB="0" distL="0" distR="0">
            <wp:extent cx="6356985" cy="4147820"/>
            <wp:effectExtent l="19050" t="0" r="5715" b="0"/>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a:srcRect/>
                    <a:stretch>
                      <a:fillRect/>
                    </a:stretch>
                  </pic:blipFill>
                  <pic:spPr bwMode="auto">
                    <a:xfrm>
                      <a:off x="0" y="0"/>
                      <a:ext cx="6356985" cy="4147820"/>
                    </a:xfrm>
                    <a:prstGeom prst="rect">
                      <a:avLst/>
                    </a:prstGeom>
                    <a:noFill/>
                    <a:ln w="9525">
                      <a:noFill/>
                      <a:miter lim="800000"/>
                      <a:headEnd/>
                      <a:tailEnd/>
                    </a:ln>
                  </pic:spPr>
                </pic:pic>
              </a:graphicData>
            </a:graphic>
          </wp:inline>
        </w:drawing>
      </w:r>
    </w:p>
    <w:p w:rsidR="00061126" w:rsidRPr="00DD4831" w:rsidRDefault="00061126" w:rsidP="00061126">
      <w:pPr>
        <w:ind w:firstLine="142"/>
        <w:jc w:val="center"/>
        <w:rPr>
          <w:sz w:val="28"/>
          <w:szCs w:val="28"/>
        </w:rPr>
      </w:pPr>
    </w:p>
    <w:p w:rsidR="00061126" w:rsidRPr="00DD4831" w:rsidRDefault="00061126" w:rsidP="00061126">
      <w:pPr>
        <w:ind w:firstLine="709"/>
        <w:jc w:val="center"/>
        <w:rPr>
          <w:sz w:val="28"/>
          <w:szCs w:val="28"/>
        </w:rPr>
      </w:pPr>
      <w:r w:rsidRPr="00DD4831">
        <w:rPr>
          <w:sz w:val="28"/>
          <w:szCs w:val="28"/>
        </w:rPr>
        <w:t>Рис.2</w:t>
      </w:r>
    </w:p>
    <w:p w:rsidR="00061126" w:rsidRDefault="00061126" w:rsidP="00061126">
      <w:pPr>
        <w:ind w:firstLine="709"/>
        <w:jc w:val="both"/>
        <w:rPr>
          <w:sz w:val="28"/>
          <w:szCs w:val="28"/>
        </w:rPr>
      </w:pPr>
      <w:r w:rsidRPr="00DD4831">
        <w:rPr>
          <w:sz w:val="28"/>
          <w:szCs w:val="28"/>
        </w:rPr>
        <w:t>Наиболее низкая доля преодолевших минимальный пороговый балл в 202</w:t>
      </w:r>
      <w:r>
        <w:rPr>
          <w:sz w:val="28"/>
          <w:szCs w:val="28"/>
        </w:rPr>
        <w:t xml:space="preserve">4 году наблюдается по химии </w:t>
      </w:r>
      <w:r w:rsidRPr="00DD4831">
        <w:rPr>
          <w:sz w:val="28"/>
          <w:szCs w:val="28"/>
        </w:rPr>
        <w:t>(</w:t>
      </w:r>
      <w:r>
        <w:rPr>
          <w:sz w:val="28"/>
          <w:szCs w:val="28"/>
        </w:rPr>
        <w:t>76,5</w:t>
      </w:r>
      <w:r w:rsidRPr="00DD4831">
        <w:rPr>
          <w:sz w:val="28"/>
          <w:szCs w:val="28"/>
        </w:rPr>
        <w:t>%</w:t>
      </w:r>
      <w:r>
        <w:rPr>
          <w:sz w:val="28"/>
          <w:szCs w:val="28"/>
        </w:rPr>
        <w:t>, в 2023 году – 70%),</w:t>
      </w:r>
      <w:r w:rsidRPr="00DD4831">
        <w:rPr>
          <w:sz w:val="28"/>
          <w:szCs w:val="28"/>
        </w:rPr>
        <w:t xml:space="preserve"> </w:t>
      </w:r>
      <w:r>
        <w:rPr>
          <w:sz w:val="28"/>
          <w:szCs w:val="28"/>
        </w:rPr>
        <w:lastRenderedPageBreak/>
        <w:t>обществознанию</w:t>
      </w:r>
      <w:r w:rsidRPr="00DD4831">
        <w:rPr>
          <w:sz w:val="28"/>
          <w:szCs w:val="28"/>
        </w:rPr>
        <w:t xml:space="preserve"> (</w:t>
      </w:r>
      <w:r>
        <w:rPr>
          <w:sz w:val="28"/>
          <w:szCs w:val="28"/>
        </w:rPr>
        <w:t>76,9</w:t>
      </w:r>
      <w:r w:rsidRPr="00DD4831">
        <w:rPr>
          <w:sz w:val="28"/>
          <w:szCs w:val="28"/>
        </w:rPr>
        <w:t>%</w:t>
      </w:r>
      <w:r>
        <w:rPr>
          <w:sz w:val="28"/>
          <w:szCs w:val="28"/>
        </w:rPr>
        <w:t>, в 2023 году – 64,58%) и биологии</w:t>
      </w:r>
      <w:r w:rsidRPr="00FD2794">
        <w:rPr>
          <w:sz w:val="28"/>
          <w:szCs w:val="28"/>
        </w:rPr>
        <w:t xml:space="preserve"> (</w:t>
      </w:r>
      <w:r>
        <w:rPr>
          <w:sz w:val="28"/>
          <w:szCs w:val="28"/>
        </w:rPr>
        <w:t>80</w:t>
      </w:r>
      <w:r w:rsidRPr="00FD2794">
        <w:rPr>
          <w:sz w:val="28"/>
          <w:szCs w:val="28"/>
        </w:rPr>
        <w:t>%, в 202</w:t>
      </w:r>
      <w:r>
        <w:rPr>
          <w:sz w:val="28"/>
          <w:szCs w:val="28"/>
        </w:rPr>
        <w:t>3</w:t>
      </w:r>
      <w:r w:rsidRPr="00FD2794">
        <w:rPr>
          <w:sz w:val="28"/>
          <w:szCs w:val="28"/>
        </w:rPr>
        <w:t xml:space="preserve"> году – </w:t>
      </w:r>
      <w:r>
        <w:rPr>
          <w:sz w:val="28"/>
          <w:szCs w:val="28"/>
        </w:rPr>
        <w:t>64,3</w:t>
      </w:r>
      <w:r w:rsidRPr="00FD2794">
        <w:rPr>
          <w:sz w:val="28"/>
          <w:szCs w:val="28"/>
        </w:rPr>
        <w:t>%)</w:t>
      </w:r>
      <w:r>
        <w:rPr>
          <w:sz w:val="28"/>
          <w:szCs w:val="28"/>
        </w:rPr>
        <w:t>. Необходимо отметить, что в 2024 году, в среднем по району, наблюдается увеличение доли обучающихся справившихся с ЕГЭ по предметам, по сравнению с 2023 годом.</w:t>
      </w:r>
    </w:p>
    <w:p w:rsidR="00061126" w:rsidRPr="00715FD0" w:rsidRDefault="00061126" w:rsidP="00061126">
      <w:pPr>
        <w:ind w:firstLine="709"/>
        <w:jc w:val="both"/>
        <w:rPr>
          <w:sz w:val="28"/>
          <w:szCs w:val="28"/>
        </w:rPr>
      </w:pPr>
      <w:r>
        <w:rPr>
          <w:sz w:val="28"/>
          <w:szCs w:val="28"/>
        </w:rPr>
        <w:t xml:space="preserve">Тем не менее, в отдельных средних школах наблюдается недопустимо низкий показатель преодолевших минимальный пороговый балл по предмету (в МОУ «Зимстанская СОШ» </w:t>
      </w:r>
      <w:r w:rsidRPr="00DD4831">
        <w:rPr>
          <w:sz w:val="28"/>
          <w:szCs w:val="28"/>
        </w:rPr>
        <w:t xml:space="preserve">доля не преодолевших минимальный пороговый балл по </w:t>
      </w:r>
      <w:r>
        <w:rPr>
          <w:sz w:val="28"/>
          <w:szCs w:val="28"/>
        </w:rPr>
        <w:t>русскому языку и математике базового уровня составила 50</w:t>
      </w:r>
      <w:r w:rsidRPr="00DD4831">
        <w:rPr>
          <w:sz w:val="28"/>
          <w:szCs w:val="28"/>
        </w:rPr>
        <w:t>%</w:t>
      </w:r>
      <w:r>
        <w:rPr>
          <w:sz w:val="28"/>
          <w:szCs w:val="28"/>
        </w:rPr>
        <w:t xml:space="preserve">, в МОУ Кебанъельской СОШ </w:t>
      </w:r>
      <w:r w:rsidRPr="00DD4831">
        <w:rPr>
          <w:sz w:val="28"/>
          <w:szCs w:val="28"/>
        </w:rPr>
        <w:t xml:space="preserve">доля не преодолевших минимальный пороговый балл по </w:t>
      </w:r>
      <w:r>
        <w:rPr>
          <w:sz w:val="28"/>
          <w:szCs w:val="28"/>
        </w:rPr>
        <w:t>химии составила</w:t>
      </w:r>
      <w:r w:rsidRPr="00DD4831">
        <w:rPr>
          <w:sz w:val="28"/>
          <w:szCs w:val="28"/>
        </w:rPr>
        <w:t xml:space="preserve"> </w:t>
      </w:r>
      <w:r>
        <w:rPr>
          <w:sz w:val="28"/>
          <w:szCs w:val="28"/>
        </w:rPr>
        <w:t>100</w:t>
      </w:r>
      <w:r w:rsidRPr="00DD4831">
        <w:rPr>
          <w:sz w:val="28"/>
          <w:szCs w:val="28"/>
        </w:rPr>
        <w:t>%</w:t>
      </w:r>
      <w:r>
        <w:rPr>
          <w:sz w:val="28"/>
          <w:szCs w:val="28"/>
        </w:rPr>
        <w:t xml:space="preserve">, в МОУ Керчомской СОШ </w:t>
      </w:r>
      <w:r w:rsidRPr="00DD4831">
        <w:rPr>
          <w:sz w:val="28"/>
          <w:szCs w:val="28"/>
        </w:rPr>
        <w:t xml:space="preserve">доля не преодолевших минимальный пороговый балл по </w:t>
      </w:r>
      <w:r>
        <w:rPr>
          <w:sz w:val="28"/>
          <w:szCs w:val="28"/>
        </w:rPr>
        <w:t>обществознанию составила</w:t>
      </w:r>
      <w:r w:rsidRPr="00DD4831">
        <w:rPr>
          <w:sz w:val="28"/>
          <w:szCs w:val="28"/>
        </w:rPr>
        <w:t xml:space="preserve"> </w:t>
      </w:r>
      <w:r>
        <w:rPr>
          <w:sz w:val="28"/>
          <w:szCs w:val="28"/>
        </w:rPr>
        <w:t>100</w:t>
      </w:r>
      <w:r w:rsidRPr="00DD4831">
        <w:rPr>
          <w:sz w:val="28"/>
          <w:szCs w:val="28"/>
        </w:rPr>
        <w:t>%</w:t>
      </w:r>
      <w:r>
        <w:rPr>
          <w:sz w:val="28"/>
          <w:szCs w:val="28"/>
        </w:rPr>
        <w:t xml:space="preserve">, в МОУ «СОШ имени Р.Г.Карманова» с.Усть-Нем </w:t>
      </w:r>
      <w:r w:rsidRPr="00DD4831">
        <w:rPr>
          <w:sz w:val="28"/>
          <w:szCs w:val="28"/>
        </w:rPr>
        <w:t xml:space="preserve">доля не преодолевших минимальный пороговый балл по </w:t>
      </w:r>
      <w:r>
        <w:rPr>
          <w:sz w:val="28"/>
          <w:szCs w:val="28"/>
        </w:rPr>
        <w:t>обществознанию составила</w:t>
      </w:r>
      <w:r w:rsidRPr="00DD4831">
        <w:rPr>
          <w:sz w:val="28"/>
          <w:szCs w:val="28"/>
        </w:rPr>
        <w:t xml:space="preserve"> </w:t>
      </w:r>
      <w:r>
        <w:rPr>
          <w:sz w:val="28"/>
          <w:szCs w:val="28"/>
        </w:rPr>
        <w:t>50</w:t>
      </w:r>
      <w:r w:rsidRPr="00DD4831">
        <w:rPr>
          <w:sz w:val="28"/>
          <w:szCs w:val="28"/>
        </w:rPr>
        <w:t>%</w:t>
      </w:r>
      <w:r>
        <w:rPr>
          <w:sz w:val="28"/>
          <w:szCs w:val="28"/>
        </w:rPr>
        <w:t>).</w:t>
      </w:r>
    </w:p>
    <w:p w:rsidR="00061126" w:rsidRDefault="00061126" w:rsidP="00061126">
      <w:pPr>
        <w:ind w:firstLine="709"/>
        <w:jc w:val="both"/>
        <w:rPr>
          <w:sz w:val="28"/>
          <w:szCs w:val="28"/>
        </w:rPr>
      </w:pPr>
      <w:r>
        <w:rPr>
          <w:sz w:val="28"/>
          <w:szCs w:val="28"/>
        </w:rPr>
        <w:t xml:space="preserve">В 2024 году по семи предметам (математика профильного уровня, физика, химия, информатика, биология, английский язык, литература) наблюдается рост среднего набранного балла (в 2023 году рост был только по трем предметам). </w:t>
      </w:r>
    </w:p>
    <w:p w:rsidR="00061126" w:rsidRDefault="00061126" w:rsidP="00061126">
      <w:pPr>
        <w:ind w:firstLine="709"/>
        <w:jc w:val="both"/>
        <w:rPr>
          <w:sz w:val="28"/>
          <w:szCs w:val="28"/>
        </w:rPr>
      </w:pPr>
    </w:p>
    <w:p w:rsidR="00061126" w:rsidRDefault="00061126" w:rsidP="00061126">
      <w:pPr>
        <w:jc w:val="both"/>
        <w:rPr>
          <w:sz w:val="28"/>
          <w:szCs w:val="28"/>
        </w:rPr>
      </w:pPr>
      <w:r>
        <w:rPr>
          <w:noProof/>
          <w:sz w:val="28"/>
          <w:szCs w:val="28"/>
        </w:rPr>
        <w:drawing>
          <wp:inline distT="0" distB="0" distL="0" distR="0">
            <wp:extent cx="6290945" cy="4110990"/>
            <wp:effectExtent l="19050" t="0" r="0"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a:srcRect/>
                    <a:stretch>
                      <a:fillRect/>
                    </a:stretch>
                  </pic:blipFill>
                  <pic:spPr bwMode="auto">
                    <a:xfrm>
                      <a:off x="0" y="0"/>
                      <a:ext cx="6290945" cy="4110990"/>
                    </a:xfrm>
                    <a:prstGeom prst="rect">
                      <a:avLst/>
                    </a:prstGeom>
                    <a:noFill/>
                    <a:ln w="9525">
                      <a:noFill/>
                      <a:miter lim="800000"/>
                      <a:headEnd/>
                      <a:tailEnd/>
                    </a:ln>
                  </pic:spPr>
                </pic:pic>
              </a:graphicData>
            </a:graphic>
          </wp:inline>
        </w:drawing>
      </w:r>
    </w:p>
    <w:p w:rsidR="00061126" w:rsidRDefault="00061126" w:rsidP="00061126">
      <w:pPr>
        <w:ind w:firstLine="709"/>
        <w:jc w:val="both"/>
        <w:rPr>
          <w:sz w:val="28"/>
          <w:szCs w:val="28"/>
        </w:rPr>
      </w:pPr>
    </w:p>
    <w:p w:rsidR="00061126" w:rsidRPr="00DD4831" w:rsidRDefault="00061126" w:rsidP="00061126">
      <w:pPr>
        <w:ind w:firstLine="709"/>
        <w:jc w:val="both"/>
        <w:rPr>
          <w:sz w:val="28"/>
          <w:szCs w:val="28"/>
        </w:rPr>
      </w:pPr>
    </w:p>
    <w:p w:rsidR="00061126" w:rsidRPr="00DD4831" w:rsidRDefault="00061126" w:rsidP="00061126">
      <w:pPr>
        <w:ind w:firstLine="709"/>
        <w:jc w:val="center"/>
        <w:rPr>
          <w:sz w:val="28"/>
          <w:szCs w:val="28"/>
        </w:rPr>
      </w:pPr>
      <w:r w:rsidRPr="00DD4831">
        <w:rPr>
          <w:sz w:val="28"/>
          <w:szCs w:val="28"/>
        </w:rPr>
        <w:t>Рис.3</w:t>
      </w:r>
    </w:p>
    <w:p w:rsidR="00061126" w:rsidRPr="00DD4831" w:rsidRDefault="00061126" w:rsidP="00061126">
      <w:pPr>
        <w:ind w:firstLine="709"/>
        <w:jc w:val="both"/>
        <w:rPr>
          <w:sz w:val="28"/>
          <w:szCs w:val="28"/>
        </w:rPr>
      </w:pPr>
      <w:r w:rsidRPr="00DD4831">
        <w:rPr>
          <w:sz w:val="28"/>
          <w:szCs w:val="28"/>
        </w:rPr>
        <w:t>В 20</w:t>
      </w:r>
      <w:r>
        <w:rPr>
          <w:sz w:val="28"/>
          <w:szCs w:val="28"/>
        </w:rPr>
        <w:t>24</w:t>
      </w:r>
      <w:r w:rsidRPr="00DD4831">
        <w:rPr>
          <w:sz w:val="28"/>
          <w:szCs w:val="28"/>
        </w:rPr>
        <w:t xml:space="preserve"> году, количество </w:t>
      </w:r>
      <w:r>
        <w:rPr>
          <w:sz w:val="28"/>
          <w:szCs w:val="28"/>
        </w:rPr>
        <w:t>результатов</w:t>
      </w:r>
      <w:r w:rsidRPr="00DD4831">
        <w:rPr>
          <w:sz w:val="28"/>
          <w:szCs w:val="28"/>
        </w:rPr>
        <w:t xml:space="preserve"> свыше 90 баллов по результатам ЕГЭ составило </w:t>
      </w:r>
      <w:r>
        <w:rPr>
          <w:sz w:val="28"/>
          <w:szCs w:val="28"/>
        </w:rPr>
        <w:t>11</w:t>
      </w:r>
      <w:r w:rsidRPr="00DD4831">
        <w:rPr>
          <w:sz w:val="28"/>
          <w:szCs w:val="28"/>
        </w:rPr>
        <w:t xml:space="preserve"> (в 20</w:t>
      </w:r>
      <w:r>
        <w:rPr>
          <w:sz w:val="28"/>
          <w:szCs w:val="28"/>
        </w:rPr>
        <w:t>23</w:t>
      </w:r>
      <w:r w:rsidRPr="00DD4831">
        <w:rPr>
          <w:sz w:val="28"/>
          <w:szCs w:val="28"/>
        </w:rPr>
        <w:t xml:space="preserve"> году – </w:t>
      </w:r>
      <w:r>
        <w:rPr>
          <w:sz w:val="28"/>
          <w:szCs w:val="28"/>
        </w:rPr>
        <w:t>9</w:t>
      </w:r>
      <w:r w:rsidRPr="00DD4831">
        <w:rPr>
          <w:sz w:val="28"/>
          <w:szCs w:val="28"/>
        </w:rPr>
        <w:t>):</w:t>
      </w:r>
    </w:p>
    <w:p w:rsidR="00061126" w:rsidRDefault="00061126" w:rsidP="00061126">
      <w:pPr>
        <w:shd w:val="clear" w:color="auto" w:fill="FFFFFF"/>
        <w:ind w:firstLine="567"/>
        <w:jc w:val="both"/>
        <w:rPr>
          <w:sz w:val="28"/>
          <w:szCs w:val="28"/>
        </w:rPr>
      </w:pPr>
      <w:r w:rsidRPr="00DD4831">
        <w:rPr>
          <w:sz w:val="28"/>
          <w:szCs w:val="28"/>
        </w:rPr>
        <w:lastRenderedPageBreak/>
        <w:t xml:space="preserve">- </w:t>
      </w:r>
      <w:r w:rsidRPr="00DD4831">
        <w:rPr>
          <w:b/>
          <w:sz w:val="28"/>
          <w:szCs w:val="28"/>
        </w:rPr>
        <w:t>по русскому языку</w:t>
      </w:r>
      <w:r w:rsidRPr="00DD4831">
        <w:rPr>
          <w:sz w:val="28"/>
          <w:szCs w:val="28"/>
        </w:rPr>
        <w:t xml:space="preserve"> </w:t>
      </w:r>
      <w:r>
        <w:rPr>
          <w:sz w:val="28"/>
          <w:szCs w:val="28"/>
        </w:rPr>
        <w:t>3</w:t>
      </w:r>
      <w:r w:rsidRPr="00DD4831">
        <w:rPr>
          <w:sz w:val="28"/>
          <w:szCs w:val="28"/>
        </w:rPr>
        <w:t xml:space="preserve"> выпускни</w:t>
      </w:r>
      <w:r>
        <w:rPr>
          <w:sz w:val="28"/>
          <w:szCs w:val="28"/>
        </w:rPr>
        <w:t>цы</w:t>
      </w:r>
      <w:r w:rsidRPr="00DD4831">
        <w:rPr>
          <w:sz w:val="28"/>
          <w:szCs w:val="28"/>
        </w:rPr>
        <w:t xml:space="preserve"> М</w:t>
      </w:r>
      <w:r>
        <w:rPr>
          <w:sz w:val="28"/>
          <w:szCs w:val="28"/>
        </w:rPr>
        <w:t>Б</w:t>
      </w:r>
      <w:r w:rsidRPr="00DD4831">
        <w:rPr>
          <w:sz w:val="28"/>
          <w:szCs w:val="28"/>
        </w:rPr>
        <w:t xml:space="preserve">ОУ </w:t>
      </w:r>
      <w:r>
        <w:rPr>
          <w:sz w:val="28"/>
          <w:szCs w:val="28"/>
        </w:rPr>
        <w:t>«СОШ» с.Усть-Кулом и 1 выпускница МОУ Помоздинской СОШ им.В.Т.Чисталева получили</w:t>
      </w:r>
      <w:r w:rsidRPr="00DD4831">
        <w:rPr>
          <w:sz w:val="28"/>
          <w:szCs w:val="28"/>
        </w:rPr>
        <w:t xml:space="preserve"> результат</w:t>
      </w:r>
      <w:r>
        <w:rPr>
          <w:sz w:val="28"/>
          <w:szCs w:val="28"/>
        </w:rPr>
        <w:t>ы</w:t>
      </w:r>
      <w:r w:rsidRPr="00DD4831">
        <w:rPr>
          <w:sz w:val="28"/>
          <w:szCs w:val="28"/>
        </w:rPr>
        <w:t xml:space="preserve"> в </w:t>
      </w:r>
      <w:r>
        <w:rPr>
          <w:sz w:val="28"/>
          <w:szCs w:val="28"/>
        </w:rPr>
        <w:t xml:space="preserve">94, 94, 91 и </w:t>
      </w:r>
      <w:r w:rsidRPr="00DD4831">
        <w:rPr>
          <w:sz w:val="28"/>
          <w:szCs w:val="28"/>
        </w:rPr>
        <w:t>9</w:t>
      </w:r>
      <w:r>
        <w:rPr>
          <w:sz w:val="28"/>
          <w:szCs w:val="28"/>
        </w:rPr>
        <w:t>0 баллов соответственно;</w:t>
      </w:r>
    </w:p>
    <w:p w:rsidR="00061126" w:rsidRDefault="00061126" w:rsidP="00061126">
      <w:pPr>
        <w:shd w:val="clear" w:color="auto" w:fill="FFFFFF"/>
        <w:ind w:firstLine="567"/>
        <w:jc w:val="both"/>
        <w:rPr>
          <w:b/>
          <w:sz w:val="28"/>
          <w:szCs w:val="28"/>
        </w:rPr>
      </w:pPr>
      <w:r w:rsidRPr="00DD4831">
        <w:rPr>
          <w:sz w:val="28"/>
          <w:szCs w:val="28"/>
        </w:rPr>
        <w:t xml:space="preserve">- </w:t>
      </w:r>
      <w:r w:rsidRPr="00DD4831">
        <w:rPr>
          <w:b/>
          <w:sz w:val="28"/>
          <w:szCs w:val="28"/>
        </w:rPr>
        <w:t xml:space="preserve">по </w:t>
      </w:r>
      <w:r>
        <w:rPr>
          <w:b/>
          <w:sz w:val="28"/>
          <w:szCs w:val="28"/>
        </w:rPr>
        <w:t>химии</w:t>
      </w:r>
      <w:r w:rsidRPr="00DD4831">
        <w:rPr>
          <w:sz w:val="28"/>
          <w:szCs w:val="28"/>
        </w:rPr>
        <w:t xml:space="preserve"> </w:t>
      </w:r>
      <w:r>
        <w:rPr>
          <w:sz w:val="28"/>
          <w:szCs w:val="28"/>
        </w:rPr>
        <w:t>1</w:t>
      </w:r>
      <w:r w:rsidRPr="00DD4831">
        <w:rPr>
          <w:sz w:val="28"/>
          <w:szCs w:val="28"/>
        </w:rPr>
        <w:t xml:space="preserve"> выпускни</w:t>
      </w:r>
      <w:r>
        <w:rPr>
          <w:sz w:val="28"/>
          <w:szCs w:val="28"/>
        </w:rPr>
        <w:t>ца</w:t>
      </w:r>
      <w:r w:rsidRPr="00DD4831">
        <w:rPr>
          <w:sz w:val="28"/>
          <w:szCs w:val="28"/>
        </w:rPr>
        <w:t xml:space="preserve"> М</w:t>
      </w:r>
      <w:r>
        <w:rPr>
          <w:sz w:val="28"/>
          <w:szCs w:val="28"/>
        </w:rPr>
        <w:t>Б</w:t>
      </w:r>
      <w:r w:rsidRPr="00DD4831">
        <w:rPr>
          <w:sz w:val="28"/>
          <w:szCs w:val="28"/>
        </w:rPr>
        <w:t xml:space="preserve">ОУ </w:t>
      </w:r>
      <w:r>
        <w:rPr>
          <w:sz w:val="28"/>
          <w:szCs w:val="28"/>
        </w:rPr>
        <w:t>«СОШ» с.Усть-Кулом и 2 выпускницы МОУ Помоздинской СОШ им.В.Т.Чисталева получили</w:t>
      </w:r>
      <w:r w:rsidRPr="00DD4831">
        <w:rPr>
          <w:sz w:val="28"/>
          <w:szCs w:val="28"/>
        </w:rPr>
        <w:t xml:space="preserve"> результат</w:t>
      </w:r>
      <w:r>
        <w:rPr>
          <w:sz w:val="28"/>
          <w:szCs w:val="28"/>
        </w:rPr>
        <w:t>ы</w:t>
      </w:r>
      <w:r w:rsidRPr="00DD4831">
        <w:rPr>
          <w:sz w:val="28"/>
          <w:szCs w:val="28"/>
        </w:rPr>
        <w:t xml:space="preserve"> в </w:t>
      </w:r>
      <w:r>
        <w:rPr>
          <w:sz w:val="28"/>
          <w:szCs w:val="28"/>
        </w:rPr>
        <w:t>90 баллов;</w:t>
      </w:r>
    </w:p>
    <w:p w:rsidR="00061126" w:rsidRDefault="00061126" w:rsidP="00061126">
      <w:pPr>
        <w:shd w:val="clear" w:color="auto" w:fill="FFFFFF"/>
        <w:ind w:firstLine="567"/>
        <w:jc w:val="both"/>
        <w:rPr>
          <w:sz w:val="28"/>
          <w:szCs w:val="28"/>
        </w:rPr>
      </w:pPr>
      <w:r w:rsidRPr="00DD4831">
        <w:rPr>
          <w:sz w:val="28"/>
          <w:szCs w:val="28"/>
        </w:rPr>
        <w:t xml:space="preserve">-  </w:t>
      </w:r>
      <w:r w:rsidRPr="00DD4831">
        <w:rPr>
          <w:b/>
          <w:sz w:val="28"/>
          <w:szCs w:val="28"/>
        </w:rPr>
        <w:t xml:space="preserve">по </w:t>
      </w:r>
      <w:r>
        <w:rPr>
          <w:b/>
          <w:sz w:val="28"/>
          <w:szCs w:val="28"/>
        </w:rPr>
        <w:t>математике профильной</w:t>
      </w:r>
      <w:r w:rsidRPr="00DD4831">
        <w:rPr>
          <w:sz w:val="28"/>
          <w:szCs w:val="28"/>
        </w:rPr>
        <w:t xml:space="preserve"> </w:t>
      </w:r>
      <w:r>
        <w:rPr>
          <w:sz w:val="28"/>
          <w:szCs w:val="28"/>
        </w:rPr>
        <w:t>1</w:t>
      </w:r>
      <w:r w:rsidRPr="00DD4831">
        <w:rPr>
          <w:sz w:val="28"/>
          <w:szCs w:val="28"/>
        </w:rPr>
        <w:t xml:space="preserve"> выпускник М</w:t>
      </w:r>
      <w:r>
        <w:rPr>
          <w:sz w:val="28"/>
          <w:szCs w:val="28"/>
        </w:rPr>
        <w:t>Б</w:t>
      </w:r>
      <w:r w:rsidRPr="00DD4831">
        <w:rPr>
          <w:sz w:val="28"/>
          <w:szCs w:val="28"/>
        </w:rPr>
        <w:t xml:space="preserve">ОУ </w:t>
      </w:r>
      <w:r>
        <w:rPr>
          <w:sz w:val="28"/>
          <w:szCs w:val="28"/>
        </w:rPr>
        <w:t>«СОШ» с.Усть-Кулом получил</w:t>
      </w:r>
      <w:r w:rsidRPr="00DD4831">
        <w:rPr>
          <w:sz w:val="28"/>
          <w:szCs w:val="28"/>
        </w:rPr>
        <w:t xml:space="preserve"> результат</w:t>
      </w:r>
      <w:r>
        <w:rPr>
          <w:sz w:val="28"/>
          <w:szCs w:val="28"/>
        </w:rPr>
        <w:t xml:space="preserve"> в </w:t>
      </w:r>
      <w:r w:rsidRPr="00DD4831">
        <w:rPr>
          <w:sz w:val="28"/>
          <w:szCs w:val="28"/>
        </w:rPr>
        <w:t>9</w:t>
      </w:r>
      <w:r>
        <w:rPr>
          <w:sz w:val="28"/>
          <w:szCs w:val="28"/>
        </w:rPr>
        <w:t>5 баллов;</w:t>
      </w:r>
    </w:p>
    <w:p w:rsidR="00061126" w:rsidRDefault="00061126" w:rsidP="00061126">
      <w:pPr>
        <w:shd w:val="clear" w:color="auto" w:fill="FFFFFF"/>
        <w:ind w:firstLine="567"/>
        <w:jc w:val="both"/>
        <w:rPr>
          <w:sz w:val="28"/>
          <w:szCs w:val="28"/>
        </w:rPr>
      </w:pPr>
      <w:r w:rsidRPr="00DD4831">
        <w:rPr>
          <w:sz w:val="28"/>
          <w:szCs w:val="28"/>
        </w:rPr>
        <w:t xml:space="preserve">-  </w:t>
      </w:r>
      <w:r w:rsidRPr="00DD4831">
        <w:rPr>
          <w:b/>
          <w:sz w:val="28"/>
          <w:szCs w:val="28"/>
        </w:rPr>
        <w:t xml:space="preserve">по </w:t>
      </w:r>
      <w:r>
        <w:rPr>
          <w:b/>
          <w:sz w:val="28"/>
          <w:szCs w:val="28"/>
        </w:rPr>
        <w:t xml:space="preserve">информатике </w:t>
      </w:r>
      <w:r>
        <w:rPr>
          <w:sz w:val="28"/>
          <w:szCs w:val="28"/>
        </w:rPr>
        <w:t>1</w:t>
      </w:r>
      <w:r w:rsidRPr="00DD4831">
        <w:rPr>
          <w:sz w:val="28"/>
          <w:szCs w:val="28"/>
        </w:rPr>
        <w:t xml:space="preserve"> выпускни</w:t>
      </w:r>
      <w:r>
        <w:rPr>
          <w:sz w:val="28"/>
          <w:szCs w:val="28"/>
        </w:rPr>
        <w:t>ца</w:t>
      </w:r>
      <w:r w:rsidRPr="00DD4831">
        <w:rPr>
          <w:sz w:val="28"/>
          <w:szCs w:val="28"/>
        </w:rPr>
        <w:t xml:space="preserve"> М</w:t>
      </w:r>
      <w:r>
        <w:rPr>
          <w:sz w:val="28"/>
          <w:szCs w:val="28"/>
        </w:rPr>
        <w:t>Б</w:t>
      </w:r>
      <w:r w:rsidRPr="00DD4831">
        <w:rPr>
          <w:sz w:val="28"/>
          <w:szCs w:val="28"/>
        </w:rPr>
        <w:t xml:space="preserve">ОУ </w:t>
      </w:r>
      <w:r>
        <w:rPr>
          <w:sz w:val="28"/>
          <w:szCs w:val="28"/>
        </w:rPr>
        <w:t>«СОШ» с.Усть-Кулом получила</w:t>
      </w:r>
      <w:r w:rsidRPr="00DD4831">
        <w:rPr>
          <w:sz w:val="28"/>
          <w:szCs w:val="28"/>
        </w:rPr>
        <w:t xml:space="preserve"> результат</w:t>
      </w:r>
      <w:r>
        <w:rPr>
          <w:sz w:val="28"/>
          <w:szCs w:val="28"/>
        </w:rPr>
        <w:t xml:space="preserve"> в </w:t>
      </w:r>
      <w:r w:rsidRPr="00DD4831">
        <w:rPr>
          <w:sz w:val="28"/>
          <w:szCs w:val="28"/>
        </w:rPr>
        <w:t>9</w:t>
      </w:r>
      <w:r>
        <w:rPr>
          <w:sz w:val="28"/>
          <w:szCs w:val="28"/>
        </w:rPr>
        <w:t>0 баллов;</w:t>
      </w:r>
    </w:p>
    <w:p w:rsidR="00061126" w:rsidRDefault="00061126" w:rsidP="00061126">
      <w:pPr>
        <w:shd w:val="clear" w:color="auto" w:fill="FFFFFF"/>
        <w:ind w:firstLine="567"/>
        <w:jc w:val="both"/>
        <w:rPr>
          <w:b/>
          <w:sz w:val="28"/>
          <w:szCs w:val="28"/>
        </w:rPr>
      </w:pPr>
      <w:r w:rsidRPr="00DD4831">
        <w:rPr>
          <w:sz w:val="28"/>
          <w:szCs w:val="28"/>
        </w:rPr>
        <w:t xml:space="preserve">- </w:t>
      </w:r>
      <w:r w:rsidRPr="00DD4831">
        <w:rPr>
          <w:b/>
          <w:sz w:val="28"/>
          <w:szCs w:val="28"/>
        </w:rPr>
        <w:t xml:space="preserve">по </w:t>
      </w:r>
      <w:r>
        <w:rPr>
          <w:b/>
          <w:sz w:val="28"/>
          <w:szCs w:val="28"/>
        </w:rPr>
        <w:t>английскому языку</w:t>
      </w:r>
      <w:r w:rsidRPr="00DD4831">
        <w:rPr>
          <w:sz w:val="28"/>
          <w:szCs w:val="28"/>
        </w:rPr>
        <w:t xml:space="preserve"> </w:t>
      </w:r>
      <w:r>
        <w:rPr>
          <w:sz w:val="28"/>
          <w:szCs w:val="28"/>
        </w:rPr>
        <w:t>1</w:t>
      </w:r>
      <w:r w:rsidRPr="00DD4831">
        <w:rPr>
          <w:sz w:val="28"/>
          <w:szCs w:val="28"/>
        </w:rPr>
        <w:t xml:space="preserve"> выпускни</w:t>
      </w:r>
      <w:r>
        <w:rPr>
          <w:sz w:val="28"/>
          <w:szCs w:val="28"/>
        </w:rPr>
        <w:t>ца</w:t>
      </w:r>
      <w:r w:rsidRPr="00DD4831">
        <w:rPr>
          <w:sz w:val="28"/>
          <w:szCs w:val="28"/>
        </w:rPr>
        <w:t xml:space="preserve"> М</w:t>
      </w:r>
      <w:r>
        <w:rPr>
          <w:sz w:val="28"/>
          <w:szCs w:val="28"/>
        </w:rPr>
        <w:t>Б</w:t>
      </w:r>
      <w:r w:rsidRPr="00DD4831">
        <w:rPr>
          <w:sz w:val="28"/>
          <w:szCs w:val="28"/>
        </w:rPr>
        <w:t xml:space="preserve">ОУ </w:t>
      </w:r>
      <w:r>
        <w:rPr>
          <w:sz w:val="28"/>
          <w:szCs w:val="28"/>
        </w:rPr>
        <w:t>«СОШ» с.Усть-Кулом и 1 выпускница МОУ Кебанъельской СОШ получили</w:t>
      </w:r>
      <w:r w:rsidRPr="00DD4831">
        <w:rPr>
          <w:sz w:val="28"/>
          <w:szCs w:val="28"/>
        </w:rPr>
        <w:t xml:space="preserve"> результат</w:t>
      </w:r>
      <w:r>
        <w:rPr>
          <w:sz w:val="28"/>
          <w:szCs w:val="28"/>
        </w:rPr>
        <w:t>ы</w:t>
      </w:r>
      <w:r w:rsidRPr="00DD4831">
        <w:rPr>
          <w:sz w:val="28"/>
          <w:szCs w:val="28"/>
        </w:rPr>
        <w:t xml:space="preserve"> в </w:t>
      </w:r>
      <w:r>
        <w:rPr>
          <w:sz w:val="28"/>
          <w:szCs w:val="28"/>
        </w:rPr>
        <w:t>90 баллов.</w:t>
      </w:r>
    </w:p>
    <w:p w:rsidR="00061126" w:rsidRDefault="00061126" w:rsidP="00061126">
      <w:pPr>
        <w:ind w:firstLine="540"/>
        <w:jc w:val="both"/>
        <w:rPr>
          <w:sz w:val="28"/>
          <w:szCs w:val="28"/>
        </w:rPr>
      </w:pPr>
      <w:r>
        <w:rPr>
          <w:sz w:val="28"/>
          <w:szCs w:val="28"/>
        </w:rPr>
        <w:t xml:space="preserve">По итогам обучения и государственной итоговой аттестации 6 выпускников получили аттестаты о среднем общем образовании с отличием, среди которых 4 выпускника получили медали </w:t>
      </w:r>
      <w:r>
        <w:rPr>
          <w:sz w:val="28"/>
          <w:szCs w:val="28"/>
          <w:lang w:val="en-US"/>
        </w:rPr>
        <w:t>I</w:t>
      </w:r>
      <w:r w:rsidRPr="00C6226C">
        <w:rPr>
          <w:sz w:val="28"/>
          <w:szCs w:val="28"/>
        </w:rPr>
        <w:t xml:space="preserve"> </w:t>
      </w:r>
      <w:r>
        <w:rPr>
          <w:sz w:val="28"/>
          <w:szCs w:val="28"/>
        </w:rPr>
        <w:t xml:space="preserve">степени «За особые успехи в учении» (МБОУ «СОШ» с.Усть-Кулом – 3 выпускника, МБОУ «СОШ» с.Пожег – 1 выпускник) и 2 выпускника получили медали </w:t>
      </w:r>
      <w:r>
        <w:rPr>
          <w:sz w:val="28"/>
          <w:szCs w:val="28"/>
          <w:lang w:val="en-US"/>
        </w:rPr>
        <w:t>II</w:t>
      </w:r>
      <w:r w:rsidRPr="00086382">
        <w:rPr>
          <w:sz w:val="28"/>
          <w:szCs w:val="28"/>
        </w:rPr>
        <w:t xml:space="preserve"> </w:t>
      </w:r>
      <w:r>
        <w:rPr>
          <w:sz w:val="28"/>
          <w:szCs w:val="28"/>
        </w:rPr>
        <w:t>степени «За особые успехи в учении» (МБОУ «СОШ» с.Усть-Кулом - 1 выпускник, МОУ Помоздинская СОШ им.В.Т.Чисталева  - 1 выпускник).</w:t>
      </w:r>
    </w:p>
    <w:p w:rsidR="00061126" w:rsidRPr="009A17E4" w:rsidRDefault="00061126" w:rsidP="00061126">
      <w:pPr>
        <w:ind w:firstLine="540"/>
        <w:jc w:val="both"/>
        <w:rPr>
          <w:sz w:val="28"/>
          <w:szCs w:val="28"/>
        </w:rPr>
      </w:pPr>
      <w:r w:rsidRPr="009A17E4">
        <w:rPr>
          <w:sz w:val="28"/>
          <w:szCs w:val="28"/>
        </w:rPr>
        <w:t>В целях повышения качества образования на уровне основного общего и среднего общего образования  и повышения показателей результатов государственной итоговой аттестации, в течение 20</w:t>
      </w:r>
      <w:r>
        <w:rPr>
          <w:sz w:val="28"/>
          <w:szCs w:val="28"/>
        </w:rPr>
        <w:t>24</w:t>
      </w:r>
      <w:r w:rsidRPr="009A17E4">
        <w:rPr>
          <w:sz w:val="28"/>
          <w:szCs w:val="28"/>
        </w:rPr>
        <w:t>-20</w:t>
      </w:r>
      <w:r>
        <w:rPr>
          <w:sz w:val="28"/>
          <w:szCs w:val="28"/>
        </w:rPr>
        <w:t>25</w:t>
      </w:r>
      <w:r w:rsidRPr="009A17E4">
        <w:rPr>
          <w:sz w:val="28"/>
          <w:szCs w:val="28"/>
        </w:rPr>
        <w:t xml:space="preserve"> учебного года, Управлению образования и общеобразовательным школам необходимо:</w:t>
      </w:r>
    </w:p>
    <w:p w:rsidR="00061126" w:rsidRPr="009A17E4" w:rsidRDefault="00061126" w:rsidP="00870449">
      <w:pPr>
        <w:numPr>
          <w:ilvl w:val="0"/>
          <w:numId w:val="19"/>
        </w:numPr>
        <w:jc w:val="both"/>
        <w:rPr>
          <w:sz w:val="28"/>
          <w:szCs w:val="28"/>
        </w:rPr>
      </w:pPr>
      <w:r>
        <w:rPr>
          <w:sz w:val="28"/>
          <w:szCs w:val="28"/>
        </w:rPr>
        <w:t>Продолжить работу по совершенствованию системы</w:t>
      </w:r>
      <w:r w:rsidRPr="009A17E4">
        <w:rPr>
          <w:sz w:val="28"/>
          <w:szCs w:val="28"/>
        </w:rPr>
        <w:t xml:space="preserve"> оценки качества образования на школьном и муниципальном уровнях;</w:t>
      </w:r>
    </w:p>
    <w:p w:rsidR="00061126" w:rsidRPr="009A17E4" w:rsidRDefault="00061126" w:rsidP="00870449">
      <w:pPr>
        <w:numPr>
          <w:ilvl w:val="0"/>
          <w:numId w:val="19"/>
        </w:numPr>
        <w:jc w:val="both"/>
        <w:rPr>
          <w:sz w:val="28"/>
          <w:szCs w:val="28"/>
        </w:rPr>
      </w:pPr>
      <w:r>
        <w:rPr>
          <w:sz w:val="28"/>
          <w:szCs w:val="28"/>
        </w:rPr>
        <w:t>Совершенствовать</w:t>
      </w:r>
      <w:r w:rsidRPr="009A17E4">
        <w:rPr>
          <w:sz w:val="28"/>
          <w:szCs w:val="28"/>
        </w:rPr>
        <w:t xml:space="preserve"> механизмы текущего и промежуточного контроля за освоением учащимися программ начального общего, основного общего и среднего общего образования;</w:t>
      </w:r>
    </w:p>
    <w:p w:rsidR="00061126" w:rsidRPr="009A17E4" w:rsidRDefault="00061126" w:rsidP="00870449">
      <w:pPr>
        <w:numPr>
          <w:ilvl w:val="0"/>
          <w:numId w:val="19"/>
        </w:numPr>
        <w:jc w:val="both"/>
        <w:rPr>
          <w:sz w:val="28"/>
          <w:szCs w:val="28"/>
        </w:rPr>
      </w:pPr>
      <w:r w:rsidRPr="009A17E4">
        <w:rPr>
          <w:sz w:val="28"/>
          <w:szCs w:val="28"/>
        </w:rPr>
        <w:t>Продолжить работу по проведению информационно-просветительской работы со всеми участниками образовательного процесса по вопросам организации и проведения государственной итоговой аттестации;</w:t>
      </w:r>
    </w:p>
    <w:p w:rsidR="00061126" w:rsidRPr="009A17E4" w:rsidRDefault="00061126" w:rsidP="00870449">
      <w:pPr>
        <w:numPr>
          <w:ilvl w:val="0"/>
          <w:numId w:val="19"/>
        </w:numPr>
        <w:jc w:val="both"/>
        <w:rPr>
          <w:sz w:val="28"/>
          <w:szCs w:val="28"/>
        </w:rPr>
      </w:pPr>
      <w:r w:rsidRPr="009A17E4">
        <w:rPr>
          <w:sz w:val="28"/>
          <w:szCs w:val="28"/>
        </w:rPr>
        <w:t>Продолжить работу по использованию контрольно-измерительных материалов открытых интернет ресурсов в образовательном процессе;</w:t>
      </w:r>
    </w:p>
    <w:p w:rsidR="00061126" w:rsidRPr="00720884" w:rsidRDefault="00061126" w:rsidP="00870449">
      <w:pPr>
        <w:numPr>
          <w:ilvl w:val="0"/>
          <w:numId w:val="19"/>
        </w:numPr>
        <w:jc w:val="both"/>
        <w:rPr>
          <w:sz w:val="28"/>
          <w:szCs w:val="28"/>
        </w:rPr>
      </w:pPr>
      <w:r w:rsidRPr="009A17E4">
        <w:rPr>
          <w:sz w:val="28"/>
          <w:szCs w:val="28"/>
        </w:rPr>
        <w:t>Обеспечить качественную психолого-профориентационную р</w:t>
      </w:r>
      <w:r>
        <w:rPr>
          <w:sz w:val="28"/>
          <w:szCs w:val="28"/>
        </w:rPr>
        <w:t xml:space="preserve">аботу с обучающимися 9-11 классов, в том числе, </w:t>
      </w:r>
      <w:r w:rsidRPr="009A17E4">
        <w:rPr>
          <w:sz w:val="28"/>
          <w:szCs w:val="28"/>
        </w:rPr>
        <w:t>в отношении обучающихся 9</w:t>
      </w:r>
      <w:r>
        <w:rPr>
          <w:sz w:val="28"/>
          <w:szCs w:val="28"/>
        </w:rPr>
        <w:t xml:space="preserve"> и</w:t>
      </w:r>
      <w:r w:rsidRPr="009A17E4">
        <w:rPr>
          <w:sz w:val="28"/>
          <w:szCs w:val="28"/>
        </w:rPr>
        <w:t xml:space="preserve"> 11 классов группы «риска»</w:t>
      </w:r>
      <w:r>
        <w:rPr>
          <w:sz w:val="28"/>
          <w:szCs w:val="28"/>
        </w:rPr>
        <w:t>.</w:t>
      </w:r>
    </w:p>
    <w:p w:rsidR="00F117A1" w:rsidRDefault="00F117A1" w:rsidP="000D3656">
      <w:pPr>
        <w:jc w:val="both"/>
        <w:rPr>
          <w:sz w:val="24"/>
          <w:szCs w:val="24"/>
        </w:rPr>
      </w:pPr>
    </w:p>
    <w:p w:rsidR="00F117A1" w:rsidRDefault="00F117A1" w:rsidP="000D3656">
      <w:pPr>
        <w:jc w:val="both"/>
        <w:rPr>
          <w:sz w:val="24"/>
          <w:szCs w:val="24"/>
        </w:rPr>
      </w:pPr>
    </w:p>
    <w:p w:rsidR="007D4CCE" w:rsidRDefault="007D4CCE" w:rsidP="000D3656">
      <w:pPr>
        <w:jc w:val="both"/>
        <w:rPr>
          <w:sz w:val="24"/>
          <w:szCs w:val="24"/>
        </w:rPr>
      </w:pPr>
    </w:p>
    <w:p w:rsidR="007D4CCE" w:rsidRDefault="007D4CCE" w:rsidP="000D3656">
      <w:pPr>
        <w:jc w:val="both"/>
        <w:rPr>
          <w:sz w:val="24"/>
          <w:szCs w:val="24"/>
        </w:rPr>
      </w:pPr>
    </w:p>
    <w:p w:rsidR="007D4CCE" w:rsidRDefault="007D4CCE" w:rsidP="000D3656">
      <w:pPr>
        <w:jc w:val="both"/>
        <w:rPr>
          <w:sz w:val="24"/>
          <w:szCs w:val="24"/>
        </w:rPr>
      </w:pPr>
    </w:p>
    <w:p w:rsidR="007D4CCE" w:rsidRDefault="007D4CCE" w:rsidP="000D3656">
      <w:pPr>
        <w:jc w:val="both"/>
        <w:rPr>
          <w:sz w:val="24"/>
          <w:szCs w:val="24"/>
        </w:rPr>
      </w:pPr>
    </w:p>
    <w:p w:rsidR="002C1CEF" w:rsidRPr="00A830E2" w:rsidRDefault="002C1CEF" w:rsidP="002C1CEF">
      <w:pPr>
        <w:jc w:val="center"/>
        <w:rPr>
          <w:sz w:val="24"/>
          <w:szCs w:val="24"/>
        </w:rPr>
      </w:pPr>
      <w:r>
        <w:rPr>
          <w:noProof/>
          <w:sz w:val="24"/>
          <w:szCs w:val="24"/>
        </w:rPr>
        <w:lastRenderedPageBreak/>
        <w:drawing>
          <wp:inline distT="0" distB="0" distL="0" distR="0">
            <wp:extent cx="848360" cy="826770"/>
            <wp:effectExtent l="19050" t="0" r="889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48360" cy="826770"/>
                    </a:xfrm>
                    <a:prstGeom prst="rect">
                      <a:avLst/>
                    </a:prstGeom>
                    <a:noFill/>
                    <a:ln w="9525">
                      <a:noFill/>
                      <a:miter lim="800000"/>
                      <a:headEnd/>
                      <a:tailEnd/>
                    </a:ln>
                  </pic:spPr>
                </pic:pic>
              </a:graphicData>
            </a:graphic>
          </wp:inline>
        </w:drawing>
      </w:r>
    </w:p>
    <w:p w:rsidR="002C1CEF" w:rsidRPr="00A830E2" w:rsidRDefault="002C1CEF" w:rsidP="002C1CEF">
      <w:pPr>
        <w:jc w:val="center"/>
        <w:rPr>
          <w:b/>
          <w:sz w:val="28"/>
          <w:szCs w:val="28"/>
        </w:rPr>
      </w:pPr>
      <w:r w:rsidRPr="00A830E2">
        <w:rPr>
          <w:b/>
          <w:sz w:val="28"/>
          <w:szCs w:val="28"/>
        </w:rPr>
        <w:t>«Кулöмд</w:t>
      </w:r>
      <w:r w:rsidRPr="00A830E2">
        <w:rPr>
          <w:b/>
          <w:sz w:val="28"/>
          <w:szCs w:val="28"/>
          <w:lang w:val="en-US"/>
        </w:rPr>
        <w:t>i</w:t>
      </w:r>
      <w:r w:rsidRPr="00A830E2">
        <w:rPr>
          <w:b/>
          <w:sz w:val="28"/>
          <w:szCs w:val="28"/>
        </w:rPr>
        <w:t>н» муниципальнöй районса администрациялöн</w:t>
      </w:r>
    </w:p>
    <w:p w:rsidR="002C1CEF" w:rsidRPr="00A830E2" w:rsidRDefault="002C1CEF" w:rsidP="002C1CEF">
      <w:pPr>
        <w:jc w:val="center"/>
        <w:rPr>
          <w:b/>
          <w:sz w:val="34"/>
          <w:szCs w:val="34"/>
        </w:rPr>
      </w:pPr>
      <w:r w:rsidRPr="00A830E2">
        <w:rPr>
          <w:b/>
          <w:sz w:val="34"/>
          <w:szCs w:val="34"/>
        </w:rPr>
        <w:t>Ш У Ö М</w:t>
      </w:r>
    </w:p>
    <w:p w:rsidR="002C1CEF" w:rsidRPr="00A830E2" w:rsidRDefault="002C1CEF" w:rsidP="002C1CEF">
      <w:pPr>
        <w:jc w:val="center"/>
        <w:rPr>
          <w:b/>
          <w:sz w:val="28"/>
          <w:szCs w:val="28"/>
        </w:rPr>
      </w:pPr>
      <w:r w:rsidRPr="00A830E2">
        <w:rPr>
          <w:rFonts w:ascii="Calibri" w:hAnsi="Calibri"/>
          <w:noProof/>
          <w:sz w:val="22"/>
          <w:szCs w:val="22"/>
          <w:lang w:eastAsia="en-US"/>
        </w:rPr>
        <w:pict>
          <v:line id="_x0000_s1171" style="position:absolute;left:0;text-align:left;flip:y;z-index:251672576;visibility:visible;mso-wrap-distance-top:-47e-5mm;mso-wrap-distance-bottom:-47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Pr="00A830E2">
        <w:rPr>
          <w:b/>
          <w:sz w:val="28"/>
          <w:szCs w:val="28"/>
        </w:rPr>
        <w:t>Администрация муниципального района «Усть-Куломский»</w:t>
      </w:r>
    </w:p>
    <w:p w:rsidR="002C1CEF" w:rsidRPr="00A830E2" w:rsidRDefault="002C1CEF" w:rsidP="002C1CEF">
      <w:pPr>
        <w:keepNext/>
        <w:jc w:val="center"/>
        <w:outlineLvl w:val="3"/>
        <w:rPr>
          <w:b/>
          <w:bCs/>
          <w:spacing w:val="38"/>
          <w:sz w:val="34"/>
          <w:szCs w:val="34"/>
        </w:rPr>
      </w:pPr>
      <w:r w:rsidRPr="00A830E2">
        <w:rPr>
          <w:b/>
          <w:bCs/>
          <w:spacing w:val="38"/>
          <w:sz w:val="34"/>
          <w:szCs w:val="34"/>
        </w:rPr>
        <w:t>П О С Т А Н О В Л Е Н И Е</w:t>
      </w:r>
    </w:p>
    <w:p w:rsidR="002C1CEF" w:rsidRPr="00A830E2" w:rsidRDefault="002C1CEF" w:rsidP="002C1CEF">
      <w:pPr>
        <w:keepNext/>
        <w:keepLines/>
        <w:jc w:val="both"/>
        <w:outlineLvl w:val="7"/>
        <w:rPr>
          <w:sz w:val="28"/>
          <w:szCs w:val="28"/>
        </w:rPr>
      </w:pPr>
    </w:p>
    <w:p w:rsidR="002C1CEF" w:rsidRPr="00A830E2" w:rsidRDefault="002C1CEF" w:rsidP="002C1CEF">
      <w:pPr>
        <w:keepNext/>
        <w:keepLines/>
        <w:jc w:val="both"/>
        <w:outlineLvl w:val="7"/>
        <w:rPr>
          <w:sz w:val="28"/>
          <w:szCs w:val="28"/>
        </w:rPr>
      </w:pPr>
      <w:r w:rsidRPr="00A830E2">
        <w:rPr>
          <w:sz w:val="28"/>
          <w:szCs w:val="28"/>
        </w:rPr>
        <w:t xml:space="preserve">14 октября 2024 г.                                                                                         № </w:t>
      </w:r>
      <w:r>
        <w:rPr>
          <w:sz w:val="28"/>
          <w:szCs w:val="28"/>
        </w:rPr>
        <w:t>1428</w:t>
      </w:r>
    </w:p>
    <w:p w:rsidR="002C1CEF" w:rsidRPr="00A830E2" w:rsidRDefault="002C1CEF" w:rsidP="002C1CEF">
      <w:pPr>
        <w:jc w:val="center"/>
      </w:pPr>
    </w:p>
    <w:p w:rsidR="002C1CEF" w:rsidRPr="00A830E2" w:rsidRDefault="002C1CEF" w:rsidP="002C1CEF">
      <w:pPr>
        <w:jc w:val="center"/>
      </w:pPr>
      <w:r w:rsidRPr="00A830E2">
        <w:t>Республика Коми</w:t>
      </w:r>
    </w:p>
    <w:p w:rsidR="002C1CEF" w:rsidRPr="00A830E2" w:rsidRDefault="002C1CEF" w:rsidP="002C1CEF">
      <w:pPr>
        <w:jc w:val="center"/>
      </w:pPr>
      <w:r w:rsidRPr="00A830E2">
        <w:t>с. Усть-Кулом</w:t>
      </w:r>
    </w:p>
    <w:p w:rsidR="002C1CEF" w:rsidRPr="00CC13EE" w:rsidRDefault="002C1CEF" w:rsidP="002C1CEF">
      <w:pPr>
        <w:jc w:val="center"/>
        <w:rPr>
          <w:lang w:eastAsia="ar-SA"/>
        </w:rPr>
      </w:pPr>
    </w:p>
    <w:p w:rsidR="002C1CEF" w:rsidRPr="00CC13EE" w:rsidRDefault="002C1CEF" w:rsidP="002C1CEF">
      <w:pPr>
        <w:jc w:val="center"/>
        <w:rPr>
          <w:lang w:eastAsia="ar-SA"/>
        </w:rPr>
      </w:pPr>
    </w:p>
    <w:p w:rsidR="002C1CEF" w:rsidRPr="002C1CEF" w:rsidRDefault="002C1CEF" w:rsidP="002C1CEF">
      <w:pPr>
        <w:spacing w:line="324" w:lineRule="exact"/>
        <w:jc w:val="center"/>
        <w:rPr>
          <w:b/>
          <w:sz w:val="28"/>
          <w:szCs w:val="28"/>
        </w:rPr>
      </w:pPr>
      <w:r w:rsidRPr="002C1CEF">
        <w:rPr>
          <w:b/>
          <w:color w:val="000000"/>
          <w:sz w:val="28"/>
          <w:szCs w:val="28"/>
          <w:lang w:bidi="ru-RU"/>
        </w:rPr>
        <w:t>Об исключении жилого помещения  из специализированного  жилищного фонда МО МР «Усть-Куломский»</w:t>
      </w:r>
    </w:p>
    <w:p w:rsidR="002C1CEF" w:rsidRPr="00CC13EE" w:rsidRDefault="002C1CEF" w:rsidP="002C1CEF">
      <w:pPr>
        <w:jc w:val="center"/>
      </w:pPr>
    </w:p>
    <w:p w:rsidR="002C1CEF" w:rsidRDefault="002C1CEF" w:rsidP="002C1CEF">
      <w:pPr>
        <w:ind w:firstLine="709"/>
        <w:jc w:val="both"/>
        <w:rPr>
          <w:sz w:val="28"/>
          <w:szCs w:val="28"/>
        </w:rPr>
      </w:pPr>
      <w:r w:rsidRPr="00CC13EE">
        <w:rPr>
          <w:sz w:val="28"/>
          <w:szCs w:val="28"/>
        </w:rPr>
        <w:t>В соответстви</w:t>
      </w:r>
      <w:r>
        <w:rPr>
          <w:sz w:val="28"/>
          <w:szCs w:val="28"/>
        </w:rPr>
        <w:t xml:space="preserve">е </w:t>
      </w:r>
      <w:r w:rsidRPr="00CC13EE">
        <w:rPr>
          <w:sz w:val="28"/>
          <w:szCs w:val="28"/>
        </w:rPr>
        <w:t>с</w:t>
      </w:r>
      <w:r>
        <w:rPr>
          <w:sz w:val="28"/>
          <w:szCs w:val="28"/>
        </w:rPr>
        <w:t xml:space="preserve"> ч.2 ст.92 Жилищного</w:t>
      </w:r>
      <w:r w:rsidRPr="00CC13EE">
        <w:rPr>
          <w:sz w:val="28"/>
          <w:szCs w:val="28"/>
        </w:rPr>
        <w:t xml:space="preserve"> кодекс</w:t>
      </w:r>
      <w:r>
        <w:rPr>
          <w:sz w:val="28"/>
          <w:szCs w:val="28"/>
        </w:rPr>
        <w:t xml:space="preserve">а </w:t>
      </w:r>
      <w:r w:rsidRPr="00CC13EE">
        <w:rPr>
          <w:sz w:val="28"/>
          <w:szCs w:val="28"/>
        </w:rPr>
        <w:t xml:space="preserve">Российской Федерации, </w:t>
      </w:r>
      <w:r>
        <w:rPr>
          <w:sz w:val="28"/>
          <w:szCs w:val="28"/>
        </w:rPr>
        <w:t xml:space="preserve"> Постановлением Правительства РФ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w:t>
      </w:r>
      <w:r w:rsidRPr="00CC13EE">
        <w:rPr>
          <w:sz w:val="28"/>
          <w:szCs w:val="28"/>
        </w:rPr>
        <w:t>администрац</w:t>
      </w:r>
      <w:r>
        <w:rPr>
          <w:sz w:val="28"/>
          <w:szCs w:val="28"/>
        </w:rPr>
        <w:t xml:space="preserve">ия муниципального района «Усть-Куломский» </w:t>
      </w:r>
      <w:r w:rsidRPr="00CC13EE">
        <w:rPr>
          <w:sz w:val="28"/>
          <w:szCs w:val="28"/>
        </w:rPr>
        <w:t>п</w:t>
      </w:r>
      <w:r>
        <w:rPr>
          <w:sz w:val="28"/>
          <w:szCs w:val="28"/>
        </w:rPr>
        <w:t xml:space="preserve"> </w:t>
      </w:r>
      <w:r w:rsidRPr="00CC13EE">
        <w:rPr>
          <w:sz w:val="28"/>
          <w:szCs w:val="28"/>
        </w:rPr>
        <w:t>о</w:t>
      </w:r>
      <w:r>
        <w:rPr>
          <w:sz w:val="28"/>
          <w:szCs w:val="28"/>
        </w:rPr>
        <w:t xml:space="preserve"> </w:t>
      </w:r>
      <w:r w:rsidRPr="00CC13EE">
        <w:rPr>
          <w:sz w:val="28"/>
          <w:szCs w:val="28"/>
        </w:rPr>
        <w:t>с</w:t>
      </w:r>
      <w:r>
        <w:rPr>
          <w:sz w:val="28"/>
          <w:szCs w:val="28"/>
        </w:rPr>
        <w:t xml:space="preserve"> </w:t>
      </w:r>
      <w:r w:rsidRPr="00CC13EE">
        <w:rPr>
          <w:sz w:val="28"/>
          <w:szCs w:val="28"/>
        </w:rPr>
        <w:t>т</w:t>
      </w:r>
      <w:r>
        <w:rPr>
          <w:sz w:val="28"/>
          <w:szCs w:val="28"/>
        </w:rPr>
        <w:t xml:space="preserve"> </w:t>
      </w:r>
      <w:r w:rsidRPr="00CC13EE">
        <w:rPr>
          <w:sz w:val="28"/>
          <w:szCs w:val="28"/>
        </w:rPr>
        <w:t>а</w:t>
      </w:r>
      <w:r>
        <w:rPr>
          <w:sz w:val="28"/>
          <w:szCs w:val="28"/>
        </w:rPr>
        <w:t xml:space="preserve"> </w:t>
      </w:r>
      <w:r w:rsidRPr="00CC13EE">
        <w:rPr>
          <w:sz w:val="28"/>
          <w:szCs w:val="28"/>
        </w:rPr>
        <w:t>н</w:t>
      </w:r>
      <w:r>
        <w:rPr>
          <w:sz w:val="28"/>
          <w:szCs w:val="28"/>
        </w:rPr>
        <w:t xml:space="preserve"> </w:t>
      </w:r>
      <w:r w:rsidRPr="00CC13EE">
        <w:rPr>
          <w:sz w:val="28"/>
          <w:szCs w:val="28"/>
        </w:rPr>
        <w:t>о</w:t>
      </w:r>
      <w:r>
        <w:rPr>
          <w:sz w:val="28"/>
          <w:szCs w:val="28"/>
        </w:rPr>
        <w:t xml:space="preserve"> </w:t>
      </w:r>
      <w:r w:rsidRPr="00CC13EE">
        <w:rPr>
          <w:sz w:val="28"/>
          <w:szCs w:val="28"/>
        </w:rPr>
        <w:t>в</w:t>
      </w:r>
      <w:r>
        <w:rPr>
          <w:sz w:val="28"/>
          <w:szCs w:val="28"/>
        </w:rPr>
        <w:t xml:space="preserve"> </w:t>
      </w:r>
      <w:r w:rsidRPr="00CC13EE">
        <w:rPr>
          <w:sz w:val="28"/>
          <w:szCs w:val="28"/>
        </w:rPr>
        <w:t>л</w:t>
      </w:r>
      <w:r>
        <w:rPr>
          <w:sz w:val="28"/>
          <w:szCs w:val="28"/>
        </w:rPr>
        <w:t xml:space="preserve"> </w:t>
      </w:r>
      <w:r w:rsidRPr="00CC13EE">
        <w:rPr>
          <w:sz w:val="28"/>
          <w:szCs w:val="28"/>
        </w:rPr>
        <w:t>я</w:t>
      </w:r>
      <w:r>
        <w:rPr>
          <w:sz w:val="28"/>
          <w:szCs w:val="28"/>
        </w:rPr>
        <w:t xml:space="preserve"> </w:t>
      </w:r>
      <w:r w:rsidRPr="00CC13EE">
        <w:rPr>
          <w:sz w:val="28"/>
          <w:szCs w:val="28"/>
        </w:rPr>
        <w:t>е</w:t>
      </w:r>
      <w:r>
        <w:rPr>
          <w:sz w:val="28"/>
          <w:szCs w:val="28"/>
        </w:rPr>
        <w:t xml:space="preserve"> </w:t>
      </w:r>
      <w:r w:rsidRPr="00CC13EE">
        <w:rPr>
          <w:sz w:val="28"/>
          <w:szCs w:val="28"/>
        </w:rPr>
        <w:t>т:</w:t>
      </w:r>
    </w:p>
    <w:p w:rsidR="002C1CEF" w:rsidRPr="00CC13EE" w:rsidRDefault="002C1CEF" w:rsidP="002C1CEF">
      <w:pPr>
        <w:jc w:val="both"/>
        <w:rPr>
          <w:sz w:val="28"/>
          <w:szCs w:val="28"/>
        </w:rPr>
      </w:pPr>
    </w:p>
    <w:p w:rsidR="002C1CEF" w:rsidRPr="002C1CEF" w:rsidRDefault="002C1CEF" w:rsidP="002C1CEF">
      <w:pPr>
        <w:jc w:val="both"/>
        <w:rPr>
          <w:color w:val="000000"/>
          <w:sz w:val="28"/>
          <w:szCs w:val="28"/>
          <w:lang w:bidi="ru-RU"/>
        </w:rPr>
      </w:pPr>
      <w:r>
        <w:rPr>
          <w:b/>
          <w:sz w:val="28"/>
          <w:szCs w:val="28"/>
        </w:rPr>
        <w:t xml:space="preserve">        1. </w:t>
      </w:r>
      <w:r w:rsidRPr="002C1CEF">
        <w:rPr>
          <w:sz w:val="28"/>
          <w:szCs w:val="28"/>
        </w:rPr>
        <w:t xml:space="preserve">Исключить жилое помещение из муниципального </w:t>
      </w:r>
      <w:r w:rsidRPr="002C1CEF">
        <w:rPr>
          <w:color w:val="000000"/>
          <w:sz w:val="28"/>
          <w:szCs w:val="28"/>
          <w:lang w:bidi="ru-RU"/>
        </w:rPr>
        <w:t>специализированного  жилищного фонда муниципального образования муниципального района  «Усть-Куломский» согласно приложению.</w:t>
      </w:r>
    </w:p>
    <w:p w:rsidR="002C1CEF" w:rsidRPr="004854D8" w:rsidRDefault="002C1CEF" w:rsidP="002C1CEF">
      <w:pPr>
        <w:ind w:firstLine="708"/>
        <w:jc w:val="both"/>
        <w:outlineLvl w:val="1"/>
        <w:rPr>
          <w:sz w:val="28"/>
          <w:szCs w:val="28"/>
        </w:rPr>
      </w:pPr>
      <w:r w:rsidRPr="009559D8">
        <w:rPr>
          <w:color w:val="000000"/>
          <w:sz w:val="28"/>
          <w:szCs w:val="28"/>
          <w:lang w:bidi="ru-RU"/>
        </w:rPr>
        <w:t>2</w:t>
      </w:r>
      <w:r w:rsidRPr="009559D8">
        <w:rPr>
          <w:sz w:val="28"/>
          <w:szCs w:val="28"/>
        </w:rPr>
        <w:t>.</w:t>
      </w:r>
      <w:r>
        <w:rPr>
          <w:sz w:val="28"/>
          <w:szCs w:val="28"/>
        </w:rPr>
        <w:t xml:space="preserve"> Настоящее постановление разместить на официальном сайте администрации муниципального района «Усть-Куломский» в течение 5 рабочих дней со дня принятия настоящего постановления.</w:t>
      </w:r>
    </w:p>
    <w:p w:rsidR="002C1CEF" w:rsidRPr="004854D8" w:rsidRDefault="002C1CEF" w:rsidP="002C1CEF">
      <w:pPr>
        <w:ind w:firstLine="708"/>
        <w:jc w:val="both"/>
        <w:rPr>
          <w:sz w:val="28"/>
          <w:szCs w:val="28"/>
        </w:rPr>
      </w:pPr>
      <w:r>
        <w:rPr>
          <w:sz w:val="28"/>
          <w:szCs w:val="28"/>
        </w:rPr>
        <w:t xml:space="preserve">3. </w:t>
      </w:r>
      <w:r w:rsidRPr="004854D8">
        <w:rPr>
          <w:sz w:val="28"/>
          <w:szCs w:val="28"/>
        </w:rPr>
        <w:t>Настоящее постановление вступает в</w:t>
      </w:r>
      <w:r>
        <w:rPr>
          <w:sz w:val="28"/>
          <w:szCs w:val="28"/>
        </w:rPr>
        <w:t xml:space="preserve"> силу со дня его</w:t>
      </w:r>
      <w:r w:rsidRPr="004854D8">
        <w:rPr>
          <w:sz w:val="28"/>
          <w:szCs w:val="28"/>
        </w:rPr>
        <w:t xml:space="preserve"> </w:t>
      </w:r>
      <w:r>
        <w:rPr>
          <w:sz w:val="28"/>
          <w:szCs w:val="28"/>
        </w:rPr>
        <w:t>опубликования в информационном В</w:t>
      </w:r>
      <w:r w:rsidRPr="004854D8">
        <w:rPr>
          <w:sz w:val="28"/>
          <w:szCs w:val="28"/>
        </w:rPr>
        <w:t>естник</w:t>
      </w:r>
      <w:r>
        <w:rPr>
          <w:sz w:val="28"/>
          <w:szCs w:val="28"/>
        </w:rPr>
        <w:t>е</w:t>
      </w:r>
      <w:r w:rsidRPr="004854D8">
        <w:rPr>
          <w:sz w:val="28"/>
          <w:szCs w:val="28"/>
        </w:rPr>
        <w:t xml:space="preserve"> Совета</w:t>
      </w:r>
      <w:r>
        <w:rPr>
          <w:sz w:val="28"/>
          <w:szCs w:val="28"/>
        </w:rPr>
        <w:t xml:space="preserve"> и</w:t>
      </w:r>
      <w:r w:rsidRPr="004854D8">
        <w:rPr>
          <w:sz w:val="28"/>
          <w:szCs w:val="28"/>
        </w:rPr>
        <w:t xml:space="preserve"> администрации м</w:t>
      </w:r>
      <w:r>
        <w:rPr>
          <w:sz w:val="28"/>
          <w:szCs w:val="28"/>
        </w:rPr>
        <w:t>униципального района «Усть-Куломский».</w:t>
      </w:r>
    </w:p>
    <w:p w:rsidR="002C1CEF" w:rsidRDefault="002C1CEF" w:rsidP="002C1CEF">
      <w:pPr>
        <w:spacing w:line="276" w:lineRule="auto"/>
        <w:jc w:val="both"/>
        <w:rPr>
          <w:sz w:val="28"/>
          <w:szCs w:val="28"/>
        </w:rPr>
      </w:pPr>
      <w:r>
        <w:rPr>
          <w:sz w:val="28"/>
          <w:szCs w:val="28"/>
        </w:rPr>
        <w:t xml:space="preserve">    </w:t>
      </w:r>
    </w:p>
    <w:p w:rsidR="002C1CEF" w:rsidRDefault="002C1CEF" w:rsidP="002C1CEF">
      <w:pPr>
        <w:spacing w:line="276" w:lineRule="auto"/>
        <w:jc w:val="both"/>
        <w:rPr>
          <w:sz w:val="28"/>
          <w:szCs w:val="28"/>
        </w:rPr>
      </w:pPr>
    </w:p>
    <w:p w:rsidR="002C1CEF" w:rsidRDefault="002C1CEF" w:rsidP="002C1CEF">
      <w:pPr>
        <w:spacing w:line="276" w:lineRule="auto"/>
        <w:jc w:val="both"/>
        <w:rPr>
          <w:sz w:val="28"/>
          <w:szCs w:val="28"/>
        </w:rPr>
      </w:pPr>
    </w:p>
    <w:p w:rsidR="002C1CEF" w:rsidRDefault="002C1CEF" w:rsidP="002C1CEF">
      <w:pPr>
        <w:widowControl w:val="0"/>
        <w:autoSpaceDE w:val="0"/>
        <w:autoSpaceDN w:val="0"/>
        <w:adjustRightInd w:val="0"/>
        <w:jc w:val="both"/>
        <w:rPr>
          <w:sz w:val="28"/>
          <w:szCs w:val="28"/>
        </w:rPr>
      </w:pPr>
      <w:r>
        <w:rPr>
          <w:sz w:val="28"/>
          <w:szCs w:val="28"/>
        </w:rPr>
        <w:t>Глава МР «Усть-Куломский»-</w:t>
      </w:r>
    </w:p>
    <w:p w:rsidR="002C1CEF" w:rsidRPr="00930569" w:rsidRDefault="002C1CEF" w:rsidP="002C1CEF">
      <w:pPr>
        <w:widowControl w:val="0"/>
        <w:autoSpaceDE w:val="0"/>
        <w:autoSpaceDN w:val="0"/>
        <w:adjustRightInd w:val="0"/>
        <w:jc w:val="both"/>
        <w:rPr>
          <w:sz w:val="28"/>
          <w:szCs w:val="28"/>
        </w:rPr>
      </w:pPr>
      <w:r>
        <w:rPr>
          <w:sz w:val="28"/>
          <w:szCs w:val="28"/>
        </w:rPr>
        <w:t>р</w:t>
      </w:r>
      <w:r w:rsidRPr="00CC13EE">
        <w:rPr>
          <w:sz w:val="28"/>
          <w:szCs w:val="28"/>
        </w:rPr>
        <w:t>уководитель администрации</w:t>
      </w:r>
      <w:r>
        <w:rPr>
          <w:sz w:val="28"/>
          <w:szCs w:val="28"/>
        </w:rPr>
        <w:t xml:space="preserve"> района</w:t>
      </w:r>
      <w:r w:rsidRPr="00CC13EE">
        <w:rPr>
          <w:sz w:val="28"/>
          <w:szCs w:val="28"/>
        </w:rPr>
        <w:tab/>
      </w:r>
      <w:r w:rsidRPr="00CC13EE">
        <w:rPr>
          <w:sz w:val="28"/>
          <w:szCs w:val="28"/>
        </w:rPr>
        <w:tab/>
      </w:r>
      <w:r w:rsidRPr="00CC13EE">
        <w:rPr>
          <w:sz w:val="28"/>
          <w:szCs w:val="28"/>
        </w:rPr>
        <w:tab/>
      </w:r>
      <w:r w:rsidRPr="00CC13EE">
        <w:rPr>
          <w:sz w:val="28"/>
          <w:szCs w:val="28"/>
        </w:rPr>
        <w:tab/>
      </w:r>
      <w:r>
        <w:rPr>
          <w:sz w:val="28"/>
          <w:szCs w:val="28"/>
        </w:rPr>
        <w:t xml:space="preserve">             </w:t>
      </w:r>
      <w:r w:rsidRPr="00CC13EE">
        <w:rPr>
          <w:sz w:val="28"/>
          <w:szCs w:val="28"/>
        </w:rPr>
        <w:t>С.В. Рубан</w:t>
      </w:r>
    </w:p>
    <w:p w:rsidR="002C1CEF" w:rsidRDefault="002C1CEF" w:rsidP="002C1CEF">
      <w:pPr>
        <w:jc w:val="both"/>
      </w:pPr>
    </w:p>
    <w:p w:rsidR="002C1CEF" w:rsidRDefault="002C1CEF" w:rsidP="002C1CEF">
      <w:pPr>
        <w:jc w:val="both"/>
      </w:pPr>
    </w:p>
    <w:p w:rsidR="002C1CEF" w:rsidRDefault="002C1CEF" w:rsidP="002C1CEF">
      <w:pPr>
        <w:rPr>
          <w:sz w:val="24"/>
          <w:szCs w:val="24"/>
        </w:rPr>
      </w:pPr>
    </w:p>
    <w:p w:rsidR="002C1CEF" w:rsidRDefault="002C1CEF" w:rsidP="002C1CEF">
      <w:pPr>
        <w:rPr>
          <w:szCs w:val="24"/>
        </w:rPr>
      </w:pPr>
    </w:p>
    <w:p w:rsidR="002C1CEF" w:rsidRDefault="002C1CEF" w:rsidP="002C1CEF">
      <w:pPr>
        <w:rPr>
          <w:szCs w:val="24"/>
        </w:rPr>
      </w:pPr>
    </w:p>
    <w:p w:rsidR="002C1CEF" w:rsidRDefault="002C1CEF" w:rsidP="002C1CEF">
      <w:pPr>
        <w:rPr>
          <w:szCs w:val="24"/>
        </w:rPr>
      </w:pPr>
    </w:p>
    <w:p w:rsidR="002C1CEF" w:rsidRDefault="002C1CEF" w:rsidP="002C1CEF">
      <w:pPr>
        <w:rPr>
          <w:szCs w:val="24"/>
        </w:rPr>
      </w:pPr>
    </w:p>
    <w:p w:rsidR="002C1CEF" w:rsidRDefault="002C1CEF" w:rsidP="002C1CEF">
      <w:pPr>
        <w:rPr>
          <w:szCs w:val="24"/>
        </w:rPr>
      </w:pPr>
    </w:p>
    <w:p w:rsidR="002C1CEF" w:rsidRPr="006E3383" w:rsidRDefault="002C1CEF" w:rsidP="002C1CEF">
      <w:pPr>
        <w:rPr>
          <w:szCs w:val="24"/>
        </w:rPr>
        <w:sectPr w:rsidR="002C1CEF" w:rsidRPr="006E3383" w:rsidSect="001E1CCB">
          <w:pgSz w:w="11906" w:h="16838"/>
          <w:pgMar w:top="426" w:right="850" w:bottom="1134" w:left="1701" w:header="708" w:footer="708" w:gutter="0"/>
          <w:cols w:space="708"/>
          <w:docGrid w:linePitch="360"/>
        </w:sectPr>
      </w:pPr>
    </w:p>
    <w:p w:rsidR="002C1CEF" w:rsidRPr="006E3383" w:rsidRDefault="002C1CEF" w:rsidP="002C1CEF">
      <w:pPr>
        <w:jc w:val="right"/>
        <w:rPr>
          <w:sz w:val="28"/>
          <w:szCs w:val="28"/>
        </w:rPr>
      </w:pPr>
      <w:r w:rsidRPr="006E3383">
        <w:rPr>
          <w:sz w:val="28"/>
          <w:szCs w:val="28"/>
        </w:rPr>
        <w:lastRenderedPageBreak/>
        <w:t xml:space="preserve">Приложение </w:t>
      </w:r>
    </w:p>
    <w:p w:rsidR="002C1CEF" w:rsidRPr="006E3383" w:rsidRDefault="002C1CEF" w:rsidP="002C1CEF">
      <w:pPr>
        <w:jc w:val="right"/>
        <w:rPr>
          <w:sz w:val="28"/>
          <w:szCs w:val="28"/>
        </w:rPr>
      </w:pPr>
      <w:r w:rsidRPr="006E3383">
        <w:rPr>
          <w:sz w:val="28"/>
          <w:szCs w:val="28"/>
        </w:rPr>
        <w:t xml:space="preserve">                                                                      к постановлению администрации </w:t>
      </w:r>
    </w:p>
    <w:p w:rsidR="002C1CEF" w:rsidRPr="006E3383" w:rsidRDefault="002C1CEF" w:rsidP="002C1CEF">
      <w:pPr>
        <w:jc w:val="right"/>
        <w:rPr>
          <w:sz w:val="28"/>
          <w:szCs w:val="28"/>
        </w:rPr>
      </w:pPr>
      <w:r w:rsidRPr="006E3383">
        <w:rPr>
          <w:sz w:val="28"/>
          <w:szCs w:val="28"/>
        </w:rPr>
        <w:t xml:space="preserve"> МР «Усть - Куломский»</w:t>
      </w:r>
    </w:p>
    <w:p w:rsidR="002C1CEF" w:rsidRPr="006E3383" w:rsidRDefault="002C1CEF" w:rsidP="002C1CEF">
      <w:pPr>
        <w:jc w:val="right"/>
        <w:rPr>
          <w:sz w:val="28"/>
          <w:szCs w:val="28"/>
        </w:rPr>
      </w:pPr>
      <w:r>
        <w:rPr>
          <w:sz w:val="28"/>
          <w:szCs w:val="28"/>
        </w:rPr>
        <w:t>от «14» октября 2024 г. № 1428</w:t>
      </w:r>
    </w:p>
    <w:p w:rsidR="002C1CEF" w:rsidRDefault="002C1CEF" w:rsidP="002C1CEF">
      <w:pPr>
        <w:jc w:val="center"/>
        <w:rPr>
          <w:color w:val="000000"/>
          <w:sz w:val="28"/>
          <w:szCs w:val="28"/>
          <w:lang w:bidi="ru-RU"/>
        </w:rPr>
      </w:pPr>
      <w:r>
        <w:rPr>
          <w:sz w:val="28"/>
          <w:szCs w:val="28"/>
        </w:rPr>
        <w:t xml:space="preserve">Перечень жилых помещений, исключаемых  из муниципального </w:t>
      </w:r>
      <w:r w:rsidRPr="00402959">
        <w:rPr>
          <w:color w:val="000000"/>
          <w:sz w:val="28"/>
          <w:szCs w:val="28"/>
          <w:lang w:bidi="ru-RU"/>
        </w:rPr>
        <w:t xml:space="preserve">специализированного </w:t>
      </w:r>
    </w:p>
    <w:p w:rsidR="002C1CEF" w:rsidRDefault="002C1CEF" w:rsidP="002C1CEF">
      <w:pPr>
        <w:jc w:val="center"/>
        <w:rPr>
          <w:sz w:val="28"/>
          <w:szCs w:val="28"/>
        </w:rPr>
      </w:pPr>
      <w:r w:rsidRPr="00402959">
        <w:rPr>
          <w:color w:val="000000"/>
          <w:sz w:val="28"/>
          <w:szCs w:val="28"/>
          <w:lang w:bidi="ru-RU"/>
        </w:rPr>
        <w:t xml:space="preserve"> жилищного фонда </w:t>
      </w:r>
      <w:r>
        <w:rPr>
          <w:color w:val="000000"/>
          <w:sz w:val="28"/>
          <w:szCs w:val="28"/>
          <w:lang w:bidi="ru-RU"/>
        </w:rPr>
        <w:t xml:space="preserve">муниципального образования муниципального района </w:t>
      </w:r>
      <w:r w:rsidRPr="00402959">
        <w:rPr>
          <w:color w:val="000000"/>
          <w:sz w:val="28"/>
          <w:szCs w:val="28"/>
          <w:lang w:bidi="ru-RU"/>
        </w:rPr>
        <w:t xml:space="preserve"> «Усть-Куломский»</w:t>
      </w:r>
    </w:p>
    <w:p w:rsidR="002C1CEF" w:rsidRDefault="002C1CEF" w:rsidP="002C1CEF">
      <w:pPr>
        <w:rPr>
          <w:sz w:val="24"/>
          <w:szCs w:val="24"/>
        </w:rPr>
      </w:pP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2268"/>
        <w:gridCol w:w="3544"/>
        <w:gridCol w:w="1276"/>
        <w:gridCol w:w="992"/>
        <w:gridCol w:w="2410"/>
        <w:gridCol w:w="3685"/>
      </w:tblGrid>
      <w:tr w:rsidR="002C1CEF" w:rsidTr="00BE2B50">
        <w:trPr>
          <w:trHeight w:val="784"/>
        </w:trPr>
        <w:tc>
          <w:tcPr>
            <w:tcW w:w="993" w:type="dxa"/>
            <w:tcBorders>
              <w:top w:val="single" w:sz="4" w:space="0" w:color="auto"/>
              <w:left w:val="single" w:sz="4" w:space="0" w:color="auto"/>
              <w:bottom w:val="single" w:sz="4" w:space="0" w:color="auto"/>
              <w:right w:val="single" w:sz="4" w:space="0" w:color="auto"/>
            </w:tcBorders>
            <w:hideMark/>
          </w:tcPr>
          <w:p w:rsidR="002C1CEF" w:rsidRPr="00E12E6E" w:rsidRDefault="002C1CEF" w:rsidP="00BE2B50">
            <w:pPr>
              <w:jc w:val="center"/>
              <w:rPr>
                <w:sz w:val="28"/>
                <w:szCs w:val="28"/>
              </w:rPr>
            </w:pPr>
            <w:r w:rsidRPr="00E12E6E">
              <w:rPr>
                <w:sz w:val="28"/>
                <w:szCs w:val="28"/>
              </w:rPr>
              <w:t>№ п/п</w:t>
            </w:r>
          </w:p>
        </w:tc>
        <w:tc>
          <w:tcPr>
            <w:tcW w:w="2268" w:type="dxa"/>
            <w:tcBorders>
              <w:top w:val="single" w:sz="4" w:space="0" w:color="auto"/>
              <w:left w:val="single" w:sz="4" w:space="0" w:color="auto"/>
              <w:bottom w:val="single" w:sz="4" w:space="0" w:color="auto"/>
              <w:right w:val="single" w:sz="4" w:space="0" w:color="auto"/>
            </w:tcBorders>
            <w:hideMark/>
          </w:tcPr>
          <w:p w:rsidR="002C1CEF" w:rsidRPr="00E12E6E" w:rsidRDefault="002C1CEF" w:rsidP="00BE2B50">
            <w:pPr>
              <w:jc w:val="center"/>
              <w:rPr>
                <w:sz w:val="28"/>
                <w:szCs w:val="28"/>
              </w:rPr>
            </w:pPr>
            <w:r w:rsidRPr="00E12E6E">
              <w:rPr>
                <w:sz w:val="28"/>
                <w:szCs w:val="28"/>
              </w:rPr>
              <w:t xml:space="preserve">жилое помещение  </w:t>
            </w:r>
          </w:p>
        </w:tc>
        <w:tc>
          <w:tcPr>
            <w:tcW w:w="3544" w:type="dxa"/>
            <w:tcBorders>
              <w:top w:val="single" w:sz="4" w:space="0" w:color="auto"/>
              <w:left w:val="single" w:sz="4" w:space="0" w:color="auto"/>
              <w:bottom w:val="single" w:sz="4" w:space="0" w:color="auto"/>
              <w:right w:val="single" w:sz="4" w:space="0" w:color="auto"/>
            </w:tcBorders>
            <w:hideMark/>
          </w:tcPr>
          <w:p w:rsidR="002C1CEF" w:rsidRPr="00E12E6E" w:rsidRDefault="002C1CEF" w:rsidP="00BE2B50">
            <w:pPr>
              <w:jc w:val="center"/>
              <w:rPr>
                <w:sz w:val="28"/>
                <w:szCs w:val="28"/>
              </w:rPr>
            </w:pPr>
            <w:r w:rsidRPr="00E12E6E">
              <w:rPr>
                <w:sz w:val="28"/>
                <w:szCs w:val="28"/>
              </w:rPr>
              <w:t xml:space="preserve">Адрес местонахождения </w:t>
            </w:r>
          </w:p>
          <w:p w:rsidR="002C1CEF" w:rsidRPr="00E12E6E" w:rsidRDefault="002C1CEF" w:rsidP="00BE2B50">
            <w:pPr>
              <w:jc w:val="center"/>
              <w:rPr>
                <w:sz w:val="28"/>
                <w:szCs w:val="28"/>
              </w:rPr>
            </w:pPr>
            <w:r w:rsidRPr="00E12E6E">
              <w:rPr>
                <w:sz w:val="28"/>
                <w:szCs w:val="28"/>
              </w:rPr>
              <w:t xml:space="preserve">имущества </w:t>
            </w:r>
          </w:p>
        </w:tc>
        <w:tc>
          <w:tcPr>
            <w:tcW w:w="1276" w:type="dxa"/>
            <w:tcBorders>
              <w:top w:val="single" w:sz="4" w:space="0" w:color="auto"/>
              <w:left w:val="single" w:sz="4" w:space="0" w:color="auto"/>
              <w:bottom w:val="single" w:sz="4" w:space="0" w:color="auto"/>
              <w:right w:val="single" w:sz="4" w:space="0" w:color="auto"/>
            </w:tcBorders>
            <w:hideMark/>
          </w:tcPr>
          <w:p w:rsidR="002C1CEF" w:rsidRPr="00E12E6E" w:rsidRDefault="002C1CEF" w:rsidP="00BE2B50">
            <w:pPr>
              <w:jc w:val="center"/>
              <w:rPr>
                <w:sz w:val="28"/>
                <w:szCs w:val="28"/>
              </w:rPr>
            </w:pPr>
            <w:r w:rsidRPr="00E12E6E">
              <w:rPr>
                <w:sz w:val="28"/>
                <w:szCs w:val="28"/>
              </w:rPr>
              <w:t xml:space="preserve"> Общая площадь</w:t>
            </w:r>
          </w:p>
        </w:tc>
        <w:tc>
          <w:tcPr>
            <w:tcW w:w="992" w:type="dxa"/>
            <w:tcBorders>
              <w:top w:val="single" w:sz="4" w:space="0" w:color="auto"/>
              <w:left w:val="single" w:sz="4" w:space="0" w:color="auto"/>
              <w:bottom w:val="single" w:sz="4" w:space="0" w:color="auto"/>
              <w:right w:val="single" w:sz="4" w:space="0" w:color="auto"/>
            </w:tcBorders>
            <w:hideMark/>
          </w:tcPr>
          <w:p w:rsidR="002C1CEF" w:rsidRPr="00E12E6E" w:rsidRDefault="002C1CEF" w:rsidP="00BE2B50">
            <w:pPr>
              <w:jc w:val="center"/>
              <w:rPr>
                <w:sz w:val="28"/>
                <w:szCs w:val="28"/>
              </w:rPr>
            </w:pPr>
            <w:r w:rsidRPr="00E12E6E">
              <w:rPr>
                <w:sz w:val="28"/>
                <w:szCs w:val="28"/>
              </w:rPr>
              <w:t xml:space="preserve">год ввода  </w:t>
            </w:r>
          </w:p>
        </w:tc>
        <w:tc>
          <w:tcPr>
            <w:tcW w:w="2410" w:type="dxa"/>
            <w:tcBorders>
              <w:top w:val="single" w:sz="4" w:space="0" w:color="auto"/>
              <w:left w:val="single" w:sz="4" w:space="0" w:color="auto"/>
              <w:bottom w:val="single" w:sz="4" w:space="0" w:color="auto"/>
              <w:right w:val="single" w:sz="4" w:space="0" w:color="auto"/>
            </w:tcBorders>
          </w:tcPr>
          <w:p w:rsidR="002C1CEF" w:rsidRPr="00E12E6E" w:rsidRDefault="002C1CEF" w:rsidP="00BE2B50">
            <w:pPr>
              <w:jc w:val="center"/>
              <w:rPr>
                <w:sz w:val="28"/>
                <w:szCs w:val="28"/>
              </w:rPr>
            </w:pPr>
            <w:r w:rsidRPr="00E12E6E">
              <w:rPr>
                <w:sz w:val="28"/>
                <w:szCs w:val="28"/>
              </w:rPr>
              <w:t>вид специализирован</w:t>
            </w:r>
            <w:r>
              <w:rPr>
                <w:sz w:val="28"/>
                <w:szCs w:val="28"/>
              </w:rPr>
              <w:t>-</w:t>
            </w:r>
            <w:r w:rsidRPr="00E12E6E">
              <w:rPr>
                <w:sz w:val="28"/>
                <w:szCs w:val="28"/>
              </w:rPr>
              <w:t>ного жилищного фонда</w:t>
            </w:r>
          </w:p>
        </w:tc>
        <w:tc>
          <w:tcPr>
            <w:tcW w:w="3685" w:type="dxa"/>
            <w:tcBorders>
              <w:top w:val="single" w:sz="4" w:space="0" w:color="auto"/>
              <w:left w:val="single" w:sz="4" w:space="0" w:color="auto"/>
              <w:bottom w:val="single" w:sz="4" w:space="0" w:color="auto"/>
              <w:right w:val="single" w:sz="4" w:space="0" w:color="auto"/>
            </w:tcBorders>
            <w:hideMark/>
          </w:tcPr>
          <w:p w:rsidR="002C1CEF" w:rsidRPr="00E12E6E" w:rsidRDefault="002C1CEF" w:rsidP="00BE2B50">
            <w:pPr>
              <w:jc w:val="center"/>
              <w:rPr>
                <w:sz w:val="28"/>
                <w:szCs w:val="28"/>
              </w:rPr>
            </w:pPr>
            <w:r>
              <w:rPr>
                <w:sz w:val="28"/>
                <w:szCs w:val="28"/>
              </w:rPr>
              <w:t xml:space="preserve">кадастровый  </w:t>
            </w:r>
            <w:r w:rsidRPr="00E12E6E">
              <w:rPr>
                <w:sz w:val="28"/>
                <w:szCs w:val="28"/>
              </w:rPr>
              <w:t xml:space="preserve"> </w:t>
            </w:r>
            <w:r>
              <w:rPr>
                <w:sz w:val="28"/>
                <w:szCs w:val="28"/>
              </w:rPr>
              <w:t xml:space="preserve">( или </w:t>
            </w:r>
            <w:r w:rsidRPr="00E12E6E">
              <w:rPr>
                <w:sz w:val="28"/>
                <w:szCs w:val="28"/>
              </w:rPr>
              <w:t>условный)  номер</w:t>
            </w:r>
          </w:p>
        </w:tc>
      </w:tr>
      <w:tr w:rsidR="002C1CEF" w:rsidTr="00BE2B50">
        <w:trPr>
          <w:trHeight w:val="784"/>
        </w:trPr>
        <w:tc>
          <w:tcPr>
            <w:tcW w:w="993" w:type="dxa"/>
            <w:tcBorders>
              <w:top w:val="single" w:sz="4" w:space="0" w:color="auto"/>
              <w:left w:val="single" w:sz="4" w:space="0" w:color="auto"/>
              <w:bottom w:val="single" w:sz="4" w:space="0" w:color="auto"/>
              <w:right w:val="single" w:sz="4" w:space="0" w:color="auto"/>
            </w:tcBorders>
            <w:hideMark/>
          </w:tcPr>
          <w:p w:rsidR="002C1CEF" w:rsidRPr="00E12E6E" w:rsidRDefault="002C1CEF" w:rsidP="00BE2B50">
            <w:pPr>
              <w:jc w:val="center"/>
              <w:rPr>
                <w:color w:val="000000"/>
                <w:sz w:val="28"/>
                <w:szCs w:val="28"/>
              </w:rPr>
            </w:pPr>
            <w:r>
              <w:rPr>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hideMark/>
          </w:tcPr>
          <w:p w:rsidR="002C1CEF" w:rsidRPr="00E12E6E" w:rsidRDefault="002C1CEF" w:rsidP="00BE2B50">
            <w:pPr>
              <w:rPr>
                <w:color w:val="000000"/>
                <w:sz w:val="28"/>
                <w:szCs w:val="28"/>
              </w:rPr>
            </w:pPr>
            <w:r>
              <w:rPr>
                <w:sz w:val="28"/>
                <w:szCs w:val="28"/>
              </w:rPr>
              <w:t>Жилое помещение</w:t>
            </w:r>
          </w:p>
        </w:tc>
        <w:tc>
          <w:tcPr>
            <w:tcW w:w="3544" w:type="dxa"/>
            <w:tcBorders>
              <w:top w:val="single" w:sz="4" w:space="0" w:color="auto"/>
              <w:left w:val="single" w:sz="4" w:space="0" w:color="auto"/>
              <w:bottom w:val="single" w:sz="4" w:space="0" w:color="auto"/>
              <w:right w:val="single" w:sz="4" w:space="0" w:color="auto"/>
            </w:tcBorders>
            <w:hideMark/>
          </w:tcPr>
          <w:p w:rsidR="002C1CEF" w:rsidRPr="0011437A" w:rsidRDefault="002C1CEF" w:rsidP="00BE2B50">
            <w:pPr>
              <w:jc w:val="both"/>
              <w:rPr>
                <w:color w:val="000000"/>
                <w:sz w:val="28"/>
                <w:szCs w:val="28"/>
              </w:rPr>
            </w:pPr>
            <w:r>
              <w:rPr>
                <w:color w:val="000000"/>
                <w:sz w:val="28"/>
                <w:szCs w:val="28"/>
              </w:rPr>
              <w:t xml:space="preserve">168060, Республика Коми, Усть-Куломский район,  </w:t>
            </w:r>
            <w:r w:rsidRPr="0011437A">
              <w:rPr>
                <w:color w:val="000000"/>
                <w:sz w:val="28"/>
                <w:szCs w:val="28"/>
              </w:rPr>
              <w:t xml:space="preserve">с. </w:t>
            </w:r>
            <w:r>
              <w:rPr>
                <w:color w:val="000000"/>
                <w:sz w:val="28"/>
                <w:szCs w:val="28"/>
              </w:rPr>
              <w:t>Усть-Кулом</w:t>
            </w:r>
            <w:r w:rsidRPr="0011437A">
              <w:rPr>
                <w:color w:val="000000"/>
                <w:sz w:val="28"/>
                <w:szCs w:val="28"/>
              </w:rPr>
              <w:t>,</w:t>
            </w:r>
            <w:r>
              <w:rPr>
                <w:color w:val="000000"/>
                <w:sz w:val="28"/>
                <w:szCs w:val="28"/>
              </w:rPr>
              <w:t xml:space="preserve"> </w:t>
            </w:r>
            <w:r w:rsidRPr="0011437A">
              <w:rPr>
                <w:color w:val="000000"/>
                <w:sz w:val="28"/>
                <w:szCs w:val="28"/>
              </w:rPr>
              <w:t xml:space="preserve">ул. </w:t>
            </w:r>
            <w:r>
              <w:rPr>
                <w:color w:val="000000"/>
                <w:sz w:val="28"/>
                <w:szCs w:val="28"/>
              </w:rPr>
              <w:t>Центральная</w:t>
            </w:r>
            <w:r w:rsidRPr="0011437A">
              <w:rPr>
                <w:color w:val="000000"/>
                <w:sz w:val="28"/>
                <w:szCs w:val="28"/>
              </w:rPr>
              <w:t xml:space="preserve">, </w:t>
            </w:r>
          </w:p>
          <w:p w:rsidR="002C1CEF" w:rsidRPr="0011437A" w:rsidRDefault="002C1CEF" w:rsidP="00BE2B50">
            <w:pPr>
              <w:jc w:val="both"/>
              <w:rPr>
                <w:color w:val="000000"/>
                <w:sz w:val="28"/>
                <w:szCs w:val="28"/>
              </w:rPr>
            </w:pPr>
            <w:r w:rsidRPr="0011437A">
              <w:rPr>
                <w:color w:val="000000"/>
                <w:sz w:val="28"/>
                <w:szCs w:val="28"/>
              </w:rPr>
              <w:t xml:space="preserve">д. </w:t>
            </w:r>
            <w:r>
              <w:rPr>
                <w:color w:val="000000"/>
                <w:sz w:val="28"/>
                <w:szCs w:val="28"/>
              </w:rPr>
              <w:t>139 а</w:t>
            </w:r>
            <w:r w:rsidRPr="0011437A">
              <w:rPr>
                <w:color w:val="000000"/>
                <w:sz w:val="28"/>
                <w:szCs w:val="28"/>
              </w:rPr>
              <w:t>, кв.</w:t>
            </w:r>
            <w:r>
              <w:rPr>
                <w:color w:val="000000"/>
                <w:sz w:val="28"/>
                <w:szCs w:val="28"/>
              </w:rPr>
              <w:t>14</w:t>
            </w:r>
          </w:p>
        </w:tc>
        <w:tc>
          <w:tcPr>
            <w:tcW w:w="1276" w:type="dxa"/>
            <w:tcBorders>
              <w:top w:val="single" w:sz="4" w:space="0" w:color="auto"/>
              <w:left w:val="single" w:sz="4" w:space="0" w:color="auto"/>
              <w:bottom w:val="single" w:sz="4" w:space="0" w:color="auto"/>
              <w:right w:val="single" w:sz="4" w:space="0" w:color="auto"/>
            </w:tcBorders>
            <w:hideMark/>
          </w:tcPr>
          <w:p w:rsidR="002C1CEF" w:rsidRPr="00E12E6E" w:rsidRDefault="002C1CEF" w:rsidP="00BE2B50">
            <w:pPr>
              <w:jc w:val="center"/>
              <w:rPr>
                <w:color w:val="000000"/>
                <w:sz w:val="28"/>
                <w:szCs w:val="28"/>
              </w:rPr>
            </w:pPr>
            <w:r>
              <w:rPr>
                <w:color w:val="000000"/>
                <w:sz w:val="28"/>
                <w:szCs w:val="28"/>
              </w:rPr>
              <w:t>15,7</w:t>
            </w:r>
          </w:p>
        </w:tc>
        <w:tc>
          <w:tcPr>
            <w:tcW w:w="992" w:type="dxa"/>
            <w:tcBorders>
              <w:top w:val="single" w:sz="4" w:space="0" w:color="auto"/>
              <w:left w:val="single" w:sz="4" w:space="0" w:color="auto"/>
              <w:bottom w:val="single" w:sz="4" w:space="0" w:color="auto"/>
              <w:right w:val="single" w:sz="4" w:space="0" w:color="auto"/>
            </w:tcBorders>
            <w:hideMark/>
          </w:tcPr>
          <w:p w:rsidR="002C1CEF" w:rsidRPr="00E12E6E" w:rsidRDefault="002C1CEF" w:rsidP="00BE2B50">
            <w:pPr>
              <w:jc w:val="center"/>
              <w:rPr>
                <w:color w:val="000000"/>
                <w:sz w:val="28"/>
                <w:szCs w:val="28"/>
              </w:rPr>
            </w:pPr>
            <w:r>
              <w:rPr>
                <w:color w:val="000000"/>
                <w:sz w:val="28"/>
                <w:szCs w:val="28"/>
              </w:rPr>
              <w:t>1979</w:t>
            </w:r>
          </w:p>
        </w:tc>
        <w:tc>
          <w:tcPr>
            <w:tcW w:w="2410" w:type="dxa"/>
            <w:tcBorders>
              <w:top w:val="single" w:sz="4" w:space="0" w:color="auto"/>
              <w:left w:val="single" w:sz="4" w:space="0" w:color="auto"/>
              <w:bottom w:val="single" w:sz="4" w:space="0" w:color="auto"/>
              <w:right w:val="single" w:sz="4" w:space="0" w:color="auto"/>
            </w:tcBorders>
          </w:tcPr>
          <w:p w:rsidR="002C1CEF" w:rsidRPr="00E12E6E" w:rsidRDefault="002C1CEF" w:rsidP="00BE2B50">
            <w:pPr>
              <w:rPr>
                <w:color w:val="000000"/>
                <w:sz w:val="28"/>
                <w:szCs w:val="28"/>
              </w:rPr>
            </w:pPr>
            <w:r>
              <w:rPr>
                <w:color w:val="000000"/>
                <w:sz w:val="28"/>
                <w:szCs w:val="28"/>
              </w:rPr>
              <w:t>Служебный</w:t>
            </w:r>
          </w:p>
        </w:tc>
        <w:tc>
          <w:tcPr>
            <w:tcW w:w="3685" w:type="dxa"/>
            <w:tcBorders>
              <w:top w:val="single" w:sz="4" w:space="0" w:color="auto"/>
              <w:left w:val="single" w:sz="4" w:space="0" w:color="auto"/>
              <w:bottom w:val="single" w:sz="4" w:space="0" w:color="auto"/>
              <w:right w:val="single" w:sz="4" w:space="0" w:color="auto"/>
            </w:tcBorders>
            <w:hideMark/>
          </w:tcPr>
          <w:p w:rsidR="002C1CEF" w:rsidRPr="009C52B9" w:rsidRDefault="002C1CEF" w:rsidP="00BE2B50">
            <w:pPr>
              <w:rPr>
                <w:color w:val="000000"/>
                <w:sz w:val="28"/>
                <w:szCs w:val="28"/>
              </w:rPr>
            </w:pPr>
            <w:r w:rsidRPr="009C52B9">
              <w:rPr>
                <w:color w:val="292C2F"/>
                <w:sz w:val="28"/>
                <w:szCs w:val="28"/>
                <w:shd w:val="clear" w:color="auto" w:fill="F8F8F8"/>
              </w:rPr>
              <w:t>11:07:4201015:197</w:t>
            </w:r>
          </w:p>
        </w:tc>
      </w:tr>
    </w:tbl>
    <w:p w:rsidR="002C1CEF" w:rsidRDefault="002C1CEF" w:rsidP="002C1CEF">
      <w:pPr>
        <w:rPr>
          <w:sz w:val="24"/>
          <w:szCs w:val="24"/>
        </w:rPr>
      </w:pPr>
    </w:p>
    <w:p w:rsidR="002C1CEF" w:rsidRDefault="002C1CEF" w:rsidP="002C1CEF">
      <w:pPr>
        <w:rPr>
          <w:sz w:val="24"/>
          <w:szCs w:val="24"/>
        </w:rPr>
        <w:sectPr w:rsidR="002C1CEF" w:rsidSect="002C1CEF">
          <w:pgSz w:w="16838" w:h="11906" w:orient="landscape"/>
          <w:pgMar w:top="1701" w:right="1134" w:bottom="851" w:left="1134" w:header="709" w:footer="709" w:gutter="0"/>
          <w:cols w:space="708"/>
          <w:docGrid w:linePitch="360"/>
        </w:sectPr>
      </w:pPr>
    </w:p>
    <w:p w:rsidR="002C1CEF" w:rsidRPr="00A830E2" w:rsidRDefault="002C1CEF" w:rsidP="002C1CEF">
      <w:pPr>
        <w:jc w:val="center"/>
        <w:rPr>
          <w:sz w:val="24"/>
          <w:szCs w:val="24"/>
        </w:rPr>
      </w:pPr>
      <w:r>
        <w:rPr>
          <w:noProof/>
          <w:sz w:val="24"/>
          <w:szCs w:val="24"/>
        </w:rPr>
        <w:lastRenderedPageBreak/>
        <w:drawing>
          <wp:inline distT="0" distB="0" distL="0" distR="0">
            <wp:extent cx="848360" cy="826770"/>
            <wp:effectExtent l="19050" t="0" r="8890" b="0"/>
            <wp:docPr id="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48360" cy="826770"/>
                    </a:xfrm>
                    <a:prstGeom prst="rect">
                      <a:avLst/>
                    </a:prstGeom>
                    <a:noFill/>
                    <a:ln w="9525">
                      <a:noFill/>
                      <a:miter lim="800000"/>
                      <a:headEnd/>
                      <a:tailEnd/>
                    </a:ln>
                  </pic:spPr>
                </pic:pic>
              </a:graphicData>
            </a:graphic>
          </wp:inline>
        </w:drawing>
      </w:r>
    </w:p>
    <w:p w:rsidR="002C1CEF" w:rsidRPr="00A830E2" w:rsidRDefault="002C1CEF" w:rsidP="002C1CEF">
      <w:pPr>
        <w:jc w:val="center"/>
        <w:rPr>
          <w:b/>
          <w:sz w:val="28"/>
          <w:szCs w:val="28"/>
        </w:rPr>
      </w:pPr>
      <w:r w:rsidRPr="00A830E2">
        <w:rPr>
          <w:b/>
          <w:sz w:val="28"/>
          <w:szCs w:val="28"/>
        </w:rPr>
        <w:t>«Кулöмд</w:t>
      </w:r>
      <w:r w:rsidRPr="00A830E2">
        <w:rPr>
          <w:b/>
          <w:sz w:val="28"/>
          <w:szCs w:val="28"/>
          <w:lang w:val="en-US"/>
        </w:rPr>
        <w:t>i</w:t>
      </w:r>
      <w:r w:rsidRPr="00A830E2">
        <w:rPr>
          <w:b/>
          <w:sz w:val="28"/>
          <w:szCs w:val="28"/>
        </w:rPr>
        <w:t>н» муниципальнöй районса администрациялöн</w:t>
      </w:r>
    </w:p>
    <w:p w:rsidR="002C1CEF" w:rsidRPr="00A830E2" w:rsidRDefault="002C1CEF" w:rsidP="002C1CEF">
      <w:pPr>
        <w:jc w:val="center"/>
        <w:rPr>
          <w:b/>
          <w:sz w:val="34"/>
          <w:szCs w:val="34"/>
        </w:rPr>
      </w:pPr>
      <w:r w:rsidRPr="00A830E2">
        <w:rPr>
          <w:b/>
          <w:sz w:val="34"/>
          <w:szCs w:val="34"/>
        </w:rPr>
        <w:t>Ш У Ö М</w:t>
      </w:r>
    </w:p>
    <w:p w:rsidR="002C1CEF" w:rsidRPr="00A830E2" w:rsidRDefault="002C1CEF" w:rsidP="002C1CEF">
      <w:pPr>
        <w:jc w:val="center"/>
        <w:rPr>
          <w:b/>
          <w:sz w:val="28"/>
          <w:szCs w:val="28"/>
        </w:rPr>
      </w:pPr>
      <w:r w:rsidRPr="00A830E2">
        <w:rPr>
          <w:rFonts w:ascii="Calibri" w:hAnsi="Calibri"/>
          <w:noProof/>
          <w:sz w:val="22"/>
          <w:szCs w:val="22"/>
          <w:lang w:eastAsia="en-US"/>
        </w:rPr>
        <w:pict>
          <v:line id="_x0000_s1172" style="position:absolute;left:0;text-align:left;flip:y;z-index:251674624;visibility:visible;mso-wrap-distance-top:-47e-5mm;mso-wrap-distance-bottom:-47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Pr="00A830E2">
        <w:rPr>
          <w:b/>
          <w:sz w:val="28"/>
          <w:szCs w:val="28"/>
        </w:rPr>
        <w:t>Администрация муниципального района «Усть-Куломский»</w:t>
      </w:r>
    </w:p>
    <w:p w:rsidR="002C1CEF" w:rsidRPr="00A830E2" w:rsidRDefault="002C1CEF" w:rsidP="002C1CEF">
      <w:pPr>
        <w:keepNext/>
        <w:jc w:val="center"/>
        <w:outlineLvl w:val="3"/>
        <w:rPr>
          <w:b/>
          <w:bCs/>
          <w:spacing w:val="38"/>
          <w:sz w:val="34"/>
          <w:szCs w:val="34"/>
        </w:rPr>
      </w:pPr>
      <w:r w:rsidRPr="00A830E2">
        <w:rPr>
          <w:b/>
          <w:bCs/>
          <w:spacing w:val="38"/>
          <w:sz w:val="34"/>
          <w:szCs w:val="34"/>
        </w:rPr>
        <w:t>П О С Т А Н О В Л Е Н И Е</w:t>
      </w:r>
    </w:p>
    <w:p w:rsidR="002C1CEF" w:rsidRPr="00A830E2" w:rsidRDefault="002C1CEF" w:rsidP="002C1CEF">
      <w:pPr>
        <w:keepNext/>
        <w:keepLines/>
        <w:jc w:val="both"/>
        <w:outlineLvl w:val="7"/>
        <w:rPr>
          <w:sz w:val="28"/>
          <w:szCs w:val="28"/>
        </w:rPr>
      </w:pPr>
    </w:p>
    <w:p w:rsidR="002C1CEF" w:rsidRPr="00A830E2" w:rsidRDefault="002C1CEF" w:rsidP="002C1CEF">
      <w:pPr>
        <w:keepNext/>
        <w:keepLines/>
        <w:jc w:val="both"/>
        <w:outlineLvl w:val="7"/>
        <w:rPr>
          <w:sz w:val="28"/>
          <w:szCs w:val="28"/>
        </w:rPr>
      </w:pPr>
      <w:r w:rsidRPr="00A830E2">
        <w:rPr>
          <w:sz w:val="28"/>
          <w:szCs w:val="28"/>
        </w:rPr>
        <w:t xml:space="preserve">14 октября 2024 г.                                                                                         № </w:t>
      </w:r>
      <w:r>
        <w:rPr>
          <w:sz w:val="28"/>
          <w:szCs w:val="28"/>
        </w:rPr>
        <w:t>1429</w:t>
      </w:r>
    </w:p>
    <w:p w:rsidR="002C1CEF" w:rsidRPr="00A830E2" w:rsidRDefault="002C1CEF" w:rsidP="002C1CEF">
      <w:pPr>
        <w:jc w:val="center"/>
      </w:pPr>
    </w:p>
    <w:p w:rsidR="002C1CEF" w:rsidRPr="00A830E2" w:rsidRDefault="002C1CEF" w:rsidP="002C1CEF">
      <w:pPr>
        <w:jc w:val="center"/>
      </w:pPr>
      <w:r w:rsidRPr="00A830E2">
        <w:t>Республика Коми</w:t>
      </w:r>
    </w:p>
    <w:p w:rsidR="002C1CEF" w:rsidRPr="00A830E2" w:rsidRDefault="002C1CEF" w:rsidP="002C1CEF">
      <w:pPr>
        <w:jc w:val="center"/>
      </w:pPr>
      <w:r w:rsidRPr="00A830E2">
        <w:t>с. Усть-Кулом</w:t>
      </w:r>
    </w:p>
    <w:p w:rsidR="002C1CEF" w:rsidRPr="00CC13EE" w:rsidRDefault="002C1CEF" w:rsidP="002C1CEF">
      <w:pPr>
        <w:jc w:val="center"/>
        <w:rPr>
          <w:lang w:eastAsia="ar-SA"/>
        </w:rPr>
      </w:pPr>
    </w:p>
    <w:p w:rsidR="002C1CEF" w:rsidRPr="00CC13EE" w:rsidRDefault="002C1CEF" w:rsidP="002C1CEF">
      <w:pPr>
        <w:jc w:val="center"/>
        <w:rPr>
          <w:lang w:eastAsia="ar-SA"/>
        </w:rPr>
      </w:pPr>
    </w:p>
    <w:p w:rsidR="002C1CEF" w:rsidRDefault="002C1CEF" w:rsidP="002C1CEF">
      <w:pPr>
        <w:jc w:val="center"/>
        <w:rPr>
          <w:b/>
          <w:sz w:val="28"/>
          <w:szCs w:val="28"/>
        </w:rPr>
      </w:pPr>
      <w:r w:rsidRPr="00535CC4">
        <w:rPr>
          <w:b/>
          <w:sz w:val="28"/>
          <w:szCs w:val="28"/>
        </w:rPr>
        <w:t xml:space="preserve">О </w:t>
      </w:r>
      <w:r>
        <w:rPr>
          <w:b/>
          <w:sz w:val="28"/>
          <w:szCs w:val="28"/>
        </w:rPr>
        <w:t xml:space="preserve">включении жилого помещения в муниципальный </w:t>
      </w:r>
    </w:p>
    <w:p w:rsidR="002C1CEF" w:rsidRDefault="002C1CEF" w:rsidP="002C1CEF">
      <w:pPr>
        <w:jc w:val="center"/>
        <w:rPr>
          <w:b/>
          <w:sz w:val="28"/>
          <w:szCs w:val="28"/>
        </w:rPr>
      </w:pPr>
      <w:r w:rsidRPr="00535CC4">
        <w:rPr>
          <w:b/>
          <w:sz w:val="28"/>
          <w:szCs w:val="28"/>
        </w:rPr>
        <w:t>жилищн</w:t>
      </w:r>
      <w:r>
        <w:rPr>
          <w:b/>
          <w:sz w:val="28"/>
          <w:szCs w:val="28"/>
        </w:rPr>
        <w:t xml:space="preserve">ый фонд коммерческого использования </w:t>
      </w:r>
      <w:r w:rsidRPr="00535CC4">
        <w:rPr>
          <w:b/>
          <w:sz w:val="28"/>
          <w:szCs w:val="28"/>
        </w:rPr>
        <w:t xml:space="preserve">МО МР </w:t>
      </w:r>
    </w:p>
    <w:p w:rsidR="002C1CEF" w:rsidRPr="00535CC4" w:rsidRDefault="002C1CEF" w:rsidP="002C1CEF">
      <w:pPr>
        <w:jc w:val="center"/>
        <w:rPr>
          <w:b/>
          <w:sz w:val="28"/>
          <w:szCs w:val="28"/>
        </w:rPr>
      </w:pPr>
      <w:r w:rsidRPr="00535CC4">
        <w:rPr>
          <w:b/>
          <w:sz w:val="28"/>
          <w:szCs w:val="28"/>
        </w:rPr>
        <w:t xml:space="preserve">«Усть-Куломский» </w:t>
      </w:r>
    </w:p>
    <w:p w:rsidR="002C1CEF" w:rsidRPr="00CC13EE" w:rsidRDefault="002C1CEF" w:rsidP="002C1CEF">
      <w:pPr>
        <w:jc w:val="center"/>
      </w:pPr>
    </w:p>
    <w:p w:rsidR="002C1CEF" w:rsidRDefault="002C1CEF" w:rsidP="002C1CEF">
      <w:pPr>
        <w:ind w:firstLine="708"/>
        <w:jc w:val="both"/>
        <w:rPr>
          <w:sz w:val="28"/>
          <w:szCs w:val="28"/>
        </w:rPr>
      </w:pPr>
      <w:r>
        <w:rPr>
          <w:sz w:val="28"/>
          <w:szCs w:val="28"/>
        </w:rPr>
        <w:t>На основании решения</w:t>
      </w:r>
      <w:r w:rsidRPr="00CC13EE">
        <w:rPr>
          <w:sz w:val="28"/>
          <w:szCs w:val="28"/>
        </w:rPr>
        <w:t xml:space="preserve"> Совета муниципального района «Усть-Куломский» </w:t>
      </w:r>
      <w:r w:rsidRPr="00514B4B">
        <w:rPr>
          <w:sz w:val="28"/>
          <w:szCs w:val="28"/>
        </w:rPr>
        <w:t xml:space="preserve">от 20 марта 2018 года </w:t>
      </w:r>
      <w:r>
        <w:rPr>
          <w:sz w:val="28"/>
          <w:szCs w:val="28"/>
        </w:rPr>
        <w:t>№ XXII-302 «</w:t>
      </w:r>
      <w:r w:rsidRPr="00514B4B">
        <w:rPr>
          <w:sz w:val="28"/>
          <w:szCs w:val="28"/>
        </w:rPr>
        <w:t>Об утверждении Положения о порядке предоставления жилых помещений муниципального жилищного фо</w:t>
      </w:r>
      <w:r>
        <w:rPr>
          <w:sz w:val="28"/>
          <w:szCs w:val="28"/>
        </w:rPr>
        <w:t>нда коммерческого использования» администрации</w:t>
      </w:r>
      <w:r w:rsidRPr="00514B4B">
        <w:rPr>
          <w:sz w:val="28"/>
          <w:szCs w:val="28"/>
        </w:rPr>
        <w:t xml:space="preserve"> </w:t>
      </w:r>
      <w:r w:rsidRPr="00CC13EE">
        <w:rPr>
          <w:sz w:val="28"/>
          <w:szCs w:val="28"/>
        </w:rPr>
        <w:t>п</w:t>
      </w:r>
      <w:r>
        <w:rPr>
          <w:sz w:val="28"/>
          <w:szCs w:val="28"/>
        </w:rPr>
        <w:t xml:space="preserve"> </w:t>
      </w:r>
      <w:r w:rsidRPr="00CC13EE">
        <w:rPr>
          <w:sz w:val="28"/>
          <w:szCs w:val="28"/>
        </w:rPr>
        <w:t>о</w:t>
      </w:r>
      <w:r>
        <w:rPr>
          <w:sz w:val="28"/>
          <w:szCs w:val="28"/>
        </w:rPr>
        <w:t xml:space="preserve"> </w:t>
      </w:r>
      <w:r w:rsidRPr="00CC13EE">
        <w:rPr>
          <w:sz w:val="28"/>
          <w:szCs w:val="28"/>
        </w:rPr>
        <w:t>с</w:t>
      </w:r>
      <w:r>
        <w:rPr>
          <w:sz w:val="28"/>
          <w:szCs w:val="28"/>
        </w:rPr>
        <w:t xml:space="preserve"> </w:t>
      </w:r>
      <w:r w:rsidRPr="00CC13EE">
        <w:rPr>
          <w:sz w:val="28"/>
          <w:szCs w:val="28"/>
        </w:rPr>
        <w:t>т</w:t>
      </w:r>
      <w:r>
        <w:rPr>
          <w:sz w:val="28"/>
          <w:szCs w:val="28"/>
        </w:rPr>
        <w:t xml:space="preserve"> </w:t>
      </w:r>
      <w:r w:rsidRPr="00CC13EE">
        <w:rPr>
          <w:sz w:val="28"/>
          <w:szCs w:val="28"/>
        </w:rPr>
        <w:t>а</w:t>
      </w:r>
      <w:r>
        <w:rPr>
          <w:sz w:val="28"/>
          <w:szCs w:val="28"/>
        </w:rPr>
        <w:t xml:space="preserve"> </w:t>
      </w:r>
      <w:r w:rsidRPr="00CC13EE">
        <w:rPr>
          <w:sz w:val="28"/>
          <w:szCs w:val="28"/>
        </w:rPr>
        <w:t>н</w:t>
      </w:r>
      <w:r>
        <w:rPr>
          <w:sz w:val="28"/>
          <w:szCs w:val="28"/>
        </w:rPr>
        <w:t xml:space="preserve"> </w:t>
      </w:r>
      <w:r w:rsidRPr="00CC13EE">
        <w:rPr>
          <w:sz w:val="28"/>
          <w:szCs w:val="28"/>
        </w:rPr>
        <w:t>о</w:t>
      </w:r>
      <w:r>
        <w:rPr>
          <w:sz w:val="28"/>
          <w:szCs w:val="28"/>
        </w:rPr>
        <w:t xml:space="preserve"> </w:t>
      </w:r>
      <w:r w:rsidRPr="00CC13EE">
        <w:rPr>
          <w:sz w:val="28"/>
          <w:szCs w:val="28"/>
        </w:rPr>
        <w:t>в</w:t>
      </w:r>
      <w:r>
        <w:rPr>
          <w:sz w:val="28"/>
          <w:szCs w:val="28"/>
        </w:rPr>
        <w:t xml:space="preserve"> </w:t>
      </w:r>
      <w:r w:rsidRPr="00CC13EE">
        <w:rPr>
          <w:sz w:val="28"/>
          <w:szCs w:val="28"/>
        </w:rPr>
        <w:t>л</w:t>
      </w:r>
      <w:r>
        <w:rPr>
          <w:sz w:val="28"/>
          <w:szCs w:val="28"/>
        </w:rPr>
        <w:t xml:space="preserve"> </w:t>
      </w:r>
      <w:r w:rsidRPr="00CC13EE">
        <w:rPr>
          <w:sz w:val="28"/>
          <w:szCs w:val="28"/>
        </w:rPr>
        <w:t>я</w:t>
      </w:r>
      <w:r>
        <w:rPr>
          <w:sz w:val="28"/>
          <w:szCs w:val="28"/>
        </w:rPr>
        <w:t xml:space="preserve"> </w:t>
      </w:r>
      <w:r w:rsidRPr="00CC13EE">
        <w:rPr>
          <w:sz w:val="28"/>
          <w:szCs w:val="28"/>
        </w:rPr>
        <w:t>е</w:t>
      </w:r>
      <w:r>
        <w:rPr>
          <w:sz w:val="28"/>
          <w:szCs w:val="28"/>
        </w:rPr>
        <w:t xml:space="preserve"> </w:t>
      </w:r>
      <w:r w:rsidRPr="00CC13EE">
        <w:rPr>
          <w:sz w:val="28"/>
          <w:szCs w:val="28"/>
        </w:rPr>
        <w:t>т:</w:t>
      </w:r>
    </w:p>
    <w:p w:rsidR="002C1CEF" w:rsidRPr="00CC13EE" w:rsidRDefault="002C1CEF" w:rsidP="002C1CEF">
      <w:pPr>
        <w:ind w:firstLine="708"/>
        <w:jc w:val="both"/>
        <w:rPr>
          <w:sz w:val="28"/>
          <w:szCs w:val="28"/>
        </w:rPr>
      </w:pPr>
    </w:p>
    <w:p w:rsidR="002C1CEF" w:rsidRPr="002C1CEF" w:rsidRDefault="002C1CEF" w:rsidP="002C1CEF">
      <w:pPr>
        <w:spacing w:line="276" w:lineRule="auto"/>
        <w:jc w:val="both"/>
        <w:rPr>
          <w:color w:val="000000"/>
          <w:sz w:val="28"/>
          <w:szCs w:val="28"/>
          <w:lang w:bidi="ru-RU"/>
        </w:rPr>
      </w:pPr>
      <w:r w:rsidRPr="002C1CEF">
        <w:rPr>
          <w:sz w:val="28"/>
          <w:szCs w:val="28"/>
        </w:rPr>
        <w:t xml:space="preserve">        1. Включить  жилое  помещение  в муниципальный жилищный фонд коммерческого использования</w:t>
      </w:r>
      <w:r w:rsidRPr="002C1CEF">
        <w:rPr>
          <w:color w:val="000000"/>
          <w:sz w:val="28"/>
          <w:szCs w:val="28"/>
          <w:lang w:bidi="ru-RU"/>
        </w:rPr>
        <w:t xml:space="preserve"> муниципального образования муниципального района  «Усть-Куломский» согласно приложению.</w:t>
      </w:r>
    </w:p>
    <w:p w:rsidR="002C1CEF" w:rsidRPr="004854D8" w:rsidRDefault="002C1CEF" w:rsidP="002C1CEF">
      <w:pPr>
        <w:ind w:firstLine="708"/>
        <w:jc w:val="both"/>
        <w:outlineLvl w:val="1"/>
        <w:rPr>
          <w:sz w:val="28"/>
          <w:szCs w:val="28"/>
        </w:rPr>
      </w:pPr>
      <w:r w:rsidRPr="009559D8">
        <w:rPr>
          <w:color w:val="000000"/>
          <w:sz w:val="28"/>
          <w:szCs w:val="28"/>
          <w:lang w:bidi="ru-RU"/>
        </w:rPr>
        <w:t>2</w:t>
      </w:r>
      <w:r w:rsidRPr="009559D8">
        <w:rPr>
          <w:sz w:val="28"/>
          <w:szCs w:val="28"/>
        </w:rPr>
        <w:t>.</w:t>
      </w:r>
      <w:r>
        <w:rPr>
          <w:sz w:val="28"/>
          <w:szCs w:val="28"/>
        </w:rPr>
        <w:t>Настоящее постановление разместить на официальном сайте администрации муниципального района «Усть-Куломский» в течение 5 рабочих дней со дня принятия постановления.</w:t>
      </w:r>
    </w:p>
    <w:p w:rsidR="002C1CEF" w:rsidRPr="004854D8" w:rsidRDefault="002C1CEF" w:rsidP="002C1CEF">
      <w:pPr>
        <w:ind w:firstLine="708"/>
        <w:jc w:val="both"/>
        <w:rPr>
          <w:sz w:val="28"/>
          <w:szCs w:val="28"/>
        </w:rPr>
      </w:pPr>
      <w:r>
        <w:rPr>
          <w:sz w:val="28"/>
          <w:szCs w:val="28"/>
        </w:rPr>
        <w:t xml:space="preserve">3. </w:t>
      </w:r>
      <w:r w:rsidRPr="004854D8">
        <w:rPr>
          <w:sz w:val="28"/>
          <w:szCs w:val="28"/>
        </w:rPr>
        <w:t>Настоящее постановление вступает в</w:t>
      </w:r>
      <w:r>
        <w:rPr>
          <w:sz w:val="28"/>
          <w:szCs w:val="28"/>
        </w:rPr>
        <w:t xml:space="preserve"> силу со дня его</w:t>
      </w:r>
      <w:r w:rsidRPr="004854D8">
        <w:rPr>
          <w:sz w:val="28"/>
          <w:szCs w:val="28"/>
        </w:rPr>
        <w:t xml:space="preserve"> </w:t>
      </w:r>
      <w:r>
        <w:rPr>
          <w:sz w:val="28"/>
          <w:szCs w:val="28"/>
        </w:rPr>
        <w:t>опубликования в информационном В</w:t>
      </w:r>
      <w:r w:rsidRPr="004854D8">
        <w:rPr>
          <w:sz w:val="28"/>
          <w:szCs w:val="28"/>
        </w:rPr>
        <w:t>естник</w:t>
      </w:r>
      <w:r>
        <w:rPr>
          <w:sz w:val="28"/>
          <w:szCs w:val="28"/>
        </w:rPr>
        <w:t>е</w:t>
      </w:r>
      <w:r w:rsidRPr="004854D8">
        <w:rPr>
          <w:sz w:val="28"/>
          <w:szCs w:val="28"/>
        </w:rPr>
        <w:t xml:space="preserve"> Совета</w:t>
      </w:r>
      <w:r>
        <w:rPr>
          <w:sz w:val="28"/>
          <w:szCs w:val="28"/>
        </w:rPr>
        <w:t xml:space="preserve"> и</w:t>
      </w:r>
      <w:r w:rsidRPr="004854D8">
        <w:rPr>
          <w:sz w:val="28"/>
          <w:szCs w:val="28"/>
        </w:rPr>
        <w:t xml:space="preserve"> администрации м</w:t>
      </w:r>
      <w:r>
        <w:rPr>
          <w:sz w:val="28"/>
          <w:szCs w:val="28"/>
        </w:rPr>
        <w:t>униципального района «Усть-Куломский».</w:t>
      </w:r>
    </w:p>
    <w:p w:rsidR="002C1CEF" w:rsidRDefault="002C1CEF" w:rsidP="002C1CEF">
      <w:pPr>
        <w:spacing w:line="276" w:lineRule="auto"/>
        <w:jc w:val="both"/>
        <w:rPr>
          <w:sz w:val="28"/>
          <w:szCs w:val="28"/>
        </w:rPr>
      </w:pPr>
    </w:p>
    <w:p w:rsidR="002C1CEF" w:rsidRDefault="002C1CEF" w:rsidP="002C1CEF">
      <w:pPr>
        <w:spacing w:line="276" w:lineRule="auto"/>
        <w:jc w:val="both"/>
        <w:rPr>
          <w:sz w:val="28"/>
          <w:szCs w:val="28"/>
        </w:rPr>
      </w:pPr>
    </w:p>
    <w:p w:rsidR="002C1CEF" w:rsidRDefault="002C1CEF" w:rsidP="002C1CEF">
      <w:pPr>
        <w:spacing w:line="276" w:lineRule="auto"/>
        <w:jc w:val="both"/>
        <w:rPr>
          <w:sz w:val="28"/>
          <w:szCs w:val="28"/>
        </w:rPr>
      </w:pPr>
    </w:p>
    <w:p w:rsidR="002C1CEF" w:rsidRDefault="002C1CEF" w:rsidP="002C1CEF">
      <w:pPr>
        <w:widowControl w:val="0"/>
        <w:autoSpaceDE w:val="0"/>
        <w:autoSpaceDN w:val="0"/>
        <w:adjustRightInd w:val="0"/>
        <w:jc w:val="both"/>
        <w:rPr>
          <w:sz w:val="28"/>
          <w:szCs w:val="28"/>
        </w:rPr>
      </w:pPr>
      <w:r>
        <w:rPr>
          <w:sz w:val="28"/>
          <w:szCs w:val="28"/>
        </w:rPr>
        <w:t>Глава МР «Усть-Куломский»-</w:t>
      </w:r>
    </w:p>
    <w:p w:rsidR="002C1CEF" w:rsidRPr="00CC13EE" w:rsidRDefault="002C1CEF" w:rsidP="002C1CEF">
      <w:pPr>
        <w:widowControl w:val="0"/>
        <w:autoSpaceDE w:val="0"/>
        <w:autoSpaceDN w:val="0"/>
        <w:adjustRightInd w:val="0"/>
        <w:jc w:val="both"/>
        <w:rPr>
          <w:sz w:val="28"/>
          <w:szCs w:val="28"/>
        </w:rPr>
      </w:pPr>
      <w:r>
        <w:rPr>
          <w:sz w:val="28"/>
          <w:szCs w:val="28"/>
        </w:rPr>
        <w:t>р</w:t>
      </w:r>
      <w:r w:rsidRPr="00CC13EE">
        <w:rPr>
          <w:sz w:val="28"/>
          <w:szCs w:val="28"/>
        </w:rPr>
        <w:t>уководитель администрации</w:t>
      </w:r>
      <w:r>
        <w:rPr>
          <w:sz w:val="28"/>
          <w:szCs w:val="28"/>
        </w:rPr>
        <w:t xml:space="preserve"> района </w:t>
      </w:r>
      <w:r>
        <w:rPr>
          <w:sz w:val="28"/>
          <w:szCs w:val="28"/>
        </w:rPr>
        <w:tab/>
      </w:r>
      <w:r>
        <w:rPr>
          <w:sz w:val="28"/>
          <w:szCs w:val="28"/>
        </w:rPr>
        <w:tab/>
      </w:r>
      <w:r>
        <w:rPr>
          <w:sz w:val="28"/>
          <w:szCs w:val="28"/>
        </w:rPr>
        <w:tab/>
      </w:r>
      <w:r>
        <w:rPr>
          <w:sz w:val="28"/>
          <w:szCs w:val="28"/>
        </w:rPr>
        <w:tab/>
      </w:r>
      <w:r>
        <w:rPr>
          <w:sz w:val="28"/>
          <w:szCs w:val="28"/>
        </w:rPr>
        <w:tab/>
        <w:t xml:space="preserve">   С.В. Рубан</w:t>
      </w:r>
    </w:p>
    <w:p w:rsidR="002C1CEF" w:rsidRDefault="002C1CEF" w:rsidP="002C1CEF">
      <w:pPr>
        <w:jc w:val="both"/>
      </w:pPr>
    </w:p>
    <w:p w:rsidR="002C1CEF" w:rsidRDefault="002C1CEF" w:rsidP="002C1CEF">
      <w:pPr>
        <w:rPr>
          <w:szCs w:val="24"/>
        </w:rPr>
      </w:pPr>
    </w:p>
    <w:p w:rsidR="002C1CEF" w:rsidRDefault="002C1CEF" w:rsidP="002C1CEF">
      <w:pPr>
        <w:rPr>
          <w:szCs w:val="24"/>
        </w:rPr>
      </w:pPr>
    </w:p>
    <w:p w:rsidR="002C1CEF" w:rsidRDefault="002C1CEF" w:rsidP="002C1CEF">
      <w:pPr>
        <w:rPr>
          <w:szCs w:val="24"/>
        </w:rPr>
      </w:pPr>
    </w:p>
    <w:p w:rsidR="002C1CEF" w:rsidRDefault="002C1CEF" w:rsidP="002C1CEF">
      <w:pPr>
        <w:rPr>
          <w:szCs w:val="24"/>
        </w:rPr>
      </w:pPr>
    </w:p>
    <w:p w:rsidR="002C1CEF" w:rsidRDefault="002C1CEF" w:rsidP="002C1CEF">
      <w:pPr>
        <w:rPr>
          <w:szCs w:val="24"/>
        </w:rPr>
      </w:pPr>
    </w:p>
    <w:p w:rsidR="002C1CEF" w:rsidRDefault="002C1CEF" w:rsidP="002C1CEF">
      <w:pPr>
        <w:rPr>
          <w:szCs w:val="24"/>
        </w:rPr>
      </w:pPr>
    </w:p>
    <w:p w:rsidR="002C1CEF" w:rsidRDefault="002C1CEF" w:rsidP="002C1CEF">
      <w:pPr>
        <w:rPr>
          <w:szCs w:val="24"/>
        </w:rPr>
      </w:pPr>
    </w:p>
    <w:p w:rsidR="002C1CEF" w:rsidRDefault="002C1CEF" w:rsidP="002C1CEF">
      <w:pPr>
        <w:rPr>
          <w:szCs w:val="24"/>
        </w:rPr>
      </w:pPr>
    </w:p>
    <w:p w:rsidR="002C1CEF" w:rsidRPr="00A830E2" w:rsidRDefault="002C1CEF" w:rsidP="002C1CEF">
      <w:pPr>
        <w:rPr>
          <w:szCs w:val="24"/>
        </w:rPr>
        <w:sectPr w:rsidR="002C1CEF" w:rsidRPr="00A830E2" w:rsidSect="001E1CCB">
          <w:pgSz w:w="11906" w:h="16838"/>
          <w:pgMar w:top="426" w:right="850" w:bottom="1134" w:left="1701" w:header="708" w:footer="708" w:gutter="0"/>
          <w:cols w:space="708"/>
          <w:docGrid w:linePitch="360"/>
        </w:sectPr>
      </w:pPr>
    </w:p>
    <w:p w:rsidR="002C1CEF" w:rsidRPr="00A830E2" w:rsidRDefault="002C1CEF" w:rsidP="002C1CEF">
      <w:pPr>
        <w:jc w:val="right"/>
        <w:rPr>
          <w:sz w:val="28"/>
          <w:szCs w:val="28"/>
        </w:rPr>
      </w:pPr>
      <w:r>
        <w:rPr>
          <w:sz w:val="28"/>
          <w:szCs w:val="28"/>
        </w:rPr>
        <w:lastRenderedPageBreak/>
        <w:t>Приложение</w:t>
      </w:r>
      <w:r w:rsidRPr="00A830E2">
        <w:rPr>
          <w:sz w:val="28"/>
          <w:szCs w:val="28"/>
        </w:rPr>
        <w:t xml:space="preserve"> </w:t>
      </w:r>
    </w:p>
    <w:p w:rsidR="002C1CEF" w:rsidRPr="00A830E2" w:rsidRDefault="002C1CEF" w:rsidP="002C1CEF">
      <w:pPr>
        <w:jc w:val="right"/>
        <w:rPr>
          <w:sz w:val="28"/>
          <w:szCs w:val="28"/>
        </w:rPr>
      </w:pPr>
      <w:r w:rsidRPr="00A830E2">
        <w:rPr>
          <w:sz w:val="28"/>
          <w:szCs w:val="28"/>
        </w:rPr>
        <w:t xml:space="preserve">                                                                      к постановлению администрации </w:t>
      </w:r>
    </w:p>
    <w:p w:rsidR="002C1CEF" w:rsidRPr="00A830E2" w:rsidRDefault="002C1CEF" w:rsidP="002C1CEF">
      <w:pPr>
        <w:jc w:val="right"/>
        <w:rPr>
          <w:sz w:val="28"/>
          <w:szCs w:val="28"/>
        </w:rPr>
      </w:pPr>
      <w:r w:rsidRPr="00A830E2">
        <w:rPr>
          <w:sz w:val="28"/>
          <w:szCs w:val="28"/>
        </w:rPr>
        <w:t xml:space="preserve"> МР «Усть - Куломский»</w:t>
      </w:r>
    </w:p>
    <w:p w:rsidR="002C1CEF" w:rsidRDefault="002C1CEF" w:rsidP="002C1CEF">
      <w:pPr>
        <w:jc w:val="right"/>
        <w:rPr>
          <w:sz w:val="28"/>
          <w:szCs w:val="28"/>
        </w:rPr>
      </w:pPr>
      <w:r w:rsidRPr="00A830E2">
        <w:rPr>
          <w:sz w:val="28"/>
          <w:szCs w:val="28"/>
        </w:rPr>
        <w:t>от «14» октября 2024 г. № 1424</w:t>
      </w:r>
      <w:r>
        <w:rPr>
          <w:sz w:val="28"/>
          <w:szCs w:val="28"/>
        </w:rPr>
        <w:t xml:space="preserve"> </w:t>
      </w:r>
    </w:p>
    <w:p w:rsidR="002C1CEF" w:rsidRDefault="002C1CEF" w:rsidP="002C1CEF">
      <w:pPr>
        <w:jc w:val="right"/>
        <w:rPr>
          <w:sz w:val="28"/>
          <w:szCs w:val="28"/>
        </w:rPr>
      </w:pPr>
      <w:r>
        <w:rPr>
          <w:sz w:val="28"/>
          <w:szCs w:val="28"/>
        </w:rPr>
        <w:t xml:space="preserve">                                                         </w:t>
      </w:r>
    </w:p>
    <w:p w:rsidR="002C1CEF" w:rsidRPr="009559D8" w:rsidRDefault="002C1CEF" w:rsidP="002C1CEF">
      <w:pPr>
        <w:jc w:val="center"/>
        <w:rPr>
          <w:sz w:val="24"/>
          <w:szCs w:val="24"/>
        </w:rPr>
      </w:pPr>
      <w:r>
        <w:rPr>
          <w:sz w:val="28"/>
          <w:szCs w:val="28"/>
        </w:rPr>
        <w:t xml:space="preserve">Перечень жилого </w:t>
      </w:r>
      <w:r w:rsidRPr="009559D8">
        <w:rPr>
          <w:sz w:val="28"/>
          <w:szCs w:val="28"/>
        </w:rPr>
        <w:t>помещени</w:t>
      </w:r>
      <w:r>
        <w:rPr>
          <w:sz w:val="28"/>
          <w:szCs w:val="28"/>
        </w:rPr>
        <w:t>я, включаемого</w:t>
      </w:r>
      <w:r w:rsidRPr="009559D8">
        <w:rPr>
          <w:sz w:val="28"/>
          <w:szCs w:val="28"/>
        </w:rPr>
        <w:t xml:space="preserve">  в муниципальный жилищный фонд коммерческого использования</w:t>
      </w:r>
      <w:r w:rsidRPr="009559D8">
        <w:rPr>
          <w:color w:val="000000"/>
          <w:sz w:val="28"/>
          <w:szCs w:val="28"/>
          <w:lang w:bidi="ru-RU"/>
        </w:rPr>
        <w:t xml:space="preserve"> муниципального образования муниципального района  «Усть-Куломский»</w:t>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2268"/>
        <w:gridCol w:w="3544"/>
        <w:gridCol w:w="1276"/>
        <w:gridCol w:w="992"/>
        <w:gridCol w:w="2410"/>
        <w:gridCol w:w="3685"/>
      </w:tblGrid>
      <w:tr w:rsidR="002C1CEF" w:rsidTr="00BE2B50">
        <w:trPr>
          <w:trHeight w:val="1389"/>
        </w:trPr>
        <w:tc>
          <w:tcPr>
            <w:tcW w:w="993" w:type="dxa"/>
            <w:tcBorders>
              <w:top w:val="single" w:sz="4" w:space="0" w:color="auto"/>
              <w:left w:val="single" w:sz="4" w:space="0" w:color="auto"/>
              <w:bottom w:val="single" w:sz="4" w:space="0" w:color="auto"/>
              <w:right w:val="single" w:sz="4" w:space="0" w:color="auto"/>
            </w:tcBorders>
            <w:hideMark/>
          </w:tcPr>
          <w:p w:rsidR="002C1CEF" w:rsidRPr="00E12E6E" w:rsidRDefault="002C1CEF" w:rsidP="00BE2B50">
            <w:pPr>
              <w:jc w:val="center"/>
              <w:rPr>
                <w:sz w:val="28"/>
                <w:szCs w:val="28"/>
              </w:rPr>
            </w:pPr>
            <w:r w:rsidRPr="00E12E6E">
              <w:rPr>
                <w:sz w:val="28"/>
                <w:szCs w:val="28"/>
              </w:rPr>
              <w:t>№ п/п</w:t>
            </w:r>
          </w:p>
        </w:tc>
        <w:tc>
          <w:tcPr>
            <w:tcW w:w="2268" w:type="dxa"/>
            <w:tcBorders>
              <w:top w:val="single" w:sz="4" w:space="0" w:color="auto"/>
              <w:left w:val="single" w:sz="4" w:space="0" w:color="auto"/>
              <w:bottom w:val="single" w:sz="4" w:space="0" w:color="auto"/>
              <w:right w:val="single" w:sz="4" w:space="0" w:color="auto"/>
            </w:tcBorders>
            <w:hideMark/>
          </w:tcPr>
          <w:p w:rsidR="002C1CEF" w:rsidRPr="00E12E6E" w:rsidRDefault="002C1CEF" w:rsidP="00BE2B50">
            <w:pPr>
              <w:jc w:val="center"/>
              <w:rPr>
                <w:sz w:val="28"/>
                <w:szCs w:val="28"/>
              </w:rPr>
            </w:pPr>
            <w:r w:rsidRPr="00E12E6E">
              <w:rPr>
                <w:sz w:val="28"/>
                <w:szCs w:val="28"/>
              </w:rPr>
              <w:t xml:space="preserve">жилое помещение  </w:t>
            </w:r>
          </w:p>
        </w:tc>
        <w:tc>
          <w:tcPr>
            <w:tcW w:w="3544" w:type="dxa"/>
            <w:tcBorders>
              <w:top w:val="single" w:sz="4" w:space="0" w:color="auto"/>
              <w:left w:val="single" w:sz="4" w:space="0" w:color="auto"/>
              <w:bottom w:val="single" w:sz="4" w:space="0" w:color="auto"/>
              <w:right w:val="single" w:sz="4" w:space="0" w:color="auto"/>
            </w:tcBorders>
            <w:hideMark/>
          </w:tcPr>
          <w:p w:rsidR="002C1CEF" w:rsidRPr="00E12E6E" w:rsidRDefault="002C1CEF" w:rsidP="00BE2B50">
            <w:pPr>
              <w:jc w:val="center"/>
              <w:rPr>
                <w:sz w:val="28"/>
                <w:szCs w:val="28"/>
              </w:rPr>
            </w:pPr>
            <w:r w:rsidRPr="00E12E6E">
              <w:rPr>
                <w:sz w:val="28"/>
                <w:szCs w:val="28"/>
              </w:rPr>
              <w:t xml:space="preserve">Адрес местонахождения </w:t>
            </w:r>
          </w:p>
          <w:p w:rsidR="002C1CEF" w:rsidRPr="00E12E6E" w:rsidRDefault="002C1CEF" w:rsidP="00BE2B50">
            <w:pPr>
              <w:jc w:val="center"/>
              <w:rPr>
                <w:sz w:val="28"/>
                <w:szCs w:val="28"/>
              </w:rPr>
            </w:pPr>
            <w:r w:rsidRPr="00E12E6E">
              <w:rPr>
                <w:sz w:val="28"/>
                <w:szCs w:val="28"/>
              </w:rPr>
              <w:t xml:space="preserve">имущества </w:t>
            </w:r>
          </w:p>
        </w:tc>
        <w:tc>
          <w:tcPr>
            <w:tcW w:w="1276" w:type="dxa"/>
            <w:tcBorders>
              <w:top w:val="single" w:sz="4" w:space="0" w:color="auto"/>
              <w:left w:val="single" w:sz="4" w:space="0" w:color="auto"/>
              <w:bottom w:val="single" w:sz="4" w:space="0" w:color="auto"/>
              <w:right w:val="single" w:sz="4" w:space="0" w:color="auto"/>
            </w:tcBorders>
            <w:hideMark/>
          </w:tcPr>
          <w:p w:rsidR="002C1CEF" w:rsidRPr="00E12E6E" w:rsidRDefault="002C1CEF" w:rsidP="00BE2B50">
            <w:pPr>
              <w:jc w:val="center"/>
              <w:rPr>
                <w:sz w:val="28"/>
                <w:szCs w:val="28"/>
              </w:rPr>
            </w:pPr>
            <w:r w:rsidRPr="00E12E6E">
              <w:rPr>
                <w:sz w:val="28"/>
                <w:szCs w:val="28"/>
              </w:rPr>
              <w:t xml:space="preserve"> Общая площадь</w:t>
            </w:r>
          </w:p>
        </w:tc>
        <w:tc>
          <w:tcPr>
            <w:tcW w:w="992" w:type="dxa"/>
            <w:tcBorders>
              <w:top w:val="single" w:sz="4" w:space="0" w:color="auto"/>
              <w:left w:val="single" w:sz="4" w:space="0" w:color="auto"/>
              <w:bottom w:val="single" w:sz="4" w:space="0" w:color="auto"/>
              <w:right w:val="single" w:sz="4" w:space="0" w:color="auto"/>
            </w:tcBorders>
            <w:hideMark/>
          </w:tcPr>
          <w:p w:rsidR="002C1CEF" w:rsidRPr="00E12E6E" w:rsidRDefault="002C1CEF" w:rsidP="00BE2B50">
            <w:pPr>
              <w:jc w:val="center"/>
              <w:rPr>
                <w:sz w:val="28"/>
                <w:szCs w:val="28"/>
              </w:rPr>
            </w:pPr>
            <w:r w:rsidRPr="00E12E6E">
              <w:rPr>
                <w:sz w:val="28"/>
                <w:szCs w:val="28"/>
              </w:rPr>
              <w:t xml:space="preserve">год ввода  </w:t>
            </w:r>
          </w:p>
        </w:tc>
        <w:tc>
          <w:tcPr>
            <w:tcW w:w="2410" w:type="dxa"/>
            <w:tcBorders>
              <w:top w:val="single" w:sz="4" w:space="0" w:color="auto"/>
              <w:left w:val="single" w:sz="4" w:space="0" w:color="auto"/>
              <w:bottom w:val="single" w:sz="4" w:space="0" w:color="auto"/>
              <w:right w:val="single" w:sz="4" w:space="0" w:color="auto"/>
            </w:tcBorders>
          </w:tcPr>
          <w:p w:rsidR="002C1CEF" w:rsidRPr="00E12E6E" w:rsidRDefault="002C1CEF" w:rsidP="00BE2B50">
            <w:pPr>
              <w:jc w:val="center"/>
              <w:rPr>
                <w:sz w:val="28"/>
                <w:szCs w:val="28"/>
              </w:rPr>
            </w:pPr>
            <w:r w:rsidRPr="00E12E6E">
              <w:rPr>
                <w:sz w:val="28"/>
                <w:szCs w:val="28"/>
              </w:rPr>
              <w:t xml:space="preserve">вид </w:t>
            </w:r>
            <w:r>
              <w:rPr>
                <w:sz w:val="28"/>
                <w:szCs w:val="28"/>
              </w:rPr>
              <w:t>муниципального</w:t>
            </w:r>
            <w:r w:rsidRPr="00E12E6E">
              <w:rPr>
                <w:sz w:val="28"/>
                <w:szCs w:val="28"/>
              </w:rPr>
              <w:t xml:space="preserve"> жилищного фонда</w:t>
            </w:r>
          </w:p>
        </w:tc>
        <w:tc>
          <w:tcPr>
            <w:tcW w:w="3685" w:type="dxa"/>
            <w:tcBorders>
              <w:top w:val="single" w:sz="4" w:space="0" w:color="auto"/>
              <w:left w:val="single" w:sz="4" w:space="0" w:color="auto"/>
              <w:bottom w:val="single" w:sz="4" w:space="0" w:color="auto"/>
              <w:right w:val="single" w:sz="4" w:space="0" w:color="auto"/>
            </w:tcBorders>
            <w:hideMark/>
          </w:tcPr>
          <w:p w:rsidR="002C1CEF" w:rsidRPr="00E12E6E" w:rsidRDefault="002C1CEF" w:rsidP="00BE2B50">
            <w:pPr>
              <w:jc w:val="center"/>
              <w:rPr>
                <w:sz w:val="28"/>
                <w:szCs w:val="28"/>
              </w:rPr>
            </w:pPr>
            <w:r>
              <w:rPr>
                <w:sz w:val="28"/>
                <w:szCs w:val="28"/>
              </w:rPr>
              <w:t xml:space="preserve">кадастровый  </w:t>
            </w:r>
            <w:r w:rsidRPr="00E12E6E">
              <w:rPr>
                <w:sz w:val="28"/>
                <w:szCs w:val="28"/>
              </w:rPr>
              <w:t xml:space="preserve"> </w:t>
            </w:r>
            <w:r>
              <w:rPr>
                <w:sz w:val="28"/>
                <w:szCs w:val="28"/>
              </w:rPr>
              <w:t xml:space="preserve">( или </w:t>
            </w:r>
            <w:r w:rsidRPr="00E12E6E">
              <w:rPr>
                <w:sz w:val="28"/>
                <w:szCs w:val="28"/>
              </w:rPr>
              <w:t>условный)  номер</w:t>
            </w:r>
          </w:p>
        </w:tc>
      </w:tr>
      <w:tr w:rsidR="002C1CEF" w:rsidTr="00BE2B50">
        <w:trPr>
          <w:trHeight w:val="784"/>
        </w:trPr>
        <w:tc>
          <w:tcPr>
            <w:tcW w:w="993" w:type="dxa"/>
            <w:tcBorders>
              <w:top w:val="single" w:sz="4" w:space="0" w:color="auto"/>
              <w:left w:val="single" w:sz="4" w:space="0" w:color="auto"/>
              <w:bottom w:val="single" w:sz="4" w:space="0" w:color="auto"/>
              <w:right w:val="single" w:sz="4" w:space="0" w:color="auto"/>
            </w:tcBorders>
            <w:hideMark/>
          </w:tcPr>
          <w:p w:rsidR="002C1CEF" w:rsidRPr="00E12E6E" w:rsidRDefault="002C1CEF" w:rsidP="00BE2B50">
            <w:pPr>
              <w:jc w:val="center"/>
              <w:rPr>
                <w:color w:val="000000"/>
                <w:sz w:val="28"/>
                <w:szCs w:val="28"/>
              </w:rPr>
            </w:pPr>
            <w:r>
              <w:rPr>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hideMark/>
          </w:tcPr>
          <w:p w:rsidR="002C1CEF" w:rsidRPr="00E12E6E" w:rsidRDefault="002C1CEF" w:rsidP="00BE2B50">
            <w:pPr>
              <w:rPr>
                <w:color w:val="000000"/>
                <w:sz w:val="28"/>
                <w:szCs w:val="28"/>
              </w:rPr>
            </w:pPr>
            <w:r>
              <w:rPr>
                <w:sz w:val="28"/>
                <w:szCs w:val="28"/>
              </w:rPr>
              <w:t>Жилое помещение</w:t>
            </w:r>
          </w:p>
        </w:tc>
        <w:tc>
          <w:tcPr>
            <w:tcW w:w="3544" w:type="dxa"/>
            <w:tcBorders>
              <w:top w:val="single" w:sz="4" w:space="0" w:color="auto"/>
              <w:left w:val="single" w:sz="4" w:space="0" w:color="auto"/>
              <w:bottom w:val="single" w:sz="4" w:space="0" w:color="auto"/>
              <w:right w:val="single" w:sz="4" w:space="0" w:color="auto"/>
            </w:tcBorders>
            <w:hideMark/>
          </w:tcPr>
          <w:p w:rsidR="002C1CEF" w:rsidRPr="0011437A" w:rsidRDefault="002C1CEF" w:rsidP="00BE2B50">
            <w:pPr>
              <w:jc w:val="both"/>
              <w:rPr>
                <w:color w:val="000000"/>
                <w:sz w:val="28"/>
                <w:szCs w:val="28"/>
              </w:rPr>
            </w:pPr>
            <w:r>
              <w:rPr>
                <w:color w:val="000000"/>
                <w:sz w:val="28"/>
                <w:szCs w:val="28"/>
              </w:rPr>
              <w:t xml:space="preserve">168060, Республика Коми, Усть-Куломский район,  </w:t>
            </w:r>
            <w:r w:rsidRPr="0011437A">
              <w:rPr>
                <w:color w:val="000000"/>
                <w:sz w:val="28"/>
                <w:szCs w:val="28"/>
              </w:rPr>
              <w:t xml:space="preserve">с. </w:t>
            </w:r>
            <w:r>
              <w:rPr>
                <w:color w:val="000000"/>
                <w:sz w:val="28"/>
                <w:szCs w:val="28"/>
              </w:rPr>
              <w:t>Усть-Кулом</w:t>
            </w:r>
            <w:r w:rsidRPr="0011437A">
              <w:rPr>
                <w:color w:val="000000"/>
                <w:sz w:val="28"/>
                <w:szCs w:val="28"/>
              </w:rPr>
              <w:t>,</w:t>
            </w:r>
            <w:r>
              <w:rPr>
                <w:color w:val="000000"/>
                <w:sz w:val="28"/>
                <w:szCs w:val="28"/>
              </w:rPr>
              <w:t xml:space="preserve"> </w:t>
            </w:r>
            <w:r w:rsidRPr="0011437A">
              <w:rPr>
                <w:color w:val="000000"/>
                <w:sz w:val="28"/>
                <w:szCs w:val="28"/>
              </w:rPr>
              <w:t xml:space="preserve">ул. </w:t>
            </w:r>
            <w:r>
              <w:rPr>
                <w:color w:val="000000"/>
                <w:sz w:val="28"/>
                <w:szCs w:val="28"/>
              </w:rPr>
              <w:t>Центральная</w:t>
            </w:r>
            <w:r w:rsidRPr="0011437A">
              <w:rPr>
                <w:color w:val="000000"/>
                <w:sz w:val="28"/>
                <w:szCs w:val="28"/>
              </w:rPr>
              <w:t xml:space="preserve">, </w:t>
            </w:r>
          </w:p>
          <w:p w:rsidR="002C1CEF" w:rsidRPr="0011437A" w:rsidRDefault="002C1CEF" w:rsidP="00BE2B50">
            <w:pPr>
              <w:jc w:val="both"/>
              <w:rPr>
                <w:color w:val="000000"/>
                <w:sz w:val="28"/>
                <w:szCs w:val="28"/>
              </w:rPr>
            </w:pPr>
            <w:r w:rsidRPr="0011437A">
              <w:rPr>
                <w:color w:val="000000"/>
                <w:sz w:val="28"/>
                <w:szCs w:val="28"/>
              </w:rPr>
              <w:t xml:space="preserve">д. </w:t>
            </w:r>
            <w:r>
              <w:rPr>
                <w:color w:val="000000"/>
                <w:sz w:val="28"/>
                <w:szCs w:val="28"/>
              </w:rPr>
              <w:t>139 а</w:t>
            </w:r>
            <w:r w:rsidRPr="0011437A">
              <w:rPr>
                <w:color w:val="000000"/>
                <w:sz w:val="28"/>
                <w:szCs w:val="28"/>
              </w:rPr>
              <w:t>, кв.</w:t>
            </w:r>
            <w:r>
              <w:rPr>
                <w:color w:val="000000"/>
                <w:sz w:val="28"/>
                <w:szCs w:val="28"/>
              </w:rPr>
              <w:t>14</w:t>
            </w:r>
          </w:p>
        </w:tc>
        <w:tc>
          <w:tcPr>
            <w:tcW w:w="1276" w:type="dxa"/>
            <w:tcBorders>
              <w:top w:val="single" w:sz="4" w:space="0" w:color="auto"/>
              <w:left w:val="single" w:sz="4" w:space="0" w:color="auto"/>
              <w:bottom w:val="single" w:sz="4" w:space="0" w:color="auto"/>
              <w:right w:val="single" w:sz="4" w:space="0" w:color="auto"/>
            </w:tcBorders>
            <w:hideMark/>
          </w:tcPr>
          <w:p w:rsidR="002C1CEF" w:rsidRPr="00E12E6E" w:rsidRDefault="002C1CEF" w:rsidP="00BE2B50">
            <w:pPr>
              <w:jc w:val="center"/>
              <w:rPr>
                <w:color w:val="000000"/>
                <w:sz w:val="28"/>
                <w:szCs w:val="28"/>
              </w:rPr>
            </w:pPr>
            <w:r>
              <w:rPr>
                <w:color w:val="000000"/>
                <w:sz w:val="28"/>
                <w:szCs w:val="28"/>
              </w:rPr>
              <w:t>15,7</w:t>
            </w:r>
          </w:p>
        </w:tc>
        <w:tc>
          <w:tcPr>
            <w:tcW w:w="992" w:type="dxa"/>
            <w:tcBorders>
              <w:top w:val="single" w:sz="4" w:space="0" w:color="auto"/>
              <w:left w:val="single" w:sz="4" w:space="0" w:color="auto"/>
              <w:bottom w:val="single" w:sz="4" w:space="0" w:color="auto"/>
              <w:right w:val="single" w:sz="4" w:space="0" w:color="auto"/>
            </w:tcBorders>
            <w:hideMark/>
          </w:tcPr>
          <w:p w:rsidR="002C1CEF" w:rsidRPr="00E12E6E" w:rsidRDefault="002C1CEF" w:rsidP="00BE2B50">
            <w:pPr>
              <w:jc w:val="center"/>
              <w:rPr>
                <w:color w:val="000000"/>
                <w:sz w:val="28"/>
                <w:szCs w:val="28"/>
              </w:rPr>
            </w:pPr>
            <w:r>
              <w:rPr>
                <w:color w:val="000000"/>
                <w:sz w:val="28"/>
                <w:szCs w:val="28"/>
              </w:rPr>
              <w:t>1979</w:t>
            </w:r>
          </w:p>
        </w:tc>
        <w:tc>
          <w:tcPr>
            <w:tcW w:w="2410" w:type="dxa"/>
            <w:tcBorders>
              <w:top w:val="single" w:sz="4" w:space="0" w:color="auto"/>
              <w:left w:val="single" w:sz="4" w:space="0" w:color="auto"/>
              <w:bottom w:val="single" w:sz="4" w:space="0" w:color="auto"/>
              <w:right w:val="single" w:sz="4" w:space="0" w:color="auto"/>
            </w:tcBorders>
          </w:tcPr>
          <w:p w:rsidR="002C1CEF" w:rsidRPr="00E12E6E" w:rsidRDefault="002C1CEF" w:rsidP="00BE2B50">
            <w:pPr>
              <w:rPr>
                <w:color w:val="000000"/>
                <w:sz w:val="28"/>
                <w:szCs w:val="28"/>
              </w:rPr>
            </w:pPr>
            <w:r>
              <w:rPr>
                <w:color w:val="000000"/>
                <w:sz w:val="28"/>
                <w:szCs w:val="28"/>
              </w:rPr>
              <w:t>Коммерческое использование</w:t>
            </w:r>
          </w:p>
        </w:tc>
        <w:tc>
          <w:tcPr>
            <w:tcW w:w="3685" w:type="dxa"/>
            <w:tcBorders>
              <w:top w:val="single" w:sz="4" w:space="0" w:color="auto"/>
              <w:left w:val="single" w:sz="4" w:space="0" w:color="auto"/>
              <w:bottom w:val="single" w:sz="4" w:space="0" w:color="auto"/>
              <w:right w:val="single" w:sz="4" w:space="0" w:color="auto"/>
            </w:tcBorders>
            <w:hideMark/>
          </w:tcPr>
          <w:p w:rsidR="002C1CEF" w:rsidRPr="009C52B9" w:rsidRDefault="002C1CEF" w:rsidP="00BE2B50">
            <w:pPr>
              <w:rPr>
                <w:color w:val="000000"/>
                <w:sz w:val="28"/>
                <w:szCs w:val="28"/>
              </w:rPr>
            </w:pPr>
            <w:r w:rsidRPr="009C52B9">
              <w:rPr>
                <w:color w:val="292C2F"/>
                <w:sz w:val="28"/>
                <w:szCs w:val="28"/>
                <w:shd w:val="clear" w:color="auto" w:fill="F8F8F8"/>
              </w:rPr>
              <w:t>11:07:4201015:197</w:t>
            </w:r>
          </w:p>
        </w:tc>
      </w:tr>
    </w:tbl>
    <w:p w:rsidR="002C1CEF" w:rsidRDefault="002C1CEF" w:rsidP="002C1CEF">
      <w:pPr>
        <w:rPr>
          <w:sz w:val="24"/>
          <w:szCs w:val="24"/>
        </w:rPr>
      </w:pPr>
    </w:p>
    <w:p w:rsidR="002C1CEF" w:rsidRDefault="002C1CEF" w:rsidP="002C1CEF">
      <w:pPr>
        <w:rPr>
          <w:sz w:val="24"/>
          <w:szCs w:val="24"/>
        </w:rPr>
      </w:pPr>
    </w:p>
    <w:p w:rsidR="002C1CEF" w:rsidRDefault="002C1CEF" w:rsidP="002C1CEF">
      <w:pPr>
        <w:rPr>
          <w:sz w:val="24"/>
          <w:szCs w:val="24"/>
        </w:rPr>
        <w:sectPr w:rsidR="002C1CEF" w:rsidSect="002C1CEF">
          <w:pgSz w:w="16838" w:h="11906" w:orient="landscape"/>
          <w:pgMar w:top="1701" w:right="1134" w:bottom="851" w:left="1134" w:header="709" w:footer="709" w:gutter="0"/>
          <w:cols w:space="708"/>
          <w:docGrid w:linePitch="360"/>
        </w:sectPr>
      </w:pPr>
    </w:p>
    <w:p w:rsidR="000237A0" w:rsidRPr="00E3257B" w:rsidRDefault="000237A0" w:rsidP="000237A0">
      <w:pPr>
        <w:jc w:val="center"/>
        <w:rPr>
          <w:sz w:val="24"/>
          <w:szCs w:val="24"/>
        </w:rPr>
      </w:pPr>
      <w:r w:rsidRPr="00E3257B">
        <w:rPr>
          <w:noProof/>
          <w:sz w:val="24"/>
          <w:szCs w:val="24"/>
        </w:rPr>
        <w:lastRenderedPageBreak/>
        <w:drawing>
          <wp:inline distT="0" distB="0" distL="0" distR="0">
            <wp:extent cx="847725" cy="828675"/>
            <wp:effectExtent l="0" t="0" r="0" b="0"/>
            <wp:docPr id="1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28675"/>
                    </a:xfrm>
                    <a:prstGeom prst="rect">
                      <a:avLst/>
                    </a:prstGeom>
                    <a:noFill/>
                    <a:ln>
                      <a:noFill/>
                    </a:ln>
                  </pic:spPr>
                </pic:pic>
              </a:graphicData>
            </a:graphic>
          </wp:inline>
        </w:drawing>
      </w:r>
    </w:p>
    <w:p w:rsidR="000237A0" w:rsidRPr="00E3257B" w:rsidRDefault="000237A0" w:rsidP="000237A0">
      <w:pPr>
        <w:jc w:val="center"/>
        <w:rPr>
          <w:b/>
          <w:sz w:val="28"/>
          <w:szCs w:val="28"/>
        </w:rPr>
      </w:pPr>
      <w:r w:rsidRPr="00E3257B">
        <w:rPr>
          <w:b/>
          <w:sz w:val="28"/>
          <w:szCs w:val="28"/>
        </w:rPr>
        <w:t>«Кулöмд</w:t>
      </w:r>
      <w:r w:rsidRPr="00E3257B">
        <w:rPr>
          <w:b/>
          <w:sz w:val="28"/>
          <w:szCs w:val="28"/>
          <w:lang w:val="en-US"/>
        </w:rPr>
        <w:t>i</w:t>
      </w:r>
      <w:r w:rsidRPr="00E3257B">
        <w:rPr>
          <w:b/>
          <w:sz w:val="28"/>
          <w:szCs w:val="28"/>
        </w:rPr>
        <w:t>н» муниципальнöйрайонсаадминистрациялöн</w:t>
      </w:r>
    </w:p>
    <w:p w:rsidR="000237A0" w:rsidRPr="00E3257B" w:rsidRDefault="000237A0" w:rsidP="000237A0">
      <w:pPr>
        <w:jc w:val="center"/>
        <w:rPr>
          <w:b/>
          <w:sz w:val="34"/>
          <w:szCs w:val="34"/>
        </w:rPr>
      </w:pPr>
      <w:r w:rsidRPr="00E3257B">
        <w:rPr>
          <w:b/>
          <w:sz w:val="34"/>
          <w:szCs w:val="34"/>
        </w:rPr>
        <w:t>Ш У Ö М</w:t>
      </w:r>
    </w:p>
    <w:p w:rsidR="000237A0" w:rsidRPr="00E3257B" w:rsidRDefault="000237A0" w:rsidP="000237A0">
      <w:pPr>
        <w:jc w:val="center"/>
        <w:rPr>
          <w:b/>
          <w:sz w:val="28"/>
          <w:szCs w:val="28"/>
        </w:rPr>
      </w:pPr>
      <w:r w:rsidRPr="00565F5C">
        <w:rPr>
          <w:rFonts w:ascii="Calibri" w:hAnsi="Calibri"/>
          <w:noProof/>
          <w:sz w:val="22"/>
          <w:szCs w:val="22"/>
          <w:lang w:eastAsia="en-US"/>
        </w:rPr>
        <w:pict>
          <v:line id="_x0000_s1175" style="position:absolute;left:0;text-align:left;flip:y;z-index:251677696;visibility:visible;mso-wrap-distance-top:-47e-5mm;mso-wrap-distance-bottom:-47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Pr="00E3257B">
        <w:rPr>
          <w:b/>
          <w:sz w:val="28"/>
          <w:szCs w:val="28"/>
        </w:rPr>
        <w:t>Администрация муниципального района «Усть-Куломский»</w:t>
      </w:r>
    </w:p>
    <w:p w:rsidR="000237A0" w:rsidRPr="00E3257B" w:rsidRDefault="000237A0" w:rsidP="000237A0">
      <w:pPr>
        <w:keepNext/>
        <w:jc w:val="center"/>
        <w:outlineLvl w:val="3"/>
        <w:rPr>
          <w:b/>
          <w:bCs/>
          <w:spacing w:val="38"/>
          <w:sz w:val="34"/>
          <w:szCs w:val="34"/>
        </w:rPr>
      </w:pPr>
      <w:r w:rsidRPr="00E3257B">
        <w:rPr>
          <w:b/>
          <w:bCs/>
          <w:spacing w:val="38"/>
          <w:sz w:val="34"/>
          <w:szCs w:val="34"/>
        </w:rPr>
        <w:t>П О С Т А Н О В Л Е Н И Е</w:t>
      </w:r>
    </w:p>
    <w:p w:rsidR="000237A0" w:rsidRPr="00E3257B" w:rsidRDefault="000237A0" w:rsidP="000237A0">
      <w:pPr>
        <w:keepNext/>
        <w:keepLines/>
        <w:jc w:val="both"/>
        <w:outlineLvl w:val="7"/>
        <w:rPr>
          <w:sz w:val="28"/>
          <w:szCs w:val="28"/>
        </w:rPr>
      </w:pPr>
    </w:p>
    <w:p w:rsidR="000237A0" w:rsidRPr="00E3257B" w:rsidRDefault="000237A0" w:rsidP="000237A0">
      <w:pPr>
        <w:keepNext/>
        <w:keepLines/>
        <w:jc w:val="both"/>
        <w:outlineLvl w:val="7"/>
        <w:rPr>
          <w:sz w:val="28"/>
          <w:szCs w:val="28"/>
        </w:rPr>
      </w:pPr>
      <w:r>
        <w:rPr>
          <w:sz w:val="28"/>
          <w:szCs w:val="28"/>
        </w:rPr>
        <w:t>15</w:t>
      </w:r>
      <w:r w:rsidRPr="00E3257B">
        <w:rPr>
          <w:sz w:val="28"/>
          <w:szCs w:val="28"/>
        </w:rPr>
        <w:t xml:space="preserve"> октября 2024 г.                                                                                         № </w:t>
      </w:r>
      <w:r>
        <w:rPr>
          <w:sz w:val="28"/>
          <w:szCs w:val="28"/>
        </w:rPr>
        <w:t>1434</w:t>
      </w:r>
    </w:p>
    <w:p w:rsidR="000237A0" w:rsidRPr="00E3257B" w:rsidRDefault="000237A0" w:rsidP="000237A0">
      <w:pPr>
        <w:jc w:val="center"/>
      </w:pPr>
    </w:p>
    <w:p w:rsidR="000237A0" w:rsidRPr="00E3257B" w:rsidRDefault="000237A0" w:rsidP="000237A0">
      <w:pPr>
        <w:jc w:val="center"/>
      </w:pPr>
      <w:r w:rsidRPr="00E3257B">
        <w:t>Республика Коми</w:t>
      </w:r>
    </w:p>
    <w:p w:rsidR="000237A0" w:rsidRPr="00E3257B" w:rsidRDefault="000237A0" w:rsidP="000237A0">
      <w:pPr>
        <w:jc w:val="center"/>
        <w:rPr>
          <w:b/>
          <w:bCs/>
        </w:rPr>
      </w:pPr>
      <w:r w:rsidRPr="00E3257B">
        <w:t>с. Усть-Кулом</w:t>
      </w:r>
    </w:p>
    <w:p w:rsidR="000237A0" w:rsidRPr="00B0675C" w:rsidRDefault="000237A0" w:rsidP="000237A0">
      <w:pPr>
        <w:jc w:val="center"/>
        <w:rPr>
          <w:b/>
        </w:rPr>
      </w:pPr>
    </w:p>
    <w:p w:rsidR="000237A0" w:rsidRPr="00E3257B" w:rsidRDefault="000237A0" w:rsidP="000237A0">
      <w:pPr>
        <w:ind w:firstLine="709"/>
        <w:jc w:val="center"/>
        <w:rPr>
          <w:b/>
          <w:sz w:val="28"/>
          <w:szCs w:val="28"/>
        </w:rPr>
      </w:pPr>
      <w:r w:rsidRPr="00066CB2">
        <w:rPr>
          <w:b/>
          <w:sz w:val="28"/>
          <w:szCs w:val="28"/>
        </w:rPr>
        <w:t>Об основных параметрах прогноза социально-экономического развития Усть-Куломского района на 20</w:t>
      </w:r>
      <w:r>
        <w:rPr>
          <w:b/>
          <w:sz w:val="28"/>
          <w:szCs w:val="28"/>
        </w:rPr>
        <w:t>25</w:t>
      </w:r>
      <w:r w:rsidRPr="00066CB2">
        <w:rPr>
          <w:b/>
          <w:sz w:val="28"/>
          <w:szCs w:val="28"/>
        </w:rPr>
        <w:t xml:space="preserve"> год и на период до 20</w:t>
      </w:r>
      <w:r>
        <w:rPr>
          <w:b/>
          <w:sz w:val="28"/>
          <w:szCs w:val="28"/>
        </w:rPr>
        <w:t>27</w:t>
      </w:r>
      <w:r w:rsidRPr="00066CB2">
        <w:rPr>
          <w:b/>
          <w:sz w:val="28"/>
          <w:szCs w:val="28"/>
        </w:rPr>
        <w:t xml:space="preserve"> года</w:t>
      </w:r>
    </w:p>
    <w:p w:rsidR="000237A0" w:rsidRPr="001059AE" w:rsidRDefault="000237A0" w:rsidP="000237A0">
      <w:pPr>
        <w:ind w:firstLine="709"/>
        <w:jc w:val="center"/>
        <w:rPr>
          <w:sz w:val="24"/>
          <w:szCs w:val="24"/>
        </w:rPr>
      </w:pPr>
    </w:p>
    <w:p w:rsidR="000237A0" w:rsidRDefault="000237A0" w:rsidP="000237A0">
      <w:pPr>
        <w:ind w:firstLine="709"/>
        <w:jc w:val="both"/>
        <w:rPr>
          <w:sz w:val="28"/>
          <w:szCs w:val="28"/>
        </w:rPr>
      </w:pPr>
      <w:r>
        <w:rPr>
          <w:sz w:val="28"/>
          <w:szCs w:val="28"/>
        </w:rPr>
        <w:t>В целях создания условий для устойчивого экономического развития и достижения финансовой стабильности Усть-Куломского района,              администрация муниципального района «Усть-Куломский»</w:t>
      </w:r>
    </w:p>
    <w:p w:rsidR="000237A0" w:rsidRDefault="000237A0" w:rsidP="000237A0">
      <w:pPr>
        <w:jc w:val="both"/>
        <w:rPr>
          <w:sz w:val="28"/>
          <w:szCs w:val="28"/>
        </w:rPr>
      </w:pPr>
      <w:r>
        <w:rPr>
          <w:sz w:val="28"/>
          <w:szCs w:val="28"/>
        </w:rPr>
        <w:t>п о с т а н о в л я е т:</w:t>
      </w:r>
    </w:p>
    <w:p w:rsidR="000237A0" w:rsidRDefault="000237A0" w:rsidP="000237A0">
      <w:pPr>
        <w:ind w:firstLine="709"/>
        <w:jc w:val="both"/>
        <w:rPr>
          <w:sz w:val="28"/>
          <w:szCs w:val="28"/>
        </w:rPr>
      </w:pPr>
    </w:p>
    <w:p w:rsidR="000237A0" w:rsidRDefault="000237A0" w:rsidP="000237A0">
      <w:pPr>
        <w:ind w:firstLine="709"/>
        <w:jc w:val="both"/>
        <w:rPr>
          <w:sz w:val="28"/>
          <w:szCs w:val="28"/>
        </w:rPr>
      </w:pPr>
      <w:r>
        <w:rPr>
          <w:sz w:val="28"/>
          <w:szCs w:val="28"/>
        </w:rPr>
        <w:t>1. Утвердить основные параметры прогноза социально-экономического развития Усть-Куломского района на 2025 год и на период до 2027 года согласно приложению к настоящему постановлению.</w:t>
      </w:r>
    </w:p>
    <w:p w:rsidR="000237A0" w:rsidRDefault="000237A0" w:rsidP="000237A0">
      <w:pPr>
        <w:ind w:firstLine="709"/>
        <w:jc w:val="both"/>
        <w:rPr>
          <w:sz w:val="28"/>
          <w:szCs w:val="28"/>
        </w:rPr>
      </w:pPr>
      <w:r>
        <w:rPr>
          <w:sz w:val="28"/>
          <w:szCs w:val="28"/>
        </w:rPr>
        <w:t>2. Признать утратившим силу постановление администрации МР «Усть-Куломский» от 27октября 2023 года № 1607 «Об основных параметрах прогноза социально-экономического развития Усть-Куломского района на 2024 год и на период до 20</w:t>
      </w:r>
      <w:r w:rsidRPr="006A4C76">
        <w:rPr>
          <w:sz w:val="28"/>
          <w:szCs w:val="28"/>
        </w:rPr>
        <w:t>2</w:t>
      </w:r>
      <w:r>
        <w:rPr>
          <w:sz w:val="28"/>
          <w:szCs w:val="28"/>
        </w:rPr>
        <w:t>6 года».</w:t>
      </w:r>
    </w:p>
    <w:p w:rsidR="000237A0" w:rsidRDefault="000237A0" w:rsidP="000237A0">
      <w:pPr>
        <w:ind w:firstLine="709"/>
        <w:jc w:val="both"/>
        <w:rPr>
          <w:sz w:val="28"/>
          <w:szCs w:val="28"/>
        </w:rPr>
      </w:pPr>
      <w:r>
        <w:rPr>
          <w:sz w:val="28"/>
          <w:szCs w:val="28"/>
        </w:rPr>
        <w:t>3. 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0237A0" w:rsidRDefault="000237A0" w:rsidP="000237A0">
      <w:pPr>
        <w:ind w:firstLine="709"/>
        <w:jc w:val="both"/>
        <w:rPr>
          <w:sz w:val="28"/>
          <w:szCs w:val="28"/>
        </w:rPr>
      </w:pPr>
    </w:p>
    <w:p w:rsidR="000237A0" w:rsidRDefault="000237A0" w:rsidP="000237A0">
      <w:pPr>
        <w:rPr>
          <w:sz w:val="28"/>
        </w:rPr>
      </w:pPr>
    </w:p>
    <w:p w:rsidR="000237A0" w:rsidRDefault="000237A0" w:rsidP="000237A0">
      <w:pPr>
        <w:rPr>
          <w:sz w:val="28"/>
        </w:rPr>
      </w:pPr>
      <w:r>
        <w:rPr>
          <w:sz w:val="28"/>
        </w:rPr>
        <w:t>ГлаваМР «Усть-Куломский» -</w:t>
      </w:r>
    </w:p>
    <w:p w:rsidR="000237A0" w:rsidRPr="00DF4B0D" w:rsidRDefault="000237A0" w:rsidP="000237A0">
      <w:pPr>
        <w:rPr>
          <w:sz w:val="28"/>
        </w:rPr>
      </w:pPr>
      <w:r>
        <w:rPr>
          <w:sz w:val="28"/>
        </w:rPr>
        <w:t>руководитель администрации района       С.В. Рубан</w:t>
      </w:r>
    </w:p>
    <w:p w:rsidR="000237A0" w:rsidRDefault="000237A0" w:rsidP="000237A0">
      <w:pPr>
        <w:jc w:val="both"/>
        <w:rPr>
          <w:sz w:val="28"/>
          <w:szCs w:val="28"/>
        </w:rPr>
      </w:pPr>
      <w:r>
        <w:rPr>
          <w:noProof/>
          <w:sz w:val="28"/>
          <w:szCs w:val="28"/>
        </w:rPr>
        <w:pict>
          <v:shapetype id="_x0000_t202" coordsize="21600,21600" o:spt="202" path="m,l,21600r21600,l21600,xe">
            <v:stroke joinstyle="miter"/>
            <v:path gradientshapeok="t" o:connecttype="rect"/>
          </v:shapetype>
          <v:shape id="_x0000_s1174" type="#_x0000_t202" style="position:absolute;left:0;text-align:left;margin-left:160.95pt;margin-top:11.8pt;width:319.5pt;height:169.9pt;z-index:251676672" filled="f" stroked="f">
            <v:textbox style="mso-next-textbox:#_x0000_s1174">
              <w:txbxContent>
                <w:p w:rsidR="000237A0" w:rsidRPr="00596A4B" w:rsidRDefault="000237A0" w:rsidP="000237A0">
                  <w:pPr>
                    <w:rPr>
                      <w:sz w:val="10"/>
                      <w:szCs w:val="10"/>
                    </w:rPr>
                  </w:pPr>
                </w:p>
              </w:txbxContent>
            </v:textbox>
          </v:shape>
        </w:pict>
      </w:r>
    </w:p>
    <w:p w:rsidR="002C1CEF" w:rsidRDefault="002C1CEF" w:rsidP="002C1CEF">
      <w:pPr>
        <w:rPr>
          <w:sz w:val="24"/>
          <w:szCs w:val="24"/>
        </w:rPr>
      </w:pPr>
    </w:p>
    <w:p w:rsidR="002C1CEF" w:rsidRDefault="002C1CEF" w:rsidP="002C1CEF">
      <w:pPr>
        <w:rPr>
          <w:sz w:val="24"/>
          <w:szCs w:val="24"/>
        </w:rPr>
      </w:pPr>
    </w:p>
    <w:p w:rsidR="002C1CEF" w:rsidRDefault="002C1CEF" w:rsidP="002C1CEF">
      <w:pPr>
        <w:rPr>
          <w:sz w:val="24"/>
          <w:szCs w:val="24"/>
        </w:rPr>
      </w:pPr>
    </w:p>
    <w:p w:rsidR="002C1CEF" w:rsidRDefault="002C1CEF" w:rsidP="002C1CEF">
      <w:pPr>
        <w:rPr>
          <w:sz w:val="28"/>
          <w:szCs w:val="28"/>
        </w:rPr>
      </w:pPr>
    </w:p>
    <w:p w:rsidR="002C1CEF" w:rsidRDefault="002C1CEF" w:rsidP="002C1CEF">
      <w:pPr>
        <w:rPr>
          <w:sz w:val="24"/>
          <w:szCs w:val="24"/>
        </w:rPr>
      </w:pPr>
    </w:p>
    <w:p w:rsidR="002C1CEF" w:rsidRDefault="002C1CEF" w:rsidP="002C1CEF">
      <w:pPr>
        <w:rPr>
          <w:sz w:val="24"/>
          <w:szCs w:val="24"/>
        </w:rPr>
      </w:pPr>
    </w:p>
    <w:p w:rsidR="007D4CCE" w:rsidRDefault="007D4CCE" w:rsidP="000D3656">
      <w:pPr>
        <w:jc w:val="both"/>
        <w:rPr>
          <w:sz w:val="24"/>
          <w:szCs w:val="24"/>
        </w:rPr>
      </w:pPr>
    </w:p>
    <w:p w:rsidR="007D4CCE" w:rsidRDefault="007D4CCE" w:rsidP="000D3656">
      <w:pPr>
        <w:jc w:val="both"/>
        <w:rPr>
          <w:sz w:val="24"/>
          <w:szCs w:val="24"/>
        </w:rPr>
      </w:pPr>
    </w:p>
    <w:p w:rsidR="007D4CCE" w:rsidRDefault="007D4CCE" w:rsidP="000D3656">
      <w:pPr>
        <w:jc w:val="both"/>
        <w:rPr>
          <w:sz w:val="24"/>
          <w:szCs w:val="24"/>
        </w:rPr>
      </w:pPr>
    </w:p>
    <w:p w:rsidR="000237A0" w:rsidRPr="00167252" w:rsidRDefault="000237A0" w:rsidP="000237A0">
      <w:pPr>
        <w:jc w:val="right"/>
        <w:rPr>
          <w:bCs/>
          <w:sz w:val="24"/>
          <w:szCs w:val="24"/>
        </w:rPr>
      </w:pPr>
      <w:r w:rsidRPr="00167252">
        <w:rPr>
          <w:bCs/>
          <w:sz w:val="24"/>
          <w:szCs w:val="24"/>
        </w:rPr>
        <w:lastRenderedPageBreak/>
        <w:t xml:space="preserve">Приложение </w:t>
      </w:r>
    </w:p>
    <w:p w:rsidR="000237A0" w:rsidRPr="00167252" w:rsidRDefault="000237A0" w:rsidP="000237A0">
      <w:pPr>
        <w:jc w:val="right"/>
        <w:rPr>
          <w:bCs/>
          <w:sz w:val="24"/>
          <w:szCs w:val="24"/>
        </w:rPr>
      </w:pPr>
      <w:r w:rsidRPr="00167252">
        <w:rPr>
          <w:bCs/>
          <w:sz w:val="24"/>
          <w:szCs w:val="24"/>
        </w:rPr>
        <w:t xml:space="preserve">к  Основным параметрам прогноза </w:t>
      </w:r>
    </w:p>
    <w:p w:rsidR="000237A0" w:rsidRPr="00167252" w:rsidRDefault="000237A0" w:rsidP="000237A0">
      <w:pPr>
        <w:spacing w:line="276" w:lineRule="auto"/>
        <w:ind w:firstLine="567"/>
        <w:rPr>
          <w:b/>
          <w:sz w:val="28"/>
          <w:szCs w:val="28"/>
        </w:rPr>
      </w:pPr>
    </w:p>
    <w:p w:rsidR="000237A0" w:rsidRPr="005A6393" w:rsidRDefault="000237A0" w:rsidP="000237A0">
      <w:pPr>
        <w:ind w:firstLine="567"/>
        <w:rPr>
          <w:b/>
          <w:sz w:val="28"/>
          <w:szCs w:val="28"/>
        </w:rPr>
      </w:pPr>
      <w:r w:rsidRPr="005A6393">
        <w:rPr>
          <w:b/>
          <w:sz w:val="28"/>
          <w:szCs w:val="28"/>
        </w:rPr>
        <w:t>Пояснительная записка - предварительные итоги социально-экономического развития МО МР «Усть-Куломский» за (отчет) 2022-2023 гг., (оценка) 2024 год, прогноз социально-экономического развития на плановый период 2025-2027 годов.</w:t>
      </w:r>
    </w:p>
    <w:p w:rsidR="000237A0" w:rsidRPr="005A6393" w:rsidRDefault="000237A0" w:rsidP="000237A0">
      <w:pPr>
        <w:ind w:firstLine="567"/>
        <w:rPr>
          <w:sz w:val="28"/>
          <w:szCs w:val="28"/>
        </w:rPr>
      </w:pPr>
      <w:r w:rsidRPr="005A6393">
        <w:rPr>
          <w:sz w:val="28"/>
          <w:szCs w:val="28"/>
        </w:rPr>
        <w:t>Прогноз социально-экономического развития экономики района на 2025 год и на период до 2027 года разработан с учетом тенденций социально-экономического развития района в 2021 - 2023 годах, а также перспектив развития отраслей экономики и социальной сферы района на период до 2027 года.</w:t>
      </w:r>
    </w:p>
    <w:p w:rsidR="000237A0" w:rsidRPr="005A6393" w:rsidRDefault="000237A0" w:rsidP="000237A0">
      <w:pPr>
        <w:ind w:firstLine="567"/>
        <w:rPr>
          <w:sz w:val="28"/>
          <w:szCs w:val="28"/>
        </w:rPr>
      </w:pPr>
      <w:r w:rsidRPr="005A6393">
        <w:rPr>
          <w:sz w:val="28"/>
          <w:szCs w:val="28"/>
        </w:rPr>
        <w:t>При подготовке прогнозных материалов отделом экономической и налоговой политики учтены прогнозы развития предприятий и организаций, действующих на территории района.</w:t>
      </w:r>
    </w:p>
    <w:p w:rsidR="000237A0" w:rsidRPr="005A6393" w:rsidRDefault="000237A0" w:rsidP="000237A0">
      <w:pPr>
        <w:ind w:firstLine="567"/>
        <w:rPr>
          <w:sz w:val="28"/>
          <w:szCs w:val="28"/>
        </w:rPr>
      </w:pPr>
      <w:r w:rsidRPr="005A6393">
        <w:rPr>
          <w:sz w:val="28"/>
          <w:szCs w:val="28"/>
        </w:rPr>
        <w:t>Прогноз социально-экономического развития разработан в двух вариантах:</w:t>
      </w:r>
    </w:p>
    <w:p w:rsidR="000237A0" w:rsidRPr="005A6393" w:rsidRDefault="000237A0" w:rsidP="000237A0">
      <w:pPr>
        <w:ind w:firstLine="567"/>
        <w:rPr>
          <w:sz w:val="28"/>
          <w:szCs w:val="28"/>
        </w:rPr>
      </w:pPr>
      <w:r w:rsidRPr="005A6393">
        <w:rPr>
          <w:rStyle w:val="0pt"/>
          <w:rFonts w:eastAsia="Calibri"/>
          <w:sz w:val="28"/>
          <w:szCs w:val="28"/>
        </w:rPr>
        <w:t>-первый вариант (реалистичный или основной)</w:t>
      </w:r>
      <w:r w:rsidRPr="005A6393">
        <w:rPr>
          <w:sz w:val="28"/>
          <w:szCs w:val="28"/>
        </w:rPr>
        <w:t xml:space="preserve"> основан на предположении, что в прогнозируемом периоде сохранятся тенденции социально-экономического развития, сложившиеся в 2022 - 2023 годах,  среднем уровне инфляции и незначительном смягчении проблем развития социальной сферы;</w:t>
      </w:r>
    </w:p>
    <w:p w:rsidR="000237A0" w:rsidRPr="005A6393" w:rsidRDefault="000237A0" w:rsidP="000237A0">
      <w:pPr>
        <w:ind w:firstLine="567"/>
        <w:rPr>
          <w:sz w:val="28"/>
          <w:szCs w:val="28"/>
        </w:rPr>
      </w:pPr>
      <w:r w:rsidRPr="005A6393">
        <w:rPr>
          <w:sz w:val="28"/>
          <w:szCs w:val="28"/>
        </w:rPr>
        <w:t xml:space="preserve">- </w:t>
      </w:r>
      <w:r w:rsidRPr="005A6393">
        <w:rPr>
          <w:rStyle w:val="0pt"/>
          <w:rFonts w:eastAsia="Calibri"/>
          <w:sz w:val="28"/>
          <w:szCs w:val="28"/>
        </w:rPr>
        <w:t>второй вариант (оптимистичный или дополнительный)</w:t>
      </w:r>
      <w:r w:rsidRPr="005A6393">
        <w:rPr>
          <w:sz w:val="28"/>
          <w:szCs w:val="28"/>
        </w:rPr>
        <w:t xml:space="preserve"> предполагает, что в прогнозируемом периоде будет складываться более благоприятное влияние внешних и внутренних факторов, существенное улучшение экономической конъюнктуры, повышение спроса на продукцию базовых отраслей экономики, реальные закупочные цены, менее значительный рост цен на продукцию предприятий-производителей и на потребительские товары и услуги.</w:t>
      </w:r>
    </w:p>
    <w:p w:rsidR="000237A0" w:rsidRPr="005A6393" w:rsidRDefault="000237A0" w:rsidP="000237A0">
      <w:pPr>
        <w:ind w:firstLine="567"/>
        <w:rPr>
          <w:b/>
          <w:sz w:val="28"/>
          <w:szCs w:val="28"/>
        </w:rPr>
      </w:pPr>
    </w:p>
    <w:p w:rsidR="000237A0" w:rsidRPr="005A6393" w:rsidRDefault="000237A0" w:rsidP="000237A0">
      <w:pPr>
        <w:ind w:firstLine="567"/>
        <w:rPr>
          <w:b/>
          <w:sz w:val="28"/>
          <w:szCs w:val="28"/>
        </w:rPr>
      </w:pPr>
      <w:r w:rsidRPr="005A6393">
        <w:rPr>
          <w:b/>
          <w:sz w:val="28"/>
          <w:szCs w:val="28"/>
        </w:rPr>
        <w:t>Демографические показатели.</w:t>
      </w:r>
    </w:p>
    <w:p w:rsidR="000237A0" w:rsidRPr="005A6393" w:rsidRDefault="000237A0" w:rsidP="000237A0">
      <w:pPr>
        <w:ind w:firstLine="567"/>
        <w:rPr>
          <w:sz w:val="28"/>
          <w:szCs w:val="28"/>
        </w:rPr>
      </w:pPr>
      <w:r w:rsidRPr="005A6393">
        <w:rPr>
          <w:sz w:val="28"/>
          <w:szCs w:val="28"/>
        </w:rPr>
        <w:t xml:space="preserve">Численность населения Усть-Куломского района на начало 2024 года – 21766 чел., 2023 года - 22164 чел., 2022 года - 22462 чел.. Среднегодовая численность населения в МО МР «Усть-Куломский» за 2023 год – 22,0 (98,7 % по отношению к 2022 году), за 2022 год составила 22,3 тыс. чел. (97,4 % по отношению к 2021 году), за 2021 год - 22,9 тыс. чел. (98,3 % по отношению к 2020 г.), за 2020 год составила 23,3 тыс. чел. (98,7 % по отношению к 2019 г.). </w:t>
      </w:r>
      <w:r w:rsidRPr="005A6393">
        <w:rPr>
          <w:sz w:val="28"/>
          <w:szCs w:val="28"/>
          <w:u w:val="single"/>
        </w:rPr>
        <w:t>Естественная убыль</w:t>
      </w:r>
      <w:r w:rsidRPr="005A6393">
        <w:rPr>
          <w:sz w:val="28"/>
          <w:szCs w:val="28"/>
        </w:rPr>
        <w:t xml:space="preserve"> населения за 2023 год составила 168 чел., за 2022 год составила -174 чел., за 2021 год - 153 чел., за 2020 г. составил 111 чел.; </w:t>
      </w:r>
      <w:r w:rsidRPr="005A6393">
        <w:rPr>
          <w:sz w:val="28"/>
          <w:szCs w:val="28"/>
          <w:u w:val="single"/>
        </w:rPr>
        <w:t>миграционная убыль</w:t>
      </w:r>
      <w:r w:rsidRPr="005A6393">
        <w:rPr>
          <w:sz w:val="28"/>
          <w:szCs w:val="28"/>
        </w:rPr>
        <w:t xml:space="preserve"> населения за 2023 год – 230 человек, за 2022 год составила - 124 чел., 2021 год - 366 чел., за 2020 г. - 202 чел. </w:t>
      </w:r>
    </w:p>
    <w:p w:rsidR="000237A0" w:rsidRPr="005A6393" w:rsidRDefault="000237A0" w:rsidP="000237A0">
      <w:pPr>
        <w:ind w:firstLine="567"/>
        <w:rPr>
          <w:sz w:val="28"/>
          <w:szCs w:val="28"/>
        </w:rPr>
      </w:pPr>
      <w:r w:rsidRPr="005A6393">
        <w:rPr>
          <w:sz w:val="28"/>
          <w:szCs w:val="28"/>
        </w:rPr>
        <w:t xml:space="preserve">Основные причины снижения численности населения в Усть-Куломском районе в 2023 году – это естественная убыль и миграционный отток населения. </w:t>
      </w:r>
    </w:p>
    <w:p w:rsidR="000237A0" w:rsidRPr="005A6393" w:rsidRDefault="000237A0" w:rsidP="000237A0">
      <w:pPr>
        <w:ind w:firstLine="567"/>
        <w:rPr>
          <w:sz w:val="28"/>
          <w:szCs w:val="28"/>
        </w:rPr>
      </w:pPr>
      <w:r w:rsidRPr="005A6393">
        <w:rPr>
          <w:sz w:val="28"/>
          <w:szCs w:val="28"/>
        </w:rPr>
        <w:lastRenderedPageBreak/>
        <w:t>Прогнозные значения на период 2025-2027 гг. выставлены в соответствии со Стратегией социально-экономического развития МО МР «Усть-Куломский».</w:t>
      </w:r>
    </w:p>
    <w:p w:rsidR="000237A0" w:rsidRPr="005A6393" w:rsidRDefault="000237A0" w:rsidP="000237A0">
      <w:pPr>
        <w:pStyle w:val="1f8"/>
        <w:spacing w:before="0"/>
        <w:jc w:val="center"/>
        <w:rPr>
          <w:rFonts w:ascii="Times New Roman" w:hAnsi="Times New Roman"/>
          <w:b/>
          <w:sz w:val="28"/>
          <w:szCs w:val="28"/>
        </w:rPr>
      </w:pPr>
      <w:r w:rsidRPr="005A6393">
        <w:rPr>
          <w:rFonts w:ascii="Times New Roman" w:hAnsi="Times New Roman"/>
          <w:b/>
          <w:sz w:val="28"/>
          <w:szCs w:val="28"/>
        </w:rPr>
        <w:t>Демография</w:t>
      </w:r>
      <w:r w:rsidRPr="005A6393">
        <w:rPr>
          <w:rStyle w:val="afffffb"/>
          <w:rFonts w:ascii="Times New Roman" w:hAnsi="Times New Roman"/>
          <w:sz w:val="28"/>
          <w:szCs w:val="28"/>
        </w:rPr>
        <w:footnoteReference w:id="2"/>
      </w:r>
    </w:p>
    <w:p w:rsidR="000237A0" w:rsidRPr="005A6393" w:rsidRDefault="000237A0" w:rsidP="000237A0">
      <w:pPr>
        <w:pStyle w:val="1f8"/>
        <w:spacing w:before="0"/>
        <w:jc w:val="center"/>
        <w:rPr>
          <w:rFonts w:ascii="Times New Roman" w:hAnsi="Times New Roman"/>
          <w:sz w:val="10"/>
          <w:szCs w:val="10"/>
        </w:rPr>
      </w:pPr>
    </w:p>
    <w:tbl>
      <w:tblPr>
        <w:tblW w:w="9715" w:type="dxa"/>
        <w:tblInd w:w="-559" w:type="dxa"/>
        <w:tblLayout w:type="fixed"/>
        <w:tblCellMar>
          <w:left w:w="0" w:type="dxa"/>
          <w:right w:w="0" w:type="dxa"/>
        </w:tblCellMar>
        <w:tblLook w:val="04A0"/>
      </w:tblPr>
      <w:tblGrid>
        <w:gridCol w:w="6070"/>
        <w:gridCol w:w="1215"/>
        <w:gridCol w:w="1215"/>
        <w:gridCol w:w="1215"/>
      </w:tblGrid>
      <w:tr w:rsidR="000237A0" w:rsidRPr="005A6393" w:rsidTr="00BE2B50">
        <w:trPr>
          <w:cantSplit/>
          <w:trHeight w:val="314"/>
          <w:tblHeader/>
        </w:trPr>
        <w:tc>
          <w:tcPr>
            <w:tcW w:w="6070" w:type="dxa"/>
            <w:tcBorders>
              <w:top w:val="single" w:sz="6" w:space="0" w:color="000000"/>
              <w:left w:val="single" w:sz="6" w:space="0" w:color="000000"/>
              <w:bottom w:val="single" w:sz="6" w:space="0" w:color="000000"/>
              <w:right w:val="single" w:sz="6" w:space="0" w:color="000000"/>
            </w:tcBorders>
          </w:tcPr>
          <w:p w:rsidR="000237A0" w:rsidRPr="005A6393" w:rsidRDefault="000237A0" w:rsidP="00BE2B50">
            <w:pPr>
              <w:pStyle w:val="6-"/>
              <w:spacing w:before="30" w:after="30"/>
              <w:ind w:left="113" w:hanging="113"/>
              <w:rPr>
                <w:szCs w:val="22"/>
              </w:rPr>
            </w:pPr>
          </w:p>
        </w:tc>
        <w:tc>
          <w:tcPr>
            <w:tcW w:w="1215" w:type="dxa"/>
            <w:tcBorders>
              <w:top w:val="single" w:sz="6" w:space="0" w:color="000000"/>
              <w:left w:val="single" w:sz="6" w:space="0" w:color="000000"/>
              <w:bottom w:val="single" w:sz="6" w:space="0" w:color="000000"/>
              <w:right w:val="single" w:sz="6" w:space="0" w:color="000000"/>
            </w:tcBorders>
          </w:tcPr>
          <w:p w:rsidR="000237A0" w:rsidRPr="005A6393" w:rsidRDefault="000237A0" w:rsidP="00BE2B50">
            <w:pPr>
              <w:pStyle w:val="5-"/>
              <w:spacing w:before="30" w:after="30"/>
              <w:rPr>
                <w:b/>
              </w:rPr>
            </w:pPr>
            <w:r w:rsidRPr="005A6393">
              <w:rPr>
                <w:b/>
              </w:rPr>
              <w:t>2022</w:t>
            </w:r>
          </w:p>
        </w:tc>
        <w:tc>
          <w:tcPr>
            <w:tcW w:w="1215" w:type="dxa"/>
            <w:tcBorders>
              <w:top w:val="single" w:sz="6" w:space="0" w:color="000000"/>
              <w:left w:val="single" w:sz="6" w:space="0" w:color="000000"/>
              <w:bottom w:val="single" w:sz="6" w:space="0" w:color="000000"/>
              <w:right w:val="single" w:sz="6" w:space="0" w:color="000000"/>
            </w:tcBorders>
          </w:tcPr>
          <w:p w:rsidR="000237A0" w:rsidRPr="005A6393" w:rsidRDefault="000237A0" w:rsidP="00BE2B50">
            <w:pPr>
              <w:pStyle w:val="5-"/>
              <w:spacing w:before="30" w:after="30"/>
              <w:rPr>
                <w:b/>
              </w:rPr>
            </w:pPr>
            <w:r w:rsidRPr="005A6393">
              <w:rPr>
                <w:b/>
              </w:rPr>
              <w:t>2023</w:t>
            </w:r>
          </w:p>
        </w:tc>
        <w:tc>
          <w:tcPr>
            <w:tcW w:w="1215" w:type="dxa"/>
            <w:tcBorders>
              <w:top w:val="single" w:sz="6" w:space="0" w:color="000000"/>
              <w:left w:val="single" w:sz="6" w:space="0" w:color="000000"/>
              <w:bottom w:val="single" w:sz="6" w:space="0" w:color="000000"/>
              <w:right w:val="single" w:sz="6" w:space="0" w:color="000000"/>
            </w:tcBorders>
          </w:tcPr>
          <w:p w:rsidR="000237A0" w:rsidRPr="005A6393" w:rsidRDefault="000237A0" w:rsidP="00BE2B50">
            <w:pPr>
              <w:pStyle w:val="5-"/>
              <w:spacing w:before="30" w:after="30"/>
              <w:rPr>
                <w:b/>
              </w:rPr>
            </w:pPr>
            <w:r w:rsidRPr="005A6393">
              <w:rPr>
                <w:b/>
              </w:rPr>
              <w:t>2024</w:t>
            </w:r>
          </w:p>
        </w:tc>
      </w:tr>
      <w:tr w:rsidR="000237A0" w:rsidRPr="005A6393" w:rsidTr="00BE2B50">
        <w:trPr>
          <w:cantSplit/>
          <w:trHeight w:val="299"/>
          <w:tblHeader/>
        </w:trPr>
        <w:tc>
          <w:tcPr>
            <w:tcW w:w="6070" w:type="dxa"/>
            <w:tcBorders>
              <w:top w:val="single" w:sz="6" w:space="0" w:color="000000"/>
              <w:left w:val="single" w:sz="6" w:space="0" w:color="000000"/>
              <w:bottom w:val="single" w:sz="6" w:space="0" w:color="000000"/>
              <w:right w:val="single" w:sz="6" w:space="0" w:color="000000"/>
            </w:tcBorders>
            <w:vAlign w:val="bottom"/>
          </w:tcPr>
          <w:p w:rsidR="000237A0" w:rsidRPr="005A6393" w:rsidRDefault="000237A0" w:rsidP="00BE2B50">
            <w:pPr>
              <w:pStyle w:val="6-"/>
              <w:spacing w:before="30" w:after="30"/>
              <w:ind w:left="226" w:hanging="113"/>
              <w:jc w:val="left"/>
              <w:rPr>
                <w:b/>
                <w:szCs w:val="22"/>
              </w:rPr>
            </w:pPr>
            <w:r w:rsidRPr="005A6393">
              <w:rPr>
                <w:b/>
                <w:szCs w:val="22"/>
              </w:rPr>
              <w:t xml:space="preserve">Численность и состав населения </w:t>
            </w:r>
          </w:p>
        </w:tc>
        <w:tc>
          <w:tcPr>
            <w:tcW w:w="1215" w:type="dxa"/>
            <w:tcBorders>
              <w:top w:val="single" w:sz="6" w:space="0" w:color="000000"/>
              <w:left w:val="single" w:sz="6" w:space="0" w:color="000000"/>
              <w:bottom w:val="single" w:sz="6" w:space="0" w:color="000000"/>
              <w:right w:val="single" w:sz="6" w:space="0" w:color="000000"/>
            </w:tcBorders>
          </w:tcPr>
          <w:p w:rsidR="000237A0" w:rsidRPr="005A6393" w:rsidRDefault="000237A0" w:rsidP="00BE2B50">
            <w:pPr>
              <w:pStyle w:val="5-"/>
              <w:spacing w:before="30" w:after="30"/>
            </w:pPr>
          </w:p>
        </w:tc>
        <w:tc>
          <w:tcPr>
            <w:tcW w:w="1215" w:type="dxa"/>
            <w:tcBorders>
              <w:top w:val="single" w:sz="6" w:space="0" w:color="000000"/>
              <w:left w:val="single" w:sz="6" w:space="0" w:color="000000"/>
              <w:bottom w:val="single" w:sz="6" w:space="0" w:color="000000"/>
              <w:right w:val="single" w:sz="6" w:space="0" w:color="000000"/>
            </w:tcBorders>
          </w:tcPr>
          <w:p w:rsidR="000237A0" w:rsidRPr="005A6393" w:rsidRDefault="000237A0" w:rsidP="00BE2B50">
            <w:pPr>
              <w:pStyle w:val="5-"/>
              <w:spacing w:before="30" w:after="30"/>
            </w:pPr>
          </w:p>
        </w:tc>
        <w:tc>
          <w:tcPr>
            <w:tcW w:w="1215" w:type="dxa"/>
            <w:tcBorders>
              <w:top w:val="single" w:sz="6" w:space="0" w:color="000000"/>
              <w:left w:val="single" w:sz="6" w:space="0" w:color="000000"/>
              <w:bottom w:val="single" w:sz="6" w:space="0" w:color="000000"/>
              <w:right w:val="single" w:sz="6" w:space="0" w:color="000000"/>
            </w:tcBorders>
          </w:tcPr>
          <w:p w:rsidR="000237A0" w:rsidRPr="005A6393" w:rsidRDefault="000237A0" w:rsidP="00BE2B50">
            <w:pPr>
              <w:pStyle w:val="5-"/>
              <w:spacing w:before="30" w:after="30"/>
            </w:pPr>
          </w:p>
        </w:tc>
      </w:tr>
      <w:tr w:rsidR="000237A0" w:rsidRPr="005A6393" w:rsidTr="00BE2B50">
        <w:trPr>
          <w:cantSplit/>
          <w:trHeight w:val="581"/>
        </w:trPr>
        <w:tc>
          <w:tcPr>
            <w:tcW w:w="60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237A0" w:rsidRPr="005A6393" w:rsidRDefault="000237A0" w:rsidP="00BE2B50">
            <w:pPr>
              <w:pStyle w:val="6-1"/>
              <w:spacing w:before="30" w:after="30"/>
              <w:rPr>
                <w:szCs w:val="22"/>
              </w:rPr>
            </w:pPr>
            <w:r w:rsidRPr="005A6393">
              <w:rPr>
                <w:szCs w:val="22"/>
              </w:rPr>
              <w:t xml:space="preserve">Численность постоянного населения </w:t>
            </w:r>
            <w:r w:rsidRPr="005A6393">
              <w:rPr>
                <w:szCs w:val="22"/>
              </w:rPr>
              <w:br/>
              <w:t xml:space="preserve">(на 1 января) </w:t>
            </w:r>
            <w:r w:rsidRPr="005A6393">
              <w:rPr>
                <w:szCs w:val="22"/>
                <w:vertAlign w:val="superscript"/>
              </w:rPr>
              <w:t>1)</w:t>
            </w:r>
            <w:r w:rsidRPr="005A6393">
              <w:rPr>
                <w:szCs w:val="22"/>
              </w:rPr>
              <w:t>, тыс. чел.</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4a"/>
              <w:spacing w:before="30" w:after="30"/>
              <w:ind w:left="57"/>
              <w:jc w:val="center"/>
              <w:rPr>
                <w:szCs w:val="22"/>
              </w:rPr>
            </w:pPr>
            <w:r w:rsidRPr="005A6393">
              <w:rPr>
                <w:szCs w:val="22"/>
              </w:rPr>
              <w:t>22,5</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4a"/>
              <w:spacing w:before="30" w:after="30"/>
              <w:ind w:left="57"/>
              <w:jc w:val="center"/>
              <w:rPr>
                <w:szCs w:val="22"/>
              </w:rPr>
            </w:pPr>
            <w:r w:rsidRPr="005A6393">
              <w:rPr>
                <w:szCs w:val="22"/>
              </w:rPr>
              <w:t>22,2</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4a"/>
              <w:spacing w:before="30" w:after="30"/>
              <w:ind w:left="57"/>
              <w:jc w:val="center"/>
              <w:rPr>
                <w:szCs w:val="22"/>
              </w:rPr>
            </w:pPr>
            <w:r w:rsidRPr="005A6393">
              <w:rPr>
                <w:szCs w:val="22"/>
              </w:rPr>
              <w:t>21,8</w:t>
            </w:r>
          </w:p>
        </w:tc>
      </w:tr>
      <w:tr w:rsidR="000237A0" w:rsidRPr="005A6393" w:rsidTr="00BE2B50">
        <w:trPr>
          <w:cantSplit/>
          <w:trHeight w:val="314"/>
        </w:trPr>
        <w:tc>
          <w:tcPr>
            <w:tcW w:w="60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237A0" w:rsidRPr="005A6393" w:rsidRDefault="000237A0" w:rsidP="00BE2B50">
            <w:pPr>
              <w:pStyle w:val="6-3"/>
              <w:spacing w:before="30" w:after="30"/>
            </w:pPr>
            <w:r w:rsidRPr="005A6393">
              <w:t xml:space="preserve">в том числе: </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p>
        </w:tc>
      </w:tr>
      <w:tr w:rsidR="000237A0" w:rsidRPr="005A6393" w:rsidTr="00BE2B50">
        <w:trPr>
          <w:cantSplit/>
          <w:trHeight w:val="299"/>
        </w:trPr>
        <w:tc>
          <w:tcPr>
            <w:tcW w:w="60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237A0" w:rsidRPr="005A6393" w:rsidRDefault="000237A0" w:rsidP="00BE2B50">
            <w:pPr>
              <w:pStyle w:val="6-2"/>
              <w:spacing w:before="30" w:after="30"/>
            </w:pPr>
            <w:r w:rsidRPr="005A6393">
              <w:t>мужчин</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10,7</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10,6</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10,4</w:t>
            </w:r>
          </w:p>
        </w:tc>
      </w:tr>
      <w:tr w:rsidR="000237A0" w:rsidRPr="005A6393" w:rsidTr="00BE2B50">
        <w:trPr>
          <w:cantSplit/>
          <w:trHeight w:val="314"/>
        </w:trPr>
        <w:tc>
          <w:tcPr>
            <w:tcW w:w="60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237A0" w:rsidRPr="005A6393" w:rsidRDefault="000237A0" w:rsidP="00BE2B50">
            <w:pPr>
              <w:pStyle w:val="6-2"/>
              <w:spacing w:before="30" w:after="30"/>
            </w:pPr>
            <w:r w:rsidRPr="005A6393">
              <w:t>женщин</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11,8</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11,6</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11,4</w:t>
            </w:r>
          </w:p>
        </w:tc>
      </w:tr>
      <w:tr w:rsidR="000237A0" w:rsidRPr="005A6393" w:rsidTr="00BE2B50">
        <w:trPr>
          <w:cantSplit/>
          <w:trHeight w:val="593"/>
        </w:trPr>
        <w:tc>
          <w:tcPr>
            <w:tcW w:w="60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237A0" w:rsidRPr="005A6393" w:rsidRDefault="000237A0" w:rsidP="00BE2B50">
            <w:pPr>
              <w:pStyle w:val="6-1"/>
              <w:spacing w:before="30" w:after="30"/>
              <w:rPr>
                <w:szCs w:val="22"/>
              </w:rPr>
            </w:pPr>
            <w:r w:rsidRPr="005A6393">
              <w:rPr>
                <w:spacing w:val="-2"/>
                <w:szCs w:val="22"/>
              </w:rPr>
              <w:t>Численность населения по основным возрастным группам</w:t>
            </w:r>
            <w:r w:rsidRPr="005A6393">
              <w:rPr>
                <w:szCs w:val="22"/>
              </w:rPr>
              <w:t xml:space="preserve"> (на 1 января) - население в возрасте, тыс. чел. </w:t>
            </w:r>
            <w:r w:rsidRPr="005A6393">
              <w:rPr>
                <w:szCs w:val="22"/>
                <w:vertAlign w:val="superscript"/>
              </w:rPr>
              <w:t>2)</w:t>
            </w:r>
            <w:r w:rsidRPr="005A6393">
              <w:rPr>
                <w:szCs w:val="22"/>
              </w:rPr>
              <w:t>:</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p>
        </w:tc>
      </w:tr>
      <w:tr w:rsidR="000237A0" w:rsidRPr="005A6393" w:rsidTr="00BE2B50">
        <w:trPr>
          <w:cantSplit/>
          <w:trHeight w:val="275"/>
        </w:trPr>
        <w:tc>
          <w:tcPr>
            <w:tcW w:w="60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237A0" w:rsidRPr="005A6393" w:rsidRDefault="000237A0" w:rsidP="00BE2B50">
            <w:pPr>
              <w:pStyle w:val="6-2"/>
              <w:spacing w:before="30" w:after="30"/>
            </w:pPr>
            <w:r w:rsidRPr="005A6393">
              <w:t>моложе трудоспособного (0-15 лет)</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4,8</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4,7</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4,5</w:t>
            </w:r>
          </w:p>
        </w:tc>
      </w:tr>
      <w:tr w:rsidR="000237A0" w:rsidRPr="005A6393" w:rsidTr="00BE2B50">
        <w:trPr>
          <w:cantSplit/>
          <w:trHeight w:val="314"/>
        </w:trPr>
        <w:tc>
          <w:tcPr>
            <w:tcW w:w="60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237A0" w:rsidRPr="005A6393" w:rsidRDefault="000237A0" w:rsidP="00BE2B50">
            <w:pPr>
              <w:pStyle w:val="6-2"/>
              <w:spacing w:before="30" w:after="30"/>
            </w:pPr>
            <w:r w:rsidRPr="005A6393">
              <w:t xml:space="preserve">в трудоспособном </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12,0</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11,6</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11,6</w:t>
            </w:r>
          </w:p>
        </w:tc>
      </w:tr>
      <w:tr w:rsidR="000237A0" w:rsidRPr="005A6393" w:rsidTr="00BE2B50">
        <w:trPr>
          <w:cantSplit/>
          <w:trHeight w:val="299"/>
        </w:trPr>
        <w:tc>
          <w:tcPr>
            <w:tcW w:w="60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237A0" w:rsidRPr="005A6393" w:rsidRDefault="000237A0" w:rsidP="00BE2B50">
            <w:pPr>
              <w:pStyle w:val="6-2"/>
              <w:spacing w:before="30" w:after="30"/>
            </w:pPr>
            <w:r w:rsidRPr="005A6393">
              <w:t>старше трудоспособного</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5,6</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5,8</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5,7</w:t>
            </w:r>
          </w:p>
        </w:tc>
      </w:tr>
      <w:tr w:rsidR="000237A0" w:rsidRPr="005A6393" w:rsidTr="00BE2B50">
        <w:trPr>
          <w:cantSplit/>
          <w:trHeight w:val="856"/>
        </w:trPr>
        <w:tc>
          <w:tcPr>
            <w:tcW w:w="60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237A0" w:rsidRPr="005A6393" w:rsidRDefault="000237A0" w:rsidP="00BE2B50">
            <w:pPr>
              <w:pStyle w:val="6-1"/>
              <w:spacing w:before="30" w:after="30"/>
              <w:rPr>
                <w:szCs w:val="22"/>
              </w:rPr>
            </w:pPr>
            <w:r w:rsidRPr="005A6393">
              <w:rPr>
                <w:szCs w:val="22"/>
              </w:rPr>
              <w:t xml:space="preserve">Распределение численности мужчин и женщин </w:t>
            </w:r>
            <w:r w:rsidRPr="005A6393">
              <w:rPr>
                <w:szCs w:val="22"/>
              </w:rPr>
              <w:br/>
              <w:t xml:space="preserve">по основным возрастным группам </w:t>
            </w:r>
            <w:r w:rsidRPr="005A6393">
              <w:rPr>
                <w:szCs w:val="22"/>
              </w:rPr>
              <w:br/>
              <w:t xml:space="preserve">(на 1 января), тыс. чел. </w:t>
            </w:r>
            <w:r w:rsidRPr="005A6393">
              <w:rPr>
                <w:szCs w:val="22"/>
                <w:vertAlign w:val="superscript"/>
              </w:rPr>
              <w:t>2)</w:t>
            </w:r>
            <w:r w:rsidRPr="005A6393">
              <w:rPr>
                <w:szCs w:val="22"/>
              </w:rPr>
              <w:t>:</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p>
        </w:tc>
      </w:tr>
      <w:tr w:rsidR="000237A0" w:rsidRPr="005A6393" w:rsidTr="00BE2B50">
        <w:trPr>
          <w:cantSplit/>
          <w:trHeight w:val="84"/>
        </w:trPr>
        <w:tc>
          <w:tcPr>
            <w:tcW w:w="60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237A0" w:rsidRPr="005A6393" w:rsidRDefault="000237A0" w:rsidP="00BE2B50">
            <w:pPr>
              <w:pStyle w:val="6-2"/>
              <w:spacing w:before="30" w:after="30"/>
            </w:pPr>
            <w:r w:rsidRPr="005A6393">
              <w:t>Мужчины:</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p>
        </w:tc>
      </w:tr>
      <w:tr w:rsidR="000237A0" w:rsidRPr="005A6393" w:rsidTr="00BE2B50">
        <w:trPr>
          <w:cantSplit/>
          <w:trHeight w:val="377"/>
        </w:trPr>
        <w:tc>
          <w:tcPr>
            <w:tcW w:w="60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237A0" w:rsidRPr="005A6393" w:rsidRDefault="000237A0" w:rsidP="00BE2B50">
            <w:pPr>
              <w:pStyle w:val="6-3"/>
              <w:spacing w:before="30" w:after="30"/>
            </w:pPr>
            <w:r w:rsidRPr="005A6393">
              <w:t>моложе трудоспособного (0-15 лет)</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2,5</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2,4</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2,3</w:t>
            </w:r>
          </w:p>
        </w:tc>
      </w:tr>
      <w:tr w:rsidR="000237A0" w:rsidRPr="005A6393" w:rsidTr="00BE2B50">
        <w:trPr>
          <w:cantSplit/>
          <w:trHeight w:val="314"/>
        </w:trPr>
        <w:tc>
          <w:tcPr>
            <w:tcW w:w="60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237A0" w:rsidRPr="005A6393" w:rsidRDefault="000237A0" w:rsidP="00BE2B50">
            <w:pPr>
              <w:pStyle w:val="6-3"/>
              <w:spacing w:before="30" w:after="30"/>
            </w:pPr>
            <w:r w:rsidRPr="005A6393">
              <w:t xml:space="preserve">в трудоспособном </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6,6</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6,4</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6,4</w:t>
            </w:r>
          </w:p>
        </w:tc>
      </w:tr>
      <w:tr w:rsidR="000237A0" w:rsidRPr="005A6393" w:rsidTr="00BE2B50">
        <w:trPr>
          <w:cantSplit/>
          <w:trHeight w:val="299"/>
        </w:trPr>
        <w:tc>
          <w:tcPr>
            <w:tcW w:w="60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237A0" w:rsidRPr="005A6393" w:rsidRDefault="000237A0" w:rsidP="00BE2B50">
            <w:pPr>
              <w:pStyle w:val="6-3"/>
              <w:spacing w:before="30" w:after="30"/>
            </w:pPr>
            <w:r w:rsidRPr="005A6393">
              <w:t>старше трудоспособного</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1,6</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1,8</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1,7</w:t>
            </w:r>
          </w:p>
        </w:tc>
      </w:tr>
      <w:tr w:rsidR="000237A0" w:rsidRPr="005A6393" w:rsidTr="00BE2B50">
        <w:trPr>
          <w:cantSplit/>
          <w:trHeight w:val="314"/>
        </w:trPr>
        <w:tc>
          <w:tcPr>
            <w:tcW w:w="60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237A0" w:rsidRPr="005A6393" w:rsidRDefault="000237A0" w:rsidP="00BE2B50">
            <w:pPr>
              <w:pStyle w:val="6-2"/>
              <w:spacing w:before="30" w:after="30"/>
            </w:pPr>
            <w:r w:rsidRPr="005A6393">
              <w:t>Женщины:</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p>
        </w:tc>
      </w:tr>
      <w:tr w:rsidR="000237A0" w:rsidRPr="005A6393" w:rsidTr="00BE2B50">
        <w:trPr>
          <w:cantSplit/>
          <w:trHeight w:val="297"/>
        </w:trPr>
        <w:tc>
          <w:tcPr>
            <w:tcW w:w="60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237A0" w:rsidRPr="005A6393" w:rsidRDefault="000237A0" w:rsidP="00BE2B50">
            <w:pPr>
              <w:pStyle w:val="6-3"/>
              <w:spacing w:before="30" w:after="30"/>
            </w:pPr>
            <w:r w:rsidRPr="005A6393">
              <w:t>моложе трудоспособного (0-15 лет)</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2,4</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2,3</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2,2</w:t>
            </w:r>
          </w:p>
        </w:tc>
      </w:tr>
      <w:tr w:rsidR="000237A0" w:rsidRPr="005A6393" w:rsidTr="00BE2B50">
        <w:trPr>
          <w:cantSplit/>
          <w:trHeight w:val="314"/>
        </w:trPr>
        <w:tc>
          <w:tcPr>
            <w:tcW w:w="60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237A0" w:rsidRPr="005A6393" w:rsidRDefault="000237A0" w:rsidP="00BE2B50">
            <w:pPr>
              <w:pStyle w:val="6-3"/>
              <w:spacing w:before="30" w:after="30"/>
            </w:pPr>
            <w:r w:rsidRPr="005A6393">
              <w:t xml:space="preserve">в трудоспособном </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5,4</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5,2</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5,2</w:t>
            </w:r>
          </w:p>
        </w:tc>
      </w:tr>
      <w:tr w:rsidR="000237A0" w:rsidRPr="005A6393" w:rsidTr="00BE2B50">
        <w:trPr>
          <w:cantSplit/>
          <w:trHeight w:val="314"/>
        </w:trPr>
        <w:tc>
          <w:tcPr>
            <w:tcW w:w="60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237A0" w:rsidRPr="005A6393" w:rsidRDefault="000237A0" w:rsidP="00BE2B50">
            <w:pPr>
              <w:pStyle w:val="6-3"/>
              <w:spacing w:before="30" w:after="30"/>
            </w:pPr>
            <w:r w:rsidRPr="005A6393">
              <w:t>старше трудоспособного</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4,0</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4,1</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r w:rsidRPr="005A6393">
              <w:rPr>
                <w:szCs w:val="22"/>
              </w:rPr>
              <w:t>4,0</w:t>
            </w:r>
          </w:p>
        </w:tc>
      </w:tr>
    </w:tbl>
    <w:p w:rsidR="000237A0" w:rsidRPr="005A6393" w:rsidRDefault="000237A0" w:rsidP="000237A0">
      <w:pPr>
        <w:spacing w:line="120" w:lineRule="auto"/>
        <w:rPr>
          <w:sz w:val="2"/>
        </w:rPr>
      </w:pPr>
    </w:p>
    <w:p w:rsidR="000237A0" w:rsidRPr="005A6393" w:rsidRDefault="000237A0" w:rsidP="000237A0">
      <w:pPr>
        <w:spacing w:line="120" w:lineRule="auto"/>
        <w:rPr>
          <w:sz w:val="2"/>
        </w:rPr>
      </w:pPr>
    </w:p>
    <w:p w:rsidR="000237A0" w:rsidRPr="005A6393" w:rsidRDefault="000237A0" w:rsidP="000237A0">
      <w:pPr>
        <w:spacing w:line="120" w:lineRule="auto"/>
        <w:rPr>
          <w:sz w:val="2"/>
        </w:rPr>
      </w:pPr>
    </w:p>
    <w:tbl>
      <w:tblPr>
        <w:tblW w:w="9781" w:type="dxa"/>
        <w:tblInd w:w="-562" w:type="dxa"/>
        <w:tblLayout w:type="fixed"/>
        <w:tblCellMar>
          <w:left w:w="0" w:type="dxa"/>
          <w:right w:w="0" w:type="dxa"/>
        </w:tblCellMar>
        <w:tblLook w:val="0000"/>
      </w:tblPr>
      <w:tblGrid>
        <w:gridCol w:w="5529"/>
        <w:gridCol w:w="992"/>
        <w:gridCol w:w="1134"/>
        <w:gridCol w:w="1134"/>
        <w:gridCol w:w="992"/>
      </w:tblGrid>
      <w:tr w:rsidR="000237A0" w:rsidRPr="005A6393" w:rsidTr="00BE2B50">
        <w:trPr>
          <w:cantSplit/>
        </w:trPr>
        <w:tc>
          <w:tcPr>
            <w:tcW w:w="5529"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1"/>
              <w:spacing w:before="30" w:after="30"/>
              <w:rPr>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5-"/>
              <w:spacing w:before="30" w:after="30"/>
              <w:rPr>
                <w:b/>
                <w:lang w:val="en-US"/>
              </w:rPr>
            </w:pPr>
            <w:r w:rsidRPr="005A6393">
              <w:rPr>
                <w:b/>
                <w:lang w:val="en-US"/>
              </w:rPr>
              <w:t>2020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5-"/>
              <w:spacing w:before="30" w:after="30"/>
              <w:rPr>
                <w:b/>
                <w:lang w:val="en-US"/>
              </w:rPr>
            </w:pPr>
            <w:r w:rsidRPr="005A6393">
              <w:rPr>
                <w:b/>
                <w:lang w:val="en-US"/>
              </w:rPr>
              <w:t>2021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5-"/>
              <w:spacing w:before="30" w:after="30"/>
              <w:rPr>
                <w:b/>
              </w:rPr>
            </w:pPr>
            <w:r w:rsidRPr="005A6393">
              <w:rPr>
                <w:b/>
              </w:rPr>
              <w:t>2022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5-"/>
              <w:spacing w:before="30" w:after="30"/>
              <w:rPr>
                <w:b/>
              </w:rPr>
            </w:pPr>
            <w:r w:rsidRPr="005A6393">
              <w:rPr>
                <w:b/>
              </w:rPr>
              <w:t>2023</w:t>
            </w:r>
          </w:p>
        </w:tc>
      </w:tr>
      <w:tr w:rsidR="000237A0" w:rsidRPr="005A6393" w:rsidTr="00BE2B50">
        <w:trPr>
          <w:cantSplit/>
        </w:trPr>
        <w:tc>
          <w:tcPr>
            <w:tcW w:w="5529"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6-1"/>
              <w:spacing w:before="30" w:after="30"/>
              <w:rPr>
                <w:szCs w:val="22"/>
              </w:rPr>
            </w:pPr>
            <w:r w:rsidRPr="005A6393">
              <w:rPr>
                <w:szCs w:val="22"/>
              </w:rPr>
              <w:t xml:space="preserve">Среднегодовая численность населения </w:t>
            </w:r>
            <w:r w:rsidRPr="005A6393">
              <w:rPr>
                <w:szCs w:val="22"/>
                <w:vertAlign w:val="superscript"/>
              </w:rPr>
              <w:t>1)</w:t>
            </w:r>
            <w:r w:rsidRPr="005A6393">
              <w:rPr>
                <w:szCs w:val="22"/>
              </w:rPr>
              <w:t>, тыс. чел.</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5-"/>
              <w:spacing w:before="30" w:after="30"/>
            </w:pPr>
            <w:r w:rsidRPr="005A6393">
              <w:t>23,3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5-"/>
              <w:spacing w:before="30" w:after="30"/>
            </w:pPr>
            <w:r w:rsidRPr="005A6393">
              <w:t>22,9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5-"/>
              <w:spacing w:before="30" w:after="30"/>
            </w:pPr>
            <w:r w:rsidRPr="005A6393">
              <w:t>22,3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5-"/>
              <w:spacing w:before="30" w:after="30"/>
            </w:pPr>
            <w:r w:rsidRPr="005A6393">
              <w:t>22,0</w:t>
            </w:r>
          </w:p>
        </w:tc>
      </w:tr>
      <w:tr w:rsidR="000237A0" w:rsidRPr="005A6393" w:rsidTr="00BE2B50">
        <w:trPr>
          <w:cantSplit/>
        </w:trPr>
        <w:tc>
          <w:tcPr>
            <w:tcW w:w="5529"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6-1"/>
              <w:spacing w:before="30" w:after="30"/>
              <w:rPr>
                <w:szCs w:val="22"/>
              </w:rPr>
            </w:pPr>
            <w:r w:rsidRPr="005A6393">
              <w:rPr>
                <w:b/>
                <w:szCs w:val="22"/>
              </w:rPr>
              <w:t>Естественное движение населения</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6-"/>
              <w:spacing w:before="30" w:after="30"/>
              <w:rPr>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6-"/>
              <w:spacing w:before="30" w:after="30"/>
              <w:rPr>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szCs w:val="22"/>
              </w:rPr>
            </w:pPr>
          </w:p>
        </w:tc>
      </w:tr>
      <w:tr w:rsidR="000237A0" w:rsidRPr="005A6393" w:rsidTr="00BE2B50">
        <w:trPr>
          <w:cantSplit/>
        </w:trPr>
        <w:tc>
          <w:tcPr>
            <w:tcW w:w="5529"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6-1"/>
              <w:spacing w:before="30" w:after="30"/>
              <w:rPr>
                <w:szCs w:val="22"/>
              </w:rPr>
            </w:pPr>
            <w:r w:rsidRPr="005A6393">
              <w:rPr>
                <w:szCs w:val="22"/>
              </w:rPr>
              <w:t xml:space="preserve">Число родившихся живыми, чел.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306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267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221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239</w:t>
            </w:r>
          </w:p>
        </w:tc>
      </w:tr>
      <w:tr w:rsidR="000237A0" w:rsidRPr="005A6393" w:rsidTr="00BE2B50">
        <w:trPr>
          <w:cantSplit/>
        </w:trPr>
        <w:tc>
          <w:tcPr>
            <w:tcW w:w="5529"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6-3"/>
              <w:spacing w:before="30" w:after="30"/>
            </w:pPr>
            <w:r w:rsidRPr="005A6393">
              <w:t>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p>
        </w:tc>
      </w:tr>
      <w:tr w:rsidR="000237A0" w:rsidRPr="005A6393" w:rsidTr="00BE2B50">
        <w:trPr>
          <w:cantSplit/>
        </w:trPr>
        <w:tc>
          <w:tcPr>
            <w:tcW w:w="5529"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6-2"/>
              <w:spacing w:before="30" w:after="30"/>
            </w:pPr>
            <w:r w:rsidRPr="005A6393">
              <w:t>мальчики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162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124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124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126</w:t>
            </w:r>
          </w:p>
        </w:tc>
      </w:tr>
      <w:tr w:rsidR="000237A0" w:rsidRPr="005A6393" w:rsidTr="00BE2B50">
        <w:trPr>
          <w:cantSplit/>
        </w:trPr>
        <w:tc>
          <w:tcPr>
            <w:tcW w:w="5529"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6-2"/>
              <w:spacing w:before="30" w:after="30"/>
            </w:pPr>
            <w:r w:rsidRPr="005A6393">
              <w:t>девочки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144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143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97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113</w:t>
            </w:r>
          </w:p>
        </w:tc>
      </w:tr>
      <w:tr w:rsidR="000237A0" w:rsidRPr="005A6393" w:rsidTr="00BE2B50">
        <w:trPr>
          <w:cantSplit/>
        </w:trPr>
        <w:tc>
          <w:tcPr>
            <w:tcW w:w="5529"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6-1"/>
              <w:spacing w:before="30" w:after="30"/>
              <w:rPr>
                <w:szCs w:val="22"/>
              </w:rPr>
            </w:pPr>
            <w:r w:rsidRPr="005A6393">
              <w:rPr>
                <w:szCs w:val="22"/>
              </w:rPr>
              <w:t>Число умерших, чел.</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417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420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395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407</w:t>
            </w:r>
          </w:p>
        </w:tc>
      </w:tr>
      <w:tr w:rsidR="000237A0" w:rsidRPr="005A6393" w:rsidTr="00BE2B50">
        <w:trPr>
          <w:cantSplit/>
        </w:trPr>
        <w:tc>
          <w:tcPr>
            <w:tcW w:w="5529"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6-3"/>
              <w:spacing w:before="30" w:after="30"/>
            </w:pPr>
            <w:r w:rsidRPr="005A6393">
              <w:t>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p>
        </w:tc>
      </w:tr>
      <w:tr w:rsidR="000237A0" w:rsidRPr="005A6393" w:rsidTr="00BE2B50">
        <w:trPr>
          <w:cantSplit/>
        </w:trPr>
        <w:tc>
          <w:tcPr>
            <w:tcW w:w="5529"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6-2"/>
              <w:spacing w:before="30" w:after="30"/>
            </w:pPr>
            <w:r w:rsidRPr="005A6393">
              <w:t>мужчины</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235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225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209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234</w:t>
            </w:r>
          </w:p>
        </w:tc>
      </w:tr>
      <w:tr w:rsidR="000237A0" w:rsidRPr="005A6393" w:rsidTr="00BE2B50">
        <w:trPr>
          <w:cantSplit/>
        </w:trPr>
        <w:tc>
          <w:tcPr>
            <w:tcW w:w="5529"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6-2"/>
              <w:spacing w:before="30" w:after="30"/>
            </w:pPr>
            <w:r w:rsidRPr="005A6393">
              <w:t>женщины</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182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195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186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173</w:t>
            </w:r>
          </w:p>
        </w:tc>
      </w:tr>
      <w:tr w:rsidR="000237A0" w:rsidRPr="005A6393" w:rsidTr="00BE2B50">
        <w:trPr>
          <w:cantSplit/>
          <w:trHeight w:val="334"/>
        </w:trPr>
        <w:tc>
          <w:tcPr>
            <w:tcW w:w="5529"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6-1"/>
              <w:spacing w:before="30" w:after="30"/>
              <w:rPr>
                <w:szCs w:val="22"/>
              </w:rPr>
            </w:pPr>
            <w:r w:rsidRPr="005A6393">
              <w:rPr>
                <w:szCs w:val="22"/>
              </w:rPr>
              <w:t>Естественный прирост, убыль (-) населения, чел.</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-111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-153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-174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-168</w:t>
            </w:r>
          </w:p>
        </w:tc>
      </w:tr>
      <w:tr w:rsidR="000237A0" w:rsidRPr="005A6393" w:rsidTr="00BE2B50">
        <w:trPr>
          <w:cantSplit/>
          <w:trHeight w:val="372"/>
        </w:trPr>
        <w:tc>
          <w:tcPr>
            <w:tcW w:w="5529"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6-1"/>
              <w:spacing w:before="30" w:after="30"/>
              <w:rPr>
                <w:szCs w:val="22"/>
              </w:rPr>
            </w:pPr>
            <w:r w:rsidRPr="005A6393">
              <w:rPr>
                <w:szCs w:val="22"/>
              </w:rPr>
              <w:t>Число зарегистрированных браков, ед.</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85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137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130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118</w:t>
            </w:r>
          </w:p>
        </w:tc>
      </w:tr>
      <w:tr w:rsidR="000237A0" w:rsidRPr="005A6393" w:rsidTr="00BE2B50">
        <w:trPr>
          <w:cantSplit/>
        </w:trPr>
        <w:tc>
          <w:tcPr>
            <w:tcW w:w="5529"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6-1"/>
              <w:spacing w:before="30" w:after="30"/>
              <w:rPr>
                <w:szCs w:val="22"/>
              </w:rPr>
            </w:pPr>
            <w:r w:rsidRPr="005A6393">
              <w:rPr>
                <w:szCs w:val="22"/>
              </w:rPr>
              <w:lastRenderedPageBreak/>
              <w:t>Число зарегистрированных разводов, ед.</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81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86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74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88</w:t>
            </w:r>
          </w:p>
        </w:tc>
      </w:tr>
    </w:tbl>
    <w:p w:rsidR="000237A0" w:rsidRPr="005A6393" w:rsidRDefault="000237A0" w:rsidP="000237A0">
      <w:pPr>
        <w:spacing w:before="30" w:after="30"/>
      </w:pPr>
    </w:p>
    <w:p w:rsidR="000237A0" w:rsidRPr="005A6393" w:rsidRDefault="000237A0" w:rsidP="000237A0">
      <w:pPr>
        <w:spacing w:before="30" w:after="30"/>
      </w:pPr>
    </w:p>
    <w:tbl>
      <w:tblPr>
        <w:tblW w:w="9842" w:type="dxa"/>
        <w:tblInd w:w="-562" w:type="dxa"/>
        <w:tblLayout w:type="fixed"/>
        <w:tblCellMar>
          <w:left w:w="0" w:type="dxa"/>
          <w:right w:w="0" w:type="dxa"/>
        </w:tblCellMar>
        <w:tblLook w:val="0000"/>
      </w:tblPr>
      <w:tblGrid>
        <w:gridCol w:w="5466"/>
        <w:gridCol w:w="1094"/>
        <w:gridCol w:w="1094"/>
        <w:gridCol w:w="1094"/>
        <w:gridCol w:w="1094"/>
      </w:tblGrid>
      <w:tr w:rsidR="000237A0" w:rsidRPr="005A6393" w:rsidTr="00BE2B50">
        <w:trPr>
          <w:cantSplit/>
          <w:trHeight w:val="317"/>
        </w:trPr>
        <w:tc>
          <w:tcPr>
            <w:tcW w:w="5466"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1"/>
              <w:spacing w:before="30" w:after="30"/>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rPr>
                <w:b/>
              </w:rPr>
            </w:pPr>
            <w:r w:rsidRPr="005A6393">
              <w:rPr>
                <w:b/>
              </w:rPr>
              <w:t>2020</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5-"/>
              <w:spacing w:before="30" w:after="30"/>
              <w:rPr>
                <w:b/>
                <w:lang w:val="en-US"/>
              </w:rPr>
            </w:pPr>
            <w:r w:rsidRPr="005A6393">
              <w:rPr>
                <w:b/>
                <w:lang w:val="en-US"/>
              </w:rPr>
              <w:t>2021</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5-"/>
              <w:spacing w:before="30" w:after="30"/>
              <w:rPr>
                <w:b/>
              </w:rPr>
            </w:pPr>
            <w:r w:rsidRPr="005A6393">
              <w:rPr>
                <w:b/>
              </w:rPr>
              <w:t>2022</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5-"/>
              <w:spacing w:before="30" w:after="30"/>
              <w:rPr>
                <w:b/>
              </w:rPr>
            </w:pPr>
            <w:r w:rsidRPr="005A6393">
              <w:rPr>
                <w:b/>
              </w:rPr>
              <w:t>2023</w:t>
            </w:r>
          </w:p>
        </w:tc>
      </w:tr>
      <w:tr w:rsidR="000237A0" w:rsidRPr="005A6393" w:rsidTr="00BE2B50">
        <w:trPr>
          <w:cantSplit/>
          <w:trHeight w:val="86"/>
        </w:trPr>
        <w:tc>
          <w:tcPr>
            <w:tcW w:w="5466"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6-1"/>
              <w:spacing w:before="30" w:after="30"/>
              <w:rPr>
                <w:b/>
              </w:rPr>
            </w:pPr>
            <w:r w:rsidRPr="005A6393">
              <w:rPr>
                <w:b/>
              </w:rPr>
              <w:t>Миграция</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6-"/>
              <w:spacing w:before="30" w:after="30"/>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pStyle w:val="6-"/>
              <w:spacing w:before="30" w:after="30"/>
            </w:pPr>
          </w:p>
        </w:tc>
      </w:tr>
      <w:tr w:rsidR="000237A0" w:rsidRPr="005A6393" w:rsidTr="00BE2B50">
        <w:trPr>
          <w:cantSplit/>
          <w:trHeight w:val="347"/>
        </w:trPr>
        <w:tc>
          <w:tcPr>
            <w:tcW w:w="5466"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6-1"/>
              <w:spacing w:before="30" w:after="30"/>
            </w:pPr>
            <w:r w:rsidRPr="005A6393">
              <w:t>Число прибывших, чел.</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879</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776</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807</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724</w:t>
            </w:r>
          </w:p>
        </w:tc>
      </w:tr>
      <w:tr w:rsidR="000237A0" w:rsidRPr="005A6393" w:rsidTr="00BE2B50">
        <w:trPr>
          <w:cantSplit/>
          <w:trHeight w:val="347"/>
        </w:trPr>
        <w:tc>
          <w:tcPr>
            <w:tcW w:w="5466"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6-1"/>
              <w:spacing w:before="30" w:after="30"/>
            </w:pPr>
            <w:r w:rsidRPr="005A6393">
              <w:t>Число выбывших, чел.</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1081</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1142</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931</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954</w:t>
            </w:r>
          </w:p>
        </w:tc>
      </w:tr>
      <w:tr w:rsidR="000237A0" w:rsidRPr="005A6393" w:rsidTr="00BE2B50">
        <w:trPr>
          <w:cantSplit/>
          <w:trHeight w:val="320"/>
        </w:trPr>
        <w:tc>
          <w:tcPr>
            <w:tcW w:w="5466"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pStyle w:val="6-1"/>
              <w:spacing w:before="30" w:after="30"/>
            </w:pPr>
            <w:r w:rsidRPr="005A6393">
              <w:rPr>
                <w:szCs w:val="22"/>
              </w:rPr>
              <w:t>Миграционный прирост, убыль (-) населения, чел.</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-202</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bottom"/>
          </w:tcPr>
          <w:p w:rsidR="000237A0" w:rsidRPr="005A6393" w:rsidRDefault="000237A0" w:rsidP="00BE2B50">
            <w:pPr>
              <w:spacing w:before="30" w:after="30"/>
              <w:ind w:left="57" w:right="57"/>
              <w:jc w:val="center"/>
            </w:pPr>
            <w:r w:rsidRPr="005A6393">
              <w:t>-366</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-124</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0237A0" w:rsidRPr="005A6393" w:rsidRDefault="000237A0" w:rsidP="00BE2B50">
            <w:pPr>
              <w:spacing w:before="30" w:after="30"/>
              <w:ind w:left="57" w:right="57"/>
              <w:jc w:val="center"/>
            </w:pPr>
            <w:r w:rsidRPr="005A6393">
              <w:t>-230</w:t>
            </w:r>
          </w:p>
        </w:tc>
      </w:tr>
    </w:tbl>
    <w:p w:rsidR="000237A0" w:rsidRPr="005A6393" w:rsidRDefault="000237A0" w:rsidP="000237A0">
      <w:pPr>
        <w:pStyle w:val="1f8"/>
        <w:ind w:firstLine="0"/>
        <w:rPr>
          <w:rFonts w:ascii="Times New Roman" w:hAnsi="Times New Roman"/>
          <w:i/>
          <w:sz w:val="22"/>
        </w:rPr>
      </w:pPr>
      <w:r w:rsidRPr="005A6393">
        <w:rPr>
          <w:rFonts w:ascii="Times New Roman" w:hAnsi="Times New Roman"/>
          <w:i/>
          <w:sz w:val="22"/>
          <w:vertAlign w:val="superscript"/>
        </w:rPr>
        <w:t>1)</w:t>
      </w:r>
      <w:r w:rsidRPr="005A6393">
        <w:rPr>
          <w:rFonts w:ascii="Times New Roman" w:hAnsi="Times New Roman"/>
          <w:i/>
          <w:sz w:val="22"/>
        </w:rPr>
        <w:t xml:space="preserve">Без учета итогов Всероссийской переписи населения 2020 года. </w:t>
      </w:r>
    </w:p>
    <w:p w:rsidR="000237A0" w:rsidRPr="005A6393" w:rsidRDefault="000237A0" w:rsidP="000237A0">
      <w:pPr>
        <w:pStyle w:val="85"/>
        <w:spacing w:before="100"/>
      </w:pPr>
      <w:r w:rsidRPr="005A6393">
        <w:rPr>
          <w:vertAlign w:val="superscript"/>
        </w:rPr>
        <w:t xml:space="preserve">2) </w:t>
      </w:r>
      <w:r w:rsidRPr="005A6393">
        <w:t>К населению трудоспособного возраста до 1 января 2019 г. включительно отнесены мужчины в возрасте 16-59 лет, женщины - 16-54 лет, на 1 января 2020 и 2021 гг. - мужчины в возрасте 16-60 лет, женщины - 16-55 лет; к населению старше трудоспособного возраста до 1 января 2019 г. включительно отнесены мужчины в возрасте 60 лет и старше, женщины - 55 лет и старше, на 1 января 2020 и 2021 гг. - мужчины в возрасте 61 года и старше, женщины - 56 лет и старше.</w:t>
      </w:r>
    </w:p>
    <w:p w:rsidR="000237A0" w:rsidRPr="005A6393" w:rsidRDefault="000237A0" w:rsidP="000237A0">
      <w:pPr>
        <w:jc w:val="center"/>
        <w:rPr>
          <w:b/>
          <w:sz w:val="28"/>
          <w:szCs w:val="28"/>
        </w:rPr>
      </w:pPr>
    </w:p>
    <w:p w:rsidR="000237A0" w:rsidRPr="005A6393" w:rsidRDefault="000237A0" w:rsidP="000237A0">
      <w:pPr>
        <w:ind w:firstLine="567"/>
        <w:rPr>
          <w:b/>
          <w:sz w:val="28"/>
          <w:szCs w:val="28"/>
        </w:rPr>
      </w:pPr>
      <w:r w:rsidRPr="005A6393">
        <w:rPr>
          <w:b/>
          <w:sz w:val="28"/>
          <w:szCs w:val="28"/>
        </w:rPr>
        <w:t>Производство товаров и услуг.</w:t>
      </w:r>
    </w:p>
    <w:p w:rsidR="000237A0" w:rsidRPr="005A6393" w:rsidRDefault="000237A0" w:rsidP="000237A0">
      <w:pPr>
        <w:ind w:firstLine="567"/>
        <w:rPr>
          <w:sz w:val="28"/>
          <w:szCs w:val="28"/>
        </w:rPr>
      </w:pPr>
      <w:r w:rsidRPr="005A6393">
        <w:rPr>
          <w:sz w:val="28"/>
          <w:szCs w:val="28"/>
        </w:rPr>
        <w:t>Объем отгруженных товаров собственного производства, выполненных работ и услуг собственными силами организаций по виду деятельности «</w:t>
      </w:r>
      <w:r w:rsidRPr="005A6393">
        <w:rPr>
          <w:i/>
          <w:sz w:val="28"/>
          <w:szCs w:val="28"/>
        </w:rPr>
        <w:t>обрабатывающие производства</w:t>
      </w:r>
      <w:r w:rsidRPr="005A6393">
        <w:rPr>
          <w:sz w:val="28"/>
          <w:szCs w:val="28"/>
        </w:rPr>
        <w:t xml:space="preserve">» за 2023 год составил 121,7 % к 2022 году; по виду деятельности </w:t>
      </w:r>
      <w:r w:rsidRPr="005A6393">
        <w:rPr>
          <w:i/>
          <w:sz w:val="28"/>
          <w:szCs w:val="28"/>
        </w:rPr>
        <w:t>«обеспечение электрической энергией, газом и паром; кондициирование воздуха»</w:t>
      </w:r>
      <w:r w:rsidRPr="005A6393">
        <w:rPr>
          <w:sz w:val="28"/>
          <w:szCs w:val="28"/>
        </w:rPr>
        <w:t xml:space="preserve"> за 2023 год составил 118,2 % к 2022 году; по виду деятельности </w:t>
      </w:r>
      <w:r w:rsidRPr="005A6393">
        <w:rPr>
          <w:i/>
          <w:sz w:val="28"/>
          <w:szCs w:val="28"/>
        </w:rPr>
        <w:t>«водоснабжение, водоотведение, организация сбора и утилизации отходов, деятельность по ликвидации загрязнений»</w:t>
      </w:r>
      <w:r w:rsidRPr="005A6393">
        <w:rPr>
          <w:sz w:val="28"/>
          <w:szCs w:val="28"/>
        </w:rPr>
        <w:t xml:space="preserve"> - 113,5 % к 2022 году. </w:t>
      </w:r>
    </w:p>
    <w:p w:rsidR="000237A0" w:rsidRPr="005A6393" w:rsidRDefault="000237A0" w:rsidP="000237A0">
      <w:pPr>
        <w:ind w:firstLine="567"/>
        <w:rPr>
          <w:sz w:val="28"/>
          <w:szCs w:val="28"/>
        </w:rPr>
      </w:pPr>
      <w:r w:rsidRPr="005A6393">
        <w:rPr>
          <w:sz w:val="28"/>
          <w:szCs w:val="28"/>
        </w:rPr>
        <w:t xml:space="preserve">Оценочное значение за 2024 год – по результату полугодия: за январь-июнь 2024 года – 613098,5 тыс.руб. В прогнозных значениях 2025-2027 гг. выставлены среднее значение за 2022-2024 гг.. </w:t>
      </w:r>
    </w:p>
    <w:p w:rsidR="000237A0" w:rsidRPr="005A6393" w:rsidRDefault="000237A0" w:rsidP="000237A0">
      <w:pPr>
        <w:ind w:firstLine="567"/>
        <w:rPr>
          <w:b/>
          <w:sz w:val="28"/>
          <w:szCs w:val="28"/>
        </w:rPr>
      </w:pPr>
    </w:p>
    <w:p w:rsidR="000237A0" w:rsidRPr="005A6393" w:rsidRDefault="000237A0" w:rsidP="000237A0">
      <w:pPr>
        <w:ind w:firstLine="567"/>
        <w:rPr>
          <w:b/>
          <w:sz w:val="28"/>
          <w:szCs w:val="28"/>
        </w:rPr>
      </w:pPr>
      <w:r w:rsidRPr="005A6393">
        <w:rPr>
          <w:b/>
          <w:sz w:val="28"/>
          <w:szCs w:val="28"/>
        </w:rPr>
        <w:t>Сельское хозяйство.</w:t>
      </w:r>
    </w:p>
    <w:p w:rsidR="000237A0" w:rsidRPr="005A6393" w:rsidRDefault="000237A0" w:rsidP="000237A0">
      <w:pPr>
        <w:widowControl w:val="0"/>
        <w:ind w:firstLine="567"/>
        <w:jc w:val="both"/>
        <w:rPr>
          <w:spacing w:val="2"/>
          <w:sz w:val="28"/>
          <w:szCs w:val="28"/>
        </w:rPr>
      </w:pPr>
      <w:r w:rsidRPr="005A6393">
        <w:rPr>
          <w:spacing w:val="2"/>
          <w:sz w:val="28"/>
          <w:szCs w:val="28"/>
        </w:rPr>
        <w:t xml:space="preserve">В 2023 году аграрный сектор района включает в себя все </w:t>
      </w:r>
      <w:r w:rsidRPr="005A6393">
        <w:rPr>
          <w:b/>
          <w:i/>
          <w:spacing w:val="2"/>
          <w:sz w:val="28"/>
          <w:szCs w:val="28"/>
        </w:rPr>
        <w:t>формы хозяйствования (69 хозяйствующих субъектов):</w:t>
      </w:r>
      <w:r w:rsidRPr="005A6393">
        <w:rPr>
          <w:spacing w:val="2"/>
          <w:sz w:val="28"/>
          <w:szCs w:val="28"/>
        </w:rPr>
        <w:t xml:space="preserve"> 44 КФХ и индивидуальных предпринимателей, 7 сельскохозяйственных кооперативов (2 производственных и 5 потребительских), 1 – ООО в области мелиоративных работ, 14  предприятий  в   пищевой промышленности, 3 субъекта  по сбору дикоросов. За 2023 год закрылось 10 КФХ, зарегистрировался СППССК «Пожегодский» и КФХ Балгланов Г.Р.о.</w:t>
      </w:r>
    </w:p>
    <w:p w:rsidR="000237A0" w:rsidRPr="005A6393" w:rsidRDefault="000237A0" w:rsidP="000237A0">
      <w:pPr>
        <w:widowControl w:val="0"/>
        <w:ind w:firstLine="567"/>
        <w:jc w:val="both"/>
        <w:rPr>
          <w:spacing w:val="2"/>
          <w:sz w:val="28"/>
          <w:szCs w:val="28"/>
        </w:rPr>
      </w:pPr>
      <w:r w:rsidRPr="005A6393">
        <w:rPr>
          <w:spacing w:val="2"/>
          <w:sz w:val="28"/>
          <w:szCs w:val="28"/>
        </w:rPr>
        <w:t>В 2024 году ожидается закрытие 5 КФХ.</w:t>
      </w:r>
    </w:p>
    <w:p w:rsidR="000237A0" w:rsidRPr="005A6393" w:rsidRDefault="000237A0" w:rsidP="000237A0">
      <w:pPr>
        <w:ind w:firstLine="567"/>
        <w:rPr>
          <w:sz w:val="28"/>
          <w:szCs w:val="28"/>
        </w:rPr>
      </w:pPr>
      <w:r w:rsidRPr="005A6393">
        <w:rPr>
          <w:b/>
          <w:i/>
          <w:sz w:val="28"/>
          <w:szCs w:val="28"/>
        </w:rPr>
        <w:t xml:space="preserve">Площадь сельскохозяйственных  угодий  </w:t>
      </w:r>
      <w:r w:rsidRPr="005A6393">
        <w:rPr>
          <w:sz w:val="28"/>
          <w:szCs w:val="28"/>
        </w:rPr>
        <w:t xml:space="preserve">в районе составляет 37 тысяч гектаров, из них в производственной деятельности сельскохозяйственных организаций и фермерских хозяйств используется  4,6 тыс. га, или 12%.     Во всех категориях хозяйств посевные площади 2,0 тыс. га, доля в Республике Коми - 6,5%.  Из общей площади используемых сельхозугодий доля земель, оформленных в долгосрочную аренду или в собственность, составляет 82%. </w:t>
      </w:r>
      <w:r w:rsidRPr="005A6393">
        <w:rPr>
          <w:sz w:val="28"/>
          <w:szCs w:val="28"/>
        </w:rPr>
        <w:lastRenderedPageBreak/>
        <w:t>Наибольший удельный вес посевных площадей приходится на кормовые культуры (90%).</w:t>
      </w:r>
    </w:p>
    <w:p w:rsidR="000237A0" w:rsidRPr="005A6393" w:rsidRDefault="000237A0" w:rsidP="000237A0">
      <w:pPr>
        <w:ind w:firstLine="567"/>
        <w:rPr>
          <w:sz w:val="28"/>
          <w:szCs w:val="28"/>
        </w:rPr>
      </w:pPr>
      <w:r w:rsidRPr="005A6393">
        <w:rPr>
          <w:sz w:val="28"/>
          <w:szCs w:val="28"/>
        </w:rPr>
        <w:t>В 2024 году дополнительно в оборот будут вовлечены сельхозугодия площадью 800 га (в основном за счет регистрации земель, фактически используемых фермерскими хозяйствами).</w:t>
      </w:r>
    </w:p>
    <w:p w:rsidR="000237A0" w:rsidRPr="005A6393" w:rsidRDefault="000237A0" w:rsidP="000237A0">
      <w:pPr>
        <w:ind w:firstLine="567"/>
        <w:rPr>
          <w:sz w:val="28"/>
          <w:szCs w:val="28"/>
        </w:rPr>
      </w:pPr>
      <w:r w:rsidRPr="005A6393">
        <w:rPr>
          <w:sz w:val="28"/>
          <w:szCs w:val="28"/>
        </w:rPr>
        <w:t xml:space="preserve">ООО «Усть-Куломская ПМК» ежегодно оказывает услуги по </w:t>
      </w:r>
      <w:r w:rsidRPr="005A6393">
        <w:rPr>
          <w:b/>
          <w:i/>
          <w:sz w:val="28"/>
          <w:szCs w:val="28"/>
        </w:rPr>
        <w:t>ремонту мелиоративных земель</w:t>
      </w:r>
      <w:r w:rsidRPr="005A6393">
        <w:rPr>
          <w:sz w:val="28"/>
          <w:szCs w:val="28"/>
        </w:rPr>
        <w:t>, в 2020-2023 годах силами ПМК и хозяйственным способом отремонтированы и проведены культур технические работы на сельхозугодьях площадью 269 гектаров. Расходы составили 16 млн. рублей.</w:t>
      </w:r>
    </w:p>
    <w:p w:rsidR="000237A0" w:rsidRPr="005A6393" w:rsidRDefault="000237A0" w:rsidP="000237A0">
      <w:pPr>
        <w:ind w:firstLine="567"/>
        <w:rPr>
          <w:sz w:val="28"/>
          <w:szCs w:val="28"/>
        </w:rPr>
      </w:pPr>
      <w:r w:rsidRPr="005A6393">
        <w:rPr>
          <w:sz w:val="28"/>
          <w:szCs w:val="28"/>
        </w:rPr>
        <w:t>В 2024 году будут улучшены сельхозземли площадью 500 гектаров.</w:t>
      </w:r>
    </w:p>
    <w:p w:rsidR="000237A0" w:rsidRPr="005A6393" w:rsidRDefault="000237A0" w:rsidP="000237A0">
      <w:pPr>
        <w:ind w:firstLine="567"/>
        <w:rPr>
          <w:sz w:val="28"/>
          <w:szCs w:val="28"/>
        </w:rPr>
      </w:pPr>
      <w:r w:rsidRPr="005A6393">
        <w:rPr>
          <w:sz w:val="28"/>
          <w:szCs w:val="28"/>
        </w:rPr>
        <w:t xml:space="preserve">Одним из условий стабильной работы животноводческих хозяйств в зимне-стойловый период является </w:t>
      </w:r>
      <w:r w:rsidRPr="005A6393">
        <w:rPr>
          <w:b/>
          <w:i/>
          <w:sz w:val="28"/>
          <w:szCs w:val="28"/>
        </w:rPr>
        <w:t>наличие качественных собственных  кормов</w:t>
      </w:r>
      <w:r w:rsidRPr="005A6393">
        <w:rPr>
          <w:sz w:val="28"/>
          <w:szCs w:val="28"/>
        </w:rPr>
        <w:t>. 2023 год благоприятствовал кормозаготовке. В целом по району (в сельхозпредприятиях и фермерских хозяйствах)  заготовлено в среднем на одну условную голову 25,7 центнеров кормовых единиц (105% к 2022 году и 122% к плану). Заготовлено 3,0 тыс. тонн сена; 4,4 тыс. тонн сенажа и получено готового силоса 1,4 тыс. тонн.</w:t>
      </w:r>
    </w:p>
    <w:p w:rsidR="000237A0" w:rsidRPr="005A6393" w:rsidRDefault="000237A0" w:rsidP="000237A0">
      <w:pPr>
        <w:widowControl w:val="0"/>
        <w:ind w:firstLine="567"/>
        <w:jc w:val="center"/>
        <w:rPr>
          <w:b/>
          <w:spacing w:val="2"/>
          <w:sz w:val="28"/>
          <w:szCs w:val="28"/>
        </w:rPr>
      </w:pPr>
    </w:p>
    <w:p w:rsidR="000237A0" w:rsidRPr="005A6393" w:rsidRDefault="000237A0" w:rsidP="000237A0">
      <w:pPr>
        <w:widowControl w:val="0"/>
        <w:ind w:firstLine="567"/>
        <w:jc w:val="center"/>
        <w:rPr>
          <w:b/>
          <w:spacing w:val="2"/>
          <w:sz w:val="28"/>
          <w:szCs w:val="28"/>
        </w:rPr>
      </w:pPr>
      <w:r w:rsidRPr="005A6393">
        <w:rPr>
          <w:b/>
          <w:spacing w:val="2"/>
          <w:sz w:val="28"/>
          <w:szCs w:val="28"/>
        </w:rPr>
        <w:t>Продукция растениеводства</w:t>
      </w:r>
    </w:p>
    <w:p w:rsidR="000237A0" w:rsidRPr="005A6393" w:rsidRDefault="000237A0" w:rsidP="000237A0">
      <w:pPr>
        <w:widowControl w:val="0"/>
        <w:autoSpaceDE w:val="0"/>
        <w:autoSpaceDN w:val="0"/>
        <w:adjustRightInd w:val="0"/>
        <w:ind w:firstLine="567"/>
        <w:jc w:val="both"/>
        <w:rPr>
          <w:sz w:val="28"/>
          <w:szCs w:val="28"/>
        </w:rPr>
      </w:pPr>
      <w:r w:rsidRPr="005A6393">
        <w:rPr>
          <w:sz w:val="28"/>
          <w:szCs w:val="28"/>
        </w:rPr>
        <w:t xml:space="preserve">В отчетном периоде выращиванием картофеля и овощей занимались НСХППСК «Здоровая нация» и 4 КФХ. </w:t>
      </w:r>
    </w:p>
    <w:p w:rsidR="000237A0" w:rsidRPr="005A6393" w:rsidRDefault="000237A0" w:rsidP="000237A0">
      <w:pPr>
        <w:widowControl w:val="0"/>
        <w:autoSpaceDE w:val="0"/>
        <w:autoSpaceDN w:val="0"/>
        <w:adjustRightInd w:val="0"/>
        <w:ind w:firstLine="567"/>
        <w:jc w:val="both"/>
        <w:rPr>
          <w:sz w:val="28"/>
          <w:szCs w:val="28"/>
        </w:rPr>
      </w:pPr>
      <w:r w:rsidRPr="005A6393">
        <w:rPr>
          <w:sz w:val="28"/>
          <w:szCs w:val="28"/>
        </w:rPr>
        <w:t>В 2023 году валовый сбор картофеля с площади 15,8 га составил 238 тонны, 107% к 2022 году.</w:t>
      </w:r>
    </w:p>
    <w:p w:rsidR="000237A0" w:rsidRPr="005A6393" w:rsidRDefault="000237A0" w:rsidP="000237A0">
      <w:pPr>
        <w:widowControl w:val="0"/>
        <w:autoSpaceDE w:val="0"/>
        <w:autoSpaceDN w:val="0"/>
        <w:adjustRightInd w:val="0"/>
        <w:ind w:firstLine="567"/>
        <w:jc w:val="both"/>
        <w:rPr>
          <w:sz w:val="28"/>
          <w:szCs w:val="28"/>
        </w:rPr>
      </w:pPr>
      <w:r w:rsidRPr="005A6393">
        <w:rPr>
          <w:sz w:val="28"/>
          <w:szCs w:val="28"/>
        </w:rPr>
        <w:t>Урожайность картофеля в 2023 году увеличилась на  6% и составила 151 ц. с 1 га. Овощеводством сельхозпредприятия и КФХ не занимались.</w:t>
      </w:r>
    </w:p>
    <w:p w:rsidR="000237A0" w:rsidRPr="005A6393" w:rsidRDefault="000237A0" w:rsidP="000237A0">
      <w:pPr>
        <w:widowControl w:val="0"/>
        <w:autoSpaceDE w:val="0"/>
        <w:autoSpaceDN w:val="0"/>
        <w:adjustRightInd w:val="0"/>
        <w:ind w:firstLine="567"/>
        <w:jc w:val="both"/>
        <w:rPr>
          <w:sz w:val="28"/>
          <w:szCs w:val="28"/>
        </w:rPr>
      </w:pPr>
      <w:r w:rsidRPr="005A6393">
        <w:rPr>
          <w:sz w:val="28"/>
          <w:szCs w:val="28"/>
        </w:rPr>
        <w:t>В 2024 году планируются те же посевные площади.</w:t>
      </w:r>
    </w:p>
    <w:p w:rsidR="000237A0" w:rsidRPr="005A6393" w:rsidRDefault="000237A0" w:rsidP="000237A0">
      <w:pPr>
        <w:widowControl w:val="0"/>
        <w:ind w:firstLine="567"/>
        <w:jc w:val="center"/>
        <w:rPr>
          <w:b/>
          <w:spacing w:val="2"/>
          <w:sz w:val="28"/>
          <w:szCs w:val="28"/>
        </w:rPr>
      </w:pPr>
    </w:p>
    <w:p w:rsidR="000237A0" w:rsidRPr="005A6393" w:rsidRDefault="000237A0" w:rsidP="000237A0">
      <w:pPr>
        <w:widowControl w:val="0"/>
        <w:ind w:firstLine="567"/>
        <w:jc w:val="center"/>
        <w:rPr>
          <w:b/>
          <w:spacing w:val="2"/>
          <w:sz w:val="28"/>
          <w:szCs w:val="28"/>
        </w:rPr>
      </w:pPr>
      <w:r w:rsidRPr="005A6393">
        <w:rPr>
          <w:b/>
          <w:spacing w:val="2"/>
          <w:sz w:val="28"/>
          <w:szCs w:val="28"/>
        </w:rPr>
        <w:t>Продукция животноводства</w:t>
      </w:r>
    </w:p>
    <w:p w:rsidR="000237A0" w:rsidRPr="005A6393" w:rsidRDefault="000237A0" w:rsidP="000237A0">
      <w:pPr>
        <w:widowControl w:val="0"/>
        <w:ind w:firstLine="567"/>
        <w:jc w:val="both"/>
        <w:rPr>
          <w:spacing w:val="2"/>
          <w:sz w:val="28"/>
          <w:szCs w:val="28"/>
          <w:u w:val="single"/>
        </w:rPr>
      </w:pPr>
      <w:r w:rsidRPr="005A6393">
        <w:rPr>
          <w:spacing w:val="2"/>
          <w:sz w:val="28"/>
          <w:szCs w:val="28"/>
        </w:rPr>
        <w:t>Ведущей отраслью сельского хозяйства в районе является животноводство.</w:t>
      </w:r>
      <w:r w:rsidRPr="005A6393">
        <w:rPr>
          <w:spacing w:val="2"/>
          <w:sz w:val="28"/>
          <w:szCs w:val="28"/>
          <w:u w:val="single"/>
        </w:rPr>
        <w:t xml:space="preserve"> </w:t>
      </w:r>
    </w:p>
    <w:p w:rsidR="000237A0" w:rsidRPr="005A6393" w:rsidRDefault="000237A0" w:rsidP="000237A0">
      <w:pPr>
        <w:widowControl w:val="0"/>
        <w:ind w:firstLine="567"/>
        <w:jc w:val="both"/>
        <w:rPr>
          <w:spacing w:val="2"/>
          <w:sz w:val="28"/>
          <w:szCs w:val="28"/>
        </w:rPr>
      </w:pPr>
      <w:r w:rsidRPr="005A6393">
        <w:rPr>
          <w:spacing w:val="2"/>
          <w:sz w:val="28"/>
          <w:szCs w:val="28"/>
        </w:rPr>
        <w:t xml:space="preserve">Во всех категориях хозяйств района по состоянию на 01.01.2024 г. </w:t>
      </w:r>
      <w:r w:rsidRPr="005A6393">
        <w:rPr>
          <w:spacing w:val="2"/>
          <w:sz w:val="28"/>
          <w:szCs w:val="28"/>
          <w:u w:val="single"/>
        </w:rPr>
        <w:t>содержалось КРС</w:t>
      </w:r>
      <w:r w:rsidRPr="005A6393">
        <w:rPr>
          <w:spacing w:val="2"/>
          <w:sz w:val="28"/>
          <w:szCs w:val="28"/>
        </w:rPr>
        <w:t xml:space="preserve"> 1973 голов (рост за год на 60 голов или 103%), из них коров 935 (уменьшение за год на 2,4%), свиней 31 (уменьшение за год на 3 голов), овец 1031 (уменьшение за год на 308 голов), коз 357 (снижение за год на 60 голов), 42 лошади (уменьшение за год 5 голов), кроликов 903 (уменьшение за год на 353 голов), птицы 1332 голов (уменьшение за год на 229 голов). </w:t>
      </w:r>
    </w:p>
    <w:p w:rsidR="000237A0" w:rsidRPr="005A6393" w:rsidRDefault="000237A0" w:rsidP="000237A0">
      <w:pPr>
        <w:widowControl w:val="0"/>
        <w:ind w:firstLine="567"/>
        <w:jc w:val="both"/>
        <w:rPr>
          <w:spacing w:val="2"/>
          <w:sz w:val="28"/>
          <w:szCs w:val="28"/>
        </w:rPr>
      </w:pPr>
      <w:r w:rsidRPr="005A6393">
        <w:rPr>
          <w:spacing w:val="2"/>
          <w:sz w:val="28"/>
          <w:szCs w:val="28"/>
        </w:rPr>
        <w:t>Наибольшее снижение поголовья крупного рогатого скота наблюдается в хозяйствах населения, например, поголовье КРС за год снизилось на 12,3%, коров - на 16%. В то же время в двух СПК поголовье КРС  увеличилось на 29%, в том числе коров - рост на 12,4%; в КФХ поголовье КРС увеличилось на 8%, поголовье коров осталось на уровне прошлого года.</w:t>
      </w:r>
    </w:p>
    <w:p w:rsidR="000237A0" w:rsidRPr="005A6393" w:rsidRDefault="000237A0" w:rsidP="000237A0">
      <w:pPr>
        <w:ind w:firstLine="567"/>
        <w:rPr>
          <w:sz w:val="28"/>
          <w:szCs w:val="28"/>
        </w:rPr>
      </w:pPr>
      <w:r w:rsidRPr="005A6393">
        <w:rPr>
          <w:sz w:val="28"/>
          <w:szCs w:val="28"/>
        </w:rPr>
        <w:lastRenderedPageBreak/>
        <w:t>Общее поголовье крупного рогатого скота в двух СПК к 2025 году предположительно составит 850 голов, рост к 2023 году 227 голов, или 36%. В то же время ожидается сокращение КРС в фермерских хозяйствах (за счет закрытия КФХ) и в хозяйствах населения, как и в предыдущие годы, прогнозируется снижение поголовья КРС на 100 и более голов.</w:t>
      </w:r>
    </w:p>
    <w:p w:rsidR="000237A0" w:rsidRPr="005A6393" w:rsidRDefault="000237A0" w:rsidP="000237A0">
      <w:pPr>
        <w:ind w:firstLine="567"/>
        <w:rPr>
          <w:sz w:val="28"/>
          <w:szCs w:val="28"/>
        </w:rPr>
      </w:pPr>
      <w:r w:rsidRPr="005A6393">
        <w:rPr>
          <w:sz w:val="28"/>
          <w:szCs w:val="28"/>
        </w:rPr>
        <w:t>В 2024 году ожидается рост поголовья молочного стада в СПК «Пожег»  на 20 голов, в  КФХ ожидается сокращение на 10 голов, в ЛПХ поголовье дойных коров сократится на 40 голов.</w:t>
      </w:r>
    </w:p>
    <w:p w:rsidR="000237A0" w:rsidRPr="005A6393" w:rsidRDefault="000237A0" w:rsidP="000237A0">
      <w:pPr>
        <w:ind w:firstLine="567"/>
        <w:rPr>
          <w:sz w:val="28"/>
          <w:szCs w:val="28"/>
        </w:rPr>
      </w:pPr>
      <w:r w:rsidRPr="005A6393">
        <w:rPr>
          <w:b/>
          <w:i/>
          <w:sz w:val="28"/>
          <w:szCs w:val="28"/>
        </w:rPr>
        <w:t>Объем продукции</w:t>
      </w:r>
      <w:r w:rsidRPr="005A6393">
        <w:rPr>
          <w:sz w:val="28"/>
          <w:szCs w:val="28"/>
        </w:rPr>
        <w:t xml:space="preserve"> сельского хозяйства </w:t>
      </w:r>
      <w:r w:rsidRPr="005A6393">
        <w:rPr>
          <w:b/>
          <w:i/>
          <w:sz w:val="28"/>
          <w:szCs w:val="28"/>
        </w:rPr>
        <w:t>в хозяйствах всех категорий</w:t>
      </w:r>
      <w:r w:rsidRPr="005A6393">
        <w:rPr>
          <w:sz w:val="28"/>
          <w:szCs w:val="28"/>
        </w:rPr>
        <w:t xml:space="preserve"> в 2023 году составил 397,3 млн. руб. (103,1% к 2022 г.),  в том числе в сельскохозяйственных организациях – 90,7 млн. руб., в крестьянских (фермерских) хозяйствах и у индивидуальных предпринимателей - 55,8 млн. руб., в личных подсобных хозяйствах населения – 250,7 млн. руб., что к 2022 году составляет соответственно 139,2%; 101,9%;  и 94,5%</w:t>
      </w:r>
    </w:p>
    <w:p w:rsidR="000237A0" w:rsidRPr="005A6393" w:rsidRDefault="000237A0" w:rsidP="000237A0">
      <w:pPr>
        <w:ind w:firstLine="567"/>
        <w:rPr>
          <w:sz w:val="28"/>
          <w:szCs w:val="28"/>
        </w:rPr>
      </w:pPr>
      <w:r w:rsidRPr="005A6393">
        <w:rPr>
          <w:sz w:val="28"/>
          <w:szCs w:val="28"/>
        </w:rPr>
        <w:t xml:space="preserve">В 2024 году объем продукции сельского хозяйства в хозяйствах всех категорий прогнозируется на уровне 2023 года, то есть 398 млн. руб. В том числе в сельхозорганизациях-98 млн. руб., в КФХ-59 млн. руб., в ЛПХ-241 млн. руб., что к 2023 году составляет соответственно 108%, 105,7% и 96,1%. </w:t>
      </w:r>
    </w:p>
    <w:p w:rsidR="000237A0" w:rsidRPr="005A6393" w:rsidRDefault="000237A0" w:rsidP="000237A0">
      <w:pPr>
        <w:ind w:firstLine="567"/>
        <w:rPr>
          <w:sz w:val="28"/>
          <w:szCs w:val="28"/>
        </w:rPr>
      </w:pPr>
      <w:r w:rsidRPr="005A6393">
        <w:rPr>
          <w:sz w:val="28"/>
          <w:szCs w:val="28"/>
        </w:rPr>
        <w:t>Тенденция к сокращению объемов производимой продукции сохранится в 20205-2027 годы в хозяйствах населения, в фермерских хозяйствах, в сельскохозяйственных предприятиях планируется ежегодный рост на 2-4%</w:t>
      </w:r>
    </w:p>
    <w:p w:rsidR="000237A0" w:rsidRPr="005A6393" w:rsidRDefault="000237A0" w:rsidP="000237A0">
      <w:pPr>
        <w:ind w:firstLine="567"/>
        <w:rPr>
          <w:sz w:val="24"/>
          <w:szCs w:val="24"/>
        </w:rPr>
      </w:pPr>
    </w:p>
    <w:p w:rsidR="000237A0" w:rsidRPr="005A6393" w:rsidRDefault="000237A0" w:rsidP="000237A0">
      <w:pPr>
        <w:spacing w:line="360" w:lineRule="auto"/>
        <w:ind w:firstLine="709"/>
        <w:rPr>
          <w:b/>
          <w:sz w:val="28"/>
          <w:szCs w:val="28"/>
        </w:rPr>
      </w:pPr>
      <w:r w:rsidRPr="005A6393">
        <w:rPr>
          <w:b/>
          <w:sz w:val="28"/>
          <w:szCs w:val="28"/>
        </w:rPr>
        <w:t>В  2023 году произведено: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807"/>
        <w:gridCol w:w="831"/>
        <w:gridCol w:w="830"/>
        <w:gridCol w:w="959"/>
        <w:gridCol w:w="830"/>
        <w:gridCol w:w="829"/>
        <w:gridCol w:w="830"/>
        <w:gridCol w:w="876"/>
        <w:gridCol w:w="799"/>
      </w:tblGrid>
      <w:tr w:rsidR="000237A0" w:rsidRPr="005A6393" w:rsidTr="00BE2B50">
        <w:tc>
          <w:tcPr>
            <w:tcW w:w="1980" w:type="dxa"/>
            <w:vMerge w:val="restart"/>
            <w:shd w:val="clear" w:color="auto" w:fill="auto"/>
          </w:tcPr>
          <w:p w:rsidR="000237A0" w:rsidRPr="005A6393" w:rsidRDefault="000237A0" w:rsidP="00BE2B50">
            <w:pPr>
              <w:rPr>
                <w:b/>
                <w:sz w:val="24"/>
                <w:szCs w:val="24"/>
              </w:rPr>
            </w:pPr>
            <w:r w:rsidRPr="005A6393">
              <w:rPr>
                <w:b/>
                <w:sz w:val="24"/>
                <w:szCs w:val="24"/>
              </w:rPr>
              <w:t>Наименование продукции</w:t>
            </w:r>
          </w:p>
        </w:tc>
        <w:tc>
          <w:tcPr>
            <w:tcW w:w="813" w:type="dxa"/>
            <w:vMerge w:val="restart"/>
            <w:shd w:val="clear" w:color="auto" w:fill="auto"/>
          </w:tcPr>
          <w:p w:rsidR="000237A0" w:rsidRPr="005A6393" w:rsidRDefault="000237A0" w:rsidP="00BE2B50">
            <w:pPr>
              <w:rPr>
                <w:b/>
                <w:sz w:val="24"/>
                <w:szCs w:val="24"/>
              </w:rPr>
            </w:pPr>
            <w:r w:rsidRPr="005A6393">
              <w:rPr>
                <w:b/>
                <w:sz w:val="24"/>
                <w:szCs w:val="24"/>
              </w:rPr>
              <w:t>Ед. изм.</w:t>
            </w:r>
          </w:p>
        </w:tc>
        <w:tc>
          <w:tcPr>
            <w:tcW w:w="1670" w:type="dxa"/>
            <w:gridSpan w:val="2"/>
            <w:vMerge w:val="restart"/>
            <w:shd w:val="clear" w:color="auto" w:fill="auto"/>
          </w:tcPr>
          <w:p w:rsidR="000237A0" w:rsidRPr="005A6393" w:rsidRDefault="000237A0" w:rsidP="00BE2B50">
            <w:pPr>
              <w:ind w:firstLine="46"/>
              <w:jc w:val="center"/>
              <w:rPr>
                <w:b/>
                <w:sz w:val="24"/>
                <w:szCs w:val="24"/>
              </w:rPr>
            </w:pPr>
            <w:r w:rsidRPr="005A6393">
              <w:rPr>
                <w:b/>
                <w:sz w:val="24"/>
                <w:szCs w:val="24"/>
              </w:rPr>
              <w:t>В хозяйствах всех категорий</w:t>
            </w:r>
          </w:p>
        </w:tc>
        <w:tc>
          <w:tcPr>
            <w:tcW w:w="5107" w:type="dxa"/>
            <w:gridSpan w:val="6"/>
            <w:shd w:val="clear" w:color="auto" w:fill="auto"/>
          </w:tcPr>
          <w:p w:rsidR="000237A0" w:rsidRPr="005A6393" w:rsidRDefault="000237A0" w:rsidP="00BE2B50">
            <w:pPr>
              <w:jc w:val="center"/>
              <w:rPr>
                <w:b/>
                <w:sz w:val="24"/>
                <w:szCs w:val="24"/>
              </w:rPr>
            </w:pPr>
            <w:r w:rsidRPr="005A6393">
              <w:rPr>
                <w:b/>
                <w:sz w:val="24"/>
                <w:szCs w:val="24"/>
              </w:rPr>
              <w:t>в том числе</w:t>
            </w:r>
          </w:p>
        </w:tc>
      </w:tr>
      <w:tr w:rsidR="000237A0" w:rsidRPr="005A6393" w:rsidTr="00BE2B50">
        <w:tc>
          <w:tcPr>
            <w:tcW w:w="1980" w:type="dxa"/>
            <w:vMerge/>
            <w:shd w:val="clear" w:color="auto" w:fill="auto"/>
          </w:tcPr>
          <w:p w:rsidR="000237A0" w:rsidRPr="005A6393" w:rsidRDefault="000237A0" w:rsidP="00BE2B50">
            <w:pPr>
              <w:rPr>
                <w:b/>
                <w:sz w:val="24"/>
                <w:szCs w:val="24"/>
              </w:rPr>
            </w:pPr>
          </w:p>
        </w:tc>
        <w:tc>
          <w:tcPr>
            <w:tcW w:w="813" w:type="dxa"/>
            <w:vMerge/>
            <w:shd w:val="clear" w:color="auto" w:fill="auto"/>
          </w:tcPr>
          <w:p w:rsidR="000237A0" w:rsidRPr="005A6393" w:rsidRDefault="000237A0" w:rsidP="00BE2B50">
            <w:pPr>
              <w:rPr>
                <w:b/>
                <w:sz w:val="24"/>
                <w:szCs w:val="24"/>
              </w:rPr>
            </w:pPr>
          </w:p>
        </w:tc>
        <w:tc>
          <w:tcPr>
            <w:tcW w:w="1670" w:type="dxa"/>
            <w:gridSpan w:val="2"/>
            <w:vMerge/>
            <w:shd w:val="clear" w:color="auto" w:fill="auto"/>
          </w:tcPr>
          <w:p w:rsidR="000237A0" w:rsidRPr="005A6393" w:rsidRDefault="000237A0" w:rsidP="00BE2B50">
            <w:pPr>
              <w:jc w:val="center"/>
              <w:rPr>
                <w:b/>
                <w:sz w:val="24"/>
                <w:szCs w:val="24"/>
              </w:rPr>
            </w:pPr>
          </w:p>
        </w:tc>
        <w:tc>
          <w:tcPr>
            <w:tcW w:w="1798" w:type="dxa"/>
            <w:gridSpan w:val="2"/>
            <w:shd w:val="clear" w:color="auto" w:fill="auto"/>
          </w:tcPr>
          <w:p w:rsidR="000237A0" w:rsidRPr="005A6393" w:rsidRDefault="000237A0" w:rsidP="00BE2B50">
            <w:pPr>
              <w:jc w:val="center"/>
              <w:rPr>
                <w:b/>
                <w:sz w:val="24"/>
                <w:szCs w:val="24"/>
              </w:rPr>
            </w:pPr>
            <w:r w:rsidRPr="005A6393">
              <w:rPr>
                <w:b/>
                <w:sz w:val="24"/>
                <w:szCs w:val="24"/>
              </w:rPr>
              <w:t>СХО</w:t>
            </w:r>
          </w:p>
        </w:tc>
        <w:tc>
          <w:tcPr>
            <w:tcW w:w="1671" w:type="dxa"/>
            <w:gridSpan w:val="2"/>
            <w:shd w:val="clear" w:color="auto" w:fill="auto"/>
          </w:tcPr>
          <w:p w:rsidR="000237A0" w:rsidRPr="005A6393" w:rsidRDefault="000237A0" w:rsidP="00BE2B50">
            <w:pPr>
              <w:jc w:val="center"/>
              <w:rPr>
                <w:b/>
                <w:sz w:val="24"/>
                <w:szCs w:val="24"/>
              </w:rPr>
            </w:pPr>
            <w:r w:rsidRPr="005A6393">
              <w:rPr>
                <w:b/>
                <w:sz w:val="24"/>
                <w:szCs w:val="24"/>
              </w:rPr>
              <w:t>КФХ и ИП</w:t>
            </w:r>
          </w:p>
        </w:tc>
        <w:tc>
          <w:tcPr>
            <w:tcW w:w="1638" w:type="dxa"/>
            <w:gridSpan w:val="2"/>
            <w:shd w:val="clear" w:color="auto" w:fill="auto"/>
          </w:tcPr>
          <w:p w:rsidR="000237A0" w:rsidRPr="005A6393" w:rsidRDefault="000237A0" w:rsidP="00BE2B50">
            <w:pPr>
              <w:jc w:val="center"/>
              <w:rPr>
                <w:b/>
                <w:sz w:val="24"/>
                <w:szCs w:val="24"/>
              </w:rPr>
            </w:pPr>
            <w:r w:rsidRPr="005A6393">
              <w:rPr>
                <w:b/>
                <w:sz w:val="24"/>
                <w:szCs w:val="24"/>
              </w:rPr>
              <w:t>ЛПХ</w:t>
            </w:r>
          </w:p>
        </w:tc>
      </w:tr>
      <w:tr w:rsidR="000237A0" w:rsidRPr="005A6393" w:rsidTr="00BE2B50">
        <w:tc>
          <w:tcPr>
            <w:tcW w:w="1980" w:type="dxa"/>
            <w:vMerge/>
            <w:shd w:val="clear" w:color="auto" w:fill="auto"/>
          </w:tcPr>
          <w:p w:rsidR="000237A0" w:rsidRPr="005A6393" w:rsidRDefault="000237A0" w:rsidP="00BE2B50">
            <w:pPr>
              <w:rPr>
                <w:b/>
                <w:sz w:val="24"/>
                <w:szCs w:val="24"/>
              </w:rPr>
            </w:pPr>
          </w:p>
        </w:tc>
        <w:tc>
          <w:tcPr>
            <w:tcW w:w="813" w:type="dxa"/>
            <w:vMerge/>
            <w:shd w:val="clear" w:color="auto" w:fill="auto"/>
          </w:tcPr>
          <w:p w:rsidR="000237A0" w:rsidRPr="005A6393" w:rsidRDefault="000237A0" w:rsidP="00BE2B50">
            <w:pPr>
              <w:rPr>
                <w:b/>
                <w:sz w:val="24"/>
                <w:szCs w:val="24"/>
              </w:rPr>
            </w:pPr>
          </w:p>
        </w:tc>
        <w:tc>
          <w:tcPr>
            <w:tcW w:w="834" w:type="dxa"/>
            <w:shd w:val="clear" w:color="auto" w:fill="auto"/>
          </w:tcPr>
          <w:p w:rsidR="000237A0" w:rsidRPr="005A6393" w:rsidRDefault="000237A0" w:rsidP="00BE2B50">
            <w:pPr>
              <w:rPr>
                <w:b/>
                <w:sz w:val="24"/>
                <w:szCs w:val="24"/>
              </w:rPr>
            </w:pPr>
            <w:r w:rsidRPr="005A6393">
              <w:rPr>
                <w:b/>
                <w:sz w:val="24"/>
                <w:szCs w:val="24"/>
              </w:rPr>
              <w:t>2023</w:t>
            </w:r>
          </w:p>
        </w:tc>
        <w:tc>
          <w:tcPr>
            <w:tcW w:w="836" w:type="dxa"/>
            <w:shd w:val="clear" w:color="auto" w:fill="auto"/>
          </w:tcPr>
          <w:p w:rsidR="000237A0" w:rsidRPr="005A6393" w:rsidRDefault="000237A0" w:rsidP="00BE2B50">
            <w:pPr>
              <w:rPr>
                <w:b/>
                <w:sz w:val="24"/>
                <w:szCs w:val="24"/>
              </w:rPr>
            </w:pPr>
            <w:r w:rsidRPr="005A6393">
              <w:rPr>
                <w:b/>
                <w:sz w:val="24"/>
                <w:szCs w:val="24"/>
              </w:rPr>
              <w:t>% к 2022</w:t>
            </w:r>
          </w:p>
        </w:tc>
        <w:tc>
          <w:tcPr>
            <w:tcW w:w="962" w:type="dxa"/>
            <w:shd w:val="clear" w:color="auto" w:fill="auto"/>
          </w:tcPr>
          <w:p w:rsidR="000237A0" w:rsidRPr="005A6393" w:rsidRDefault="000237A0" w:rsidP="00BE2B50">
            <w:pPr>
              <w:rPr>
                <w:b/>
                <w:sz w:val="24"/>
                <w:szCs w:val="24"/>
              </w:rPr>
            </w:pPr>
            <w:r w:rsidRPr="005A6393">
              <w:rPr>
                <w:b/>
                <w:sz w:val="24"/>
                <w:szCs w:val="24"/>
              </w:rPr>
              <w:t>2023</w:t>
            </w:r>
          </w:p>
        </w:tc>
        <w:tc>
          <w:tcPr>
            <w:tcW w:w="836" w:type="dxa"/>
            <w:shd w:val="clear" w:color="auto" w:fill="auto"/>
          </w:tcPr>
          <w:p w:rsidR="000237A0" w:rsidRPr="005A6393" w:rsidRDefault="000237A0" w:rsidP="00BE2B50">
            <w:pPr>
              <w:rPr>
                <w:b/>
                <w:sz w:val="24"/>
                <w:szCs w:val="24"/>
              </w:rPr>
            </w:pPr>
            <w:r w:rsidRPr="005A6393">
              <w:rPr>
                <w:b/>
                <w:sz w:val="24"/>
                <w:szCs w:val="24"/>
              </w:rPr>
              <w:t>% к 2022</w:t>
            </w:r>
          </w:p>
        </w:tc>
        <w:tc>
          <w:tcPr>
            <w:tcW w:w="835" w:type="dxa"/>
            <w:shd w:val="clear" w:color="auto" w:fill="auto"/>
          </w:tcPr>
          <w:p w:rsidR="000237A0" w:rsidRPr="005A6393" w:rsidRDefault="000237A0" w:rsidP="00BE2B50">
            <w:pPr>
              <w:rPr>
                <w:b/>
                <w:sz w:val="24"/>
                <w:szCs w:val="24"/>
              </w:rPr>
            </w:pPr>
            <w:r w:rsidRPr="005A6393">
              <w:rPr>
                <w:b/>
                <w:sz w:val="24"/>
                <w:szCs w:val="24"/>
              </w:rPr>
              <w:t>2023</w:t>
            </w:r>
          </w:p>
        </w:tc>
        <w:tc>
          <w:tcPr>
            <w:tcW w:w="836" w:type="dxa"/>
            <w:shd w:val="clear" w:color="auto" w:fill="auto"/>
          </w:tcPr>
          <w:p w:rsidR="000237A0" w:rsidRPr="005A6393" w:rsidRDefault="000237A0" w:rsidP="00BE2B50">
            <w:pPr>
              <w:rPr>
                <w:b/>
                <w:sz w:val="24"/>
                <w:szCs w:val="24"/>
              </w:rPr>
            </w:pPr>
            <w:r w:rsidRPr="005A6393">
              <w:rPr>
                <w:b/>
                <w:sz w:val="24"/>
                <w:szCs w:val="24"/>
              </w:rPr>
              <w:t>% к 2022</w:t>
            </w:r>
          </w:p>
        </w:tc>
        <w:tc>
          <w:tcPr>
            <w:tcW w:w="835" w:type="dxa"/>
            <w:shd w:val="clear" w:color="auto" w:fill="auto"/>
          </w:tcPr>
          <w:p w:rsidR="000237A0" w:rsidRPr="005A6393" w:rsidRDefault="000237A0" w:rsidP="00BE2B50">
            <w:pPr>
              <w:rPr>
                <w:b/>
                <w:sz w:val="24"/>
                <w:szCs w:val="24"/>
              </w:rPr>
            </w:pPr>
            <w:r w:rsidRPr="005A6393">
              <w:rPr>
                <w:b/>
                <w:sz w:val="24"/>
                <w:szCs w:val="24"/>
              </w:rPr>
              <w:t>2023</w:t>
            </w:r>
          </w:p>
        </w:tc>
        <w:tc>
          <w:tcPr>
            <w:tcW w:w="803" w:type="dxa"/>
            <w:shd w:val="clear" w:color="auto" w:fill="auto"/>
          </w:tcPr>
          <w:p w:rsidR="000237A0" w:rsidRPr="005A6393" w:rsidRDefault="000237A0" w:rsidP="00BE2B50">
            <w:pPr>
              <w:rPr>
                <w:b/>
                <w:sz w:val="24"/>
                <w:szCs w:val="24"/>
              </w:rPr>
            </w:pPr>
            <w:r w:rsidRPr="005A6393">
              <w:rPr>
                <w:b/>
                <w:sz w:val="24"/>
                <w:szCs w:val="24"/>
              </w:rPr>
              <w:t>% к 2022</w:t>
            </w:r>
          </w:p>
        </w:tc>
      </w:tr>
      <w:tr w:rsidR="000237A0" w:rsidRPr="005A6393" w:rsidTr="00BE2B50">
        <w:tc>
          <w:tcPr>
            <w:tcW w:w="1980" w:type="dxa"/>
            <w:shd w:val="clear" w:color="auto" w:fill="auto"/>
          </w:tcPr>
          <w:p w:rsidR="000237A0" w:rsidRPr="005A6393" w:rsidRDefault="000237A0" w:rsidP="00BE2B50">
            <w:pPr>
              <w:rPr>
                <w:sz w:val="24"/>
                <w:szCs w:val="24"/>
              </w:rPr>
            </w:pPr>
            <w:r w:rsidRPr="005A6393">
              <w:rPr>
                <w:sz w:val="24"/>
                <w:szCs w:val="24"/>
              </w:rPr>
              <w:t>Картофель</w:t>
            </w:r>
          </w:p>
        </w:tc>
        <w:tc>
          <w:tcPr>
            <w:tcW w:w="813" w:type="dxa"/>
            <w:shd w:val="clear" w:color="auto" w:fill="auto"/>
          </w:tcPr>
          <w:p w:rsidR="000237A0" w:rsidRPr="005A6393" w:rsidRDefault="000237A0" w:rsidP="00BE2B50">
            <w:r w:rsidRPr="005A6393">
              <w:t>Тонн</w:t>
            </w:r>
          </w:p>
        </w:tc>
        <w:tc>
          <w:tcPr>
            <w:tcW w:w="834" w:type="dxa"/>
            <w:shd w:val="clear" w:color="auto" w:fill="auto"/>
          </w:tcPr>
          <w:p w:rsidR="000237A0" w:rsidRPr="005A6393" w:rsidRDefault="000237A0" w:rsidP="00BE2B50">
            <w:pPr>
              <w:jc w:val="right"/>
              <w:rPr>
                <w:sz w:val="24"/>
                <w:szCs w:val="24"/>
              </w:rPr>
            </w:pPr>
            <w:r w:rsidRPr="005A6393">
              <w:rPr>
                <w:sz w:val="24"/>
                <w:szCs w:val="24"/>
              </w:rPr>
              <w:t>3631</w:t>
            </w:r>
          </w:p>
        </w:tc>
        <w:tc>
          <w:tcPr>
            <w:tcW w:w="836" w:type="dxa"/>
            <w:shd w:val="clear" w:color="auto" w:fill="auto"/>
          </w:tcPr>
          <w:p w:rsidR="000237A0" w:rsidRPr="005A6393" w:rsidRDefault="000237A0" w:rsidP="00BE2B50">
            <w:pPr>
              <w:jc w:val="right"/>
              <w:rPr>
                <w:i/>
                <w:sz w:val="24"/>
                <w:szCs w:val="24"/>
              </w:rPr>
            </w:pPr>
            <w:r w:rsidRPr="005A6393">
              <w:rPr>
                <w:i/>
                <w:sz w:val="24"/>
                <w:szCs w:val="24"/>
              </w:rPr>
              <w:t>85</w:t>
            </w:r>
          </w:p>
        </w:tc>
        <w:tc>
          <w:tcPr>
            <w:tcW w:w="962" w:type="dxa"/>
            <w:shd w:val="clear" w:color="auto" w:fill="auto"/>
          </w:tcPr>
          <w:p w:rsidR="000237A0" w:rsidRPr="005A6393" w:rsidRDefault="000237A0" w:rsidP="00BE2B50">
            <w:pPr>
              <w:jc w:val="center"/>
              <w:rPr>
                <w:sz w:val="24"/>
                <w:szCs w:val="24"/>
              </w:rPr>
            </w:pPr>
            <w:r w:rsidRPr="005A6393">
              <w:rPr>
                <w:sz w:val="24"/>
                <w:szCs w:val="24"/>
              </w:rPr>
              <w:t>198</w:t>
            </w:r>
          </w:p>
        </w:tc>
        <w:tc>
          <w:tcPr>
            <w:tcW w:w="836" w:type="dxa"/>
            <w:shd w:val="clear" w:color="auto" w:fill="auto"/>
          </w:tcPr>
          <w:p w:rsidR="000237A0" w:rsidRPr="005A6393" w:rsidRDefault="000237A0" w:rsidP="00BE2B50">
            <w:pPr>
              <w:jc w:val="right"/>
              <w:rPr>
                <w:i/>
                <w:sz w:val="24"/>
                <w:szCs w:val="24"/>
              </w:rPr>
            </w:pPr>
            <w:r w:rsidRPr="005A6393">
              <w:rPr>
                <w:i/>
                <w:sz w:val="24"/>
                <w:szCs w:val="24"/>
              </w:rPr>
              <w:t>109</w:t>
            </w:r>
          </w:p>
        </w:tc>
        <w:tc>
          <w:tcPr>
            <w:tcW w:w="835" w:type="dxa"/>
            <w:shd w:val="clear" w:color="auto" w:fill="auto"/>
          </w:tcPr>
          <w:p w:rsidR="000237A0" w:rsidRPr="005A6393" w:rsidRDefault="000237A0" w:rsidP="00BE2B50">
            <w:pPr>
              <w:jc w:val="right"/>
              <w:rPr>
                <w:sz w:val="24"/>
                <w:szCs w:val="24"/>
              </w:rPr>
            </w:pPr>
            <w:r w:rsidRPr="005A6393">
              <w:rPr>
                <w:sz w:val="24"/>
                <w:szCs w:val="24"/>
              </w:rPr>
              <w:t>40</w:t>
            </w:r>
          </w:p>
        </w:tc>
        <w:tc>
          <w:tcPr>
            <w:tcW w:w="836" w:type="dxa"/>
            <w:shd w:val="clear" w:color="auto" w:fill="auto"/>
          </w:tcPr>
          <w:p w:rsidR="000237A0" w:rsidRPr="005A6393" w:rsidRDefault="000237A0" w:rsidP="00BE2B50">
            <w:pPr>
              <w:jc w:val="right"/>
              <w:rPr>
                <w:i/>
                <w:sz w:val="24"/>
                <w:szCs w:val="24"/>
              </w:rPr>
            </w:pPr>
            <w:r w:rsidRPr="005A6393">
              <w:rPr>
                <w:i/>
                <w:sz w:val="24"/>
                <w:szCs w:val="24"/>
              </w:rPr>
              <w:t>95</w:t>
            </w:r>
          </w:p>
        </w:tc>
        <w:tc>
          <w:tcPr>
            <w:tcW w:w="835" w:type="dxa"/>
            <w:shd w:val="clear" w:color="auto" w:fill="auto"/>
          </w:tcPr>
          <w:p w:rsidR="000237A0" w:rsidRPr="005A6393" w:rsidRDefault="000237A0" w:rsidP="00BE2B50">
            <w:pPr>
              <w:jc w:val="right"/>
              <w:rPr>
                <w:sz w:val="24"/>
                <w:szCs w:val="24"/>
              </w:rPr>
            </w:pPr>
            <w:r w:rsidRPr="005A6393">
              <w:rPr>
                <w:sz w:val="24"/>
                <w:szCs w:val="24"/>
              </w:rPr>
              <w:t>3393</w:t>
            </w:r>
          </w:p>
        </w:tc>
        <w:tc>
          <w:tcPr>
            <w:tcW w:w="803" w:type="dxa"/>
            <w:shd w:val="clear" w:color="auto" w:fill="auto"/>
          </w:tcPr>
          <w:p w:rsidR="000237A0" w:rsidRPr="005A6393" w:rsidRDefault="000237A0" w:rsidP="00BE2B50">
            <w:pPr>
              <w:jc w:val="right"/>
              <w:rPr>
                <w:i/>
                <w:sz w:val="24"/>
                <w:szCs w:val="24"/>
              </w:rPr>
            </w:pPr>
            <w:r w:rsidRPr="005A6393">
              <w:rPr>
                <w:i/>
                <w:sz w:val="24"/>
                <w:szCs w:val="24"/>
              </w:rPr>
              <w:t>83</w:t>
            </w:r>
          </w:p>
        </w:tc>
      </w:tr>
      <w:tr w:rsidR="000237A0" w:rsidRPr="005A6393" w:rsidTr="00BE2B50">
        <w:tc>
          <w:tcPr>
            <w:tcW w:w="1980" w:type="dxa"/>
            <w:shd w:val="clear" w:color="auto" w:fill="auto"/>
          </w:tcPr>
          <w:p w:rsidR="000237A0" w:rsidRPr="005A6393" w:rsidRDefault="000237A0" w:rsidP="00BE2B50">
            <w:pPr>
              <w:rPr>
                <w:sz w:val="24"/>
                <w:szCs w:val="24"/>
              </w:rPr>
            </w:pPr>
            <w:r w:rsidRPr="005A6393">
              <w:rPr>
                <w:sz w:val="24"/>
                <w:szCs w:val="24"/>
              </w:rPr>
              <w:t>Овощи</w:t>
            </w:r>
          </w:p>
        </w:tc>
        <w:tc>
          <w:tcPr>
            <w:tcW w:w="813" w:type="dxa"/>
            <w:shd w:val="clear" w:color="auto" w:fill="auto"/>
          </w:tcPr>
          <w:p w:rsidR="000237A0" w:rsidRPr="005A6393" w:rsidRDefault="000237A0" w:rsidP="00BE2B50">
            <w:r w:rsidRPr="005A6393">
              <w:t>Тонн</w:t>
            </w:r>
          </w:p>
        </w:tc>
        <w:tc>
          <w:tcPr>
            <w:tcW w:w="834" w:type="dxa"/>
            <w:shd w:val="clear" w:color="auto" w:fill="auto"/>
          </w:tcPr>
          <w:p w:rsidR="000237A0" w:rsidRPr="005A6393" w:rsidRDefault="000237A0" w:rsidP="00BE2B50">
            <w:pPr>
              <w:jc w:val="right"/>
              <w:rPr>
                <w:sz w:val="24"/>
                <w:szCs w:val="24"/>
              </w:rPr>
            </w:pPr>
            <w:r w:rsidRPr="005A6393">
              <w:rPr>
                <w:sz w:val="24"/>
                <w:szCs w:val="24"/>
              </w:rPr>
              <w:t>374</w:t>
            </w:r>
          </w:p>
        </w:tc>
        <w:tc>
          <w:tcPr>
            <w:tcW w:w="836" w:type="dxa"/>
            <w:shd w:val="clear" w:color="auto" w:fill="auto"/>
          </w:tcPr>
          <w:p w:rsidR="000237A0" w:rsidRPr="005A6393" w:rsidRDefault="000237A0" w:rsidP="00BE2B50">
            <w:pPr>
              <w:jc w:val="right"/>
              <w:rPr>
                <w:i/>
                <w:sz w:val="24"/>
                <w:szCs w:val="24"/>
              </w:rPr>
            </w:pPr>
            <w:r w:rsidRPr="005A6393">
              <w:rPr>
                <w:i/>
                <w:sz w:val="24"/>
                <w:szCs w:val="24"/>
              </w:rPr>
              <w:t>88</w:t>
            </w:r>
          </w:p>
        </w:tc>
        <w:tc>
          <w:tcPr>
            <w:tcW w:w="962" w:type="dxa"/>
            <w:shd w:val="clear" w:color="auto" w:fill="auto"/>
          </w:tcPr>
          <w:p w:rsidR="000237A0" w:rsidRPr="005A6393" w:rsidRDefault="000237A0" w:rsidP="00BE2B50">
            <w:pPr>
              <w:jc w:val="right"/>
              <w:rPr>
                <w:sz w:val="24"/>
                <w:szCs w:val="24"/>
              </w:rPr>
            </w:pPr>
            <w:r w:rsidRPr="005A6393">
              <w:rPr>
                <w:sz w:val="24"/>
                <w:szCs w:val="24"/>
              </w:rPr>
              <w:t>-</w:t>
            </w:r>
          </w:p>
        </w:tc>
        <w:tc>
          <w:tcPr>
            <w:tcW w:w="836" w:type="dxa"/>
            <w:shd w:val="clear" w:color="auto" w:fill="auto"/>
          </w:tcPr>
          <w:p w:rsidR="000237A0" w:rsidRPr="005A6393" w:rsidRDefault="000237A0" w:rsidP="00BE2B50">
            <w:pPr>
              <w:jc w:val="right"/>
              <w:rPr>
                <w:i/>
                <w:sz w:val="24"/>
                <w:szCs w:val="24"/>
              </w:rPr>
            </w:pPr>
            <w:r w:rsidRPr="005A6393">
              <w:rPr>
                <w:i/>
                <w:sz w:val="24"/>
                <w:szCs w:val="24"/>
              </w:rPr>
              <w:t>-</w:t>
            </w:r>
          </w:p>
        </w:tc>
        <w:tc>
          <w:tcPr>
            <w:tcW w:w="835" w:type="dxa"/>
            <w:shd w:val="clear" w:color="auto" w:fill="auto"/>
          </w:tcPr>
          <w:p w:rsidR="000237A0" w:rsidRPr="005A6393" w:rsidRDefault="000237A0" w:rsidP="00BE2B50">
            <w:pPr>
              <w:jc w:val="right"/>
              <w:rPr>
                <w:sz w:val="24"/>
                <w:szCs w:val="24"/>
              </w:rPr>
            </w:pPr>
            <w:r w:rsidRPr="005A6393">
              <w:rPr>
                <w:sz w:val="24"/>
                <w:szCs w:val="24"/>
              </w:rPr>
              <w:t>-</w:t>
            </w:r>
          </w:p>
        </w:tc>
        <w:tc>
          <w:tcPr>
            <w:tcW w:w="836" w:type="dxa"/>
            <w:shd w:val="clear" w:color="auto" w:fill="auto"/>
          </w:tcPr>
          <w:p w:rsidR="000237A0" w:rsidRPr="005A6393" w:rsidRDefault="000237A0" w:rsidP="00BE2B50">
            <w:pPr>
              <w:jc w:val="right"/>
              <w:rPr>
                <w:i/>
                <w:sz w:val="24"/>
                <w:szCs w:val="24"/>
              </w:rPr>
            </w:pPr>
            <w:r w:rsidRPr="005A6393">
              <w:rPr>
                <w:i/>
                <w:sz w:val="24"/>
                <w:szCs w:val="24"/>
              </w:rPr>
              <w:t>-</w:t>
            </w:r>
          </w:p>
        </w:tc>
        <w:tc>
          <w:tcPr>
            <w:tcW w:w="835" w:type="dxa"/>
            <w:shd w:val="clear" w:color="auto" w:fill="auto"/>
          </w:tcPr>
          <w:p w:rsidR="000237A0" w:rsidRPr="005A6393" w:rsidRDefault="000237A0" w:rsidP="00BE2B50">
            <w:pPr>
              <w:jc w:val="right"/>
              <w:rPr>
                <w:sz w:val="24"/>
                <w:szCs w:val="24"/>
              </w:rPr>
            </w:pPr>
            <w:r w:rsidRPr="005A6393">
              <w:rPr>
                <w:sz w:val="24"/>
                <w:szCs w:val="24"/>
              </w:rPr>
              <w:t>374</w:t>
            </w:r>
          </w:p>
        </w:tc>
        <w:tc>
          <w:tcPr>
            <w:tcW w:w="803" w:type="dxa"/>
            <w:shd w:val="clear" w:color="auto" w:fill="auto"/>
          </w:tcPr>
          <w:p w:rsidR="000237A0" w:rsidRPr="005A6393" w:rsidRDefault="000237A0" w:rsidP="00BE2B50">
            <w:pPr>
              <w:jc w:val="right"/>
              <w:rPr>
                <w:i/>
                <w:sz w:val="24"/>
                <w:szCs w:val="24"/>
              </w:rPr>
            </w:pPr>
            <w:r w:rsidRPr="005A6393">
              <w:rPr>
                <w:i/>
                <w:sz w:val="24"/>
                <w:szCs w:val="24"/>
              </w:rPr>
              <w:t>88</w:t>
            </w:r>
          </w:p>
        </w:tc>
      </w:tr>
      <w:tr w:rsidR="000237A0" w:rsidRPr="005A6393" w:rsidTr="00BE2B50">
        <w:tc>
          <w:tcPr>
            <w:tcW w:w="1980" w:type="dxa"/>
            <w:shd w:val="clear" w:color="auto" w:fill="auto"/>
          </w:tcPr>
          <w:p w:rsidR="000237A0" w:rsidRPr="005A6393" w:rsidRDefault="000237A0" w:rsidP="00BE2B50">
            <w:pPr>
              <w:rPr>
                <w:sz w:val="24"/>
                <w:szCs w:val="24"/>
              </w:rPr>
            </w:pPr>
            <w:r w:rsidRPr="005A6393">
              <w:rPr>
                <w:sz w:val="24"/>
                <w:szCs w:val="24"/>
              </w:rPr>
              <w:t>Скот и птица на убой (в живом весе)</w:t>
            </w:r>
          </w:p>
        </w:tc>
        <w:tc>
          <w:tcPr>
            <w:tcW w:w="813" w:type="dxa"/>
            <w:shd w:val="clear" w:color="auto" w:fill="auto"/>
          </w:tcPr>
          <w:p w:rsidR="000237A0" w:rsidRPr="005A6393" w:rsidRDefault="000237A0" w:rsidP="00BE2B50">
            <w:r w:rsidRPr="005A6393">
              <w:t>Тонн</w:t>
            </w:r>
          </w:p>
        </w:tc>
        <w:tc>
          <w:tcPr>
            <w:tcW w:w="834" w:type="dxa"/>
            <w:shd w:val="clear" w:color="auto" w:fill="auto"/>
          </w:tcPr>
          <w:p w:rsidR="000237A0" w:rsidRPr="005A6393" w:rsidRDefault="000237A0" w:rsidP="00BE2B50">
            <w:pPr>
              <w:jc w:val="right"/>
              <w:rPr>
                <w:sz w:val="24"/>
                <w:szCs w:val="24"/>
              </w:rPr>
            </w:pPr>
            <w:r w:rsidRPr="005A6393">
              <w:rPr>
                <w:sz w:val="24"/>
                <w:szCs w:val="24"/>
              </w:rPr>
              <w:t>320,7</w:t>
            </w:r>
          </w:p>
        </w:tc>
        <w:tc>
          <w:tcPr>
            <w:tcW w:w="836" w:type="dxa"/>
            <w:shd w:val="clear" w:color="auto" w:fill="auto"/>
          </w:tcPr>
          <w:p w:rsidR="000237A0" w:rsidRPr="005A6393" w:rsidRDefault="000237A0" w:rsidP="00BE2B50">
            <w:pPr>
              <w:jc w:val="right"/>
              <w:rPr>
                <w:i/>
                <w:sz w:val="24"/>
                <w:szCs w:val="24"/>
              </w:rPr>
            </w:pPr>
            <w:r w:rsidRPr="005A6393">
              <w:rPr>
                <w:i/>
                <w:sz w:val="24"/>
                <w:szCs w:val="24"/>
              </w:rPr>
              <w:t>97</w:t>
            </w:r>
          </w:p>
        </w:tc>
        <w:tc>
          <w:tcPr>
            <w:tcW w:w="962" w:type="dxa"/>
            <w:shd w:val="clear" w:color="auto" w:fill="auto"/>
          </w:tcPr>
          <w:p w:rsidR="000237A0" w:rsidRPr="005A6393" w:rsidRDefault="000237A0" w:rsidP="00BE2B50">
            <w:pPr>
              <w:jc w:val="right"/>
              <w:rPr>
                <w:sz w:val="24"/>
                <w:szCs w:val="24"/>
              </w:rPr>
            </w:pPr>
            <w:r w:rsidRPr="005A6393">
              <w:rPr>
                <w:sz w:val="24"/>
                <w:szCs w:val="24"/>
              </w:rPr>
              <w:t>57,1</w:t>
            </w:r>
          </w:p>
        </w:tc>
        <w:tc>
          <w:tcPr>
            <w:tcW w:w="836" w:type="dxa"/>
            <w:shd w:val="clear" w:color="auto" w:fill="auto"/>
          </w:tcPr>
          <w:p w:rsidR="000237A0" w:rsidRPr="005A6393" w:rsidRDefault="000237A0" w:rsidP="00BE2B50">
            <w:pPr>
              <w:jc w:val="right"/>
              <w:rPr>
                <w:i/>
                <w:sz w:val="24"/>
                <w:szCs w:val="24"/>
              </w:rPr>
            </w:pPr>
            <w:r w:rsidRPr="005A6393">
              <w:rPr>
                <w:i/>
                <w:sz w:val="24"/>
                <w:szCs w:val="24"/>
              </w:rPr>
              <w:t>104</w:t>
            </w:r>
          </w:p>
        </w:tc>
        <w:tc>
          <w:tcPr>
            <w:tcW w:w="835" w:type="dxa"/>
            <w:shd w:val="clear" w:color="auto" w:fill="auto"/>
          </w:tcPr>
          <w:p w:rsidR="000237A0" w:rsidRPr="005A6393" w:rsidRDefault="000237A0" w:rsidP="00BE2B50">
            <w:pPr>
              <w:jc w:val="right"/>
              <w:rPr>
                <w:sz w:val="24"/>
                <w:szCs w:val="24"/>
              </w:rPr>
            </w:pPr>
            <w:r w:rsidRPr="005A6393">
              <w:rPr>
                <w:sz w:val="24"/>
                <w:szCs w:val="24"/>
              </w:rPr>
              <w:t>49</w:t>
            </w:r>
          </w:p>
        </w:tc>
        <w:tc>
          <w:tcPr>
            <w:tcW w:w="836" w:type="dxa"/>
            <w:shd w:val="clear" w:color="auto" w:fill="auto"/>
          </w:tcPr>
          <w:p w:rsidR="000237A0" w:rsidRPr="005A6393" w:rsidRDefault="000237A0" w:rsidP="00BE2B50">
            <w:pPr>
              <w:jc w:val="right"/>
              <w:rPr>
                <w:i/>
                <w:sz w:val="24"/>
                <w:szCs w:val="24"/>
              </w:rPr>
            </w:pPr>
            <w:r w:rsidRPr="005A6393">
              <w:rPr>
                <w:i/>
                <w:sz w:val="24"/>
                <w:szCs w:val="24"/>
              </w:rPr>
              <w:t>85</w:t>
            </w:r>
          </w:p>
        </w:tc>
        <w:tc>
          <w:tcPr>
            <w:tcW w:w="835" w:type="dxa"/>
            <w:shd w:val="clear" w:color="auto" w:fill="auto"/>
          </w:tcPr>
          <w:p w:rsidR="000237A0" w:rsidRPr="005A6393" w:rsidRDefault="000237A0" w:rsidP="00BE2B50">
            <w:pPr>
              <w:jc w:val="right"/>
              <w:rPr>
                <w:sz w:val="24"/>
                <w:szCs w:val="24"/>
              </w:rPr>
            </w:pPr>
            <w:r w:rsidRPr="005A6393">
              <w:rPr>
                <w:sz w:val="24"/>
                <w:szCs w:val="24"/>
              </w:rPr>
              <w:t>214,6</w:t>
            </w:r>
          </w:p>
        </w:tc>
        <w:tc>
          <w:tcPr>
            <w:tcW w:w="803" w:type="dxa"/>
            <w:shd w:val="clear" w:color="auto" w:fill="auto"/>
          </w:tcPr>
          <w:p w:rsidR="000237A0" w:rsidRPr="005A6393" w:rsidRDefault="000237A0" w:rsidP="00BE2B50">
            <w:pPr>
              <w:jc w:val="right"/>
              <w:rPr>
                <w:i/>
                <w:sz w:val="24"/>
                <w:szCs w:val="24"/>
              </w:rPr>
            </w:pPr>
            <w:r w:rsidRPr="005A6393">
              <w:rPr>
                <w:i/>
                <w:sz w:val="24"/>
                <w:szCs w:val="24"/>
              </w:rPr>
              <w:t>88</w:t>
            </w:r>
          </w:p>
        </w:tc>
      </w:tr>
      <w:tr w:rsidR="000237A0" w:rsidRPr="005A6393" w:rsidTr="00BE2B50">
        <w:tc>
          <w:tcPr>
            <w:tcW w:w="1980" w:type="dxa"/>
            <w:shd w:val="clear" w:color="auto" w:fill="auto"/>
          </w:tcPr>
          <w:p w:rsidR="000237A0" w:rsidRPr="005A6393" w:rsidRDefault="000237A0" w:rsidP="00BE2B50">
            <w:pPr>
              <w:rPr>
                <w:sz w:val="24"/>
                <w:szCs w:val="24"/>
              </w:rPr>
            </w:pPr>
            <w:r w:rsidRPr="005A6393">
              <w:rPr>
                <w:sz w:val="24"/>
                <w:szCs w:val="24"/>
              </w:rPr>
              <w:t>Молоко</w:t>
            </w:r>
          </w:p>
        </w:tc>
        <w:tc>
          <w:tcPr>
            <w:tcW w:w="813" w:type="dxa"/>
            <w:shd w:val="clear" w:color="auto" w:fill="auto"/>
          </w:tcPr>
          <w:p w:rsidR="000237A0" w:rsidRPr="005A6393" w:rsidRDefault="000237A0" w:rsidP="00BE2B50">
            <w:r w:rsidRPr="005A6393">
              <w:t>Тонн</w:t>
            </w:r>
          </w:p>
        </w:tc>
        <w:tc>
          <w:tcPr>
            <w:tcW w:w="834" w:type="dxa"/>
            <w:shd w:val="clear" w:color="auto" w:fill="auto"/>
          </w:tcPr>
          <w:p w:rsidR="000237A0" w:rsidRPr="005A6393" w:rsidRDefault="000237A0" w:rsidP="00BE2B50">
            <w:pPr>
              <w:jc w:val="right"/>
              <w:rPr>
                <w:sz w:val="24"/>
                <w:szCs w:val="24"/>
              </w:rPr>
            </w:pPr>
            <w:r w:rsidRPr="005A6393">
              <w:rPr>
                <w:sz w:val="24"/>
                <w:szCs w:val="24"/>
              </w:rPr>
              <w:t>3528</w:t>
            </w:r>
          </w:p>
        </w:tc>
        <w:tc>
          <w:tcPr>
            <w:tcW w:w="836" w:type="dxa"/>
            <w:shd w:val="clear" w:color="auto" w:fill="auto"/>
          </w:tcPr>
          <w:p w:rsidR="000237A0" w:rsidRPr="005A6393" w:rsidRDefault="000237A0" w:rsidP="00BE2B50">
            <w:pPr>
              <w:jc w:val="right"/>
              <w:rPr>
                <w:i/>
                <w:sz w:val="24"/>
                <w:szCs w:val="24"/>
              </w:rPr>
            </w:pPr>
            <w:r w:rsidRPr="005A6393">
              <w:rPr>
                <w:i/>
                <w:sz w:val="24"/>
                <w:szCs w:val="24"/>
              </w:rPr>
              <w:t>115</w:t>
            </w:r>
          </w:p>
        </w:tc>
        <w:tc>
          <w:tcPr>
            <w:tcW w:w="962" w:type="dxa"/>
            <w:shd w:val="clear" w:color="auto" w:fill="auto"/>
          </w:tcPr>
          <w:p w:rsidR="000237A0" w:rsidRPr="005A6393" w:rsidRDefault="000237A0" w:rsidP="00BE2B50">
            <w:pPr>
              <w:jc w:val="right"/>
              <w:rPr>
                <w:sz w:val="24"/>
                <w:szCs w:val="24"/>
              </w:rPr>
            </w:pPr>
            <w:r w:rsidRPr="005A6393">
              <w:rPr>
                <w:sz w:val="24"/>
                <w:szCs w:val="24"/>
              </w:rPr>
              <w:t>1449,3</w:t>
            </w:r>
          </w:p>
        </w:tc>
        <w:tc>
          <w:tcPr>
            <w:tcW w:w="836" w:type="dxa"/>
            <w:shd w:val="clear" w:color="auto" w:fill="auto"/>
          </w:tcPr>
          <w:p w:rsidR="000237A0" w:rsidRPr="005A6393" w:rsidRDefault="000237A0" w:rsidP="00BE2B50">
            <w:pPr>
              <w:jc w:val="right"/>
              <w:rPr>
                <w:i/>
                <w:sz w:val="24"/>
                <w:szCs w:val="24"/>
              </w:rPr>
            </w:pPr>
            <w:r w:rsidRPr="005A6393">
              <w:rPr>
                <w:i/>
                <w:sz w:val="24"/>
                <w:szCs w:val="24"/>
              </w:rPr>
              <w:t>109</w:t>
            </w:r>
          </w:p>
        </w:tc>
        <w:tc>
          <w:tcPr>
            <w:tcW w:w="835" w:type="dxa"/>
            <w:shd w:val="clear" w:color="auto" w:fill="auto"/>
          </w:tcPr>
          <w:p w:rsidR="000237A0" w:rsidRPr="005A6393" w:rsidRDefault="000237A0" w:rsidP="00BE2B50">
            <w:pPr>
              <w:jc w:val="right"/>
              <w:rPr>
                <w:sz w:val="24"/>
                <w:szCs w:val="24"/>
              </w:rPr>
            </w:pPr>
            <w:r w:rsidRPr="005A6393">
              <w:rPr>
                <w:sz w:val="24"/>
                <w:szCs w:val="24"/>
              </w:rPr>
              <w:t>965</w:t>
            </w:r>
          </w:p>
        </w:tc>
        <w:tc>
          <w:tcPr>
            <w:tcW w:w="836" w:type="dxa"/>
            <w:shd w:val="clear" w:color="auto" w:fill="auto"/>
          </w:tcPr>
          <w:p w:rsidR="000237A0" w:rsidRPr="005A6393" w:rsidRDefault="000237A0" w:rsidP="00BE2B50">
            <w:pPr>
              <w:jc w:val="right"/>
              <w:rPr>
                <w:i/>
                <w:sz w:val="24"/>
                <w:szCs w:val="24"/>
              </w:rPr>
            </w:pPr>
            <w:r w:rsidRPr="005A6393">
              <w:rPr>
                <w:i/>
                <w:sz w:val="24"/>
                <w:szCs w:val="24"/>
              </w:rPr>
              <w:t>103</w:t>
            </w:r>
          </w:p>
        </w:tc>
        <w:tc>
          <w:tcPr>
            <w:tcW w:w="835" w:type="dxa"/>
            <w:shd w:val="clear" w:color="auto" w:fill="auto"/>
          </w:tcPr>
          <w:p w:rsidR="000237A0" w:rsidRPr="005A6393" w:rsidRDefault="000237A0" w:rsidP="00BE2B50">
            <w:pPr>
              <w:jc w:val="right"/>
              <w:rPr>
                <w:sz w:val="24"/>
                <w:szCs w:val="24"/>
              </w:rPr>
            </w:pPr>
            <w:r w:rsidRPr="005A6393">
              <w:rPr>
                <w:sz w:val="24"/>
                <w:szCs w:val="24"/>
              </w:rPr>
              <w:t>1113,4</w:t>
            </w:r>
          </w:p>
        </w:tc>
        <w:tc>
          <w:tcPr>
            <w:tcW w:w="803" w:type="dxa"/>
            <w:shd w:val="clear" w:color="auto" w:fill="auto"/>
          </w:tcPr>
          <w:p w:rsidR="000237A0" w:rsidRPr="005A6393" w:rsidRDefault="000237A0" w:rsidP="00BE2B50">
            <w:pPr>
              <w:jc w:val="right"/>
              <w:rPr>
                <w:i/>
                <w:sz w:val="24"/>
                <w:szCs w:val="24"/>
              </w:rPr>
            </w:pPr>
            <w:r w:rsidRPr="005A6393">
              <w:rPr>
                <w:i/>
                <w:sz w:val="24"/>
                <w:szCs w:val="24"/>
              </w:rPr>
              <w:t>105</w:t>
            </w:r>
          </w:p>
        </w:tc>
      </w:tr>
      <w:tr w:rsidR="000237A0" w:rsidRPr="005A6393" w:rsidTr="00BE2B50">
        <w:tc>
          <w:tcPr>
            <w:tcW w:w="1980" w:type="dxa"/>
            <w:shd w:val="clear" w:color="auto" w:fill="auto"/>
          </w:tcPr>
          <w:p w:rsidR="000237A0" w:rsidRPr="005A6393" w:rsidRDefault="000237A0" w:rsidP="00BE2B50">
            <w:pPr>
              <w:rPr>
                <w:sz w:val="24"/>
                <w:szCs w:val="24"/>
              </w:rPr>
            </w:pPr>
            <w:r w:rsidRPr="005A6393">
              <w:rPr>
                <w:sz w:val="24"/>
                <w:szCs w:val="24"/>
              </w:rPr>
              <w:t>Мясо и субпродукты пищевые убойных животных</w:t>
            </w:r>
          </w:p>
        </w:tc>
        <w:tc>
          <w:tcPr>
            <w:tcW w:w="813" w:type="dxa"/>
            <w:shd w:val="clear" w:color="auto" w:fill="auto"/>
          </w:tcPr>
          <w:p w:rsidR="000237A0" w:rsidRPr="005A6393" w:rsidRDefault="000237A0" w:rsidP="00BE2B50">
            <w:r w:rsidRPr="005A6393">
              <w:t>Тонн</w:t>
            </w:r>
          </w:p>
        </w:tc>
        <w:tc>
          <w:tcPr>
            <w:tcW w:w="834" w:type="dxa"/>
            <w:shd w:val="clear" w:color="auto" w:fill="auto"/>
          </w:tcPr>
          <w:p w:rsidR="000237A0" w:rsidRPr="005A6393" w:rsidRDefault="000237A0" w:rsidP="00BE2B50">
            <w:pPr>
              <w:jc w:val="right"/>
              <w:rPr>
                <w:sz w:val="24"/>
                <w:szCs w:val="24"/>
              </w:rPr>
            </w:pPr>
            <w:r w:rsidRPr="005A6393">
              <w:rPr>
                <w:sz w:val="24"/>
                <w:szCs w:val="24"/>
              </w:rPr>
              <w:t>34</w:t>
            </w:r>
          </w:p>
        </w:tc>
        <w:tc>
          <w:tcPr>
            <w:tcW w:w="836" w:type="dxa"/>
            <w:shd w:val="clear" w:color="auto" w:fill="auto"/>
          </w:tcPr>
          <w:p w:rsidR="000237A0" w:rsidRPr="005A6393" w:rsidRDefault="000237A0" w:rsidP="00BE2B50">
            <w:pPr>
              <w:jc w:val="right"/>
              <w:rPr>
                <w:i/>
                <w:sz w:val="24"/>
                <w:szCs w:val="24"/>
              </w:rPr>
            </w:pPr>
            <w:r w:rsidRPr="005A6393">
              <w:rPr>
                <w:i/>
                <w:sz w:val="24"/>
                <w:szCs w:val="24"/>
              </w:rPr>
              <w:t>120</w:t>
            </w:r>
          </w:p>
        </w:tc>
        <w:tc>
          <w:tcPr>
            <w:tcW w:w="962" w:type="dxa"/>
            <w:shd w:val="clear" w:color="auto" w:fill="auto"/>
          </w:tcPr>
          <w:p w:rsidR="000237A0" w:rsidRPr="005A6393" w:rsidRDefault="000237A0" w:rsidP="00BE2B50">
            <w:pPr>
              <w:jc w:val="right"/>
              <w:rPr>
                <w:sz w:val="24"/>
                <w:szCs w:val="24"/>
              </w:rPr>
            </w:pPr>
            <w:r w:rsidRPr="005A6393">
              <w:rPr>
                <w:sz w:val="24"/>
                <w:szCs w:val="24"/>
              </w:rPr>
              <w:t>10,1</w:t>
            </w:r>
          </w:p>
        </w:tc>
        <w:tc>
          <w:tcPr>
            <w:tcW w:w="836" w:type="dxa"/>
            <w:shd w:val="clear" w:color="auto" w:fill="auto"/>
          </w:tcPr>
          <w:p w:rsidR="000237A0" w:rsidRPr="005A6393" w:rsidRDefault="000237A0" w:rsidP="00BE2B50">
            <w:pPr>
              <w:jc w:val="right"/>
              <w:rPr>
                <w:i/>
                <w:sz w:val="24"/>
                <w:szCs w:val="24"/>
              </w:rPr>
            </w:pPr>
            <w:r w:rsidRPr="005A6393">
              <w:rPr>
                <w:i/>
                <w:sz w:val="24"/>
                <w:szCs w:val="24"/>
              </w:rPr>
              <w:t>194</w:t>
            </w:r>
          </w:p>
        </w:tc>
        <w:tc>
          <w:tcPr>
            <w:tcW w:w="835" w:type="dxa"/>
            <w:shd w:val="clear" w:color="auto" w:fill="auto"/>
          </w:tcPr>
          <w:p w:rsidR="000237A0" w:rsidRPr="005A6393" w:rsidRDefault="000237A0" w:rsidP="00BE2B50">
            <w:pPr>
              <w:jc w:val="right"/>
              <w:rPr>
                <w:sz w:val="24"/>
                <w:szCs w:val="24"/>
              </w:rPr>
            </w:pPr>
            <w:r w:rsidRPr="005A6393">
              <w:rPr>
                <w:sz w:val="24"/>
                <w:szCs w:val="24"/>
              </w:rPr>
              <w:t>24</w:t>
            </w:r>
          </w:p>
        </w:tc>
        <w:tc>
          <w:tcPr>
            <w:tcW w:w="836" w:type="dxa"/>
            <w:shd w:val="clear" w:color="auto" w:fill="auto"/>
          </w:tcPr>
          <w:p w:rsidR="000237A0" w:rsidRPr="005A6393" w:rsidRDefault="000237A0" w:rsidP="00BE2B50">
            <w:pPr>
              <w:jc w:val="right"/>
              <w:rPr>
                <w:i/>
                <w:sz w:val="24"/>
                <w:szCs w:val="24"/>
              </w:rPr>
            </w:pPr>
            <w:r w:rsidRPr="005A6393">
              <w:rPr>
                <w:i/>
                <w:sz w:val="24"/>
                <w:szCs w:val="24"/>
              </w:rPr>
              <w:t>103</w:t>
            </w:r>
          </w:p>
        </w:tc>
        <w:tc>
          <w:tcPr>
            <w:tcW w:w="835" w:type="dxa"/>
            <w:shd w:val="clear" w:color="auto" w:fill="auto"/>
          </w:tcPr>
          <w:p w:rsidR="000237A0" w:rsidRPr="005A6393" w:rsidRDefault="000237A0" w:rsidP="00BE2B50">
            <w:pPr>
              <w:jc w:val="right"/>
              <w:rPr>
                <w:sz w:val="24"/>
                <w:szCs w:val="24"/>
              </w:rPr>
            </w:pPr>
            <w:r w:rsidRPr="005A6393">
              <w:rPr>
                <w:sz w:val="24"/>
                <w:szCs w:val="24"/>
              </w:rPr>
              <w:t>-</w:t>
            </w:r>
          </w:p>
        </w:tc>
        <w:tc>
          <w:tcPr>
            <w:tcW w:w="803" w:type="dxa"/>
            <w:shd w:val="clear" w:color="auto" w:fill="auto"/>
          </w:tcPr>
          <w:p w:rsidR="000237A0" w:rsidRPr="005A6393" w:rsidRDefault="000237A0" w:rsidP="00BE2B50">
            <w:pPr>
              <w:jc w:val="right"/>
              <w:rPr>
                <w:i/>
                <w:sz w:val="24"/>
                <w:szCs w:val="24"/>
              </w:rPr>
            </w:pPr>
            <w:r w:rsidRPr="005A6393">
              <w:rPr>
                <w:i/>
                <w:sz w:val="24"/>
                <w:szCs w:val="24"/>
              </w:rPr>
              <w:t>-</w:t>
            </w:r>
          </w:p>
        </w:tc>
      </w:tr>
      <w:tr w:rsidR="000237A0" w:rsidRPr="005A6393" w:rsidTr="00BE2B50">
        <w:tc>
          <w:tcPr>
            <w:tcW w:w="1980" w:type="dxa"/>
            <w:shd w:val="clear" w:color="auto" w:fill="auto"/>
          </w:tcPr>
          <w:p w:rsidR="000237A0" w:rsidRPr="005A6393" w:rsidRDefault="000237A0" w:rsidP="00BE2B50">
            <w:pPr>
              <w:rPr>
                <w:sz w:val="24"/>
                <w:szCs w:val="24"/>
              </w:rPr>
            </w:pPr>
            <w:r w:rsidRPr="005A6393">
              <w:rPr>
                <w:sz w:val="24"/>
                <w:szCs w:val="24"/>
              </w:rPr>
              <w:t>Цельномолочная продукция</w:t>
            </w:r>
          </w:p>
        </w:tc>
        <w:tc>
          <w:tcPr>
            <w:tcW w:w="813" w:type="dxa"/>
            <w:shd w:val="clear" w:color="auto" w:fill="auto"/>
          </w:tcPr>
          <w:p w:rsidR="000237A0" w:rsidRPr="005A6393" w:rsidRDefault="000237A0" w:rsidP="00BE2B50">
            <w:r w:rsidRPr="005A6393">
              <w:t>Тонн</w:t>
            </w:r>
          </w:p>
        </w:tc>
        <w:tc>
          <w:tcPr>
            <w:tcW w:w="834" w:type="dxa"/>
            <w:shd w:val="clear" w:color="auto" w:fill="auto"/>
          </w:tcPr>
          <w:p w:rsidR="000237A0" w:rsidRPr="005A6393" w:rsidRDefault="000237A0" w:rsidP="00BE2B50">
            <w:pPr>
              <w:jc w:val="right"/>
              <w:rPr>
                <w:sz w:val="24"/>
                <w:szCs w:val="24"/>
              </w:rPr>
            </w:pPr>
            <w:r w:rsidRPr="005A6393">
              <w:rPr>
                <w:sz w:val="24"/>
                <w:szCs w:val="24"/>
              </w:rPr>
              <w:t>298</w:t>
            </w:r>
          </w:p>
        </w:tc>
        <w:tc>
          <w:tcPr>
            <w:tcW w:w="836" w:type="dxa"/>
            <w:shd w:val="clear" w:color="auto" w:fill="auto"/>
          </w:tcPr>
          <w:p w:rsidR="000237A0" w:rsidRPr="005A6393" w:rsidRDefault="000237A0" w:rsidP="00BE2B50">
            <w:pPr>
              <w:jc w:val="right"/>
              <w:rPr>
                <w:i/>
                <w:sz w:val="24"/>
                <w:szCs w:val="24"/>
              </w:rPr>
            </w:pPr>
            <w:r w:rsidRPr="005A6393">
              <w:rPr>
                <w:i/>
                <w:sz w:val="24"/>
                <w:szCs w:val="24"/>
              </w:rPr>
              <w:t>132</w:t>
            </w:r>
          </w:p>
        </w:tc>
        <w:tc>
          <w:tcPr>
            <w:tcW w:w="962" w:type="dxa"/>
            <w:shd w:val="clear" w:color="auto" w:fill="auto"/>
          </w:tcPr>
          <w:p w:rsidR="000237A0" w:rsidRPr="005A6393" w:rsidRDefault="000237A0" w:rsidP="00BE2B50">
            <w:pPr>
              <w:jc w:val="right"/>
              <w:rPr>
                <w:sz w:val="24"/>
                <w:szCs w:val="24"/>
              </w:rPr>
            </w:pPr>
            <w:r w:rsidRPr="005A6393">
              <w:rPr>
                <w:sz w:val="24"/>
                <w:szCs w:val="24"/>
              </w:rPr>
              <w:t>212</w:t>
            </w:r>
          </w:p>
        </w:tc>
        <w:tc>
          <w:tcPr>
            <w:tcW w:w="836" w:type="dxa"/>
            <w:shd w:val="clear" w:color="auto" w:fill="auto"/>
          </w:tcPr>
          <w:p w:rsidR="000237A0" w:rsidRPr="005A6393" w:rsidRDefault="000237A0" w:rsidP="00BE2B50">
            <w:pPr>
              <w:jc w:val="right"/>
              <w:rPr>
                <w:i/>
                <w:sz w:val="24"/>
                <w:szCs w:val="24"/>
              </w:rPr>
            </w:pPr>
            <w:r w:rsidRPr="005A6393">
              <w:rPr>
                <w:i/>
                <w:sz w:val="24"/>
                <w:szCs w:val="24"/>
              </w:rPr>
              <w:t>104</w:t>
            </w:r>
          </w:p>
        </w:tc>
        <w:tc>
          <w:tcPr>
            <w:tcW w:w="835" w:type="dxa"/>
            <w:shd w:val="clear" w:color="auto" w:fill="auto"/>
          </w:tcPr>
          <w:p w:rsidR="000237A0" w:rsidRPr="005A6393" w:rsidRDefault="000237A0" w:rsidP="00BE2B50">
            <w:pPr>
              <w:jc w:val="right"/>
              <w:rPr>
                <w:sz w:val="24"/>
                <w:szCs w:val="24"/>
              </w:rPr>
            </w:pPr>
            <w:r w:rsidRPr="005A6393">
              <w:rPr>
                <w:sz w:val="24"/>
                <w:szCs w:val="24"/>
              </w:rPr>
              <w:t>86,3</w:t>
            </w:r>
          </w:p>
        </w:tc>
        <w:tc>
          <w:tcPr>
            <w:tcW w:w="836" w:type="dxa"/>
            <w:shd w:val="clear" w:color="auto" w:fill="auto"/>
          </w:tcPr>
          <w:p w:rsidR="000237A0" w:rsidRPr="005A6393" w:rsidRDefault="000237A0" w:rsidP="00BE2B50">
            <w:pPr>
              <w:jc w:val="right"/>
              <w:rPr>
                <w:i/>
                <w:sz w:val="24"/>
                <w:szCs w:val="24"/>
              </w:rPr>
            </w:pPr>
            <w:r w:rsidRPr="005A6393">
              <w:rPr>
                <w:i/>
                <w:sz w:val="24"/>
                <w:szCs w:val="24"/>
              </w:rPr>
              <w:t>375</w:t>
            </w:r>
          </w:p>
        </w:tc>
        <w:tc>
          <w:tcPr>
            <w:tcW w:w="835" w:type="dxa"/>
            <w:shd w:val="clear" w:color="auto" w:fill="auto"/>
          </w:tcPr>
          <w:p w:rsidR="000237A0" w:rsidRPr="005A6393" w:rsidRDefault="000237A0" w:rsidP="00BE2B50">
            <w:pPr>
              <w:jc w:val="right"/>
              <w:rPr>
                <w:sz w:val="24"/>
                <w:szCs w:val="24"/>
              </w:rPr>
            </w:pPr>
            <w:r w:rsidRPr="005A6393">
              <w:rPr>
                <w:sz w:val="24"/>
                <w:szCs w:val="24"/>
              </w:rPr>
              <w:t>-</w:t>
            </w:r>
          </w:p>
        </w:tc>
        <w:tc>
          <w:tcPr>
            <w:tcW w:w="803" w:type="dxa"/>
            <w:shd w:val="clear" w:color="auto" w:fill="auto"/>
          </w:tcPr>
          <w:p w:rsidR="000237A0" w:rsidRPr="005A6393" w:rsidRDefault="000237A0" w:rsidP="00BE2B50">
            <w:pPr>
              <w:jc w:val="right"/>
              <w:rPr>
                <w:i/>
                <w:sz w:val="24"/>
                <w:szCs w:val="24"/>
              </w:rPr>
            </w:pPr>
            <w:r w:rsidRPr="005A6393">
              <w:rPr>
                <w:i/>
                <w:sz w:val="24"/>
                <w:szCs w:val="24"/>
              </w:rPr>
              <w:t>-</w:t>
            </w:r>
          </w:p>
        </w:tc>
      </w:tr>
      <w:tr w:rsidR="000237A0" w:rsidRPr="005A6393" w:rsidTr="00BE2B50">
        <w:tc>
          <w:tcPr>
            <w:tcW w:w="1980" w:type="dxa"/>
            <w:shd w:val="clear" w:color="auto" w:fill="auto"/>
          </w:tcPr>
          <w:p w:rsidR="000237A0" w:rsidRPr="005A6393" w:rsidRDefault="000237A0" w:rsidP="00BE2B50">
            <w:pPr>
              <w:rPr>
                <w:sz w:val="24"/>
                <w:szCs w:val="24"/>
              </w:rPr>
            </w:pPr>
            <w:r w:rsidRPr="005A6393">
              <w:rPr>
                <w:sz w:val="24"/>
                <w:szCs w:val="24"/>
              </w:rPr>
              <w:t>Яйца</w:t>
            </w:r>
          </w:p>
        </w:tc>
        <w:tc>
          <w:tcPr>
            <w:tcW w:w="813" w:type="dxa"/>
            <w:shd w:val="clear" w:color="auto" w:fill="auto"/>
          </w:tcPr>
          <w:p w:rsidR="000237A0" w:rsidRPr="005A6393" w:rsidRDefault="000237A0" w:rsidP="00BE2B50">
            <w:r w:rsidRPr="005A6393">
              <w:t>Тыс. шт.</w:t>
            </w:r>
          </w:p>
        </w:tc>
        <w:tc>
          <w:tcPr>
            <w:tcW w:w="834" w:type="dxa"/>
            <w:shd w:val="clear" w:color="auto" w:fill="auto"/>
          </w:tcPr>
          <w:p w:rsidR="000237A0" w:rsidRPr="005A6393" w:rsidRDefault="000237A0" w:rsidP="00BE2B50">
            <w:pPr>
              <w:jc w:val="right"/>
              <w:rPr>
                <w:sz w:val="24"/>
                <w:szCs w:val="24"/>
              </w:rPr>
            </w:pPr>
            <w:r w:rsidRPr="005A6393">
              <w:rPr>
                <w:sz w:val="24"/>
                <w:szCs w:val="24"/>
              </w:rPr>
              <w:t>308</w:t>
            </w:r>
          </w:p>
        </w:tc>
        <w:tc>
          <w:tcPr>
            <w:tcW w:w="836" w:type="dxa"/>
            <w:shd w:val="clear" w:color="auto" w:fill="auto"/>
          </w:tcPr>
          <w:p w:rsidR="000237A0" w:rsidRPr="005A6393" w:rsidRDefault="000237A0" w:rsidP="00BE2B50">
            <w:pPr>
              <w:jc w:val="right"/>
              <w:rPr>
                <w:i/>
                <w:sz w:val="24"/>
                <w:szCs w:val="24"/>
              </w:rPr>
            </w:pPr>
            <w:r w:rsidRPr="005A6393">
              <w:rPr>
                <w:i/>
                <w:sz w:val="24"/>
                <w:szCs w:val="24"/>
              </w:rPr>
              <w:t>82</w:t>
            </w:r>
          </w:p>
        </w:tc>
        <w:tc>
          <w:tcPr>
            <w:tcW w:w="962" w:type="dxa"/>
            <w:shd w:val="clear" w:color="auto" w:fill="auto"/>
          </w:tcPr>
          <w:p w:rsidR="000237A0" w:rsidRPr="005A6393" w:rsidRDefault="000237A0" w:rsidP="00BE2B50">
            <w:pPr>
              <w:jc w:val="right"/>
              <w:rPr>
                <w:sz w:val="24"/>
                <w:szCs w:val="24"/>
              </w:rPr>
            </w:pPr>
            <w:r w:rsidRPr="005A6393">
              <w:rPr>
                <w:sz w:val="24"/>
                <w:szCs w:val="24"/>
              </w:rPr>
              <w:t>-</w:t>
            </w:r>
          </w:p>
        </w:tc>
        <w:tc>
          <w:tcPr>
            <w:tcW w:w="836" w:type="dxa"/>
            <w:shd w:val="clear" w:color="auto" w:fill="auto"/>
          </w:tcPr>
          <w:p w:rsidR="000237A0" w:rsidRPr="005A6393" w:rsidRDefault="000237A0" w:rsidP="00BE2B50">
            <w:pPr>
              <w:jc w:val="right"/>
              <w:rPr>
                <w:i/>
                <w:sz w:val="24"/>
                <w:szCs w:val="24"/>
              </w:rPr>
            </w:pPr>
            <w:r w:rsidRPr="005A6393">
              <w:rPr>
                <w:i/>
                <w:sz w:val="24"/>
                <w:szCs w:val="24"/>
              </w:rPr>
              <w:t>-</w:t>
            </w:r>
          </w:p>
        </w:tc>
        <w:tc>
          <w:tcPr>
            <w:tcW w:w="835" w:type="dxa"/>
            <w:shd w:val="clear" w:color="auto" w:fill="auto"/>
          </w:tcPr>
          <w:p w:rsidR="000237A0" w:rsidRPr="005A6393" w:rsidRDefault="000237A0" w:rsidP="00BE2B50">
            <w:pPr>
              <w:jc w:val="right"/>
              <w:rPr>
                <w:sz w:val="24"/>
                <w:szCs w:val="24"/>
              </w:rPr>
            </w:pPr>
            <w:r w:rsidRPr="005A6393">
              <w:rPr>
                <w:sz w:val="24"/>
                <w:szCs w:val="24"/>
              </w:rPr>
              <w:t>13</w:t>
            </w:r>
          </w:p>
        </w:tc>
        <w:tc>
          <w:tcPr>
            <w:tcW w:w="836" w:type="dxa"/>
            <w:shd w:val="clear" w:color="auto" w:fill="auto"/>
          </w:tcPr>
          <w:p w:rsidR="000237A0" w:rsidRPr="005A6393" w:rsidRDefault="000237A0" w:rsidP="00BE2B50">
            <w:pPr>
              <w:jc w:val="right"/>
              <w:rPr>
                <w:i/>
                <w:sz w:val="24"/>
                <w:szCs w:val="24"/>
              </w:rPr>
            </w:pPr>
            <w:r w:rsidRPr="005A6393">
              <w:rPr>
                <w:i/>
                <w:sz w:val="24"/>
                <w:szCs w:val="24"/>
              </w:rPr>
              <w:t>78</w:t>
            </w:r>
          </w:p>
        </w:tc>
        <w:tc>
          <w:tcPr>
            <w:tcW w:w="835" w:type="dxa"/>
            <w:shd w:val="clear" w:color="auto" w:fill="auto"/>
          </w:tcPr>
          <w:p w:rsidR="000237A0" w:rsidRPr="005A6393" w:rsidRDefault="000237A0" w:rsidP="00BE2B50">
            <w:pPr>
              <w:jc w:val="right"/>
              <w:rPr>
                <w:sz w:val="24"/>
                <w:szCs w:val="24"/>
              </w:rPr>
            </w:pPr>
            <w:r w:rsidRPr="005A6393">
              <w:rPr>
                <w:sz w:val="24"/>
                <w:szCs w:val="24"/>
              </w:rPr>
              <w:t>295,1</w:t>
            </w:r>
          </w:p>
        </w:tc>
        <w:tc>
          <w:tcPr>
            <w:tcW w:w="803" w:type="dxa"/>
            <w:shd w:val="clear" w:color="auto" w:fill="auto"/>
          </w:tcPr>
          <w:p w:rsidR="000237A0" w:rsidRPr="005A6393" w:rsidRDefault="000237A0" w:rsidP="00BE2B50">
            <w:pPr>
              <w:jc w:val="right"/>
              <w:rPr>
                <w:i/>
                <w:sz w:val="24"/>
                <w:szCs w:val="24"/>
              </w:rPr>
            </w:pPr>
            <w:r w:rsidRPr="005A6393">
              <w:rPr>
                <w:i/>
                <w:sz w:val="24"/>
                <w:szCs w:val="24"/>
              </w:rPr>
              <w:t>82</w:t>
            </w:r>
          </w:p>
        </w:tc>
      </w:tr>
    </w:tbl>
    <w:p w:rsidR="000237A0" w:rsidRPr="005A6393" w:rsidRDefault="000237A0" w:rsidP="000237A0">
      <w:pPr>
        <w:spacing w:line="360" w:lineRule="auto"/>
        <w:ind w:firstLine="709"/>
        <w:rPr>
          <w:color w:val="C00000"/>
          <w:sz w:val="24"/>
          <w:szCs w:val="24"/>
        </w:rPr>
      </w:pPr>
    </w:p>
    <w:p w:rsidR="000237A0" w:rsidRPr="005A6393" w:rsidRDefault="000237A0" w:rsidP="000237A0">
      <w:pPr>
        <w:tabs>
          <w:tab w:val="left" w:pos="993"/>
        </w:tabs>
        <w:ind w:firstLine="567"/>
        <w:rPr>
          <w:sz w:val="28"/>
          <w:szCs w:val="28"/>
        </w:rPr>
      </w:pPr>
      <w:r w:rsidRPr="005A6393">
        <w:rPr>
          <w:sz w:val="28"/>
          <w:szCs w:val="28"/>
        </w:rPr>
        <w:t>На снижение объемов ряда показателей повлияют следующие причины:</w:t>
      </w:r>
    </w:p>
    <w:p w:rsidR="000237A0" w:rsidRPr="005A6393" w:rsidRDefault="000237A0" w:rsidP="00870449">
      <w:pPr>
        <w:widowControl w:val="0"/>
        <w:numPr>
          <w:ilvl w:val="0"/>
          <w:numId w:val="20"/>
        </w:numPr>
        <w:shd w:val="clear" w:color="auto" w:fill="FFFFFF"/>
        <w:tabs>
          <w:tab w:val="left" w:pos="993"/>
        </w:tabs>
        <w:ind w:left="0" w:firstLine="567"/>
        <w:jc w:val="both"/>
        <w:rPr>
          <w:sz w:val="28"/>
          <w:szCs w:val="28"/>
        </w:rPr>
      </w:pPr>
      <w:r w:rsidRPr="005A6393">
        <w:rPr>
          <w:sz w:val="28"/>
          <w:szCs w:val="28"/>
        </w:rPr>
        <w:lastRenderedPageBreak/>
        <w:t>Ежегодно уменьшаются объемы производства молока, скота и птицы на убой, а также уменьшение посевных площадей под картофель и овощи в личных подсобных хозяйствах граждан;</w:t>
      </w:r>
    </w:p>
    <w:p w:rsidR="000237A0" w:rsidRPr="005A6393" w:rsidRDefault="000237A0" w:rsidP="00870449">
      <w:pPr>
        <w:widowControl w:val="0"/>
        <w:numPr>
          <w:ilvl w:val="0"/>
          <w:numId w:val="20"/>
        </w:numPr>
        <w:shd w:val="clear" w:color="auto" w:fill="FFFFFF"/>
        <w:tabs>
          <w:tab w:val="left" w:pos="993"/>
        </w:tabs>
        <w:ind w:left="0" w:firstLine="567"/>
        <w:jc w:val="both"/>
        <w:rPr>
          <w:sz w:val="28"/>
          <w:szCs w:val="28"/>
        </w:rPr>
      </w:pPr>
      <w:r w:rsidRPr="005A6393">
        <w:rPr>
          <w:sz w:val="28"/>
          <w:szCs w:val="28"/>
        </w:rPr>
        <w:t>Прогнозируется закрытие 5 фермерских хозяйств;</w:t>
      </w:r>
    </w:p>
    <w:p w:rsidR="000237A0" w:rsidRPr="005A6393" w:rsidRDefault="000237A0" w:rsidP="00870449">
      <w:pPr>
        <w:widowControl w:val="0"/>
        <w:numPr>
          <w:ilvl w:val="0"/>
          <w:numId w:val="20"/>
        </w:numPr>
        <w:tabs>
          <w:tab w:val="left" w:pos="993"/>
        </w:tabs>
        <w:ind w:left="0" w:firstLine="567"/>
        <w:jc w:val="both"/>
        <w:rPr>
          <w:sz w:val="28"/>
          <w:szCs w:val="28"/>
        </w:rPr>
      </w:pPr>
      <w:r w:rsidRPr="005A6393">
        <w:rPr>
          <w:sz w:val="28"/>
          <w:szCs w:val="28"/>
        </w:rPr>
        <w:t>В связи с отгрузкой сырого молока в Сыктывкарский молочный завод (СПК «Пожег», КФХ Тимушев С.А.) снизятся объемы переработки молока и выпуск молочной продукции.</w:t>
      </w:r>
    </w:p>
    <w:p w:rsidR="000237A0" w:rsidRPr="005A6393" w:rsidRDefault="000237A0" w:rsidP="000237A0">
      <w:pPr>
        <w:tabs>
          <w:tab w:val="left" w:pos="993"/>
        </w:tabs>
        <w:ind w:firstLine="567"/>
        <w:rPr>
          <w:b/>
          <w:i/>
          <w:sz w:val="28"/>
          <w:szCs w:val="28"/>
        </w:rPr>
      </w:pPr>
    </w:p>
    <w:p w:rsidR="000237A0" w:rsidRPr="005A6393" w:rsidRDefault="000237A0" w:rsidP="000237A0">
      <w:pPr>
        <w:tabs>
          <w:tab w:val="left" w:pos="993"/>
        </w:tabs>
        <w:ind w:firstLine="567"/>
        <w:rPr>
          <w:b/>
          <w:i/>
          <w:sz w:val="28"/>
          <w:szCs w:val="28"/>
        </w:rPr>
      </w:pPr>
    </w:p>
    <w:p w:rsidR="000237A0" w:rsidRPr="005A6393" w:rsidRDefault="000237A0" w:rsidP="000237A0">
      <w:pPr>
        <w:tabs>
          <w:tab w:val="left" w:pos="993"/>
        </w:tabs>
        <w:ind w:firstLine="567"/>
        <w:rPr>
          <w:sz w:val="28"/>
          <w:szCs w:val="28"/>
        </w:rPr>
      </w:pPr>
      <w:r w:rsidRPr="005A6393">
        <w:rPr>
          <w:b/>
          <w:i/>
          <w:sz w:val="28"/>
          <w:szCs w:val="28"/>
        </w:rPr>
        <w:t>На 1 января 2024 года в сельхозорганизациях (СПК «Помоздино», СПК «Пожег»)</w:t>
      </w:r>
      <w:r w:rsidRPr="005A6393">
        <w:rPr>
          <w:sz w:val="28"/>
          <w:szCs w:val="28"/>
        </w:rPr>
        <w:t xml:space="preserve"> содержалась 801 голов КРС, из них 398 коров (увеличение поголовья КРС в течение 2023 года составило 178 голов, в том числе коров -50 голов).</w:t>
      </w:r>
    </w:p>
    <w:p w:rsidR="000237A0" w:rsidRPr="005A6393" w:rsidRDefault="000237A0" w:rsidP="000237A0">
      <w:pPr>
        <w:tabs>
          <w:tab w:val="left" w:pos="993"/>
        </w:tabs>
        <w:ind w:firstLine="567"/>
        <w:rPr>
          <w:sz w:val="28"/>
          <w:szCs w:val="28"/>
        </w:rPr>
      </w:pPr>
      <w:r w:rsidRPr="005A6393">
        <w:rPr>
          <w:sz w:val="28"/>
          <w:szCs w:val="28"/>
        </w:rPr>
        <w:t>Валовый надой молока по СПК «Пожег» и СПК «Помоздино» в 2023 году составил 1449 тонны, что составляет 137 % к 2022 году.</w:t>
      </w:r>
    </w:p>
    <w:p w:rsidR="000237A0" w:rsidRPr="005A6393" w:rsidRDefault="000237A0" w:rsidP="000237A0">
      <w:pPr>
        <w:tabs>
          <w:tab w:val="left" w:pos="993"/>
        </w:tabs>
        <w:ind w:firstLine="567"/>
        <w:rPr>
          <w:sz w:val="28"/>
          <w:szCs w:val="28"/>
        </w:rPr>
      </w:pPr>
      <w:r w:rsidRPr="005A6393">
        <w:rPr>
          <w:sz w:val="28"/>
          <w:szCs w:val="28"/>
        </w:rPr>
        <w:t>Удой молока на одну корову за 2023 год составил 3989 кг, что составляет 131 % к уровню прошлого года.</w:t>
      </w:r>
    </w:p>
    <w:p w:rsidR="000237A0" w:rsidRPr="005A6393" w:rsidRDefault="000237A0" w:rsidP="000237A0">
      <w:pPr>
        <w:tabs>
          <w:tab w:val="left" w:pos="993"/>
        </w:tabs>
        <w:ind w:firstLine="567"/>
        <w:rPr>
          <w:sz w:val="28"/>
          <w:szCs w:val="28"/>
        </w:rPr>
      </w:pPr>
      <w:r w:rsidRPr="005A6393">
        <w:rPr>
          <w:sz w:val="28"/>
          <w:szCs w:val="28"/>
        </w:rPr>
        <w:t xml:space="preserve">Выращено скота и птицы в живой массе в сельхозорганизациях  64 тонн в живой массе, что на 9,3 тонны, или на 17% больше, чем в прошлом 2022 году. </w:t>
      </w:r>
    </w:p>
    <w:p w:rsidR="000237A0" w:rsidRPr="005A6393" w:rsidRDefault="000237A0" w:rsidP="000237A0">
      <w:pPr>
        <w:tabs>
          <w:tab w:val="left" w:pos="993"/>
        </w:tabs>
        <w:ind w:firstLine="567"/>
        <w:rPr>
          <w:sz w:val="28"/>
          <w:szCs w:val="28"/>
        </w:rPr>
      </w:pPr>
      <w:r w:rsidRPr="005A6393">
        <w:rPr>
          <w:sz w:val="28"/>
          <w:szCs w:val="28"/>
        </w:rPr>
        <w:t>Двумя сельскохозяйственными производственными кооперативами реализовано продукции животноводства на 70,9 млн. руб., или 117% к 2022 году, в т. ч. выручка от реализации продукции животноводства составила: СПК Помоздино – 39,4 млн. руб. (105% к 2022 году), СПК «Пожег» - 25,3 млн. руб. (рост к 2022 году в 2,3 раза).</w:t>
      </w:r>
    </w:p>
    <w:p w:rsidR="000237A0" w:rsidRPr="005A6393" w:rsidRDefault="000237A0" w:rsidP="000237A0">
      <w:pPr>
        <w:tabs>
          <w:tab w:val="left" w:pos="993"/>
        </w:tabs>
        <w:ind w:firstLine="567"/>
        <w:rPr>
          <w:sz w:val="28"/>
          <w:szCs w:val="28"/>
        </w:rPr>
      </w:pPr>
      <w:r w:rsidRPr="005A6393">
        <w:rPr>
          <w:sz w:val="28"/>
          <w:szCs w:val="28"/>
        </w:rPr>
        <w:t>Государственная и муниципальная поддержка СПК «Помоздино» и СПК «Пожег» составила 37,3 млн. руб., что составляет 153% к 2022 году, в том числе муниципальная поддержка 5,9 млн. руб. (в 2022 году было 1,1 млн. руб.)</w:t>
      </w:r>
    </w:p>
    <w:p w:rsidR="000237A0" w:rsidRPr="005A6393" w:rsidRDefault="000237A0" w:rsidP="000237A0">
      <w:pPr>
        <w:tabs>
          <w:tab w:val="left" w:pos="993"/>
        </w:tabs>
        <w:ind w:firstLine="567"/>
        <w:rPr>
          <w:sz w:val="28"/>
          <w:szCs w:val="28"/>
        </w:rPr>
      </w:pPr>
      <w:r w:rsidRPr="005A6393">
        <w:rPr>
          <w:sz w:val="28"/>
          <w:szCs w:val="28"/>
        </w:rPr>
        <w:t xml:space="preserve"> Сельхозпредприятиями получена прибыль в размере 25,4 млн. руб., что в 7 раз больше, чем в 2022 году, оба предприятия прибыльные.</w:t>
      </w:r>
    </w:p>
    <w:p w:rsidR="000237A0" w:rsidRPr="005A6393" w:rsidRDefault="000237A0" w:rsidP="000237A0">
      <w:pPr>
        <w:tabs>
          <w:tab w:val="left" w:pos="993"/>
        </w:tabs>
        <w:ind w:firstLine="567"/>
        <w:rPr>
          <w:sz w:val="28"/>
          <w:szCs w:val="28"/>
        </w:rPr>
      </w:pPr>
      <w:r w:rsidRPr="005A6393">
        <w:rPr>
          <w:sz w:val="28"/>
          <w:szCs w:val="28"/>
        </w:rPr>
        <w:t>Перечислено налогов и страховых взносов 8,3 млн. руб., что на 30% или 2 млн. руб. больше, чем в 2022 году.6,4 млн. руб.</w:t>
      </w:r>
    </w:p>
    <w:p w:rsidR="000237A0" w:rsidRPr="005A6393" w:rsidRDefault="000237A0" w:rsidP="000237A0">
      <w:pPr>
        <w:tabs>
          <w:tab w:val="left" w:pos="993"/>
        </w:tabs>
        <w:ind w:firstLine="567"/>
        <w:rPr>
          <w:sz w:val="28"/>
          <w:szCs w:val="28"/>
        </w:rPr>
      </w:pPr>
      <w:r w:rsidRPr="005A6393">
        <w:rPr>
          <w:sz w:val="28"/>
          <w:szCs w:val="28"/>
        </w:rPr>
        <w:t>Численность работников 70 человек, в том числе СПК «Помоздино»-55, СПК «Пожег»-15.</w:t>
      </w:r>
    </w:p>
    <w:p w:rsidR="000237A0" w:rsidRPr="005A6393" w:rsidRDefault="000237A0" w:rsidP="000237A0">
      <w:pPr>
        <w:tabs>
          <w:tab w:val="left" w:pos="993"/>
        </w:tabs>
        <w:ind w:firstLine="567"/>
        <w:rPr>
          <w:sz w:val="28"/>
          <w:szCs w:val="28"/>
        </w:rPr>
      </w:pPr>
      <w:r w:rsidRPr="005A6393">
        <w:rPr>
          <w:sz w:val="28"/>
          <w:szCs w:val="28"/>
        </w:rPr>
        <w:t>Проблема-старение кадров, отсутствие механизаторов, операторов машинного доения, специалистов ветеринаров и агрономов. Несмотря на принимаемые меры (субсидии молодым специалистам и рабочим профессиям, первоочередное предоставление субсидий нуждающимся в улучшении жилищных условий), молодежь не идет работать в сельское хозяйства. Причины- не престижность профессии, низкая заработная плата, тяжелый труд.</w:t>
      </w:r>
    </w:p>
    <w:p w:rsidR="000237A0" w:rsidRPr="005A6393" w:rsidRDefault="000237A0" w:rsidP="000237A0">
      <w:pPr>
        <w:tabs>
          <w:tab w:val="left" w:pos="993"/>
        </w:tabs>
        <w:ind w:firstLine="567"/>
        <w:rPr>
          <w:sz w:val="28"/>
          <w:szCs w:val="28"/>
        </w:rPr>
      </w:pPr>
      <w:r w:rsidRPr="005A6393">
        <w:rPr>
          <w:sz w:val="28"/>
          <w:szCs w:val="28"/>
        </w:rPr>
        <w:lastRenderedPageBreak/>
        <w:t xml:space="preserve">При пессимистическом </w:t>
      </w:r>
      <w:r w:rsidRPr="005A6393">
        <w:rPr>
          <w:b/>
          <w:i/>
          <w:sz w:val="28"/>
          <w:szCs w:val="28"/>
        </w:rPr>
        <w:t>прогнозе</w:t>
      </w:r>
      <w:r w:rsidRPr="005A6393">
        <w:rPr>
          <w:sz w:val="28"/>
          <w:szCs w:val="28"/>
        </w:rPr>
        <w:t xml:space="preserve"> предполагается ежегодный рост  валового производства молока на 0,5-1% , при оптимистическом прогнозе - ежегодный рост 3-5%.</w:t>
      </w:r>
    </w:p>
    <w:p w:rsidR="000237A0" w:rsidRPr="005A6393" w:rsidRDefault="000237A0" w:rsidP="000237A0">
      <w:pPr>
        <w:tabs>
          <w:tab w:val="left" w:pos="993"/>
        </w:tabs>
        <w:ind w:firstLine="567"/>
        <w:rPr>
          <w:sz w:val="28"/>
          <w:szCs w:val="28"/>
        </w:rPr>
      </w:pPr>
    </w:p>
    <w:p w:rsidR="000237A0" w:rsidRPr="005A6393" w:rsidRDefault="000237A0" w:rsidP="000237A0">
      <w:pPr>
        <w:widowControl w:val="0"/>
        <w:tabs>
          <w:tab w:val="left" w:pos="993"/>
        </w:tabs>
        <w:ind w:firstLine="567"/>
        <w:jc w:val="both"/>
        <w:rPr>
          <w:spacing w:val="2"/>
          <w:sz w:val="28"/>
          <w:szCs w:val="28"/>
        </w:rPr>
      </w:pPr>
      <w:r w:rsidRPr="005A6393">
        <w:rPr>
          <w:spacing w:val="2"/>
          <w:sz w:val="28"/>
          <w:szCs w:val="28"/>
        </w:rPr>
        <w:t xml:space="preserve">В районе зарегистрировано </w:t>
      </w:r>
      <w:r w:rsidRPr="005A6393">
        <w:rPr>
          <w:b/>
          <w:spacing w:val="2"/>
          <w:sz w:val="28"/>
          <w:szCs w:val="28"/>
        </w:rPr>
        <w:t xml:space="preserve"> </w:t>
      </w:r>
      <w:r w:rsidRPr="005A6393">
        <w:rPr>
          <w:b/>
          <w:i/>
          <w:spacing w:val="2"/>
          <w:sz w:val="28"/>
          <w:szCs w:val="28"/>
        </w:rPr>
        <w:t>38</w:t>
      </w:r>
      <w:r w:rsidRPr="005A6393">
        <w:rPr>
          <w:i/>
          <w:spacing w:val="2"/>
          <w:sz w:val="28"/>
          <w:szCs w:val="28"/>
        </w:rPr>
        <w:t xml:space="preserve"> </w:t>
      </w:r>
      <w:r w:rsidRPr="005A6393">
        <w:rPr>
          <w:b/>
          <w:i/>
          <w:spacing w:val="2"/>
          <w:sz w:val="28"/>
          <w:szCs w:val="28"/>
        </w:rPr>
        <w:t>крестьянских (фермерских) хозяйств</w:t>
      </w:r>
      <w:r w:rsidRPr="005A6393">
        <w:rPr>
          <w:i/>
          <w:spacing w:val="2"/>
          <w:sz w:val="28"/>
          <w:szCs w:val="28"/>
        </w:rPr>
        <w:t>,</w:t>
      </w:r>
      <w:r w:rsidRPr="005A6393">
        <w:rPr>
          <w:spacing w:val="2"/>
          <w:sz w:val="28"/>
          <w:szCs w:val="28"/>
        </w:rPr>
        <w:t xml:space="preserve"> Соглашения с Минсельхозпродом Республики Коми заключены в 2024 году </w:t>
      </w:r>
      <w:r w:rsidRPr="005A6393">
        <w:rPr>
          <w:b/>
          <w:spacing w:val="2"/>
          <w:sz w:val="28"/>
          <w:szCs w:val="28"/>
        </w:rPr>
        <w:t>с 29 хозяйствами.</w:t>
      </w:r>
      <w:r w:rsidRPr="005A6393">
        <w:rPr>
          <w:spacing w:val="2"/>
          <w:sz w:val="28"/>
          <w:szCs w:val="28"/>
        </w:rPr>
        <w:t xml:space="preserve"> За 2023 год закрылось 10 КФХ, что повлияло на показатели деятельности в целом по всем хозяйствам.</w:t>
      </w:r>
    </w:p>
    <w:p w:rsidR="000237A0" w:rsidRPr="005A6393" w:rsidRDefault="000237A0" w:rsidP="000237A0">
      <w:pPr>
        <w:widowControl w:val="0"/>
        <w:tabs>
          <w:tab w:val="left" w:pos="993"/>
        </w:tabs>
        <w:ind w:firstLine="567"/>
        <w:jc w:val="both"/>
        <w:rPr>
          <w:spacing w:val="2"/>
          <w:sz w:val="28"/>
          <w:szCs w:val="28"/>
        </w:rPr>
      </w:pPr>
      <w:r w:rsidRPr="005A6393">
        <w:rPr>
          <w:spacing w:val="2"/>
          <w:sz w:val="28"/>
          <w:szCs w:val="28"/>
        </w:rPr>
        <w:t>Выручка от реализации сельхозпродукции составила 20 млн. руб., что на 9% больше, чем в предыдущем году. Государственной поддержки получено на сумму 28 млн. руб. (81% к 2022 году). На оплату налогов и страховых взносов израсходовано 2,4 млн. рублей. Наемных работников-10 человек.</w:t>
      </w:r>
    </w:p>
    <w:p w:rsidR="000237A0" w:rsidRPr="005A6393" w:rsidRDefault="000237A0" w:rsidP="000237A0">
      <w:pPr>
        <w:widowControl w:val="0"/>
        <w:spacing w:line="23" w:lineRule="atLeast"/>
        <w:ind w:firstLine="567"/>
        <w:jc w:val="both"/>
        <w:rPr>
          <w:b/>
          <w:spacing w:val="2"/>
          <w:sz w:val="28"/>
          <w:szCs w:val="28"/>
        </w:rPr>
      </w:pPr>
      <w:r w:rsidRPr="005A6393">
        <w:rPr>
          <w:b/>
          <w:spacing w:val="2"/>
          <w:sz w:val="28"/>
          <w:szCs w:val="28"/>
        </w:rPr>
        <w:t>Крестьянскими (фермерскими) хозяйствами произведено: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2552"/>
        <w:gridCol w:w="1808"/>
      </w:tblGrid>
      <w:tr w:rsidR="000237A0" w:rsidRPr="005A6393" w:rsidTr="00BE2B50">
        <w:tc>
          <w:tcPr>
            <w:tcW w:w="5070" w:type="dxa"/>
            <w:shd w:val="clear" w:color="auto" w:fill="auto"/>
          </w:tcPr>
          <w:p w:rsidR="000237A0" w:rsidRPr="005A6393" w:rsidRDefault="000237A0" w:rsidP="00BE2B50">
            <w:pPr>
              <w:widowControl w:val="0"/>
              <w:spacing w:line="23" w:lineRule="atLeast"/>
              <w:jc w:val="both"/>
              <w:rPr>
                <w:b/>
                <w:spacing w:val="2"/>
                <w:sz w:val="24"/>
                <w:szCs w:val="24"/>
              </w:rPr>
            </w:pPr>
          </w:p>
        </w:tc>
        <w:tc>
          <w:tcPr>
            <w:tcW w:w="2552" w:type="dxa"/>
            <w:shd w:val="clear" w:color="auto" w:fill="auto"/>
          </w:tcPr>
          <w:p w:rsidR="000237A0" w:rsidRPr="005A6393" w:rsidRDefault="000237A0" w:rsidP="00BE2B50">
            <w:pPr>
              <w:widowControl w:val="0"/>
              <w:spacing w:line="23" w:lineRule="atLeast"/>
              <w:jc w:val="both"/>
              <w:rPr>
                <w:b/>
                <w:spacing w:val="2"/>
                <w:sz w:val="24"/>
                <w:szCs w:val="24"/>
              </w:rPr>
            </w:pPr>
            <w:r w:rsidRPr="005A6393">
              <w:rPr>
                <w:b/>
                <w:spacing w:val="2"/>
                <w:sz w:val="24"/>
                <w:szCs w:val="24"/>
              </w:rPr>
              <w:t>2023 год, тонн</w:t>
            </w:r>
          </w:p>
        </w:tc>
        <w:tc>
          <w:tcPr>
            <w:tcW w:w="1808" w:type="dxa"/>
            <w:shd w:val="clear" w:color="auto" w:fill="auto"/>
          </w:tcPr>
          <w:p w:rsidR="000237A0" w:rsidRPr="005A6393" w:rsidRDefault="000237A0" w:rsidP="00BE2B50">
            <w:pPr>
              <w:widowControl w:val="0"/>
              <w:spacing w:line="23" w:lineRule="atLeast"/>
              <w:jc w:val="both"/>
              <w:rPr>
                <w:b/>
                <w:spacing w:val="2"/>
                <w:sz w:val="24"/>
                <w:szCs w:val="24"/>
              </w:rPr>
            </w:pPr>
            <w:r w:rsidRPr="005A6393">
              <w:rPr>
                <w:b/>
                <w:spacing w:val="2"/>
                <w:sz w:val="24"/>
                <w:szCs w:val="24"/>
              </w:rPr>
              <w:t>2023 год в % к 2022 голу</w:t>
            </w:r>
          </w:p>
        </w:tc>
      </w:tr>
      <w:tr w:rsidR="000237A0" w:rsidRPr="005A6393" w:rsidTr="00BE2B50">
        <w:tc>
          <w:tcPr>
            <w:tcW w:w="5070" w:type="dxa"/>
            <w:shd w:val="clear" w:color="auto" w:fill="auto"/>
          </w:tcPr>
          <w:p w:rsidR="000237A0" w:rsidRPr="005A6393" w:rsidRDefault="000237A0" w:rsidP="00BE2B50">
            <w:pPr>
              <w:widowControl w:val="0"/>
              <w:spacing w:line="23" w:lineRule="atLeast"/>
              <w:jc w:val="both"/>
              <w:rPr>
                <w:spacing w:val="2"/>
                <w:sz w:val="24"/>
                <w:szCs w:val="24"/>
              </w:rPr>
            </w:pPr>
            <w:r w:rsidRPr="005A6393">
              <w:rPr>
                <w:spacing w:val="2"/>
                <w:sz w:val="24"/>
                <w:szCs w:val="24"/>
              </w:rPr>
              <w:t>Молоко</w:t>
            </w:r>
          </w:p>
        </w:tc>
        <w:tc>
          <w:tcPr>
            <w:tcW w:w="2552" w:type="dxa"/>
            <w:shd w:val="clear" w:color="auto" w:fill="auto"/>
          </w:tcPr>
          <w:p w:rsidR="000237A0" w:rsidRPr="005A6393" w:rsidRDefault="000237A0" w:rsidP="00BE2B50">
            <w:pPr>
              <w:widowControl w:val="0"/>
              <w:spacing w:line="23" w:lineRule="atLeast"/>
              <w:jc w:val="right"/>
              <w:rPr>
                <w:spacing w:val="2"/>
                <w:sz w:val="24"/>
                <w:szCs w:val="24"/>
              </w:rPr>
            </w:pPr>
            <w:r w:rsidRPr="005A6393">
              <w:rPr>
                <w:spacing w:val="2"/>
                <w:sz w:val="24"/>
                <w:szCs w:val="24"/>
              </w:rPr>
              <w:t>965</w:t>
            </w:r>
          </w:p>
        </w:tc>
        <w:tc>
          <w:tcPr>
            <w:tcW w:w="1808" w:type="dxa"/>
            <w:shd w:val="clear" w:color="auto" w:fill="auto"/>
          </w:tcPr>
          <w:p w:rsidR="000237A0" w:rsidRPr="005A6393" w:rsidRDefault="000237A0" w:rsidP="00BE2B50">
            <w:pPr>
              <w:widowControl w:val="0"/>
              <w:spacing w:line="23" w:lineRule="atLeast"/>
              <w:jc w:val="right"/>
              <w:rPr>
                <w:spacing w:val="2"/>
                <w:sz w:val="24"/>
                <w:szCs w:val="24"/>
              </w:rPr>
            </w:pPr>
            <w:r w:rsidRPr="005A6393">
              <w:rPr>
                <w:spacing w:val="2"/>
                <w:sz w:val="24"/>
                <w:szCs w:val="24"/>
              </w:rPr>
              <w:t>103</w:t>
            </w:r>
          </w:p>
        </w:tc>
      </w:tr>
      <w:tr w:rsidR="000237A0" w:rsidRPr="005A6393" w:rsidTr="00BE2B50">
        <w:tc>
          <w:tcPr>
            <w:tcW w:w="5070" w:type="dxa"/>
            <w:shd w:val="clear" w:color="auto" w:fill="auto"/>
          </w:tcPr>
          <w:p w:rsidR="000237A0" w:rsidRPr="005A6393" w:rsidRDefault="000237A0" w:rsidP="00BE2B50">
            <w:pPr>
              <w:widowControl w:val="0"/>
              <w:spacing w:line="23" w:lineRule="atLeast"/>
              <w:jc w:val="both"/>
              <w:rPr>
                <w:spacing w:val="2"/>
                <w:sz w:val="24"/>
                <w:szCs w:val="24"/>
              </w:rPr>
            </w:pPr>
            <w:r w:rsidRPr="005A6393">
              <w:rPr>
                <w:spacing w:val="2"/>
                <w:sz w:val="24"/>
                <w:szCs w:val="24"/>
              </w:rPr>
              <w:t>Скот и птица в живой массе</w:t>
            </w:r>
          </w:p>
        </w:tc>
        <w:tc>
          <w:tcPr>
            <w:tcW w:w="2552" w:type="dxa"/>
            <w:shd w:val="clear" w:color="auto" w:fill="auto"/>
          </w:tcPr>
          <w:p w:rsidR="000237A0" w:rsidRPr="005A6393" w:rsidRDefault="000237A0" w:rsidP="00BE2B50">
            <w:pPr>
              <w:widowControl w:val="0"/>
              <w:spacing w:line="23" w:lineRule="atLeast"/>
              <w:jc w:val="right"/>
              <w:rPr>
                <w:spacing w:val="2"/>
                <w:sz w:val="24"/>
                <w:szCs w:val="24"/>
              </w:rPr>
            </w:pPr>
            <w:r w:rsidRPr="005A6393">
              <w:rPr>
                <w:spacing w:val="2"/>
                <w:sz w:val="24"/>
                <w:szCs w:val="24"/>
              </w:rPr>
              <w:t>49</w:t>
            </w:r>
          </w:p>
        </w:tc>
        <w:tc>
          <w:tcPr>
            <w:tcW w:w="1808" w:type="dxa"/>
            <w:shd w:val="clear" w:color="auto" w:fill="auto"/>
          </w:tcPr>
          <w:p w:rsidR="000237A0" w:rsidRPr="005A6393" w:rsidRDefault="000237A0" w:rsidP="00BE2B50">
            <w:pPr>
              <w:widowControl w:val="0"/>
              <w:spacing w:line="23" w:lineRule="atLeast"/>
              <w:jc w:val="right"/>
              <w:rPr>
                <w:spacing w:val="2"/>
                <w:sz w:val="24"/>
                <w:szCs w:val="24"/>
              </w:rPr>
            </w:pPr>
            <w:r w:rsidRPr="005A6393">
              <w:rPr>
                <w:spacing w:val="2"/>
                <w:sz w:val="24"/>
                <w:szCs w:val="24"/>
              </w:rPr>
              <w:t>85</w:t>
            </w:r>
          </w:p>
        </w:tc>
      </w:tr>
      <w:tr w:rsidR="000237A0" w:rsidRPr="005A6393" w:rsidTr="00BE2B50">
        <w:tc>
          <w:tcPr>
            <w:tcW w:w="5070" w:type="dxa"/>
            <w:shd w:val="clear" w:color="auto" w:fill="auto"/>
          </w:tcPr>
          <w:p w:rsidR="000237A0" w:rsidRPr="005A6393" w:rsidRDefault="000237A0" w:rsidP="00BE2B50">
            <w:pPr>
              <w:widowControl w:val="0"/>
              <w:spacing w:line="23" w:lineRule="atLeast"/>
              <w:jc w:val="both"/>
              <w:rPr>
                <w:spacing w:val="2"/>
                <w:sz w:val="24"/>
                <w:szCs w:val="24"/>
              </w:rPr>
            </w:pPr>
            <w:r w:rsidRPr="005A6393">
              <w:rPr>
                <w:spacing w:val="2"/>
                <w:sz w:val="24"/>
                <w:szCs w:val="24"/>
              </w:rPr>
              <w:t>Картофель</w:t>
            </w:r>
          </w:p>
        </w:tc>
        <w:tc>
          <w:tcPr>
            <w:tcW w:w="2552" w:type="dxa"/>
            <w:shd w:val="clear" w:color="auto" w:fill="auto"/>
          </w:tcPr>
          <w:p w:rsidR="000237A0" w:rsidRPr="005A6393" w:rsidRDefault="000237A0" w:rsidP="00BE2B50">
            <w:pPr>
              <w:widowControl w:val="0"/>
              <w:spacing w:line="23" w:lineRule="atLeast"/>
              <w:jc w:val="right"/>
              <w:rPr>
                <w:spacing w:val="2"/>
                <w:sz w:val="24"/>
                <w:szCs w:val="24"/>
              </w:rPr>
            </w:pPr>
            <w:r w:rsidRPr="005A6393">
              <w:rPr>
                <w:spacing w:val="2"/>
                <w:sz w:val="24"/>
                <w:szCs w:val="24"/>
              </w:rPr>
              <w:t>40</w:t>
            </w:r>
          </w:p>
        </w:tc>
        <w:tc>
          <w:tcPr>
            <w:tcW w:w="1808" w:type="dxa"/>
            <w:shd w:val="clear" w:color="auto" w:fill="auto"/>
          </w:tcPr>
          <w:p w:rsidR="000237A0" w:rsidRPr="005A6393" w:rsidRDefault="000237A0" w:rsidP="00BE2B50">
            <w:pPr>
              <w:widowControl w:val="0"/>
              <w:spacing w:line="23" w:lineRule="atLeast"/>
              <w:jc w:val="right"/>
              <w:rPr>
                <w:spacing w:val="2"/>
                <w:sz w:val="24"/>
                <w:szCs w:val="24"/>
              </w:rPr>
            </w:pPr>
            <w:r w:rsidRPr="005A6393">
              <w:rPr>
                <w:spacing w:val="2"/>
                <w:sz w:val="24"/>
                <w:szCs w:val="24"/>
              </w:rPr>
              <w:t>95</w:t>
            </w:r>
          </w:p>
        </w:tc>
      </w:tr>
      <w:tr w:rsidR="000237A0" w:rsidRPr="005A6393" w:rsidTr="00BE2B50">
        <w:tc>
          <w:tcPr>
            <w:tcW w:w="5070" w:type="dxa"/>
            <w:shd w:val="clear" w:color="auto" w:fill="auto"/>
          </w:tcPr>
          <w:p w:rsidR="000237A0" w:rsidRPr="005A6393" w:rsidRDefault="000237A0" w:rsidP="00BE2B50">
            <w:pPr>
              <w:widowControl w:val="0"/>
              <w:spacing w:line="23" w:lineRule="atLeast"/>
              <w:jc w:val="both"/>
              <w:rPr>
                <w:spacing w:val="2"/>
                <w:sz w:val="24"/>
                <w:szCs w:val="24"/>
              </w:rPr>
            </w:pPr>
            <w:r w:rsidRPr="005A6393">
              <w:rPr>
                <w:spacing w:val="2"/>
                <w:sz w:val="24"/>
                <w:szCs w:val="24"/>
              </w:rPr>
              <w:t>Яйцо (тыс. шт.)</w:t>
            </w:r>
          </w:p>
        </w:tc>
        <w:tc>
          <w:tcPr>
            <w:tcW w:w="2552" w:type="dxa"/>
            <w:shd w:val="clear" w:color="auto" w:fill="auto"/>
          </w:tcPr>
          <w:p w:rsidR="000237A0" w:rsidRPr="005A6393" w:rsidRDefault="000237A0" w:rsidP="00BE2B50">
            <w:pPr>
              <w:widowControl w:val="0"/>
              <w:spacing w:line="23" w:lineRule="atLeast"/>
              <w:jc w:val="right"/>
              <w:rPr>
                <w:spacing w:val="2"/>
                <w:sz w:val="24"/>
                <w:szCs w:val="24"/>
              </w:rPr>
            </w:pPr>
            <w:r w:rsidRPr="005A6393">
              <w:rPr>
                <w:spacing w:val="2"/>
                <w:sz w:val="24"/>
                <w:szCs w:val="24"/>
              </w:rPr>
              <w:t>13,0</w:t>
            </w:r>
          </w:p>
        </w:tc>
        <w:tc>
          <w:tcPr>
            <w:tcW w:w="1808" w:type="dxa"/>
            <w:shd w:val="clear" w:color="auto" w:fill="auto"/>
          </w:tcPr>
          <w:p w:rsidR="000237A0" w:rsidRPr="005A6393" w:rsidRDefault="000237A0" w:rsidP="00BE2B50">
            <w:pPr>
              <w:widowControl w:val="0"/>
              <w:spacing w:line="23" w:lineRule="atLeast"/>
              <w:jc w:val="right"/>
              <w:rPr>
                <w:spacing w:val="2"/>
                <w:sz w:val="24"/>
                <w:szCs w:val="24"/>
              </w:rPr>
            </w:pPr>
            <w:r w:rsidRPr="005A6393">
              <w:rPr>
                <w:spacing w:val="2"/>
                <w:sz w:val="24"/>
                <w:szCs w:val="24"/>
              </w:rPr>
              <w:t>78</w:t>
            </w:r>
          </w:p>
        </w:tc>
      </w:tr>
      <w:tr w:rsidR="000237A0" w:rsidRPr="005A6393" w:rsidTr="00BE2B50">
        <w:tc>
          <w:tcPr>
            <w:tcW w:w="5070" w:type="dxa"/>
            <w:shd w:val="clear" w:color="auto" w:fill="auto"/>
          </w:tcPr>
          <w:p w:rsidR="000237A0" w:rsidRPr="005A6393" w:rsidRDefault="000237A0" w:rsidP="00BE2B50">
            <w:pPr>
              <w:widowControl w:val="0"/>
              <w:spacing w:line="23" w:lineRule="atLeast"/>
              <w:jc w:val="both"/>
              <w:rPr>
                <w:spacing w:val="2"/>
                <w:sz w:val="24"/>
                <w:szCs w:val="24"/>
              </w:rPr>
            </w:pPr>
            <w:r w:rsidRPr="005A6393">
              <w:rPr>
                <w:spacing w:val="2"/>
                <w:sz w:val="24"/>
                <w:szCs w:val="24"/>
              </w:rPr>
              <w:t>Мед</w:t>
            </w:r>
          </w:p>
        </w:tc>
        <w:tc>
          <w:tcPr>
            <w:tcW w:w="2552" w:type="dxa"/>
            <w:shd w:val="clear" w:color="auto" w:fill="auto"/>
          </w:tcPr>
          <w:p w:rsidR="000237A0" w:rsidRPr="005A6393" w:rsidRDefault="000237A0" w:rsidP="00BE2B50">
            <w:pPr>
              <w:widowControl w:val="0"/>
              <w:spacing w:line="23" w:lineRule="atLeast"/>
              <w:jc w:val="right"/>
              <w:rPr>
                <w:spacing w:val="2"/>
                <w:sz w:val="24"/>
                <w:szCs w:val="24"/>
              </w:rPr>
            </w:pPr>
            <w:r w:rsidRPr="005A6393">
              <w:rPr>
                <w:spacing w:val="2"/>
                <w:sz w:val="24"/>
                <w:szCs w:val="24"/>
              </w:rPr>
              <w:t>1,3</w:t>
            </w:r>
          </w:p>
        </w:tc>
        <w:tc>
          <w:tcPr>
            <w:tcW w:w="1808" w:type="dxa"/>
            <w:shd w:val="clear" w:color="auto" w:fill="auto"/>
          </w:tcPr>
          <w:p w:rsidR="000237A0" w:rsidRPr="005A6393" w:rsidRDefault="000237A0" w:rsidP="00BE2B50">
            <w:pPr>
              <w:widowControl w:val="0"/>
              <w:spacing w:line="23" w:lineRule="atLeast"/>
              <w:jc w:val="right"/>
              <w:rPr>
                <w:spacing w:val="2"/>
                <w:sz w:val="24"/>
                <w:szCs w:val="24"/>
              </w:rPr>
            </w:pPr>
            <w:r w:rsidRPr="005A6393">
              <w:rPr>
                <w:spacing w:val="2"/>
                <w:sz w:val="24"/>
                <w:szCs w:val="24"/>
              </w:rPr>
              <w:t>130</w:t>
            </w:r>
          </w:p>
        </w:tc>
      </w:tr>
      <w:tr w:rsidR="000237A0" w:rsidRPr="005A6393" w:rsidTr="00BE2B50">
        <w:tc>
          <w:tcPr>
            <w:tcW w:w="5070" w:type="dxa"/>
            <w:shd w:val="clear" w:color="auto" w:fill="auto"/>
          </w:tcPr>
          <w:p w:rsidR="000237A0" w:rsidRPr="005A6393" w:rsidRDefault="000237A0" w:rsidP="00BE2B50">
            <w:pPr>
              <w:widowControl w:val="0"/>
              <w:spacing w:line="23" w:lineRule="atLeast"/>
              <w:jc w:val="both"/>
              <w:rPr>
                <w:spacing w:val="2"/>
                <w:sz w:val="24"/>
                <w:szCs w:val="24"/>
              </w:rPr>
            </w:pPr>
            <w:r w:rsidRPr="005A6393">
              <w:rPr>
                <w:spacing w:val="2"/>
                <w:sz w:val="24"/>
                <w:szCs w:val="24"/>
              </w:rPr>
              <w:t>Мясо животных и прочие продукты убоя</w:t>
            </w:r>
          </w:p>
        </w:tc>
        <w:tc>
          <w:tcPr>
            <w:tcW w:w="2552" w:type="dxa"/>
            <w:shd w:val="clear" w:color="auto" w:fill="auto"/>
          </w:tcPr>
          <w:p w:rsidR="000237A0" w:rsidRPr="005A6393" w:rsidRDefault="000237A0" w:rsidP="00BE2B50">
            <w:pPr>
              <w:widowControl w:val="0"/>
              <w:spacing w:line="23" w:lineRule="atLeast"/>
              <w:jc w:val="right"/>
              <w:rPr>
                <w:spacing w:val="2"/>
                <w:sz w:val="24"/>
                <w:szCs w:val="24"/>
              </w:rPr>
            </w:pPr>
            <w:r w:rsidRPr="005A6393">
              <w:rPr>
                <w:spacing w:val="2"/>
                <w:sz w:val="24"/>
                <w:szCs w:val="24"/>
              </w:rPr>
              <w:t>24</w:t>
            </w:r>
          </w:p>
        </w:tc>
        <w:tc>
          <w:tcPr>
            <w:tcW w:w="1808" w:type="dxa"/>
            <w:shd w:val="clear" w:color="auto" w:fill="auto"/>
          </w:tcPr>
          <w:p w:rsidR="000237A0" w:rsidRPr="005A6393" w:rsidRDefault="000237A0" w:rsidP="00BE2B50">
            <w:pPr>
              <w:widowControl w:val="0"/>
              <w:spacing w:line="23" w:lineRule="atLeast"/>
              <w:jc w:val="right"/>
              <w:rPr>
                <w:spacing w:val="2"/>
                <w:sz w:val="24"/>
                <w:szCs w:val="24"/>
              </w:rPr>
            </w:pPr>
            <w:r w:rsidRPr="005A6393">
              <w:rPr>
                <w:spacing w:val="2"/>
                <w:sz w:val="24"/>
                <w:szCs w:val="24"/>
              </w:rPr>
              <w:t>103</w:t>
            </w:r>
          </w:p>
        </w:tc>
      </w:tr>
      <w:tr w:rsidR="000237A0" w:rsidRPr="005A6393" w:rsidTr="00BE2B50">
        <w:tc>
          <w:tcPr>
            <w:tcW w:w="5070" w:type="dxa"/>
            <w:shd w:val="clear" w:color="auto" w:fill="auto"/>
          </w:tcPr>
          <w:p w:rsidR="000237A0" w:rsidRPr="005A6393" w:rsidRDefault="000237A0" w:rsidP="00BE2B50">
            <w:pPr>
              <w:widowControl w:val="0"/>
              <w:spacing w:line="23" w:lineRule="atLeast"/>
              <w:jc w:val="both"/>
              <w:rPr>
                <w:spacing w:val="2"/>
                <w:sz w:val="24"/>
                <w:szCs w:val="24"/>
              </w:rPr>
            </w:pPr>
            <w:r w:rsidRPr="005A6393">
              <w:rPr>
                <w:spacing w:val="2"/>
                <w:sz w:val="24"/>
                <w:szCs w:val="24"/>
              </w:rPr>
              <w:t>Цельномолочная продукция</w:t>
            </w:r>
          </w:p>
        </w:tc>
        <w:tc>
          <w:tcPr>
            <w:tcW w:w="2552" w:type="dxa"/>
            <w:shd w:val="clear" w:color="auto" w:fill="auto"/>
          </w:tcPr>
          <w:p w:rsidR="000237A0" w:rsidRPr="005A6393" w:rsidRDefault="000237A0" w:rsidP="00BE2B50">
            <w:pPr>
              <w:widowControl w:val="0"/>
              <w:spacing w:line="23" w:lineRule="atLeast"/>
              <w:jc w:val="right"/>
              <w:rPr>
                <w:spacing w:val="2"/>
                <w:sz w:val="24"/>
                <w:szCs w:val="24"/>
              </w:rPr>
            </w:pPr>
            <w:r w:rsidRPr="005A6393">
              <w:rPr>
                <w:spacing w:val="2"/>
                <w:sz w:val="24"/>
                <w:szCs w:val="24"/>
              </w:rPr>
              <w:t>86,3</w:t>
            </w:r>
          </w:p>
        </w:tc>
        <w:tc>
          <w:tcPr>
            <w:tcW w:w="1808" w:type="dxa"/>
            <w:shd w:val="clear" w:color="auto" w:fill="auto"/>
          </w:tcPr>
          <w:p w:rsidR="000237A0" w:rsidRPr="005A6393" w:rsidRDefault="000237A0" w:rsidP="00BE2B50">
            <w:pPr>
              <w:widowControl w:val="0"/>
              <w:spacing w:line="23" w:lineRule="atLeast"/>
              <w:jc w:val="right"/>
              <w:rPr>
                <w:spacing w:val="2"/>
                <w:sz w:val="24"/>
                <w:szCs w:val="24"/>
              </w:rPr>
            </w:pPr>
            <w:r w:rsidRPr="005A6393">
              <w:rPr>
                <w:spacing w:val="2"/>
                <w:sz w:val="24"/>
                <w:szCs w:val="24"/>
              </w:rPr>
              <w:t>375</w:t>
            </w:r>
          </w:p>
        </w:tc>
      </w:tr>
    </w:tbl>
    <w:p w:rsidR="000237A0" w:rsidRPr="005A6393" w:rsidRDefault="000237A0" w:rsidP="000237A0">
      <w:pPr>
        <w:widowControl w:val="0"/>
        <w:spacing w:line="23" w:lineRule="atLeast"/>
        <w:ind w:firstLine="567"/>
        <w:jc w:val="both"/>
        <w:rPr>
          <w:spacing w:val="2"/>
          <w:sz w:val="28"/>
          <w:szCs w:val="28"/>
        </w:rPr>
      </w:pPr>
    </w:p>
    <w:p w:rsidR="000237A0" w:rsidRPr="005A6393" w:rsidRDefault="000237A0" w:rsidP="000237A0">
      <w:pPr>
        <w:widowControl w:val="0"/>
        <w:ind w:firstLine="567"/>
        <w:jc w:val="both"/>
        <w:rPr>
          <w:spacing w:val="2"/>
          <w:sz w:val="28"/>
          <w:szCs w:val="28"/>
        </w:rPr>
      </w:pPr>
      <w:r w:rsidRPr="005A6393">
        <w:rPr>
          <w:spacing w:val="2"/>
          <w:sz w:val="28"/>
          <w:szCs w:val="28"/>
        </w:rPr>
        <w:t>Увеличились объемы выпуска молочной продукции в КФХ Тарабукиной Е.Е. в 3,8 раз. В ассортименте молоко пастеризованное, творог и сметана.</w:t>
      </w:r>
    </w:p>
    <w:p w:rsidR="000237A0" w:rsidRPr="005A6393" w:rsidRDefault="000237A0" w:rsidP="000237A0">
      <w:pPr>
        <w:ind w:firstLine="567"/>
        <w:rPr>
          <w:sz w:val="28"/>
          <w:szCs w:val="28"/>
        </w:rPr>
      </w:pPr>
      <w:r w:rsidRPr="005A6393">
        <w:rPr>
          <w:sz w:val="28"/>
          <w:szCs w:val="28"/>
        </w:rPr>
        <w:t>В районе зарегистрированы  5</w:t>
      </w:r>
      <w:r w:rsidRPr="005A6393">
        <w:rPr>
          <w:b/>
          <w:i/>
          <w:sz w:val="28"/>
          <w:szCs w:val="28"/>
        </w:rPr>
        <w:t xml:space="preserve"> сельскохозяйственных потребительских кооператива:</w:t>
      </w:r>
      <w:r w:rsidRPr="005A6393">
        <w:rPr>
          <w:sz w:val="28"/>
          <w:szCs w:val="28"/>
        </w:rPr>
        <w:t xml:space="preserve"> СППСК «Усть-Куломский», СППССК «Комиагрорегион», НСППСК "Здоровая  нация", СППССК «Усть-Куломская МТС» и СППССК «Пожегодский».  Они не только перерабатывают молоко и мясо,  выращивают картофель, но и активно занимаются закупом излишков сельхозпродукции у населения. Кроме сельскохозяйственных потребительских кооперативов, закуп сельхозпродукции от личных подсобных хозяйств осуществляется потребительское общество «Усть-Куломское». СППССК «Комиагрорегион» в 2023 году  деятельность не осуществляла. </w:t>
      </w:r>
    </w:p>
    <w:p w:rsidR="000237A0" w:rsidRPr="005A6393" w:rsidRDefault="000237A0" w:rsidP="000237A0">
      <w:pPr>
        <w:ind w:firstLine="567"/>
        <w:rPr>
          <w:sz w:val="28"/>
          <w:szCs w:val="28"/>
        </w:rPr>
      </w:pPr>
    </w:p>
    <w:p w:rsidR="000237A0" w:rsidRPr="005A6393" w:rsidRDefault="000237A0" w:rsidP="000237A0">
      <w:pPr>
        <w:ind w:firstLine="567"/>
        <w:rPr>
          <w:sz w:val="28"/>
          <w:szCs w:val="28"/>
        </w:rPr>
      </w:pPr>
      <w:r w:rsidRPr="005A6393">
        <w:rPr>
          <w:sz w:val="28"/>
          <w:szCs w:val="28"/>
        </w:rPr>
        <w:t xml:space="preserve">За 2023 год </w:t>
      </w:r>
      <w:r w:rsidRPr="005A6393">
        <w:rPr>
          <w:b/>
          <w:i/>
          <w:sz w:val="28"/>
          <w:szCs w:val="28"/>
        </w:rPr>
        <w:t>закуп излишков сельхозпродукции от населения</w:t>
      </w:r>
      <w:r w:rsidRPr="005A6393">
        <w:rPr>
          <w:sz w:val="28"/>
          <w:szCs w:val="28"/>
        </w:rPr>
        <w:t xml:space="preserve"> и крестьянских (фермерских) хозяйств составил: молоко - 262 тонны (125% к 2022 году), КРС в убойном весе - 15,2 тонны (95% к 2022 году), картофель - 45 тонны (180% к 2022 году).  </w:t>
      </w:r>
    </w:p>
    <w:p w:rsidR="000237A0" w:rsidRPr="005A6393" w:rsidRDefault="000237A0" w:rsidP="000237A0">
      <w:pPr>
        <w:ind w:firstLine="567"/>
        <w:rPr>
          <w:sz w:val="28"/>
          <w:szCs w:val="28"/>
        </w:rPr>
      </w:pPr>
      <w:r w:rsidRPr="005A6393">
        <w:rPr>
          <w:b/>
          <w:i/>
          <w:sz w:val="28"/>
          <w:szCs w:val="28"/>
        </w:rPr>
        <w:t xml:space="preserve">Выручка </w:t>
      </w:r>
      <w:r w:rsidRPr="005A6393">
        <w:rPr>
          <w:sz w:val="28"/>
          <w:szCs w:val="28"/>
        </w:rPr>
        <w:t xml:space="preserve"> от реализации сельхозпродукции СПоК-ов составила 34,9 млн. руб. (96% к 2022 году). Совокупная прибыль сельскохозяйственных </w:t>
      </w:r>
      <w:r w:rsidRPr="005A6393">
        <w:rPr>
          <w:sz w:val="28"/>
          <w:szCs w:val="28"/>
        </w:rPr>
        <w:lastRenderedPageBreak/>
        <w:t>потребительских кооперативов в размере 0,570 млн. руб., что составляет 30% к 2022 году.</w:t>
      </w:r>
    </w:p>
    <w:p w:rsidR="000237A0" w:rsidRPr="005A6393" w:rsidRDefault="000237A0" w:rsidP="000237A0">
      <w:pPr>
        <w:ind w:firstLine="567"/>
        <w:rPr>
          <w:sz w:val="28"/>
          <w:szCs w:val="28"/>
        </w:rPr>
      </w:pPr>
      <w:r w:rsidRPr="005A6393">
        <w:rPr>
          <w:sz w:val="28"/>
          <w:szCs w:val="28"/>
        </w:rPr>
        <w:t>В 2024 году предполагается положительная динамика действующих потребительских кооперативов, в том числе за счет деятельности нового кооператива «Пожегодский».</w:t>
      </w:r>
    </w:p>
    <w:p w:rsidR="000237A0" w:rsidRPr="005A6393" w:rsidRDefault="000237A0" w:rsidP="000237A0">
      <w:pPr>
        <w:widowControl w:val="0"/>
        <w:ind w:firstLine="567"/>
        <w:jc w:val="both"/>
        <w:rPr>
          <w:b/>
          <w:spacing w:val="2"/>
          <w:sz w:val="28"/>
          <w:szCs w:val="28"/>
        </w:rPr>
      </w:pPr>
    </w:p>
    <w:p w:rsidR="000237A0" w:rsidRPr="005A6393" w:rsidRDefault="000237A0" w:rsidP="000237A0">
      <w:pPr>
        <w:widowControl w:val="0"/>
        <w:ind w:firstLine="567"/>
        <w:jc w:val="both"/>
        <w:rPr>
          <w:spacing w:val="2"/>
          <w:sz w:val="28"/>
          <w:szCs w:val="28"/>
        </w:rPr>
      </w:pPr>
      <w:r w:rsidRPr="005A6393">
        <w:rPr>
          <w:b/>
          <w:spacing w:val="2"/>
          <w:sz w:val="28"/>
          <w:szCs w:val="28"/>
        </w:rPr>
        <w:t>Переработку</w:t>
      </w:r>
      <w:r w:rsidRPr="005A6393">
        <w:rPr>
          <w:spacing w:val="2"/>
          <w:sz w:val="28"/>
          <w:szCs w:val="28"/>
        </w:rPr>
        <w:t xml:space="preserve"> сельхозпродукции осуществляют 4 предприятия: СПК «Пожег», СПК «Помоздино», СППССК «Усть-Куломская МТС», СППСК «Усть-Куломский» и КФХ Тарабукина Е.Е.</w:t>
      </w:r>
    </w:p>
    <w:p w:rsidR="000237A0" w:rsidRPr="005A6393" w:rsidRDefault="000237A0" w:rsidP="000237A0">
      <w:pPr>
        <w:widowControl w:val="0"/>
        <w:ind w:firstLine="567"/>
        <w:jc w:val="both"/>
        <w:rPr>
          <w:spacing w:val="2"/>
          <w:sz w:val="28"/>
          <w:szCs w:val="28"/>
        </w:rPr>
      </w:pPr>
      <w:r w:rsidRPr="005A6393">
        <w:rPr>
          <w:b/>
          <w:i/>
          <w:spacing w:val="2"/>
          <w:sz w:val="28"/>
          <w:szCs w:val="28"/>
        </w:rPr>
        <w:t>Переработку молока</w:t>
      </w:r>
      <w:r w:rsidRPr="005A6393">
        <w:rPr>
          <w:spacing w:val="2"/>
          <w:sz w:val="28"/>
          <w:szCs w:val="28"/>
        </w:rPr>
        <w:t xml:space="preserve"> осуществляют  3 предприятия: СПК «Помоздино», СПК «Пожег», СППССК «Усть-Куломская МТС» и с 2023 года -  КФХ Тарабукина Е.Е.</w:t>
      </w:r>
    </w:p>
    <w:p w:rsidR="000237A0" w:rsidRPr="005A6393" w:rsidRDefault="000237A0" w:rsidP="000237A0">
      <w:pPr>
        <w:widowControl w:val="0"/>
        <w:ind w:firstLine="567"/>
        <w:jc w:val="both"/>
        <w:rPr>
          <w:spacing w:val="2"/>
          <w:sz w:val="28"/>
          <w:szCs w:val="28"/>
        </w:rPr>
      </w:pPr>
    </w:p>
    <w:p w:rsidR="000237A0" w:rsidRPr="005A6393" w:rsidRDefault="000237A0" w:rsidP="000237A0">
      <w:pPr>
        <w:widowControl w:val="0"/>
        <w:spacing w:line="23" w:lineRule="atLeast"/>
        <w:ind w:firstLine="567"/>
        <w:jc w:val="both"/>
        <w:rPr>
          <w:b/>
          <w:spacing w:val="2"/>
          <w:sz w:val="28"/>
          <w:szCs w:val="28"/>
        </w:rPr>
      </w:pPr>
    </w:p>
    <w:p w:rsidR="000237A0" w:rsidRPr="005A6393" w:rsidRDefault="000237A0" w:rsidP="000237A0">
      <w:pPr>
        <w:widowControl w:val="0"/>
        <w:spacing w:line="23" w:lineRule="atLeast"/>
        <w:ind w:firstLine="567"/>
        <w:jc w:val="both"/>
        <w:rPr>
          <w:b/>
          <w:spacing w:val="2"/>
          <w:sz w:val="28"/>
          <w:szCs w:val="28"/>
        </w:rPr>
      </w:pPr>
      <w:r w:rsidRPr="005A6393">
        <w:rPr>
          <w:b/>
          <w:spacing w:val="2"/>
          <w:sz w:val="28"/>
          <w:szCs w:val="28"/>
        </w:rPr>
        <w:t>За 2023 год произведено по району: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5"/>
        <w:gridCol w:w="1843"/>
        <w:gridCol w:w="1701"/>
      </w:tblGrid>
      <w:tr w:rsidR="000237A0" w:rsidRPr="005A6393" w:rsidTr="00BE2B50">
        <w:tc>
          <w:tcPr>
            <w:tcW w:w="5665" w:type="dxa"/>
            <w:shd w:val="clear" w:color="auto" w:fill="auto"/>
            <w:vAlign w:val="center"/>
          </w:tcPr>
          <w:p w:rsidR="000237A0" w:rsidRPr="005A6393" w:rsidRDefault="000237A0" w:rsidP="00BE2B50">
            <w:pPr>
              <w:widowControl w:val="0"/>
              <w:spacing w:line="23" w:lineRule="atLeast"/>
              <w:jc w:val="center"/>
              <w:rPr>
                <w:b/>
                <w:spacing w:val="2"/>
                <w:sz w:val="24"/>
                <w:szCs w:val="24"/>
              </w:rPr>
            </w:pPr>
            <w:r w:rsidRPr="005A6393">
              <w:rPr>
                <w:b/>
                <w:spacing w:val="2"/>
                <w:sz w:val="24"/>
                <w:szCs w:val="24"/>
              </w:rPr>
              <w:t>Наименование продукции</w:t>
            </w:r>
          </w:p>
        </w:tc>
        <w:tc>
          <w:tcPr>
            <w:tcW w:w="1843" w:type="dxa"/>
            <w:shd w:val="clear" w:color="auto" w:fill="auto"/>
            <w:vAlign w:val="center"/>
          </w:tcPr>
          <w:p w:rsidR="000237A0" w:rsidRPr="005A6393" w:rsidRDefault="000237A0" w:rsidP="00BE2B50">
            <w:pPr>
              <w:widowControl w:val="0"/>
              <w:spacing w:line="23" w:lineRule="atLeast"/>
              <w:jc w:val="center"/>
              <w:rPr>
                <w:b/>
                <w:spacing w:val="2"/>
                <w:sz w:val="24"/>
                <w:szCs w:val="24"/>
              </w:rPr>
            </w:pPr>
            <w:r w:rsidRPr="005A6393">
              <w:rPr>
                <w:b/>
                <w:spacing w:val="2"/>
                <w:sz w:val="24"/>
                <w:szCs w:val="24"/>
              </w:rPr>
              <w:t>2023, тонн</w:t>
            </w:r>
          </w:p>
        </w:tc>
        <w:tc>
          <w:tcPr>
            <w:tcW w:w="1701" w:type="dxa"/>
            <w:shd w:val="clear" w:color="auto" w:fill="auto"/>
            <w:vAlign w:val="center"/>
          </w:tcPr>
          <w:p w:rsidR="000237A0" w:rsidRPr="005A6393" w:rsidRDefault="000237A0" w:rsidP="00BE2B50">
            <w:pPr>
              <w:widowControl w:val="0"/>
              <w:spacing w:line="23" w:lineRule="atLeast"/>
              <w:jc w:val="center"/>
              <w:rPr>
                <w:b/>
                <w:spacing w:val="2"/>
                <w:sz w:val="24"/>
                <w:szCs w:val="24"/>
              </w:rPr>
            </w:pPr>
            <w:r w:rsidRPr="005A6393">
              <w:rPr>
                <w:b/>
                <w:spacing w:val="2"/>
                <w:sz w:val="24"/>
                <w:szCs w:val="24"/>
              </w:rPr>
              <w:t>% к 2022г.</w:t>
            </w:r>
          </w:p>
        </w:tc>
      </w:tr>
      <w:tr w:rsidR="000237A0" w:rsidRPr="005A6393" w:rsidTr="00BE2B50">
        <w:tc>
          <w:tcPr>
            <w:tcW w:w="5665" w:type="dxa"/>
            <w:shd w:val="clear" w:color="auto" w:fill="auto"/>
          </w:tcPr>
          <w:p w:rsidR="000237A0" w:rsidRPr="005A6393" w:rsidRDefault="000237A0" w:rsidP="00BE2B50">
            <w:pPr>
              <w:widowControl w:val="0"/>
              <w:spacing w:line="23" w:lineRule="atLeast"/>
              <w:ind w:firstLine="567"/>
              <w:jc w:val="both"/>
              <w:rPr>
                <w:spacing w:val="2"/>
                <w:sz w:val="24"/>
                <w:szCs w:val="24"/>
              </w:rPr>
            </w:pPr>
            <w:r w:rsidRPr="005A6393">
              <w:rPr>
                <w:spacing w:val="2"/>
                <w:sz w:val="24"/>
                <w:szCs w:val="24"/>
              </w:rPr>
              <w:t>Молоко российское</w:t>
            </w:r>
          </w:p>
        </w:tc>
        <w:tc>
          <w:tcPr>
            <w:tcW w:w="1843" w:type="dxa"/>
            <w:shd w:val="clear" w:color="auto" w:fill="auto"/>
          </w:tcPr>
          <w:p w:rsidR="000237A0" w:rsidRPr="005A6393" w:rsidRDefault="000237A0" w:rsidP="00BE2B50">
            <w:pPr>
              <w:widowControl w:val="0"/>
              <w:spacing w:line="23" w:lineRule="atLeast"/>
              <w:ind w:firstLine="567"/>
              <w:jc w:val="center"/>
              <w:rPr>
                <w:spacing w:val="2"/>
                <w:sz w:val="24"/>
                <w:szCs w:val="24"/>
              </w:rPr>
            </w:pPr>
            <w:r w:rsidRPr="005A6393">
              <w:rPr>
                <w:spacing w:val="2"/>
                <w:sz w:val="24"/>
                <w:szCs w:val="24"/>
              </w:rPr>
              <w:t>94,4</w:t>
            </w:r>
          </w:p>
        </w:tc>
        <w:tc>
          <w:tcPr>
            <w:tcW w:w="1701" w:type="dxa"/>
            <w:shd w:val="clear" w:color="auto" w:fill="auto"/>
          </w:tcPr>
          <w:p w:rsidR="000237A0" w:rsidRPr="005A6393" w:rsidRDefault="000237A0" w:rsidP="00BE2B50">
            <w:pPr>
              <w:widowControl w:val="0"/>
              <w:spacing w:line="23" w:lineRule="atLeast"/>
              <w:ind w:firstLine="567"/>
              <w:jc w:val="center"/>
              <w:rPr>
                <w:spacing w:val="2"/>
                <w:sz w:val="24"/>
                <w:szCs w:val="24"/>
              </w:rPr>
            </w:pPr>
            <w:r w:rsidRPr="005A6393">
              <w:rPr>
                <w:spacing w:val="2"/>
                <w:sz w:val="24"/>
                <w:szCs w:val="24"/>
              </w:rPr>
              <w:t>250</w:t>
            </w:r>
          </w:p>
        </w:tc>
      </w:tr>
      <w:tr w:rsidR="000237A0" w:rsidRPr="005A6393" w:rsidTr="00BE2B50">
        <w:tc>
          <w:tcPr>
            <w:tcW w:w="5665" w:type="dxa"/>
            <w:shd w:val="clear" w:color="auto" w:fill="auto"/>
          </w:tcPr>
          <w:p w:rsidR="000237A0" w:rsidRPr="005A6393" w:rsidRDefault="000237A0" w:rsidP="00BE2B50">
            <w:pPr>
              <w:widowControl w:val="0"/>
              <w:spacing w:line="23" w:lineRule="atLeast"/>
              <w:ind w:firstLine="567"/>
              <w:jc w:val="both"/>
              <w:rPr>
                <w:spacing w:val="2"/>
                <w:sz w:val="24"/>
                <w:szCs w:val="24"/>
              </w:rPr>
            </w:pPr>
            <w:r w:rsidRPr="005A6393">
              <w:rPr>
                <w:spacing w:val="2"/>
                <w:sz w:val="24"/>
                <w:szCs w:val="24"/>
              </w:rPr>
              <w:t xml:space="preserve">Творог жирный и обезжиренный </w:t>
            </w:r>
          </w:p>
        </w:tc>
        <w:tc>
          <w:tcPr>
            <w:tcW w:w="1843" w:type="dxa"/>
            <w:shd w:val="clear" w:color="auto" w:fill="auto"/>
          </w:tcPr>
          <w:p w:rsidR="000237A0" w:rsidRPr="005A6393" w:rsidRDefault="000237A0" w:rsidP="00BE2B50">
            <w:pPr>
              <w:widowControl w:val="0"/>
              <w:spacing w:line="23" w:lineRule="atLeast"/>
              <w:ind w:firstLine="567"/>
              <w:jc w:val="center"/>
              <w:rPr>
                <w:spacing w:val="2"/>
                <w:sz w:val="24"/>
                <w:szCs w:val="24"/>
              </w:rPr>
            </w:pPr>
            <w:r w:rsidRPr="005A6393">
              <w:rPr>
                <w:spacing w:val="2"/>
                <w:sz w:val="24"/>
                <w:szCs w:val="24"/>
              </w:rPr>
              <w:t>36,5</w:t>
            </w:r>
          </w:p>
        </w:tc>
        <w:tc>
          <w:tcPr>
            <w:tcW w:w="1701" w:type="dxa"/>
            <w:shd w:val="clear" w:color="auto" w:fill="auto"/>
          </w:tcPr>
          <w:p w:rsidR="000237A0" w:rsidRPr="005A6393" w:rsidRDefault="000237A0" w:rsidP="00BE2B50">
            <w:pPr>
              <w:widowControl w:val="0"/>
              <w:spacing w:line="23" w:lineRule="atLeast"/>
              <w:ind w:firstLine="567"/>
              <w:jc w:val="center"/>
              <w:rPr>
                <w:spacing w:val="2"/>
                <w:sz w:val="24"/>
                <w:szCs w:val="24"/>
              </w:rPr>
            </w:pPr>
            <w:r w:rsidRPr="005A6393">
              <w:rPr>
                <w:spacing w:val="2"/>
                <w:sz w:val="24"/>
                <w:szCs w:val="24"/>
              </w:rPr>
              <w:t>109</w:t>
            </w:r>
          </w:p>
        </w:tc>
      </w:tr>
      <w:tr w:rsidR="000237A0" w:rsidRPr="005A6393" w:rsidTr="00BE2B50">
        <w:tc>
          <w:tcPr>
            <w:tcW w:w="5665" w:type="dxa"/>
            <w:shd w:val="clear" w:color="auto" w:fill="auto"/>
          </w:tcPr>
          <w:p w:rsidR="000237A0" w:rsidRPr="005A6393" w:rsidRDefault="000237A0" w:rsidP="00BE2B50">
            <w:pPr>
              <w:widowControl w:val="0"/>
              <w:spacing w:line="23" w:lineRule="atLeast"/>
              <w:ind w:firstLine="567"/>
              <w:jc w:val="both"/>
              <w:rPr>
                <w:spacing w:val="2"/>
                <w:sz w:val="24"/>
                <w:szCs w:val="24"/>
              </w:rPr>
            </w:pPr>
            <w:r w:rsidRPr="005A6393">
              <w:rPr>
                <w:spacing w:val="2"/>
                <w:sz w:val="24"/>
                <w:szCs w:val="24"/>
              </w:rPr>
              <w:t>Сметана</w:t>
            </w:r>
          </w:p>
        </w:tc>
        <w:tc>
          <w:tcPr>
            <w:tcW w:w="1843" w:type="dxa"/>
            <w:shd w:val="clear" w:color="auto" w:fill="auto"/>
          </w:tcPr>
          <w:p w:rsidR="000237A0" w:rsidRPr="005A6393" w:rsidRDefault="000237A0" w:rsidP="00BE2B50">
            <w:pPr>
              <w:widowControl w:val="0"/>
              <w:spacing w:line="23" w:lineRule="atLeast"/>
              <w:ind w:firstLine="567"/>
              <w:jc w:val="center"/>
              <w:rPr>
                <w:spacing w:val="2"/>
                <w:sz w:val="24"/>
                <w:szCs w:val="24"/>
              </w:rPr>
            </w:pPr>
            <w:r w:rsidRPr="005A6393">
              <w:rPr>
                <w:spacing w:val="2"/>
                <w:sz w:val="24"/>
                <w:szCs w:val="24"/>
              </w:rPr>
              <w:t>10</w:t>
            </w:r>
          </w:p>
        </w:tc>
        <w:tc>
          <w:tcPr>
            <w:tcW w:w="1701" w:type="dxa"/>
            <w:shd w:val="clear" w:color="auto" w:fill="auto"/>
          </w:tcPr>
          <w:p w:rsidR="000237A0" w:rsidRPr="005A6393" w:rsidRDefault="000237A0" w:rsidP="00BE2B50">
            <w:pPr>
              <w:widowControl w:val="0"/>
              <w:spacing w:line="23" w:lineRule="atLeast"/>
              <w:ind w:firstLine="567"/>
              <w:jc w:val="center"/>
              <w:rPr>
                <w:spacing w:val="2"/>
                <w:sz w:val="24"/>
                <w:szCs w:val="24"/>
              </w:rPr>
            </w:pPr>
            <w:r w:rsidRPr="005A6393">
              <w:rPr>
                <w:spacing w:val="2"/>
                <w:sz w:val="24"/>
                <w:szCs w:val="24"/>
              </w:rPr>
              <w:t>119</w:t>
            </w:r>
          </w:p>
        </w:tc>
      </w:tr>
      <w:tr w:rsidR="000237A0" w:rsidRPr="005A6393" w:rsidTr="00BE2B50">
        <w:tc>
          <w:tcPr>
            <w:tcW w:w="5665" w:type="dxa"/>
            <w:shd w:val="clear" w:color="auto" w:fill="auto"/>
          </w:tcPr>
          <w:p w:rsidR="000237A0" w:rsidRPr="005A6393" w:rsidRDefault="000237A0" w:rsidP="00BE2B50">
            <w:pPr>
              <w:widowControl w:val="0"/>
              <w:spacing w:line="23" w:lineRule="atLeast"/>
              <w:ind w:firstLine="567"/>
              <w:jc w:val="both"/>
              <w:rPr>
                <w:spacing w:val="2"/>
                <w:sz w:val="24"/>
                <w:szCs w:val="24"/>
              </w:rPr>
            </w:pPr>
            <w:r w:rsidRPr="005A6393">
              <w:rPr>
                <w:spacing w:val="2"/>
                <w:sz w:val="24"/>
                <w:szCs w:val="24"/>
              </w:rPr>
              <w:t>Масло крестьянское</w:t>
            </w:r>
          </w:p>
        </w:tc>
        <w:tc>
          <w:tcPr>
            <w:tcW w:w="1843" w:type="dxa"/>
            <w:shd w:val="clear" w:color="auto" w:fill="auto"/>
          </w:tcPr>
          <w:p w:rsidR="000237A0" w:rsidRPr="005A6393" w:rsidRDefault="000237A0" w:rsidP="00BE2B50">
            <w:pPr>
              <w:widowControl w:val="0"/>
              <w:spacing w:line="23" w:lineRule="atLeast"/>
              <w:ind w:firstLine="567"/>
              <w:jc w:val="center"/>
              <w:rPr>
                <w:spacing w:val="2"/>
                <w:sz w:val="24"/>
                <w:szCs w:val="24"/>
              </w:rPr>
            </w:pPr>
            <w:r w:rsidRPr="005A6393">
              <w:rPr>
                <w:spacing w:val="2"/>
                <w:sz w:val="24"/>
                <w:szCs w:val="24"/>
              </w:rPr>
              <w:t>71,1</w:t>
            </w:r>
          </w:p>
        </w:tc>
        <w:tc>
          <w:tcPr>
            <w:tcW w:w="1701" w:type="dxa"/>
            <w:shd w:val="clear" w:color="auto" w:fill="auto"/>
          </w:tcPr>
          <w:p w:rsidR="000237A0" w:rsidRPr="005A6393" w:rsidRDefault="000237A0" w:rsidP="00BE2B50">
            <w:pPr>
              <w:widowControl w:val="0"/>
              <w:spacing w:line="23" w:lineRule="atLeast"/>
              <w:ind w:firstLine="567"/>
              <w:jc w:val="center"/>
              <w:rPr>
                <w:spacing w:val="2"/>
                <w:sz w:val="24"/>
                <w:szCs w:val="24"/>
              </w:rPr>
            </w:pPr>
            <w:r w:rsidRPr="005A6393">
              <w:rPr>
                <w:spacing w:val="2"/>
                <w:sz w:val="24"/>
                <w:szCs w:val="24"/>
              </w:rPr>
              <w:t>152</w:t>
            </w:r>
          </w:p>
        </w:tc>
      </w:tr>
      <w:tr w:rsidR="000237A0" w:rsidRPr="005A6393" w:rsidTr="00BE2B50">
        <w:tc>
          <w:tcPr>
            <w:tcW w:w="5665" w:type="dxa"/>
            <w:shd w:val="clear" w:color="auto" w:fill="auto"/>
          </w:tcPr>
          <w:p w:rsidR="000237A0" w:rsidRPr="005A6393" w:rsidRDefault="000237A0" w:rsidP="00BE2B50">
            <w:pPr>
              <w:widowControl w:val="0"/>
              <w:spacing w:line="23" w:lineRule="atLeast"/>
              <w:ind w:firstLine="567"/>
              <w:jc w:val="both"/>
              <w:rPr>
                <w:spacing w:val="2"/>
                <w:sz w:val="24"/>
                <w:szCs w:val="24"/>
              </w:rPr>
            </w:pPr>
            <w:r w:rsidRPr="005A6393">
              <w:rPr>
                <w:spacing w:val="2"/>
                <w:sz w:val="24"/>
                <w:szCs w:val="24"/>
              </w:rPr>
              <w:t>Сыр мягкий</w:t>
            </w:r>
          </w:p>
        </w:tc>
        <w:tc>
          <w:tcPr>
            <w:tcW w:w="1843" w:type="dxa"/>
            <w:shd w:val="clear" w:color="auto" w:fill="auto"/>
          </w:tcPr>
          <w:p w:rsidR="000237A0" w:rsidRPr="005A6393" w:rsidRDefault="000237A0" w:rsidP="00BE2B50">
            <w:pPr>
              <w:widowControl w:val="0"/>
              <w:spacing w:line="23" w:lineRule="atLeast"/>
              <w:ind w:firstLine="567"/>
              <w:jc w:val="center"/>
              <w:rPr>
                <w:spacing w:val="2"/>
                <w:sz w:val="24"/>
                <w:szCs w:val="24"/>
              </w:rPr>
            </w:pPr>
            <w:r w:rsidRPr="005A6393">
              <w:rPr>
                <w:spacing w:val="2"/>
                <w:sz w:val="24"/>
                <w:szCs w:val="24"/>
              </w:rPr>
              <w:t>7,5</w:t>
            </w:r>
          </w:p>
        </w:tc>
        <w:tc>
          <w:tcPr>
            <w:tcW w:w="1701" w:type="dxa"/>
            <w:shd w:val="clear" w:color="auto" w:fill="auto"/>
          </w:tcPr>
          <w:p w:rsidR="000237A0" w:rsidRPr="005A6393" w:rsidRDefault="000237A0" w:rsidP="00BE2B50">
            <w:pPr>
              <w:widowControl w:val="0"/>
              <w:spacing w:line="23" w:lineRule="atLeast"/>
              <w:ind w:firstLine="567"/>
              <w:jc w:val="center"/>
              <w:rPr>
                <w:spacing w:val="2"/>
                <w:sz w:val="24"/>
                <w:szCs w:val="24"/>
              </w:rPr>
            </w:pPr>
            <w:r w:rsidRPr="005A6393">
              <w:rPr>
                <w:spacing w:val="2"/>
                <w:sz w:val="24"/>
                <w:szCs w:val="24"/>
              </w:rPr>
              <w:t>107</w:t>
            </w:r>
          </w:p>
        </w:tc>
      </w:tr>
      <w:tr w:rsidR="000237A0" w:rsidRPr="005A6393" w:rsidTr="00BE2B50">
        <w:tc>
          <w:tcPr>
            <w:tcW w:w="5665" w:type="dxa"/>
            <w:shd w:val="clear" w:color="auto" w:fill="auto"/>
          </w:tcPr>
          <w:p w:rsidR="000237A0" w:rsidRPr="005A6393" w:rsidRDefault="000237A0" w:rsidP="00BE2B50">
            <w:pPr>
              <w:widowControl w:val="0"/>
              <w:spacing w:line="23" w:lineRule="atLeast"/>
              <w:ind w:firstLine="567"/>
              <w:jc w:val="both"/>
              <w:rPr>
                <w:spacing w:val="2"/>
                <w:sz w:val="24"/>
                <w:szCs w:val="24"/>
              </w:rPr>
            </w:pPr>
            <w:r w:rsidRPr="005A6393">
              <w:rPr>
                <w:spacing w:val="2"/>
                <w:sz w:val="24"/>
                <w:szCs w:val="24"/>
              </w:rPr>
              <w:t>Кефирный напиток</w:t>
            </w:r>
          </w:p>
        </w:tc>
        <w:tc>
          <w:tcPr>
            <w:tcW w:w="1843" w:type="dxa"/>
            <w:shd w:val="clear" w:color="auto" w:fill="auto"/>
          </w:tcPr>
          <w:p w:rsidR="000237A0" w:rsidRPr="005A6393" w:rsidRDefault="000237A0" w:rsidP="00BE2B50">
            <w:pPr>
              <w:widowControl w:val="0"/>
              <w:spacing w:line="23" w:lineRule="atLeast"/>
              <w:ind w:firstLine="567"/>
              <w:jc w:val="center"/>
              <w:rPr>
                <w:spacing w:val="2"/>
                <w:sz w:val="24"/>
                <w:szCs w:val="24"/>
              </w:rPr>
            </w:pPr>
            <w:r w:rsidRPr="005A6393">
              <w:rPr>
                <w:spacing w:val="2"/>
                <w:sz w:val="24"/>
                <w:szCs w:val="24"/>
              </w:rPr>
              <w:t>2,3</w:t>
            </w:r>
          </w:p>
        </w:tc>
        <w:tc>
          <w:tcPr>
            <w:tcW w:w="1701" w:type="dxa"/>
            <w:shd w:val="clear" w:color="auto" w:fill="auto"/>
          </w:tcPr>
          <w:p w:rsidR="000237A0" w:rsidRPr="005A6393" w:rsidRDefault="000237A0" w:rsidP="00BE2B50">
            <w:pPr>
              <w:widowControl w:val="0"/>
              <w:spacing w:line="23" w:lineRule="atLeast"/>
              <w:ind w:firstLine="567"/>
              <w:jc w:val="center"/>
              <w:rPr>
                <w:spacing w:val="2"/>
                <w:sz w:val="24"/>
                <w:szCs w:val="24"/>
              </w:rPr>
            </w:pPr>
            <w:r w:rsidRPr="005A6393">
              <w:rPr>
                <w:spacing w:val="2"/>
                <w:sz w:val="24"/>
                <w:szCs w:val="24"/>
              </w:rPr>
              <w:t>82</w:t>
            </w:r>
          </w:p>
        </w:tc>
      </w:tr>
      <w:tr w:rsidR="000237A0" w:rsidRPr="005A6393" w:rsidTr="00BE2B50">
        <w:tc>
          <w:tcPr>
            <w:tcW w:w="5665" w:type="dxa"/>
            <w:shd w:val="clear" w:color="auto" w:fill="auto"/>
          </w:tcPr>
          <w:p w:rsidR="000237A0" w:rsidRPr="005A6393" w:rsidRDefault="000237A0" w:rsidP="00BE2B50">
            <w:pPr>
              <w:widowControl w:val="0"/>
              <w:spacing w:line="23" w:lineRule="atLeast"/>
              <w:ind w:firstLine="567"/>
              <w:jc w:val="both"/>
              <w:rPr>
                <w:spacing w:val="2"/>
                <w:sz w:val="24"/>
                <w:szCs w:val="24"/>
              </w:rPr>
            </w:pPr>
            <w:r w:rsidRPr="005A6393">
              <w:rPr>
                <w:spacing w:val="2"/>
                <w:sz w:val="24"/>
                <w:szCs w:val="24"/>
              </w:rPr>
              <w:t>Йогурт</w:t>
            </w:r>
          </w:p>
        </w:tc>
        <w:tc>
          <w:tcPr>
            <w:tcW w:w="1843" w:type="dxa"/>
            <w:shd w:val="clear" w:color="auto" w:fill="auto"/>
          </w:tcPr>
          <w:p w:rsidR="000237A0" w:rsidRPr="005A6393" w:rsidRDefault="000237A0" w:rsidP="00BE2B50">
            <w:pPr>
              <w:widowControl w:val="0"/>
              <w:spacing w:line="23" w:lineRule="atLeast"/>
              <w:ind w:firstLine="567"/>
              <w:jc w:val="center"/>
              <w:rPr>
                <w:spacing w:val="2"/>
                <w:sz w:val="24"/>
                <w:szCs w:val="24"/>
              </w:rPr>
            </w:pPr>
            <w:r w:rsidRPr="005A6393">
              <w:rPr>
                <w:spacing w:val="2"/>
                <w:sz w:val="24"/>
                <w:szCs w:val="24"/>
              </w:rPr>
              <w:t>2,6</w:t>
            </w:r>
          </w:p>
        </w:tc>
        <w:tc>
          <w:tcPr>
            <w:tcW w:w="1701" w:type="dxa"/>
            <w:shd w:val="clear" w:color="auto" w:fill="auto"/>
          </w:tcPr>
          <w:p w:rsidR="000237A0" w:rsidRPr="005A6393" w:rsidRDefault="000237A0" w:rsidP="00BE2B50">
            <w:pPr>
              <w:widowControl w:val="0"/>
              <w:spacing w:line="23" w:lineRule="atLeast"/>
              <w:ind w:firstLine="567"/>
              <w:jc w:val="center"/>
              <w:rPr>
                <w:spacing w:val="2"/>
                <w:sz w:val="24"/>
                <w:szCs w:val="24"/>
              </w:rPr>
            </w:pPr>
            <w:r w:rsidRPr="005A6393">
              <w:rPr>
                <w:spacing w:val="2"/>
                <w:sz w:val="24"/>
                <w:szCs w:val="24"/>
              </w:rPr>
              <w:t>93</w:t>
            </w:r>
          </w:p>
        </w:tc>
      </w:tr>
    </w:tbl>
    <w:p w:rsidR="000237A0" w:rsidRPr="005A6393" w:rsidRDefault="000237A0" w:rsidP="000237A0">
      <w:pPr>
        <w:widowControl w:val="0"/>
        <w:spacing w:line="23" w:lineRule="atLeast"/>
        <w:ind w:firstLine="567"/>
        <w:jc w:val="both"/>
        <w:rPr>
          <w:spacing w:val="2"/>
          <w:sz w:val="28"/>
          <w:szCs w:val="28"/>
        </w:rPr>
      </w:pPr>
    </w:p>
    <w:p w:rsidR="000237A0" w:rsidRPr="005A6393" w:rsidRDefault="000237A0" w:rsidP="000237A0">
      <w:pPr>
        <w:widowControl w:val="0"/>
        <w:shd w:val="clear" w:color="auto" w:fill="FFFFFF"/>
        <w:ind w:firstLine="567"/>
        <w:jc w:val="both"/>
        <w:rPr>
          <w:bCs/>
          <w:spacing w:val="2"/>
          <w:sz w:val="28"/>
          <w:szCs w:val="28"/>
        </w:rPr>
      </w:pPr>
      <w:r w:rsidRPr="005A6393">
        <w:rPr>
          <w:bCs/>
          <w:spacing w:val="2"/>
          <w:sz w:val="28"/>
          <w:szCs w:val="28"/>
        </w:rPr>
        <w:t>В 2023 году существенно увеличилось производство молока пастеризованного (рост в 2,5 раза),  масла крестьянского на 52%, снизились показатели выпуска прочей молочной продукции (йогурт, кефирный напиток).</w:t>
      </w:r>
    </w:p>
    <w:p w:rsidR="000237A0" w:rsidRPr="005A6393" w:rsidRDefault="000237A0" w:rsidP="000237A0">
      <w:pPr>
        <w:widowControl w:val="0"/>
        <w:shd w:val="clear" w:color="auto" w:fill="FFFFFF"/>
        <w:ind w:firstLine="567"/>
        <w:jc w:val="both"/>
        <w:rPr>
          <w:bCs/>
          <w:spacing w:val="2"/>
          <w:sz w:val="28"/>
          <w:szCs w:val="28"/>
        </w:rPr>
      </w:pPr>
      <w:r w:rsidRPr="005A6393">
        <w:rPr>
          <w:bCs/>
          <w:spacing w:val="2"/>
          <w:sz w:val="28"/>
          <w:szCs w:val="28"/>
        </w:rPr>
        <w:t>В 2024 году прогнозируется снижение объемов выпуска молочной продукции по причине отгрузки сырого молока в Сыктывкарский молочный завод (за год будет отгружено около 600 тонн молока, в т.ч. СПК «Пожег»-540 тонн, КФХ Тимушев С.А.- 60 тонн).</w:t>
      </w:r>
    </w:p>
    <w:p w:rsidR="000237A0" w:rsidRPr="005A6393" w:rsidRDefault="000237A0" w:rsidP="000237A0">
      <w:pPr>
        <w:widowControl w:val="0"/>
        <w:shd w:val="clear" w:color="auto" w:fill="FFFFFF"/>
        <w:ind w:firstLine="567"/>
        <w:jc w:val="both"/>
        <w:rPr>
          <w:bCs/>
          <w:spacing w:val="2"/>
          <w:sz w:val="28"/>
          <w:szCs w:val="28"/>
        </w:rPr>
      </w:pPr>
    </w:p>
    <w:p w:rsidR="000237A0" w:rsidRPr="005A6393" w:rsidRDefault="000237A0" w:rsidP="000237A0">
      <w:pPr>
        <w:widowControl w:val="0"/>
        <w:shd w:val="clear" w:color="auto" w:fill="FFFFFF"/>
        <w:ind w:firstLine="567"/>
        <w:jc w:val="both"/>
        <w:rPr>
          <w:b/>
          <w:bCs/>
          <w:spacing w:val="2"/>
          <w:sz w:val="28"/>
          <w:szCs w:val="28"/>
        </w:rPr>
      </w:pPr>
      <w:r w:rsidRPr="005A6393">
        <w:rPr>
          <w:b/>
          <w:bCs/>
          <w:spacing w:val="2"/>
          <w:sz w:val="28"/>
          <w:szCs w:val="28"/>
        </w:rPr>
        <w:t>Переработкой мяса занимается СППСК «Усть-Куломский».</w:t>
      </w:r>
    </w:p>
    <w:p w:rsidR="000237A0" w:rsidRPr="005A6393" w:rsidRDefault="000237A0" w:rsidP="000237A0">
      <w:pPr>
        <w:ind w:firstLine="567"/>
        <w:jc w:val="both"/>
        <w:rPr>
          <w:sz w:val="28"/>
          <w:szCs w:val="28"/>
        </w:rPr>
      </w:pPr>
      <w:r w:rsidRPr="005A6393">
        <w:rPr>
          <w:sz w:val="28"/>
          <w:szCs w:val="28"/>
        </w:rPr>
        <w:t>В настоящее время ассортимент выпускаемой продукции составляет более 40 видов. В 2023 цех начал производить новые виды продукции- консервы мясные в стекло банке емкостью 0,5кг., шпик паштетный и холодец.</w:t>
      </w:r>
    </w:p>
    <w:p w:rsidR="000237A0" w:rsidRPr="005A6393" w:rsidRDefault="000237A0" w:rsidP="000237A0">
      <w:pPr>
        <w:ind w:firstLine="851"/>
        <w:jc w:val="both"/>
        <w:rPr>
          <w:b/>
          <w:sz w:val="28"/>
          <w:szCs w:val="28"/>
        </w:rPr>
      </w:pPr>
      <w:r w:rsidRPr="005A6393">
        <w:rPr>
          <w:b/>
          <w:sz w:val="28"/>
          <w:szCs w:val="28"/>
        </w:rPr>
        <w:t>Произведено мясо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7"/>
        <w:gridCol w:w="1395"/>
        <w:gridCol w:w="1259"/>
        <w:gridCol w:w="1354"/>
      </w:tblGrid>
      <w:tr w:rsidR="000237A0" w:rsidRPr="005A6393" w:rsidTr="00BE2B50">
        <w:tc>
          <w:tcPr>
            <w:tcW w:w="5337" w:type="dxa"/>
            <w:shd w:val="clear" w:color="auto" w:fill="auto"/>
          </w:tcPr>
          <w:p w:rsidR="000237A0" w:rsidRPr="005A6393" w:rsidRDefault="000237A0" w:rsidP="00BE2B50">
            <w:pPr>
              <w:jc w:val="center"/>
              <w:rPr>
                <w:rFonts w:eastAsia="Calibri"/>
                <w:b/>
                <w:sz w:val="24"/>
                <w:szCs w:val="24"/>
                <w:lang w:eastAsia="en-US"/>
              </w:rPr>
            </w:pPr>
          </w:p>
        </w:tc>
        <w:tc>
          <w:tcPr>
            <w:tcW w:w="1395" w:type="dxa"/>
            <w:shd w:val="clear" w:color="auto" w:fill="auto"/>
          </w:tcPr>
          <w:p w:rsidR="000237A0" w:rsidRPr="005A6393" w:rsidRDefault="000237A0" w:rsidP="00BE2B50">
            <w:pPr>
              <w:jc w:val="center"/>
              <w:rPr>
                <w:rFonts w:eastAsia="Calibri"/>
                <w:b/>
                <w:sz w:val="24"/>
                <w:szCs w:val="24"/>
                <w:lang w:eastAsia="en-US"/>
              </w:rPr>
            </w:pPr>
            <w:r w:rsidRPr="005A6393">
              <w:rPr>
                <w:rFonts w:eastAsia="Calibri"/>
                <w:b/>
                <w:sz w:val="24"/>
                <w:szCs w:val="24"/>
                <w:lang w:eastAsia="en-US"/>
              </w:rPr>
              <w:t>2022</w:t>
            </w:r>
          </w:p>
        </w:tc>
        <w:tc>
          <w:tcPr>
            <w:tcW w:w="1259" w:type="dxa"/>
            <w:shd w:val="clear" w:color="auto" w:fill="auto"/>
          </w:tcPr>
          <w:p w:rsidR="000237A0" w:rsidRPr="005A6393" w:rsidRDefault="000237A0" w:rsidP="00BE2B50">
            <w:pPr>
              <w:jc w:val="center"/>
              <w:rPr>
                <w:rFonts w:eastAsia="Calibri"/>
                <w:b/>
                <w:sz w:val="24"/>
                <w:szCs w:val="24"/>
                <w:lang w:eastAsia="en-US"/>
              </w:rPr>
            </w:pPr>
            <w:r w:rsidRPr="005A6393">
              <w:rPr>
                <w:rFonts w:eastAsia="Calibri"/>
                <w:b/>
                <w:sz w:val="24"/>
                <w:szCs w:val="24"/>
                <w:lang w:eastAsia="en-US"/>
              </w:rPr>
              <w:t>2023</w:t>
            </w:r>
          </w:p>
        </w:tc>
        <w:tc>
          <w:tcPr>
            <w:tcW w:w="1354" w:type="dxa"/>
            <w:shd w:val="clear" w:color="auto" w:fill="auto"/>
          </w:tcPr>
          <w:p w:rsidR="000237A0" w:rsidRPr="005A6393" w:rsidRDefault="000237A0" w:rsidP="00BE2B50">
            <w:pPr>
              <w:jc w:val="center"/>
              <w:rPr>
                <w:rFonts w:eastAsia="Calibri"/>
                <w:b/>
                <w:sz w:val="24"/>
                <w:szCs w:val="24"/>
                <w:lang w:eastAsia="en-US"/>
              </w:rPr>
            </w:pPr>
            <w:r w:rsidRPr="005A6393">
              <w:rPr>
                <w:rFonts w:eastAsia="Calibri"/>
                <w:b/>
                <w:sz w:val="24"/>
                <w:szCs w:val="24"/>
                <w:lang w:eastAsia="en-US"/>
              </w:rPr>
              <w:t>%</w:t>
            </w:r>
          </w:p>
        </w:tc>
      </w:tr>
      <w:tr w:rsidR="000237A0" w:rsidRPr="005A6393" w:rsidTr="00BE2B50">
        <w:tc>
          <w:tcPr>
            <w:tcW w:w="5337" w:type="dxa"/>
            <w:shd w:val="clear" w:color="auto" w:fill="auto"/>
          </w:tcPr>
          <w:p w:rsidR="000237A0" w:rsidRPr="005A6393" w:rsidRDefault="000237A0" w:rsidP="00BE2B50">
            <w:pPr>
              <w:jc w:val="both"/>
              <w:rPr>
                <w:rFonts w:eastAsia="Calibri"/>
                <w:sz w:val="24"/>
                <w:szCs w:val="24"/>
                <w:lang w:eastAsia="en-US"/>
              </w:rPr>
            </w:pPr>
            <w:r w:rsidRPr="005A6393">
              <w:rPr>
                <w:rFonts w:eastAsia="Calibri"/>
                <w:sz w:val="24"/>
                <w:szCs w:val="24"/>
                <w:lang w:eastAsia="en-US"/>
              </w:rPr>
              <w:t>Мясо разделанное</w:t>
            </w:r>
          </w:p>
        </w:tc>
        <w:tc>
          <w:tcPr>
            <w:tcW w:w="1395"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46,5</w:t>
            </w:r>
          </w:p>
        </w:tc>
        <w:tc>
          <w:tcPr>
            <w:tcW w:w="1259"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47,0</w:t>
            </w:r>
          </w:p>
        </w:tc>
        <w:tc>
          <w:tcPr>
            <w:tcW w:w="1354"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101,1</w:t>
            </w:r>
          </w:p>
        </w:tc>
      </w:tr>
      <w:tr w:rsidR="000237A0" w:rsidRPr="005A6393" w:rsidTr="00BE2B50">
        <w:tc>
          <w:tcPr>
            <w:tcW w:w="5337" w:type="dxa"/>
            <w:shd w:val="clear" w:color="auto" w:fill="auto"/>
          </w:tcPr>
          <w:p w:rsidR="000237A0" w:rsidRPr="005A6393" w:rsidRDefault="000237A0" w:rsidP="00BE2B50">
            <w:pPr>
              <w:jc w:val="both"/>
              <w:rPr>
                <w:rFonts w:eastAsia="Calibri"/>
                <w:sz w:val="24"/>
                <w:szCs w:val="24"/>
                <w:lang w:eastAsia="en-US"/>
              </w:rPr>
            </w:pPr>
            <w:r w:rsidRPr="005A6393">
              <w:rPr>
                <w:rFonts w:eastAsia="Calibri"/>
                <w:sz w:val="24"/>
                <w:szCs w:val="24"/>
                <w:lang w:eastAsia="en-US"/>
              </w:rPr>
              <w:t>Фарш свиной, говяжий, свино-говяжий</w:t>
            </w:r>
          </w:p>
        </w:tc>
        <w:tc>
          <w:tcPr>
            <w:tcW w:w="1395"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16,1</w:t>
            </w:r>
          </w:p>
        </w:tc>
        <w:tc>
          <w:tcPr>
            <w:tcW w:w="1259"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17,9</w:t>
            </w:r>
          </w:p>
        </w:tc>
        <w:tc>
          <w:tcPr>
            <w:tcW w:w="1354"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111,1</w:t>
            </w:r>
          </w:p>
        </w:tc>
      </w:tr>
      <w:tr w:rsidR="000237A0" w:rsidRPr="005A6393" w:rsidTr="00BE2B50">
        <w:tc>
          <w:tcPr>
            <w:tcW w:w="5337" w:type="dxa"/>
            <w:shd w:val="clear" w:color="auto" w:fill="auto"/>
          </w:tcPr>
          <w:p w:rsidR="000237A0" w:rsidRPr="005A6393" w:rsidRDefault="000237A0" w:rsidP="00BE2B50">
            <w:pPr>
              <w:jc w:val="both"/>
              <w:rPr>
                <w:rFonts w:eastAsia="Calibri"/>
                <w:sz w:val="24"/>
                <w:szCs w:val="24"/>
                <w:lang w:eastAsia="en-US"/>
              </w:rPr>
            </w:pPr>
            <w:r w:rsidRPr="005A6393">
              <w:rPr>
                <w:rFonts w:eastAsia="Calibri"/>
                <w:sz w:val="24"/>
                <w:szCs w:val="24"/>
                <w:lang w:eastAsia="en-US"/>
              </w:rPr>
              <w:t>Мясокопчености (сало, мясо, окорок)</w:t>
            </w:r>
          </w:p>
        </w:tc>
        <w:tc>
          <w:tcPr>
            <w:tcW w:w="1395"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5,3</w:t>
            </w:r>
          </w:p>
        </w:tc>
        <w:tc>
          <w:tcPr>
            <w:tcW w:w="1259"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5,0</w:t>
            </w:r>
          </w:p>
        </w:tc>
        <w:tc>
          <w:tcPr>
            <w:tcW w:w="1354"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94,3</w:t>
            </w:r>
          </w:p>
        </w:tc>
      </w:tr>
      <w:tr w:rsidR="000237A0" w:rsidRPr="005A6393" w:rsidTr="00BE2B50">
        <w:tc>
          <w:tcPr>
            <w:tcW w:w="5337" w:type="dxa"/>
            <w:shd w:val="clear" w:color="auto" w:fill="auto"/>
          </w:tcPr>
          <w:p w:rsidR="000237A0" w:rsidRPr="005A6393" w:rsidRDefault="000237A0" w:rsidP="00BE2B50">
            <w:pPr>
              <w:jc w:val="both"/>
              <w:rPr>
                <w:rFonts w:eastAsia="Calibri"/>
                <w:sz w:val="24"/>
                <w:szCs w:val="24"/>
                <w:lang w:eastAsia="en-US"/>
              </w:rPr>
            </w:pPr>
            <w:r w:rsidRPr="005A6393">
              <w:rPr>
                <w:rFonts w:eastAsia="Calibri"/>
                <w:sz w:val="24"/>
                <w:szCs w:val="24"/>
                <w:lang w:eastAsia="en-US"/>
              </w:rPr>
              <w:t>Пельмени свиные, говяжие, свино-говяжие, с луком, с чесноком</w:t>
            </w:r>
          </w:p>
        </w:tc>
        <w:tc>
          <w:tcPr>
            <w:tcW w:w="1395"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6,5</w:t>
            </w:r>
          </w:p>
        </w:tc>
        <w:tc>
          <w:tcPr>
            <w:tcW w:w="1259"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6,8</w:t>
            </w:r>
          </w:p>
        </w:tc>
        <w:tc>
          <w:tcPr>
            <w:tcW w:w="1354"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104,6</w:t>
            </w:r>
          </w:p>
        </w:tc>
      </w:tr>
      <w:tr w:rsidR="000237A0" w:rsidRPr="005A6393" w:rsidTr="00BE2B50">
        <w:tc>
          <w:tcPr>
            <w:tcW w:w="5337" w:type="dxa"/>
            <w:shd w:val="clear" w:color="auto" w:fill="auto"/>
          </w:tcPr>
          <w:p w:rsidR="000237A0" w:rsidRPr="005A6393" w:rsidRDefault="000237A0" w:rsidP="00BE2B50">
            <w:pPr>
              <w:jc w:val="both"/>
              <w:rPr>
                <w:rFonts w:eastAsia="Calibri"/>
                <w:sz w:val="24"/>
                <w:szCs w:val="24"/>
                <w:lang w:eastAsia="en-US"/>
              </w:rPr>
            </w:pPr>
            <w:r w:rsidRPr="005A6393">
              <w:rPr>
                <w:rFonts w:eastAsia="Calibri"/>
                <w:sz w:val="24"/>
                <w:szCs w:val="24"/>
                <w:lang w:eastAsia="en-US"/>
              </w:rPr>
              <w:lastRenderedPageBreak/>
              <w:t>Мясные полуфабрикаты (котлеты московские, котлеты домашние, котлеты с чесноком, шницель свиной, шницель говяжий, тефтели, бифштексы,  чебуреки свино-говяжие, чебуреки свиные, манты, голубцы вкусные, голубцы ленивые, люля-кебаб, фрикадельки для супа, зразы с луком и яйцом, шпик паштетный, холодец, биточки)</w:t>
            </w:r>
          </w:p>
        </w:tc>
        <w:tc>
          <w:tcPr>
            <w:tcW w:w="1395"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8,9</w:t>
            </w:r>
          </w:p>
        </w:tc>
        <w:tc>
          <w:tcPr>
            <w:tcW w:w="1259"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9,8</w:t>
            </w:r>
          </w:p>
        </w:tc>
        <w:tc>
          <w:tcPr>
            <w:tcW w:w="1354"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110,1</w:t>
            </w:r>
          </w:p>
        </w:tc>
      </w:tr>
      <w:tr w:rsidR="000237A0" w:rsidRPr="005A6393" w:rsidTr="00BE2B50">
        <w:tc>
          <w:tcPr>
            <w:tcW w:w="5337" w:type="dxa"/>
            <w:shd w:val="clear" w:color="auto" w:fill="auto"/>
          </w:tcPr>
          <w:p w:rsidR="000237A0" w:rsidRPr="005A6393" w:rsidRDefault="000237A0" w:rsidP="00BE2B50">
            <w:pPr>
              <w:jc w:val="both"/>
              <w:rPr>
                <w:rFonts w:eastAsia="Calibri"/>
                <w:sz w:val="24"/>
                <w:szCs w:val="24"/>
                <w:lang w:eastAsia="en-US"/>
              </w:rPr>
            </w:pPr>
            <w:r w:rsidRPr="005A6393">
              <w:rPr>
                <w:rFonts w:eastAsia="Calibri"/>
                <w:sz w:val="24"/>
                <w:szCs w:val="24"/>
                <w:lang w:eastAsia="en-US"/>
              </w:rPr>
              <w:t xml:space="preserve">Сало соленое </w:t>
            </w:r>
          </w:p>
        </w:tc>
        <w:tc>
          <w:tcPr>
            <w:tcW w:w="1395"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5,0</w:t>
            </w:r>
          </w:p>
        </w:tc>
        <w:tc>
          <w:tcPr>
            <w:tcW w:w="1259"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4,6</w:t>
            </w:r>
          </w:p>
        </w:tc>
        <w:tc>
          <w:tcPr>
            <w:tcW w:w="1354"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92</w:t>
            </w:r>
          </w:p>
        </w:tc>
      </w:tr>
      <w:tr w:rsidR="000237A0" w:rsidRPr="005A6393" w:rsidTr="00BE2B50">
        <w:tc>
          <w:tcPr>
            <w:tcW w:w="5337" w:type="dxa"/>
            <w:shd w:val="clear" w:color="auto" w:fill="auto"/>
          </w:tcPr>
          <w:p w:rsidR="000237A0" w:rsidRPr="005A6393" w:rsidRDefault="000237A0" w:rsidP="00BE2B50">
            <w:pPr>
              <w:jc w:val="both"/>
              <w:rPr>
                <w:rFonts w:eastAsia="Calibri"/>
                <w:sz w:val="24"/>
                <w:szCs w:val="24"/>
                <w:lang w:eastAsia="en-US"/>
              </w:rPr>
            </w:pPr>
            <w:r w:rsidRPr="005A6393">
              <w:rPr>
                <w:rFonts w:eastAsia="Calibri"/>
                <w:sz w:val="24"/>
                <w:szCs w:val="24"/>
                <w:lang w:eastAsia="en-US"/>
              </w:rPr>
              <w:t>Колбаса</w:t>
            </w:r>
          </w:p>
        </w:tc>
        <w:tc>
          <w:tcPr>
            <w:tcW w:w="1395"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0,9</w:t>
            </w:r>
          </w:p>
        </w:tc>
        <w:tc>
          <w:tcPr>
            <w:tcW w:w="1259"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0,6</w:t>
            </w:r>
          </w:p>
        </w:tc>
        <w:tc>
          <w:tcPr>
            <w:tcW w:w="1354"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66,7</w:t>
            </w:r>
          </w:p>
        </w:tc>
      </w:tr>
      <w:tr w:rsidR="000237A0" w:rsidRPr="005A6393" w:rsidTr="00BE2B50">
        <w:tc>
          <w:tcPr>
            <w:tcW w:w="5337" w:type="dxa"/>
            <w:shd w:val="clear" w:color="auto" w:fill="auto"/>
          </w:tcPr>
          <w:p w:rsidR="000237A0" w:rsidRPr="005A6393" w:rsidRDefault="000237A0" w:rsidP="00BE2B50">
            <w:pPr>
              <w:rPr>
                <w:rFonts w:eastAsia="Calibri"/>
                <w:sz w:val="24"/>
                <w:szCs w:val="24"/>
                <w:lang w:eastAsia="en-US"/>
              </w:rPr>
            </w:pPr>
            <w:r w:rsidRPr="005A6393">
              <w:rPr>
                <w:rFonts w:eastAsia="Calibri"/>
                <w:sz w:val="24"/>
                <w:szCs w:val="24"/>
                <w:lang w:eastAsia="en-US"/>
              </w:rPr>
              <w:t>Консервы мясные (банок по 0,5 кг)</w:t>
            </w:r>
          </w:p>
        </w:tc>
        <w:tc>
          <w:tcPr>
            <w:tcW w:w="1395"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w:t>
            </w:r>
          </w:p>
        </w:tc>
        <w:tc>
          <w:tcPr>
            <w:tcW w:w="1259"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516</w:t>
            </w:r>
          </w:p>
        </w:tc>
        <w:tc>
          <w:tcPr>
            <w:tcW w:w="1354" w:type="dxa"/>
            <w:shd w:val="clear" w:color="auto" w:fill="auto"/>
          </w:tcPr>
          <w:p w:rsidR="000237A0" w:rsidRPr="005A6393" w:rsidRDefault="000237A0" w:rsidP="00BE2B50">
            <w:pPr>
              <w:jc w:val="center"/>
              <w:rPr>
                <w:rFonts w:eastAsia="Calibri"/>
                <w:sz w:val="24"/>
                <w:szCs w:val="24"/>
                <w:lang w:eastAsia="en-US"/>
              </w:rPr>
            </w:pPr>
            <w:r w:rsidRPr="005A6393">
              <w:rPr>
                <w:rFonts w:eastAsia="Calibri"/>
                <w:sz w:val="24"/>
                <w:szCs w:val="24"/>
                <w:lang w:eastAsia="en-US"/>
              </w:rPr>
              <w:t>-</w:t>
            </w:r>
          </w:p>
        </w:tc>
      </w:tr>
      <w:tr w:rsidR="000237A0" w:rsidRPr="005A6393" w:rsidTr="00BE2B50">
        <w:tc>
          <w:tcPr>
            <w:tcW w:w="5337" w:type="dxa"/>
            <w:shd w:val="clear" w:color="auto" w:fill="auto"/>
          </w:tcPr>
          <w:p w:rsidR="000237A0" w:rsidRPr="005A6393" w:rsidRDefault="000237A0" w:rsidP="00BE2B50">
            <w:pPr>
              <w:jc w:val="right"/>
              <w:rPr>
                <w:rFonts w:eastAsia="Calibri"/>
                <w:b/>
                <w:sz w:val="24"/>
                <w:szCs w:val="24"/>
                <w:lang w:eastAsia="en-US"/>
              </w:rPr>
            </w:pPr>
            <w:r w:rsidRPr="005A6393">
              <w:rPr>
                <w:rFonts w:eastAsia="Calibri"/>
                <w:b/>
                <w:sz w:val="24"/>
                <w:szCs w:val="24"/>
                <w:lang w:eastAsia="en-US"/>
              </w:rPr>
              <w:t>ВСЕГО</w:t>
            </w:r>
          </w:p>
        </w:tc>
        <w:tc>
          <w:tcPr>
            <w:tcW w:w="1395" w:type="dxa"/>
            <w:shd w:val="clear" w:color="auto" w:fill="auto"/>
          </w:tcPr>
          <w:p w:rsidR="000237A0" w:rsidRPr="005A6393" w:rsidRDefault="000237A0" w:rsidP="00BE2B50">
            <w:pPr>
              <w:jc w:val="center"/>
              <w:rPr>
                <w:rFonts w:eastAsia="Calibri"/>
                <w:b/>
                <w:sz w:val="24"/>
                <w:szCs w:val="24"/>
                <w:lang w:eastAsia="en-US"/>
              </w:rPr>
            </w:pPr>
            <w:r w:rsidRPr="005A6393">
              <w:rPr>
                <w:rFonts w:eastAsia="Calibri"/>
                <w:b/>
                <w:sz w:val="24"/>
                <w:szCs w:val="24"/>
                <w:lang w:eastAsia="en-US"/>
              </w:rPr>
              <w:t>88,9</w:t>
            </w:r>
          </w:p>
        </w:tc>
        <w:tc>
          <w:tcPr>
            <w:tcW w:w="1259" w:type="dxa"/>
            <w:shd w:val="clear" w:color="auto" w:fill="auto"/>
          </w:tcPr>
          <w:p w:rsidR="000237A0" w:rsidRPr="005A6393" w:rsidRDefault="000237A0" w:rsidP="00BE2B50">
            <w:pPr>
              <w:jc w:val="center"/>
              <w:rPr>
                <w:rFonts w:eastAsia="Calibri"/>
                <w:b/>
                <w:sz w:val="24"/>
                <w:szCs w:val="24"/>
                <w:lang w:eastAsia="en-US"/>
              </w:rPr>
            </w:pPr>
            <w:r w:rsidRPr="005A6393">
              <w:rPr>
                <w:rFonts w:eastAsia="Calibri"/>
                <w:b/>
                <w:sz w:val="24"/>
                <w:szCs w:val="24"/>
                <w:lang w:eastAsia="en-US"/>
              </w:rPr>
              <w:t>92,0</w:t>
            </w:r>
          </w:p>
        </w:tc>
        <w:tc>
          <w:tcPr>
            <w:tcW w:w="1354" w:type="dxa"/>
            <w:shd w:val="clear" w:color="auto" w:fill="auto"/>
          </w:tcPr>
          <w:p w:rsidR="000237A0" w:rsidRPr="005A6393" w:rsidRDefault="000237A0" w:rsidP="00BE2B50">
            <w:pPr>
              <w:jc w:val="center"/>
              <w:rPr>
                <w:rFonts w:eastAsia="Calibri"/>
                <w:b/>
                <w:sz w:val="24"/>
                <w:szCs w:val="24"/>
                <w:lang w:eastAsia="en-US"/>
              </w:rPr>
            </w:pPr>
            <w:r w:rsidRPr="005A6393">
              <w:rPr>
                <w:rFonts w:eastAsia="Calibri"/>
                <w:b/>
                <w:sz w:val="24"/>
                <w:szCs w:val="24"/>
                <w:lang w:eastAsia="en-US"/>
              </w:rPr>
              <w:t>103,5</w:t>
            </w:r>
          </w:p>
        </w:tc>
      </w:tr>
    </w:tbl>
    <w:p w:rsidR="000237A0" w:rsidRPr="005A6393" w:rsidRDefault="000237A0" w:rsidP="000237A0">
      <w:pPr>
        <w:ind w:firstLine="851"/>
        <w:jc w:val="both"/>
        <w:rPr>
          <w:sz w:val="27"/>
          <w:szCs w:val="27"/>
        </w:rPr>
      </w:pPr>
    </w:p>
    <w:p w:rsidR="000237A0" w:rsidRPr="005A6393" w:rsidRDefault="000237A0" w:rsidP="000237A0">
      <w:pPr>
        <w:widowControl w:val="0"/>
        <w:shd w:val="clear" w:color="auto" w:fill="FFFFFF"/>
        <w:ind w:firstLine="567"/>
        <w:jc w:val="both"/>
        <w:rPr>
          <w:bCs/>
          <w:spacing w:val="2"/>
          <w:sz w:val="28"/>
          <w:szCs w:val="28"/>
        </w:rPr>
      </w:pPr>
      <w:r w:rsidRPr="005A6393">
        <w:rPr>
          <w:b/>
          <w:bCs/>
          <w:spacing w:val="2"/>
          <w:sz w:val="28"/>
          <w:szCs w:val="28"/>
        </w:rPr>
        <w:t>Хлеба и хлебобулочных изделий</w:t>
      </w:r>
      <w:r w:rsidRPr="005A6393">
        <w:rPr>
          <w:bCs/>
          <w:spacing w:val="2"/>
          <w:sz w:val="28"/>
          <w:szCs w:val="28"/>
        </w:rPr>
        <w:t xml:space="preserve"> 14 хозяйствующими субъектами произведено 725 тонн (90% к 2022 году) на сумму 61 млн. рублей.</w:t>
      </w:r>
    </w:p>
    <w:p w:rsidR="000237A0" w:rsidRPr="005A6393" w:rsidRDefault="000237A0" w:rsidP="000237A0">
      <w:pPr>
        <w:widowControl w:val="0"/>
        <w:shd w:val="clear" w:color="auto" w:fill="FFFFFF"/>
        <w:ind w:firstLine="567"/>
        <w:jc w:val="both"/>
        <w:rPr>
          <w:bCs/>
          <w:spacing w:val="2"/>
          <w:sz w:val="28"/>
          <w:szCs w:val="28"/>
        </w:rPr>
      </w:pPr>
    </w:p>
    <w:p w:rsidR="000237A0" w:rsidRPr="005A6393" w:rsidRDefault="000237A0" w:rsidP="000237A0">
      <w:pPr>
        <w:widowControl w:val="0"/>
        <w:shd w:val="clear" w:color="auto" w:fill="FFFFFF"/>
        <w:ind w:firstLine="567"/>
        <w:jc w:val="center"/>
        <w:rPr>
          <w:spacing w:val="2"/>
          <w:sz w:val="28"/>
          <w:szCs w:val="28"/>
        </w:rPr>
      </w:pPr>
      <w:r w:rsidRPr="005A6393">
        <w:rPr>
          <w:b/>
          <w:spacing w:val="2"/>
          <w:sz w:val="28"/>
          <w:szCs w:val="28"/>
        </w:rPr>
        <w:t>Государственная  и муниципальная поддержка</w:t>
      </w:r>
    </w:p>
    <w:p w:rsidR="000237A0" w:rsidRPr="005A6393" w:rsidRDefault="000237A0" w:rsidP="000237A0">
      <w:pPr>
        <w:widowControl w:val="0"/>
        <w:shd w:val="clear" w:color="auto" w:fill="FFFFFF"/>
        <w:ind w:firstLine="567"/>
        <w:jc w:val="both"/>
        <w:rPr>
          <w:spacing w:val="2"/>
          <w:sz w:val="28"/>
          <w:szCs w:val="28"/>
        </w:rPr>
      </w:pPr>
      <w:r w:rsidRPr="005A6393">
        <w:rPr>
          <w:spacing w:val="2"/>
          <w:sz w:val="28"/>
          <w:szCs w:val="28"/>
        </w:rPr>
        <w:t>На развитие сельскохозяйственных производств из федерального, республиканского и муниципального  бюджетов выделяются значительные финансовые средства.  В 2023 году по линии Министерства сельского хозяйства и потребительского рынка Республики Коми сельхозтоваропроизводителям района направлено 63,5 млн. руб. субсидий (97 % к 2022 году). Из муниципального бюджета, а также  в рамках Соглашения с АО «Монди СЛПК» и «народного бюджета» направлено 8,4 млн. руб. (124% к 2022 году)</w:t>
      </w:r>
    </w:p>
    <w:p w:rsidR="000237A0" w:rsidRPr="005A6393" w:rsidRDefault="000237A0" w:rsidP="000237A0">
      <w:pPr>
        <w:widowControl w:val="0"/>
        <w:shd w:val="clear" w:color="auto" w:fill="FFFFFF"/>
        <w:ind w:firstLine="567"/>
        <w:jc w:val="both"/>
        <w:rPr>
          <w:bCs/>
          <w:spacing w:val="2"/>
          <w:sz w:val="28"/>
          <w:szCs w:val="28"/>
        </w:rPr>
      </w:pPr>
    </w:p>
    <w:p w:rsidR="000237A0" w:rsidRPr="005A6393" w:rsidRDefault="000237A0" w:rsidP="000237A0">
      <w:pPr>
        <w:ind w:firstLine="567"/>
        <w:jc w:val="both"/>
        <w:rPr>
          <w:sz w:val="28"/>
          <w:szCs w:val="28"/>
        </w:rPr>
      </w:pPr>
      <w:r w:rsidRPr="005A6393">
        <w:rPr>
          <w:sz w:val="28"/>
          <w:szCs w:val="28"/>
        </w:rPr>
        <w:t xml:space="preserve">В разрезе </w:t>
      </w:r>
      <w:r w:rsidRPr="005A6393">
        <w:rPr>
          <w:b/>
          <w:sz w:val="28"/>
          <w:szCs w:val="28"/>
        </w:rPr>
        <w:t>мероприятий господдержки</w:t>
      </w:r>
      <w:r w:rsidRPr="005A6393">
        <w:rPr>
          <w:sz w:val="28"/>
          <w:szCs w:val="28"/>
        </w:rPr>
        <w:t xml:space="preserve"> наибольшая доля субсидий в их общем объеме приходится:</w:t>
      </w:r>
    </w:p>
    <w:p w:rsidR="000237A0" w:rsidRPr="005A6393" w:rsidRDefault="000237A0" w:rsidP="000237A0">
      <w:pPr>
        <w:ind w:firstLine="567"/>
        <w:jc w:val="both"/>
        <w:rPr>
          <w:sz w:val="28"/>
          <w:szCs w:val="28"/>
        </w:rPr>
      </w:pPr>
      <w:r w:rsidRPr="005A6393">
        <w:rPr>
          <w:sz w:val="28"/>
          <w:szCs w:val="28"/>
        </w:rPr>
        <w:t>- на производство и реализацию товарной сельскохозяйственной продукции -41% (рост к 2022 году на 66%);</w:t>
      </w:r>
    </w:p>
    <w:p w:rsidR="000237A0" w:rsidRPr="005A6393" w:rsidRDefault="000237A0" w:rsidP="000237A0">
      <w:pPr>
        <w:ind w:firstLine="567"/>
        <w:jc w:val="both"/>
        <w:rPr>
          <w:sz w:val="28"/>
          <w:szCs w:val="28"/>
        </w:rPr>
      </w:pPr>
      <w:r w:rsidRPr="005A6393">
        <w:rPr>
          <w:sz w:val="28"/>
          <w:szCs w:val="28"/>
        </w:rPr>
        <w:t>- на содержание сельскохозяйственных животных - 16% (снижение к 2022 году на 24%);</w:t>
      </w:r>
    </w:p>
    <w:p w:rsidR="000237A0" w:rsidRPr="005A6393" w:rsidRDefault="000237A0" w:rsidP="000237A0">
      <w:pPr>
        <w:ind w:firstLine="567"/>
        <w:jc w:val="both"/>
        <w:rPr>
          <w:sz w:val="28"/>
          <w:szCs w:val="28"/>
        </w:rPr>
      </w:pPr>
      <w:r w:rsidRPr="005A6393">
        <w:rPr>
          <w:sz w:val="28"/>
          <w:szCs w:val="28"/>
        </w:rPr>
        <w:t>- на поддержку сельскохозяйственных потребительских кооперативов -16% (снижение к 2022 году на 37%)</w:t>
      </w:r>
    </w:p>
    <w:p w:rsidR="000237A0" w:rsidRPr="005A6393" w:rsidRDefault="000237A0" w:rsidP="000237A0">
      <w:pPr>
        <w:ind w:firstLine="567"/>
        <w:jc w:val="both"/>
        <w:rPr>
          <w:sz w:val="28"/>
          <w:szCs w:val="28"/>
        </w:rPr>
      </w:pPr>
    </w:p>
    <w:p w:rsidR="000237A0" w:rsidRPr="005A6393" w:rsidRDefault="000237A0" w:rsidP="000237A0">
      <w:pPr>
        <w:ind w:firstLine="567"/>
        <w:jc w:val="both"/>
        <w:rPr>
          <w:sz w:val="28"/>
          <w:szCs w:val="28"/>
        </w:rPr>
      </w:pPr>
      <w:r w:rsidRPr="005A6393">
        <w:rPr>
          <w:sz w:val="28"/>
          <w:szCs w:val="28"/>
        </w:rPr>
        <w:t xml:space="preserve">В 2023 году за счет </w:t>
      </w:r>
      <w:r w:rsidRPr="005A6393">
        <w:rPr>
          <w:b/>
          <w:sz w:val="28"/>
          <w:szCs w:val="28"/>
        </w:rPr>
        <w:t>средств муниципального бюджета</w:t>
      </w:r>
      <w:r w:rsidRPr="005A6393">
        <w:rPr>
          <w:sz w:val="28"/>
          <w:szCs w:val="28"/>
        </w:rPr>
        <w:t xml:space="preserve"> и в рамках Соглашения с Монди СЛПК  8,4 млн. руб. были направлены:</w:t>
      </w:r>
    </w:p>
    <w:p w:rsidR="000237A0" w:rsidRPr="005A6393" w:rsidRDefault="000237A0" w:rsidP="000237A0">
      <w:pPr>
        <w:ind w:firstLine="567"/>
        <w:jc w:val="both"/>
        <w:rPr>
          <w:sz w:val="28"/>
          <w:szCs w:val="28"/>
        </w:rPr>
      </w:pPr>
      <w:r w:rsidRPr="005A6393">
        <w:rPr>
          <w:sz w:val="28"/>
          <w:szCs w:val="28"/>
        </w:rPr>
        <w:t>- на техническое и технологическое перевооружение - 5,940 млн. руб., или 70% от общей суммы;</w:t>
      </w:r>
    </w:p>
    <w:p w:rsidR="000237A0" w:rsidRPr="005A6393" w:rsidRDefault="000237A0" w:rsidP="000237A0">
      <w:pPr>
        <w:ind w:firstLine="567"/>
        <w:jc w:val="both"/>
        <w:rPr>
          <w:sz w:val="28"/>
          <w:szCs w:val="28"/>
        </w:rPr>
      </w:pPr>
      <w:r w:rsidRPr="005A6393">
        <w:rPr>
          <w:sz w:val="28"/>
          <w:szCs w:val="28"/>
        </w:rPr>
        <w:t>- на  строительство фермы на 50 голов коров в с. Мыелдино и телятника на 30 голов в с. Ульяново - 1,5 млн. рублей.</w:t>
      </w:r>
    </w:p>
    <w:p w:rsidR="000237A0" w:rsidRPr="005A6393" w:rsidRDefault="000237A0" w:rsidP="000237A0">
      <w:pPr>
        <w:ind w:firstLine="567"/>
        <w:jc w:val="both"/>
        <w:rPr>
          <w:sz w:val="28"/>
          <w:szCs w:val="28"/>
        </w:rPr>
      </w:pPr>
      <w:r w:rsidRPr="005A6393">
        <w:rPr>
          <w:sz w:val="28"/>
          <w:szCs w:val="28"/>
        </w:rPr>
        <w:t>- на кормозаготовку СПК «Пожег» и СПК «Помоздино» - 970 тыс. руб.</w:t>
      </w:r>
    </w:p>
    <w:p w:rsidR="000237A0" w:rsidRPr="005A6393" w:rsidRDefault="000237A0" w:rsidP="000237A0">
      <w:pPr>
        <w:jc w:val="both"/>
        <w:rPr>
          <w:sz w:val="28"/>
          <w:szCs w:val="28"/>
        </w:rPr>
      </w:pPr>
    </w:p>
    <w:p w:rsidR="000237A0" w:rsidRPr="005A6393" w:rsidRDefault="000237A0" w:rsidP="000237A0">
      <w:pPr>
        <w:jc w:val="center"/>
        <w:rPr>
          <w:b/>
          <w:sz w:val="28"/>
          <w:szCs w:val="28"/>
          <w:u w:val="single"/>
        </w:rPr>
      </w:pPr>
      <w:r w:rsidRPr="005A6393">
        <w:rPr>
          <w:b/>
          <w:sz w:val="28"/>
          <w:szCs w:val="28"/>
          <w:u w:val="single"/>
        </w:rPr>
        <w:t>Инвестиционная деятельность</w:t>
      </w:r>
    </w:p>
    <w:p w:rsidR="000237A0" w:rsidRPr="005A6393" w:rsidRDefault="000237A0" w:rsidP="000237A0">
      <w:pPr>
        <w:ind w:firstLine="567"/>
        <w:jc w:val="both"/>
        <w:rPr>
          <w:sz w:val="28"/>
          <w:szCs w:val="28"/>
        </w:rPr>
      </w:pPr>
      <w:r w:rsidRPr="005A6393">
        <w:rPr>
          <w:sz w:val="28"/>
          <w:szCs w:val="28"/>
        </w:rPr>
        <w:t>Инвестиционные вложения в отрасль составили 62,7 млн. руб. (рост в 2022 году 16% или 8,5 млн. руб.), в том числе:</w:t>
      </w:r>
    </w:p>
    <w:p w:rsidR="000237A0" w:rsidRPr="005A6393" w:rsidRDefault="000237A0" w:rsidP="000237A0">
      <w:pPr>
        <w:ind w:firstLine="567"/>
        <w:jc w:val="both"/>
        <w:rPr>
          <w:sz w:val="28"/>
          <w:szCs w:val="28"/>
        </w:rPr>
      </w:pPr>
      <w:r w:rsidRPr="005A6393">
        <w:rPr>
          <w:sz w:val="28"/>
          <w:szCs w:val="28"/>
        </w:rPr>
        <w:lastRenderedPageBreak/>
        <w:t>- на техническое и технологическое перевооружение отрасли - 30,8 млн. руб.;</w:t>
      </w:r>
    </w:p>
    <w:p w:rsidR="000237A0" w:rsidRPr="005A6393" w:rsidRDefault="000237A0" w:rsidP="000237A0">
      <w:pPr>
        <w:ind w:firstLine="567"/>
        <w:jc w:val="both"/>
        <w:rPr>
          <w:sz w:val="28"/>
          <w:szCs w:val="28"/>
        </w:rPr>
      </w:pPr>
      <w:r w:rsidRPr="005A6393">
        <w:rPr>
          <w:b/>
          <w:sz w:val="28"/>
          <w:szCs w:val="28"/>
        </w:rPr>
        <w:t xml:space="preserve">- </w:t>
      </w:r>
      <w:r w:rsidRPr="005A6393">
        <w:rPr>
          <w:sz w:val="28"/>
          <w:szCs w:val="28"/>
        </w:rPr>
        <w:t>на строительство телятника на 200 голов в д. Пожегдин, завершение строительства телятника на 30 голов в с. Ульяново и фермы  на 30 голов с. Носим - 14,0 млн. руб.;</w:t>
      </w:r>
    </w:p>
    <w:p w:rsidR="000237A0" w:rsidRPr="005A6393" w:rsidRDefault="000237A0" w:rsidP="000237A0">
      <w:pPr>
        <w:ind w:firstLine="567"/>
        <w:jc w:val="both"/>
        <w:rPr>
          <w:sz w:val="28"/>
          <w:szCs w:val="28"/>
        </w:rPr>
      </w:pPr>
      <w:r w:rsidRPr="005A6393">
        <w:rPr>
          <w:sz w:val="28"/>
          <w:szCs w:val="28"/>
        </w:rPr>
        <w:t>- на покупку племенного скота - 10,5 млн. руб.;</w:t>
      </w:r>
    </w:p>
    <w:p w:rsidR="000237A0" w:rsidRPr="005A6393" w:rsidRDefault="000237A0" w:rsidP="000237A0">
      <w:pPr>
        <w:ind w:firstLine="567"/>
        <w:jc w:val="both"/>
        <w:rPr>
          <w:sz w:val="28"/>
          <w:szCs w:val="28"/>
        </w:rPr>
      </w:pPr>
      <w:r w:rsidRPr="005A6393">
        <w:rPr>
          <w:sz w:val="28"/>
          <w:szCs w:val="28"/>
        </w:rPr>
        <w:t>- на ремонт мелиоративных земель и культур технические работы на сельхоугодиях - 7,5 млн. руб.</w:t>
      </w:r>
    </w:p>
    <w:p w:rsidR="000237A0" w:rsidRPr="005A6393" w:rsidRDefault="000237A0" w:rsidP="000237A0">
      <w:pPr>
        <w:ind w:firstLine="567"/>
        <w:jc w:val="both"/>
        <w:rPr>
          <w:sz w:val="28"/>
          <w:szCs w:val="28"/>
        </w:rPr>
      </w:pPr>
      <w:r w:rsidRPr="005A6393">
        <w:rPr>
          <w:sz w:val="28"/>
          <w:szCs w:val="28"/>
        </w:rPr>
        <w:t>Приобретено 3 трактора, 2 автомобиля, 2 кормораздатчика, 15 единиц сельскохозяйственной техники и 3 единицы молочного оборудования. Отремонтировано 115 гектаров земель сельскохозяйственного назначения. Приобретено 79 голов племенного крупного рогатого скота.</w:t>
      </w:r>
    </w:p>
    <w:p w:rsidR="000237A0" w:rsidRPr="005A6393" w:rsidRDefault="000237A0" w:rsidP="000237A0">
      <w:pPr>
        <w:ind w:firstLine="567"/>
        <w:rPr>
          <w:sz w:val="28"/>
          <w:szCs w:val="28"/>
        </w:rPr>
      </w:pPr>
    </w:p>
    <w:p w:rsidR="000237A0" w:rsidRPr="005A6393" w:rsidRDefault="000237A0" w:rsidP="000237A0">
      <w:pPr>
        <w:ind w:firstLine="567"/>
        <w:jc w:val="center"/>
        <w:rPr>
          <w:b/>
          <w:sz w:val="10"/>
          <w:szCs w:val="10"/>
          <w:u w:val="single"/>
        </w:rPr>
      </w:pPr>
    </w:p>
    <w:p w:rsidR="000237A0" w:rsidRPr="005A6393" w:rsidRDefault="000237A0" w:rsidP="000237A0">
      <w:pPr>
        <w:ind w:firstLine="567"/>
        <w:rPr>
          <w:b/>
          <w:sz w:val="28"/>
          <w:szCs w:val="28"/>
        </w:rPr>
      </w:pPr>
      <w:r w:rsidRPr="005A6393">
        <w:rPr>
          <w:b/>
          <w:sz w:val="28"/>
          <w:szCs w:val="28"/>
        </w:rPr>
        <w:t>Лесная отрасль.</w:t>
      </w:r>
    </w:p>
    <w:p w:rsidR="000237A0" w:rsidRPr="005A6393" w:rsidRDefault="000237A0" w:rsidP="000237A0">
      <w:pPr>
        <w:ind w:firstLine="567"/>
        <w:jc w:val="both"/>
        <w:rPr>
          <w:sz w:val="28"/>
          <w:szCs w:val="28"/>
        </w:rPr>
      </w:pPr>
      <w:r w:rsidRPr="005A6393">
        <w:rPr>
          <w:sz w:val="28"/>
          <w:szCs w:val="28"/>
        </w:rPr>
        <w:t>В целом по Усть-Куломскому району допустимый объем изъятия древесины (расчетная лесосека) в 2023 году составил 5386,6 тыс. куб.м., из них по лесничествам:</w:t>
      </w:r>
    </w:p>
    <w:p w:rsidR="000237A0" w:rsidRPr="005A6393" w:rsidRDefault="000237A0" w:rsidP="000237A0">
      <w:pPr>
        <w:ind w:firstLine="567"/>
        <w:contextualSpacing/>
        <w:rPr>
          <w:sz w:val="28"/>
          <w:szCs w:val="28"/>
        </w:rPr>
      </w:pPr>
      <w:r w:rsidRPr="005A6393">
        <w:rPr>
          <w:sz w:val="28"/>
          <w:szCs w:val="28"/>
        </w:rPr>
        <w:t>- Усть-Куломское - 901,60 тыс.кбм;</w:t>
      </w:r>
    </w:p>
    <w:p w:rsidR="000237A0" w:rsidRPr="005A6393" w:rsidRDefault="000237A0" w:rsidP="000237A0">
      <w:pPr>
        <w:ind w:firstLine="567"/>
        <w:contextualSpacing/>
        <w:rPr>
          <w:sz w:val="28"/>
          <w:szCs w:val="28"/>
        </w:rPr>
      </w:pPr>
      <w:r w:rsidRPr="005A6393">
        <w:rPr>
          <w:sz w:val="28"/>
          <w:szCs w:val="28"/>
        </w:rPr>
        <w:t>- Помоздинское - 1238,80 тыс.кбм;</w:t>
      </w:r>
    </w:p>
    <w:p w:rsidR="000237A0" w:rsidRPr="005A6393" w:rsidRDefault="000237A0" w:rsidP="000237A0">
      <w:pPr>
        <w:ind w:firstLine="567"/>
        <w:contextualSpacing/>
        <w:rPr>
          <w:sz w:val="28"/>
          <w:szCs w:val="28"/>
        </w:rPr>
      </w:pPr>
      <w:r w:rsidRPr="005A6393">
        <w:rPr>
          <w:sz w:val="28"/>
          <w:szCs w:val="28"/>
        </w:rPr>
        <w:t>- Пруптское лесничество- 1358,80 тыс.кбм;</w:t>
      </w:r>
    </w:p>
    <w:p w:rsidR="000237A0" w:rsidRPr="005A6393" w:rsidRDefault="000237A0" w:rsidP="000237A0">
      <w:pPr>
        <w:ind w:firstLine="567"/>
        <w:contextualSpacing/>
        <w:rPr>
          <w:sz w:val="28"/>
          <w:szCs w:val="28"/>
        </w:rPr>
      </w:pPr>
      <w:r w:rsidRPr="005A6393">
        <w:rPr>
          <w:sz w:val="28"/>
          <w:szCs w:val="28"/>
        </w:rPr>
        <w:t>- Усть-Немское лесничество-  1887,40 тыс.кбм.</w:t>
      </w:r>
    </w:p>
    <w:p w:rsidR="000237A0" w:rsidRPr="005A6393" w:rsidRDefault="000237A0" w:rsidP="000237A0">
      <w:pPr>
        <w:jc w:val="both"/>
        <w:rPr>
          <w:sz w:val="28"/>
          <w:szCs w:val="28"/>
        </w:rPr>
      </w:pPr>
    </w:p>
    <w:p w:rsidR="000237A0" w:rsidRPr="005A6393" w:rsidRDefault="000237A0" w:rsidP="000237A0">
      <w:pPr>
        <w:ind w:firstLine="567"/>
        <w:jc w:val="both"/>
        <w:rPr>
          <w:sz w:val="28"/>
          <w:szCs w:val="28"/>
        </w:rPr>
      </w:pPr>
      <w:r w:rsidRPr="005A6393">
        <w:rPr>
          <w:sz w:val="28"/>
          <w:szCs w:val="28"/>
        </w:rPr>
        <w:t xml:space="preserve">Арендаторами лесных участков с разрешенным видом использования  </w:t>
      </w:r>
      <w:r w:rsidRPr="005A6393">
        <w:rPr>
          <w:i/>
          <w:sz w:val="28"/>
          <w:szCs w:val="28"/>
        </w:rPr>
        <w:t>заготовка древесины</w:t>
      </w:r>
      <w:r w:rsidRPr="005A6393">
        <w:rPr>
          <w:sz w:val="28"/>
          <w:szCs w:val="28"/>
        </w:rPr>
        <w:t xml:space="preserve"> являются 18 предприятий, из них наиболее крупными являются АО «Сыктывкарский ЛПК», ООО «Жешартский ЛПК», ООО «СЛДК», ООО «ПармаВуд», ООО «КомиИнвестПром». Общая площадь использования лесных участков составляет 1507,2 тыс. га., ежегодный допустимый объем использования – 3532,6 тыс.кбм.</w:t>
      </w:r>
    </w:p>
    <w:p w:rsidR="000237A0" w:rsidRPr="005A6393" w:rsidRDefault="000237A0" w:rsidP="000237A0">
      <w:pPr>
        <w:ind w:firstLine="567"/>
        <w:contextualSpacing/>
        <w:rPr>
          <w:sz w:val="28"/>
          <w:szCs w:val="28"/>
        </w:rPr>
      </w:pPr>
      <w:r w:rsidRPr="005A6393">
        <w:rPr>
          <w:sz w:val="28"/>
          <w:szCs w:val="28"/>
        </w:rPr>
        <w:t>На территории района заготовку древесины по договорам купли-продажи в 2023 году осуществляли 22 субъекта малого и среднего предпринимательства.</w:t>
      </w:r>
    </w:p>
    <w:p w:rsidR="000237A0" w:rsidRPr="005A6393" w:rsidRDefault="000237A0" w:rsidP="000237A0">
      <w:pPr>
        <w:pStyle w:val="af7"/>
        <w:ind w:firstLine="567"/>
      </w:pPr>
      <w:r w:rsidRPr="005A6393">
        <w:t>Согласно статистических данных в организациях произведено отдельных видов продукции по виду деятельности «Лесозаготовки» в 2023 г. (по организациям со средней численностью работников свыше 15 чел.; без СМиСП): лесоматериалы необработанные – 110,2 % к 2022 г., в том числе хвойных пород – 108,3 % к 2022 г., лиственных пород – 114 % к 2022 г.</w:t>
      </w:r>
    </w:p>
    <w:p w:rsidR="000237A0" w:rsidRPr="005A6393" w:rsidRDefault="000237A0" w:rsidP="000237A0">
      <w:pPr>
        <w:ind w:firstLine="567"/>
        <w:jc w:val="both"/>
        <w:rPr>
          <w:sz w:val="28"/>
          <w:szCs w:val="28"/>
        </w:rPr>
      </w:pPr>
      <w:r w:rsidRPr="005A6393">
        <w:rPr>
          <w:sz w:val="28"/>
          <w:szCs w:val="28"/>
        </w:rPr>
        <w:t>Производство лесоматериалов продольно распиленных или расколотых в 2023 году  в соотношении с 2022 годом составило 127,1 %.</w:t>
      </w:r>
    </w:p>
    <w:p w:rsidR="000237A0" w:rsidRPr="005A6393" w:rsidRDefault="000237A0" w:rsidP="000237A0">
      <w:pPr>
        <w:ind w:firstLine="567"/>
        <w:rPr>
          <w:sz w:val="28"/>
          <w:szCs w:val="28"/>
        </w:rPr>
      </w:pPr>
      <w:r w:rsidRPr="005A6393">
        <w:rPr>
          <w:sz w:val="28"/>
          <w:szCs w:val="28"/>
        </w:rPr>
        <w:t>Прогнозные значения по показателям «</w:t>
      </w:r>
      <w:r w:rsidRPr="005A6393">
        <w:rPr>
          <w:i/>
          <w:sz w:val="28"/>
          <w:szCs w:val="28"/>
        </w:rPr>
        <w:t>лесоматериалы необработанные</w:t>
      </w:r>
      <w:r w:rsidRPr="005A6393">
        <w:rPr>
          <w:sz w:val="28"/>
          <w:szCs w:val="28"/>
        </w:rPr>
        <w:t>», «</w:t>
      </w:r>
      <w:r w:rsidRPr="005A6393">
        <w:rPr>
          <w:i/>
          <w:sz w:val="28"/>
          <w:szCs w:val="28"/>
        </w:rPr>
        <w:t>лесоматериалы хвойных пород</w:t>
      </w:r>
      <w:r w:rsidRPr="005A6393">
        <w:rPr>
          <w:sz w:val="28"/>
          <w:szCs w:val="28"/>
        </w:rPr>
        <w:t>», «</w:t>
      </w:r>
      <w:r w:rsidRPr="005A6393">
        <w:rPr>
          <w:i/>
          <w:sz w:val="28"/>
          <w:szCs w:val="28"/>
        </w:rPr>
        <w:t>лесоматериалы лиственных пород</w:t>
      </w:r>
      <w:r w:rsidRPr="005A6393">
        <w:rPr>
          <w:sz w:val="28"/>
          <w:szCs w:val="28"/>
        </w:rPr>
        <w:t>», «</w:t>
      </w:r>
      <w:r w:rsidRPr="005A6393">
        <w:rPr>
          <w:i/>
          <w:sz w:val="28"/>
          <w:szCs w:val="28"/>
        </w:rPr>
        <w:t>лесоматериалы продольно распиленные</w:t>
      </w:r>
      <w:r w:rsidRPr="005A6393">
        <w:rPr>
          <w:sz w:val="28"/>
          <w:szCs w:val="28"/>
        </w:rPr>
        <w:t>…» выставлены в соответствии со средними значениями соответствующих показателей за последние 3 года.</w:t>
      </w:r>
    </w:p>
    <w:p w:rsidR="000237A0" w:rsidRPr="005A6393" w:rsidRDefault="000237A0" w:rsidP="000237A0">
      <w:pPr>
        <w:ind w:firstLine="567"/>
        <w:rPr>
          <w:sz w:val="28"/>
          <w:szCs w:val="28"/>
        </w:rPr>
      </w:pPr>
      <w:r w:rsidRPr="005A6393">
        <w:rPr>
          <w:sz w:val="28"/>
          <w:szCs w:val="28"/>
        </w:rPr>
        <w:lastRenderedPageBreak/>
        <w:t>Производство электроэнергии (по данным Статистики, без субъектов малого предпринимательства) за 2023 год составило 1,1 млн.кВт.ч (92 % к 2022 году), оценочное значение по итогам 2024 года 1,1 млн.кВт/ч (среднее значение за период январь-август 2024 года) составляет 93,4 % по отношению к 2023 году. Прогнозные значения на период 2025-2027 гг. – на уровне 2023-2024 гг.</w:t>
      </w:r>
    </w:p>
    <w:p w:rsidR="000237A0" w:rsidRPr="005A6393" w:rsidRDefault="000237A0" w:rsidP="000237A0">
      <w:pPr>
        <w:pStyle w:val="1f8"/>
        <w:spacing w:before="0"/>
        <w:rPr>
          <w:rFonts w:ascii="Times New Roman" w:hAnsi="Times New Roman"/>
          <w:sz w:val="28"/>
          <w:szCs w:val="28"/>
        </w:rPr>
      </w:pPr>
      <w:r w:rsidRPr="005A6393">
        <w:rPr>
          <w:rFonts w:ascii="Times New Roman" w:hAnsi="Times New Roman"/>
          <w:sz w:val="28"/>
          <w:szCs w:val="28"/>
        </w:rPr>
        <w:t>Виды экономической деятельности приведены в соответствии с Общероссийским классификатором видов экономической деятельности (ОКВЭД2), применяемым в статистической практике с 1 января 2017 г. Группировки по видам экономической деятельности сформированы на основании сведений организаций, предоставляемых по основному виду деятельности.</w:t>
      </w:r>
    </w:p>
    <w:p w:rsidR="000237A0" w:rsidRPr="005A6393" w:rsidRDefault="000237A0" w:rsidP="000237A0">
      <w:pPr>
        <w:ind w:firstLine="567"/>
        <w:rPr>
          <w:b/>
          <w:sz w:val="28"/>
          <w:szCs w:val="28"/>
        </w:rPr>
      </w:pPr>
    </w:p>
    <w:p w:rsidR="000237A0" w:rsidRPr="005A6393" w:rsidRDefault="000237A0" w:rsidP="000237A0">
      <w:pPr>
        <w:ind w:firstLine="567"/>
        <w:rPr>
          <w:b/>
          <w:sz w:val="28"/>
          <w:szCs w:val="28"/>
        </w:rPr>
      </w:pPr>
    </w:p>
    <w:p w:rsidR="000237A0" w:rsidRPr="005A6393" w:rsidRDefault="000237A0" w:rsidP="000237A0">
      <w:pPr>
        <w:ind w:firstLine="567"/>
        <w:rPr>
          <w:b/>
          <w:sz w:val="28"/>
          <w:szCs w:val="28"/>
        </w:rPr>
      </w:pPr>
    </w:p>
    <w:p w:rsidR="000237A0" w:rsidRPr="005A6393" w:rsidRDefault="000237A0" w:rsidP="000237A0">
      <w:pPr>
        <w:ind w:firstLine="567"/>
        <w:rPr>
          <w:b/>
          <w:sz w:val="28"/>
          <w:szCs w:val="28"/>
        </w:rPr>
      </w:pPr>
      <w:r w:rsidRPr="005A6393">
        <w:rPr>
          <w:b/>
          <w:sz w:val="28"/>
          <w:szCs w:val="28"/>
        </w:rPr>
        <w:t>Строительство.</w:t>
      </w:r>
    </w:p>
    <w:p w:rsidR="000237A0" w:rsidRPr="005A6393" w:rsidRDefault="000237A0" w:rsidP="000237A0">
      <w:pPr>
        <w:ind w:firstLine="567"/>
        <w:jc w:val="both"/>
        <w:rPr>
          <w:sz w:val="28"/>
          <w:szCs w:val="28"/>
        </w:rPr>
      </w:pPr>
      <w:r w:rsidRPr="005A6393">
        <w:rPr>
          <w:sz w:val="28"/>
          <w:szCs w:val="28"/>
        </w:rPr>
        <w:t xml:space="preserve">На </w:t>
      </w:r>
      <w:r w:rsidRPr="005A6393">
        <w:rPr>
          <w:b/>
          <w:sz w:val="28"/>
          <w:szCs w:val="28"/>
        </w:rPr>
        <w:t>2022 год</w:t>
      </w:r>
      <w:r w:rsidRPr="005A6393">
        <w:rPr>
          <w:sz w:val="28"/>
          <w:szCs w:val="28"/>
        </w:rPr>
        <w:t xml:space="preserve"> были запланированы и выполнены следующие мероприятия:</w:t>
      </w:r>
    </w:p>
    <w:p w:rsidR="000237A0" w:rsidRPr="005A6393" w:rsidRDefault="000237A0" w:rsidP="000237A0">
      <w:pPr>
        <w:ind w:firstLine="567"/>
        <w:jc w:val="both"/>
        <w:rPr>
          <w:sz w:val="28"/>
          <w:szCs w:val="28"/>
        </w:rPr>
      </w:pPr>
      <w:r w:rsidRPr="005A6393">
        <w:rPr>
          <w:sz w:val="28"/>
          <w:szCs w:val="28"/>
        </w:rPr>
        <w:t>- проектирование объекта «Строительство водопровода в селе Деревянск»;</w:t>
      </w:r>
    </w:p>
    <w:p w:rsidR="000237A0" w:rsidRPr="005A6393" w:rsidRDefault="000237A0" w:rsidP="000237A0">
      <w:pPr>
        <w:ind w:firstLine="567"/>
        <w:jc w:val="both"/>
        <w:rPr>
          <w:sz w:val="28"/>
          <w:szCs w:val="28"/>
        </w:rPr>
      </w:pPr>
      <w:r w:rsidRPr="005A6393">
        <w:rPr>
          <w:sz w:val="28"/>
          <w:szCs w:val="28"/>
        </w:rPr>
        <w:t>- завершение проектирования объекта «Дом культуры в селе Деревянск Усть-Куломского района Республики Коми». Заключение договора на прохождение государственной экспертизы;</w:t>
      </w:r>
    </w:p>
    <w:p w:rsidR="000237A0" w:rsidRPr="005A6393" w:rsidRDefault="000237A0" w:rsidP="000237A0">
      <w:pPr>
        <w:ind w:firstLine="567"/>
        <w:jc w:val="both"/>
        <w:rPr>
          <w:sz w:val="28"/>
          <w:szCs w:val="28"/>
        </w:rPr>
      </w:pPr>
      <w:r w:rsidRPr="005A6393">
        <w:rPr>
          <w:sz w:val="28"/>
          <w:szCs w:val="28"/>
        </w:rPr>
        <w:t>- проектирование объекта «Начальная школа с реализацией программ дошкольного образования в пст. Смолянка (40/40 мест) Усть-Куломского района»;</w:t>
      </w:r>
    </w:p>
    <w:p w:rsidR="000237A0" w:rsidRPr="005A6393" w:rsidRDefault="000237A0" w:rsidP="000237A0">
      <w:pPr>
        <w:ind w:firstLine="567"/>
        <w:jc w:val="both"/>
        <w:rPr>
          <w:sz w:val="28"/>
          <w:szCs w:val="28"/>
        </w:rPr>
      </w:pPr>
      <w:r w:rsidRPr="005A6393">
        <w:rPr>
          <w:sz w:val="28"/>
          <w:szCs w:val="28"/>
        </w:rPr>
        <w:t>- завершение проектирования объекта «Строительство улично-дорожной сети и водопроводной сети в микрорайоне новой застройки «Северный» с. Усть-Кулом». Получение положительного заключения государственной экспертизы проектно-сметной документации;</w:t>
      </w:r>
    </w:p>
    <w:p w:rsidR="000237A0" w:rsidRPr="005A6393" w:rsidRDefault="000237A0" w:rsidP="000237A0">
      <w:pPr>
        <w:ind w:firstLine="567"/>
        <w:jc w:val="both"/>
        <w:rPr>
          <w:sz w:val="28"/>
          <w:szCs w:val="28"/>
        </w:rPr>
      </w:pPr>
      <w:r w:rsidRPr="005A6393">
        <w:rPr>
          <w:sz w:val="28"/>
          <w:szCs w:val="28"/>
        </w:rPr>
        <w:t>- завершение проектирования объекта «Открытая универсальная площадка лето-зима 30х60 по адресу: Республика Коми, Усть-Куломский район, п. Югыдъяг». Получение положительного заключения государственной экспертизы проектно-сметной документации;</w:t>
      </w:r>
    </w:p>
    <w:p w:rsidR="000237A0" w:rsidRPr="005A6393" w:rsidRDefault="000237A0" w:rsidP="000237A0">
      <w:pPr>
        <w:ind w:firstLine="567"/>
        <w:jc w:val="both"/>
        <w:rPr>
          <w:sz w:val="28"/>
          <w:szCs w:val="28"/>
        </w:rPr>
      </w:pPr>
      <w:r w:rsidRPr="005A6393">
        <w:rPr>
          <w:sz w:val="28"/>
          <w:szCs w:val="28"/>
        </w:rPr>
        <w:t>- проектирование объекта «Строительство водопровода в селе Деревянск»". Заключение договора на прохождение государственной экспертизы;</w:t>
      </w:r>
    </w:p>
    <w:p w:rsidR="000237A0" w:rsidRPr="005A6393" w:rsidRDefault="000237A0" w:rsidP="000237A0">
      <w:pPr>
        <w:ind w:firstLine="567"/>
        <w:jc w:val="both"/>
        <w:rPr>
          <w:sz w:val="28"/>
          <w:szCs w:val="28"/>
        </w:rPr>
      </w:pPr>
      <w:r w:rsidRPr="005A6393">
        <w:rPr>
          <w:sz w:val="28"/>
          <w:szCs w:val="28"/>
        </w:rPr>
        <w:t>- завершение проектирования объекта «Дополнительный спально-игровой комплекс на 90 мест МАДОУ «Детский сад №1» с. Усть-Кулом». Получение положительного заключения государственной экспертизы проектно-сметной документации;</w:t>
      </w:r>
    </w:p>
    <w:p w:rsidR="000237A0" w:rsidRPr="005A6393" w:rsidRDefault="000237A0" w:rsidP="000237A0">
      <w:pPr>
        <w:ind w:firstLine="567"/>
        <w:jc w:val="both"/>
        <w:rPr>
          <w:sz w:val="28"/>
          <w:szCs w:val="28"/>
        </w:rPr>
      </w:pPr>
      <w:r w:rsidRPr="005A6393">
        <w:rPr>
          <w:sz w:val="28"/>
          <w:szCs w:val="28"/>
        </w:rPr>
        <w:t>- проектирование объекта «Дом культуры со зрительным залом на 150 мест в с. Помоздино Усть-Куломского района Республики Коми» с. Усть-Кулом».</w:t>
      </w:r>
    </w:p>
    <w:p w:rsidR="000237A0" w:rsidRPr="005A6393" w:rsidRDefault="000237A0" w:rsidP="000237A0">
      <w:pPr>
        <w:ind w:firstLine="709"/>
        <w:jc w:val="both"/>
        <w:rPr>
          <w:sz w:val="28"/>
          <w:szCs w:val="28"/>
        </w:rPr>
      </w:pPr>
      <w:r w:rsidRPr="005A6393">
        <w:rPr>
          <w:b/>
          <w:sz w:val="28"/>
          <w:szCs w:val="28"/>
        </w:rPr>
        <w:lastRenderedPageBreak/>
        <w:t>Запланированы к выполнению в  2023 году</w:t>
      </w:r>
      <w:r w:rsidRPr="005A6393">
        <w:rPr>
          <w:sz w:val="28"/>
          <w:szCs w:val="28"/>
        </w:rPr>
        <w:t>:</w:t>
      </w:r>
    </w:p>
    <w:p w:rsidR="000237A0" w:rsidRPr="005A6393" w:rsidRDefault="000237A0" w:rsidP="000237A0">
      <w:pPr>
        <w:ind w:firstLine="567"/>
        <w:jc w:val="both"/>
        <w:rPr>
          <w:sz w:val="28"/>
          <w:szCs w:val="28"/>
        </w:rPr>
      </w:pPr>
      <w:r w:rsidRPr="005A6393">
        <w:rPr>
          <w:sz w:val="28"/>
          <w:szCs w:val="28"/>
        </w:rPr>
        <w:t>- начало строительства объекта «Строительство улично-дорожной сети и водопроводной сети в микрорайоне новой застройки «Северный» с. Усть-Кулом»;</w:t>
      </w:r>
    </w:p>
    <w:p w:rsidR="000237A0" w:rsidRPr="005A6393" w:rsidRDefault="000237A0" w:rsidP="000237A0">
      <w:pPr>
        <w:ind w:firstLine="567"/>
        <w:jc w:val="both"/>
        <w:rPr>
          <w:sz w:val="28"/>
          <w:szCs w:val="28"/>
        </w:rPr>
      </w:pPr>
      <w:r w:rsidRPr="005A6393">
        <w:rPr>
          <w:sz w:val="28"/>
          <w:szCs w:val="28"/>
        </w:rPr>
        <w:t>- завершение проектирования объекта «Дом культуры со зрительным залом на 150 мест в с. Помоздино Усть-Куломского района Республики Коми». Заключение договора на прохождение государственной экспертизы;</w:t>
      </w:r>
    </w:p>
    <w:p w:rsidR="000237A0" w:rsidRPr="005A6393" w:rsidRDefault="000237A0" w:rsidP="000237A0">
      <w:pPr>
        <w:ind w:firstLine="567"/>
        <w:jc w:val="both"/>
        <w:rPr>
          <w:sz w:val="28"/>
          <w:szCs w:val="28"/>
        </w:rPr>
      </w:pPr>
      <w:r w:rsidRPr="005A6393">
        <w:rPr>
          <w:sz w:val="28"/>
          <w:szCs w:val="28"/>
        </w:rPr>
        <w:t>- завершение проектирования объекта «Строительство водопровода в селе Деревянск». Получение положительного заключения государственной экспертизы проектно-сметной документации;</w:t>
      </w:r>
    </w:p>
    <w:p w:rsidR="000237A0" w:rsidRPr="005A6393" w:rsidRDefault="000237A0" w:rsidP="000237A0">
      <w:pPr>
        <w:ind w:firstLine="567"/>
        <w:jc w:val="both"/>
        <w:rPr>
          <w:sz w:val="28"/>
          <w:szCs w:val="28"/>
        </w:rPr>
      </w:pPr>
      <w:r w:rsidRPr="005A6393">
        <w:rPr>
          <w:sz w:val="28"/>
          <w:szCs w:val="28"/>
        </w:rPr>
        <w:t>- Прохождение государственной экспертизы проектно-сметной документации по объекту «Дом культуры в селе Деревянск Усть-Куломского района Республики Коми»;</w:t>
      </w:r>
    </w:p>
    <w:p w:rsidR="000237A0" w:rsidRPr="005A6393" w:rsidRDefault="000237A0" w:rsidP="000237A0">
      <w:pPr>
        <w:ind w:firstLine="567"/>
        <w:jc w:val="both"/>
        <w:rPr>
          <w:sz w:val="28"/>
          <w:szCs w:val="28"/>
        </w:rPr>
      </w:pPr>
      <w:r w:rsidRPr="005A6393">
        <w:rPr>
          <w:sz w:val="28"/>
          <w:szCs w:val="28"/>
        </w:rPr>
        <w:t>- завершение проектирования объекта «Начальная школа с реализацией программ дошкольного образования в пст. Смолянка (40/40 мест) Усть-Куломского района». Заключение договора на прохождение государственной экспертизы.</w:t>
      </w:r>
    </w:p>
    <w:p w:rsidR="000237A0" w:rsidRPr="005A6393" w:rsidRDefault="000237A0" w:rsidP="000237A0">
      <w:pPr>
        <w:ind w:firstLine="709"/>
        <w:jc w:val="both"/>
        <w:rPr>
          <w:sz w:val="28"/>
          <w:szCs w:val="28"/>
        </w:rPr>
      </w:pPr>
      <w:r w:rsidRPr="005A6393">
        <w:rPr>
          <w:b/>
          <w:sz w:val="28"/>
          <w:szCs w:val="28"/>
        </w:rPr>
        <w:t>Запланированы к выполнению до конца 2024 года</w:t>
      </w:r>
      <w:r w:rsidRPr="005A6393">
        <w:rPr>
          <w:sz w:val="28"/>
          <w:szCs w:val="28"/>
        </w:rPr>
        <w:t>:</w:t>
      </w:r>
    </w:p>
    <w:p w:rsidR="000237A0" w:rsidRPr="005A6393" w:rsidRDefault="000237A0" w:rsidP="000237A0">
      <w:pPr>
        <w:ind w:firstLine="567"/>
        <w:jc w:val="both"/>
        <w:rPr>
          <w:sz w:val="28"/>
          <w:szCs w:val="28"/>
        </w:rPr>
      </w:pPr>
      <w:r w:rsidRPr="005A6393">
        <w:rPr>
          <w:sz w:val="28"/>
          <w:szCs w:val="28"/>
        </w:rPr>
        <w:t>- продолжение строительства объекта «Строительство улично-дорожной сети и водопроводной сети в микрорайоне новой застройки «Северный» с. Усть-Кулом»;</w:t>
      </w:r>
    </w:p>
    <w:p w:rsidR="000237A0" w:rsidRPr="005A6393" w:rsidRDefault="000237A0" w:rsidP="000237A0">
      <w:pPr>
        <w:ind w:firstLine="567"/>
        <w:jc w:val="both"/>
        <w:rPr>
          <w:sz w:val="28"/>
          <w:szCs w:val="28"/>
        </w:rPr>
      </w:pPr>
      <w:r w:rsidRPr="005A6393">
        <w:rPr>
          <w:sz w:val="28"/>
          <w:szCs w:val="28"/>
        </w:rPr>
        <w:t>- прохождение государственной экспертизы проектно-сметной документации объекта «Начальная школа с реализацией программ дошкольного образования в пст. Смолянка (40/40 мест) Усть-Куломского района»;</w:t>
      </w:r>
    </w:p>
    <w:p w:rsidR="000237A0" w:rsidRPr="005A6393" w:rsidRDefault="000237A0" w:rsidP="000237A0">
      <w:pPr>
        <w:ind w:firstLine="709"/>
        <w:jc w:val="both"/>
        <w:rPr>
          <w:sz w:val="28"/>
          <w:szCs w:val="28"/>
        </w:rPr>
      </w:pPr>
      <w:r w:rsidRPr="005A6393">
        <w:rPr>
          <w:sz w:val="28"/>
          <w:szCs w:val="28"/>
        </w:rPr>
        <w:t>- получение положительного заключения государственной экспертизы проектно-сметной документации объекта «Дом культуры со зрительным залом на 150 мест в с. Помоздино Усть-Куломского района Республики Коми».</w:t>
      </w:r>
    </w:p>
    <w:p w:rsidR="000237A0" w:rsidRPr="005A6393" w:rsidRDefault="000237A0" w:rsidP="000237A0">
      <w:pPr>
        <w:ind w:firstLine="709"/>
        <w:jc w:val="both"/>
        <w:rPr>
          <w:sz w:val="28"/>
          <w:szCs w:val="28"/>
        </w:rPr>
      </w:pPr>
      <w:r w:rsidRPr="005A6393">
        <w:rPr>
          <w:b/>
          <w:sz w:val="28"/>
          <w:szCs w:val="28"/>
        </w:rPr>
        <w:t>Запланировано к выполнению на 2025 год</w:t>
      </w:r>
      <w:r w:rsidRPr="005A6393">
        <w:rPr>
          <w:sz w:val="28"/>
          <w:szCs w:val="28"/>
        </w:rPr>
        <w:t>:</w:t>
      </w:r>
    </w:p>
    <w:p w:rsidR="000237A0" w:rsidRPr="005A6393" w:rsidRDefault="000237A0" w:rsidP="000237A0">
      <w:pPr>
        <w:ind w:firstLine="567"/>
        <w:jc w:val="both"/>
        <w:rPr>
          <w:sz w:val="28"/>
          <w:szCs w:val="28"/>
        </w:rPr>
      </w:pPr>
      <w:r w:rsidRPr="005A6393">
        <w:rPr>
          <w:sz w:val="28"/>
          <w:szCs w:val="28"/>
        </w:rPr>
        <w:t>- продолжение строительства объекта «Строительство улично-дорожной сети и водопроводной сети в микрорайоне новой застройки «Северный» с. Усть-Кулом»;</w:t>
      </w:r>
    </w:p>
    <w:p w:rsidR="000237A0" w:rsidRPr="005A6393" w:rsidRDefault="000237A0" w:rsidP="000237A0">
      <w:pPr>
        <w:ind w:firstLine="567"/>
        <w:jc w:val="both"/>
        <w:rPr>
          <w:sz w:val="28"/>
          <w:szCs w:val="28"/>
        </w:rPr>
      </w:pPr>
      <w:r w:rsidRPr="005A6393">
        <w:rPr>
          <w:sz w:val="28"/>
          <w:szCs w:val="28"/>
        </w:rPr>
        <w:t>- получение положительного заключения государственной экспертизы проектно-сметной документации объекта «Начальная школа с реализацией программ дошкольного образования в пст. Смолянка (40/40 мест) Усть-Куломского района»;</w:t>
      </w:r>
    </w:p>
    <w:p w:rsidR="000237A0" w:rsidRPr="005A6393" w:rsidRDefault="000237A0" w:rsidP="000237A0">
      <w:pPr>
        <w:ind w:firstLine="567"/>
        <w:jc w:val="both"/>
        <w:rPr>
          <w:sz w:val="28"/>
          <w:szCs w:val="28"/>
        </w:rPr>
      </w:pPr>
      <w:r w:rsidRPr="005A6393">
        <w:rPr>
          <w:sz w:val="28"/>
          <w:szCs w:val="28"/>
        </w:rPr>
        <w:t>- проектирование объекта «Строительство микрорайона новой застройки «Юбилейный» и объездной дороги от улицы Ленина до улицы Пожегодская в с. Усть-Кулом Усть-Куломского района Республики Коми»;</w:t>
      </w:r>
    </w:p>
    <w:p w:rsidR="000237A0" w:rsidRPr="005A6393" w:rsidRDefault="000237A0" w:rsidP="000237A0">
      <w:pPr>
        <w:rPr>
          <w:sz w:val="28"/>
          <w:szCs w:val="28"/>
        </w:rPr>
      </w:pPr>
      <w:r w:rsidRPr="005A6393">
        <w:rPr>
          <w:sz w:val="28"/>
          <w:szCs w:val="28"/>
        </w:rPr>
        <w:tab/>
        <w:t>- начало строительства объекта «Строительство водопровода в селе Деревянск»;</w:t>
      </w:r>
    </w:p>
    <w:p w:rsidR="000237A0" w:rsidRPr="005A6393" w:rsidRDefault="000237A0" w:rsidP="000237A0">
      <w:pPr>
        <w:ind w:firstLine="567"/>
        <w:rPr>
          <w:color w:val="000000"/>
          <w:sz w:val="28"/>
          <w:szCs w:val="28"/>
        </w:rPr>
      </w:pPr>
      <w:r w:rsidRPr="005A6393">
        <w:rPr>
          <w:b/>
          <w:color w:val="000000"/>
          <w:sz w:val="28"/>
          <w:szCs w:val="28"/>
        </w:rPr>
        <w:t xml:space="preserve">- </w:t>
      </w:r>
      <w:r w:rsidRPr="005A6393">
        <w:rPr>
          <w:color w:val="000000"/>
          <w:sz w:val="28"/>
          <w:szCs w:val="28"/>
        </w:rPr>
        <w:t>начало  строительства объекта «Дополнительный спально-игровой комплекс на 90 мест МАДОУ «Детский сад №1» с. Усть-Кулом»;</w:t>
      </w:r>
    </w:p>
    <w:p w:rsidR="000237A0" w:rsidRPr="005A6393" w:rsidRDefault="000237A0" w:rsidP="000237A0">
      <w:pPr>
        <w:ind w:firstLine="567"/>
        <w:rPr>
          <w:rFonts w:eastAsia="Calibri"/>
          <w:sz w:val="28"/>
          <w:szCs w:val="28"/>
          <w:lang w:eastAsia="en-US"/>
        </w:rPr>
      </w:pPr>
      <w:r w:rsidRPr="005A6393">
        <w:rPr>
          <w:color w:val="000000"/>
          <w:sz w:val="28"/>
          <w:szCs w:val="28"/>
        </w:rPr>
        <w:lastRenderedPageBreak/>
        <w:t xml:space="preserve">- начало проектирования объекта </w:t>
      </w:r>
      <w:r w:rsidRPr="005A6393">
        <w:rPr>
          <w:rFonts w:eastAsia="Calibri"/>
          <w:sz w:val="28"/>
          <w:szCs w:val="28"/>
          <w:lang w:eastAsia="en-US"/>
        </w:rPr>
        <w:t>«Строительство нового здания образовательной организации «Муниципальное бюджетное общеобразовательное учреждение «СОШ» с. Пожег, мощностью 150 мест»;</w:t>
      </w:r>
    </w:p>
    <w:p w:rsidR="000237A0" w:rsidRPr="005A6393" w:rsidRDefault="000237A0" w:rsidP="000237A0">
      <w:pPr>
        <w:ind w:firstLine="567"/>
        <w:rPr>
          <w:color w:val="000000"/>
          <w:sz w:val="28"/>
          <w:szCs w:val="28"/>
        </w:rPr>
      </w:pPr>
      <w:r w:rsidRPr="005A6393">
        <w:rPr>
          <w:rFonts w:eastAsia="Calibri"/>
          <w:sz w:val="28"/>
          <w:szCs w:val="28"/>
          <w:lang w:eastAsia="en-US"/>
        </w:rPr>
        <w:t xml:space="preserve">- </w:t>
      </w:r>
      <w:r w:rsidRPr="005A6393">
        <w:rPr>
          <w:color w:val="000000"/>
          <w:sz w:val="28"/>
          <w:szCs w:val="28"/>
        </w:rPr>
        <w:t xml:space="preserve">начало проектирования объекта </w:t>
      </w:r>
      <w:r w:rsidRPr="005A6393">
        <w:rPr>
          <w:sz w:val="28"/>
          <w:szCs w:val="28"/>
        </w:rPr>
        <w:t>«Школа-сад на 60/30 мест в с. Керчомъя Усть-Куломского района Республики Коми».</w:t>
      </w:r>
    </w:p>
    <w:p w:rsidR="000237A0" w:rsidRPr="005A6393" w:rsidRDefault="000237A0" w:rsidP="000237A0">
      <w:pPr>
        <w:ind w:firstLine="567"/>
        <w:rPr>
          <w:b/>
          <w:sz w:val="28"/>
          <w:szCs w:val="28"/>
        </w:rPr>
      </w:pPr>
      <w:r w:rsidRPr="005A6393">
        <w:rPr>
          <w:b/>
          <w:sz w:val="28"/>
          <w:szCs w:val="28"/>
        </w:rPr>
        <w:t>Запланировано к выполнению на 2026 год:</w:t>
      </w:r>
    </w:p>
    <w:p w:rsidR="000237A0" w:rsidRPr="005A6393" w:rsidRDefault="000237A0" w:rsidP="000237A0">
      <w:pPr>
        <w:ind w:firstLine="567"/>
        <w:jc w:val="both"/>
        <w:rPr>
          <w:sz w:val="28"/>
          <w:szCs w:val="28"/>
        </w:rPr>
      </w:pPr>
      <w:r w:rsidRPr="005A6393">
        <w:rPr>
          <w:sz w:val="28"/>
          <w:szCs w:val="28"/>
        </w:rPr>
        <w:t>- завершение строительства объекта «Строительство улично-дорожной сети и водопроводной сети в микрорайоне новой застройки «Северный» с. Усть-Кулом»;</w:t>
      </w:r>
    </w:p>
    <w:p w:rsidR="000237A0" w:rsidRPr="005A6393" w:rsidRDefault="000237A0" w:rsidP="000237A0">
      <w:pPr>
        <w:rPr>
          <w:color w:val="000000"/>
          <w:sz w:val="28"/>
          <w:szCs w:val="28"/>
        </w:rPr>
      </w:pPr>
      <w:r w:rsidRPr="005A6393">
        <w:rPr>
          <w:color w:val="000000"/>
          <w:sz w:val="28"/>
          <w:szCs w:val="28"/>
        </w:rPr>
        <w:t>- проектирование объекта «Строительство водопроводной сети в селе Керчомъя»;</w:t>
      </w:r>
    </w:p>
    <w:p w:rsidR="000237A0" w:rsidRPr="005A6393" w:rsidRDefault="000237A0" w:rsidP="000237A0">
      <w:pPr>
        <w:ind w:firstLine="567"/>
        <w:rPr>
          <w:color w:val="000000"/>
          <w:sz w:val="28"/>
          <w:szCs w:val="28"/>
        </w:rPr>
      </w:pPr>
      <w:r w:rsidRPr="005A6393">
        <w:rPr>
          <w:color w:val="000000"/>
          <w:sz w:val="28"/>
          <w:szCs w:val="28"/>
        </w:rPr>
        <w:t>- проектирование объекта «Строительство водопроводной сети в пст. Зимстан»;</w:t>
      </w:r>
    </w:p>
    <w:p w:rsidR="000237A0" w:rsidRPr="005A6393" w:rsidRDefault="000237A0" w:rsidP="000237A0">
      <w:pPr>
        <w:ind w:firstLine="567"/>
        <w:rPr>
          <w:color w:val="000000"/>
          <w:sz w:val="28"/>
          <w:szCs w:val="28"/>
        </w:rPr>
      </w:pPr>
      <w:r w:rsidRPr="005A6393">
        <w:rPr>
          <w:color w:val="000000"/>
          <w:sz w:val="28"/>
          <w:szCs w:val="28"/>
        </w:rPr>
        <w:t>- проектирование объекта «Строительство водопроводной сети в пст. Югыдъяг»;</w:t>
      </w:r>
    </w:p>
    <w:p w:rsidR="000237A0" w:rsidRPr="005A6393" w:rsidRDefault="000237A0" w:rsidP="000237A0">
      <w:pPr>
        <w:ind w:firstLine="567"/>
        <w:jc w:val="both"/>
        <w:rPr>
          <w:color w:val="000000"/>
          <w:sz w:val="28"/>
          <w:szCs w:val="28"/>
        </w:rPr>
      </w:pPr>
      <w:r w:rsidRPr="005A6393">
        <w:rPr>
          <w:color w:val="000000"/>
          <w:sz w:val="28"/>
          <w:szCs w:val="28"/>
        </w:rPr>
        <w:t>- начало строительства объекта «Дом культуры в селе Деревянск Усть-Куломского района Республики Коми»;</w:t>
      </w:r>
    </w:p>
    <w:p w:rsidR="000237A0" w:rsidRPr="005A6393" w:rsidRDefault="000237A0" w:rsidP="000237A0">
      <w:pPr>
        <w:ind w:firstLine="567"/>
        <w:jc w:val="both"/>
        <w:rPr>
          <w:color w:val="000000"/>
          <w:sz w:val="28"/>
          <w:szCs w:val="28"/>
        </w:rPr>
      </w:pPr>
      <w:r w:rsidRPr="005A6393">
        <w:rPr>
          <w:color w:val="000000"/>
          <w:sz w:val="28"/>
          <w:szCs w:val="28"/>
        </w:rPr>
        <w:tab/>
        <w:t>- начало строительства объекта «Открытая универсальная площадка лето-зима 30х60 по адресу: Республика Коми, Усть-Куломский район, п. Югыдъяг»;</w:t>
      </w:r>
    </w:p>
    <w:p w:rsidR="000237A0" w:rsidRPr="005A6393" w:rsidRDefault="000237A0" w:rsidP="000237A0">
      <w:pPr>
        <w:ind w:firstLine="567"/>
        <w:rPr>
          <w:color w:val="000000"/>
          <w:sz w:val="28"/>
          <w:szCs w:val="28"/>
        </w:rPr>
      </w:pPr>
      <w:r w:rsidRPr="005A6393">
        <w:rPr>
          <w:b/>
          <w:color w:val="000000"/>
          <w:sz w:val="28"/>
          <w:szCs w:val="28"/>
        </w:rPr>
        <w:t xml:space="preserve">- </w:t>
      </w:r>
      <w:r w:rsidRPr="005A6393">
        <w:rPr>
          <w:color w:val="000000"/>
          <w:sz w:val="28"/>
          <w:szCs w:val="28"/>
        </w:rPr>
        <w:t>начало  строительства объекта «Дом культуры со зрительным залом на 150 мест в с. Помоздино Усть-Куломского района Республики Коми»;</w:t>
      </w:r>
    </w:p>
    <w:p w:rsidR="000237A0" w:rsidRPr="005A6393" w:rsidRDefault="000237A0" w:rsidP="000237A0">
      <w:pPr>
        <w:ind w:firstLine="567"/>
        <w:rPr>
          <w:color w:val="000000"/>
          <w:sz w:val="28"/>
          <w:szCs w:val="28"/>
        </w:rPr>
      </w:pPr>
      <w:r w:rsidRPr="005A6393">
        <w:rPr>
          <w:color w:val="000000"/>
          <w:sz w:val="28"/>
          <w:szCs w:val="28"/>
        </w:rPr>
        <w:t xml:space="preserve">- завершение проектирования объекта </w:t>
      </w:r>
      <w:r w:rsidRPr="005A6393">
        <w:rPr>
          <w:sz w:val="28"/>
          <w:szCs w:val="28"/>
        </w:rPr>
        <w:t>«Строительство микрорайона новой застройки «Юбилейный» и объездной дороги от улицы Ленина до улицы Пожегодская в с. Усть-Кулом Усть-Куломского района Республики Коми»</w:t>
      </w:r>
      <w:r w:rsidRPr="005A6393">
        <w:rPr>
          <w:color w:val="000000"/>
          <w:sz w:val="28"/>
          <w:szCs w:val="28"/>
        </w:rPr>
        <w:t>. Заключение договора на прохождение государственной экспертизы;</w:t>
      </w:r>
    </w:p>
    <w:p w:rsidR="000237A0" w:rsidRPr="005A6393" w:rsidRDefault="000237A0" w:rsidP="000237A0">
      <w:pPr>
        <w:ind w:firstLine="567"/>
        <w:rPr>
          <w:color w:val="000000"/>
          <w:sz w:val="28"/>
          <w:szCs w:val="28"/>
        </w:rPr>
      </w:pPr>
      <w:r w:rsidRPr="005A6393">
        <w:rPr>
          <w:sz w:val="28"/>
          <w:szCs w:val="28"/>
        </w:rPr>
        <w:t xml:space="preserve">- </w:t>
      </w:r>
      <w:r w:rsidRPr="005A6393">
        <w:rPr>
          <w:color w:val="000000"/>
          <w:sz w:val="28"/>
          <w:szCs w:val="28"/>
        </w:rPr>
        <w:t xml:space="preserve">завершение проектирования объекта </w:t>
      </w:r>
      <w:r w:rsidRPr="005A6393">
        <w:rPr>
          <w:rFonts w:eastAsia="Calibri"/>
          <w:sz w:val="28"/>
          <w:szCs w:val="28"/>
          <w:lang w:eastAsia="en-US"/>
        </w:rPr>
        <w:t>«Строительство нового здания образовательной организации «Муниципальное бюджетное общеобразовательное учреждение «СОШ» с. Пожег, мощностью 150 мест»</w:t>
      </w:r>
      <w:r w:rsidRPr="005A6393">
        <w:rPr>
          <w:color w:val="000000"/>
          <w:sz w:val="28"/>
          <w:szCs w:val="28"/>
        </w:rPr>
        <w:t>. Заключение договора на прохождение государственной экспертизы;</w:t>
      </w:r>
    </w:p>
    <w:p w:rsidR="000237A0" w:rsidRPr="005A6393" w:rsidRDefault="000237A0" w:rsidP="000237A0">
      <w:pPr>
        <w:ind w:firstLine="567"/>
        <w:rPr>
          <w:color w:val="000000"/>
          <w:sz w:val="28"/>
          <w:szCs w:val="28"/>
        </w:rPr>
      </w:pPr>
      <w:r w:rsidRPr="005A6393">
        <w:rPr>
          <w:color w:val="000000"/>
          <w:sz w:val="28"/>
          <w:szCs w:val="28"/>
        </w:rPr>
        <w:t xml:space="preserve">- завершение проектирования объекта </w:t>
      </w:r>
      <w:r w:rsidRPr="005A6393">
        <w:rPr>
          <w:sz w:val="28"/>
          <w:szCs w:val="28"/>
        </w:rPr>
        <w:t>«Школа-сад на 60/30 мест в с. Керчомъя Усть-Куломского района Республики Коми»</w:t>
      </w:r>
      <w:r w:rsidRPr="005A6393">
        <w:rPr>
          <w:color w:val="000000"/>
          <w:sz w:val="28"/>
          <w:szCs w:val="28"/>
        </w:rPr>
        <w:t>. Заключение договора на прохождение государственной экспертизы.</w:t>
      </w:r>
    </w:p>
    <w:p w:rsidR="000237A0" w:rsidRPr="005A6393" w:rsidRDefault="000237A0" w:rsidP="000237A0">
      <w:pPr>
        <w:ind w:firstLine="567"/>
        <w:rPr>
          <w:b/>
          <w:sz w:val="28"/>
          <w:szCs w:val="28"/>
        </w:rPr>
      </w:pPr>
      <w:r w:rsidRPr="005A6393">
        <w:rPr>
          <w:b/>
          <w:sz w:val="28"/>
          <w:szCs w:val="28"/>
        </w:rPr>
        <w:t>Запланировано к выполнению на 2027 г.:</w:t>
      </w:r>
    </w:p>
    <w:p w:rsidR="000237A0" w:rsidRPr="005A6393" w:rsidRDefault="000237A0" w:rsidP="000237A0">
      <w:pPr>
        <w:ind w:firstLine="567"/>
        <w:rPr>
          <w:color w:val="000000"/>
          <w:sz w:val="28"/>
          <w:szCs w:val="28"/>
        </w:rPr>
      </w:pPr>
      <w:r w:rsidRPr="005A6393">
        <w:rPr>
          <w:color w:val="000000"/>
          <w:sz w:val="28"/>
          <w:szCs w:val="28"/>
        </w:rPr>
        <w:t>- завершение проектирования объекта «Строительство водопроводной сети в селе Керчомъя». Заключение договора на прохождение государственной экспертизы;</w:t>
      </w:r>
    </w:p>
    <w:p w:rsidR="000237A0" w:rsidRPr="005A6393" w:rsidRDefault="000237A0" w:rsidP="000237A0">
      <w:pPr>
        <w:ind w:firstLine="567"/>
        <w:rPr>
          <w:color w:val="000000"/>
          <w:sz w:val="28"/>
          <w:szCs w:val="28"/>
        </w:rPr>
      </w:pPr>
      <w:r w:rsidRPr="005A6393">
        <w:rPr>
          <w:color w:val="000000"/>
          <w:sz w:val="28"/>
          <w:szCs w:val="28"/>
        </w:rPr>
        <w:t>- завершение проектирования объекта «Строительство водопроводной сети в пст. Зимстан». Заключение договора на прохождение государственной экспертизы;</w:t>
      </w:r>
    </w:p>
    <w:p w:rsidR="000237A0" w:rsidRPr="005A6393" w:rsidRDefault="000237A0" w:rsidP="000237A0">
      <w:pPr>
        <w:ind w:firstLine="567"/>
        <w:rPr>
          <w:color w:val="000000"/>
          <w:sz w:val="28"/>
          <w:szCs w:val="28"/>
        </w:rPr>
      </w:pPr>
      <w:r w:rsidRPr="005A6393">
        <w:rPr>
          <w:color w:val="000000"/>
          <w:sz w:val="28"/>
          <w:szCs w:val="28"/>
        </w:rPr>
        <w:t>- завершение проектирования объекта «Строительство водопроводной сети в пст. Югыдъяг». Заключение договора на прохождение государственной экспертизы;</w:t>
      </w:r>
    </w:p>
    <w:p w:rsidR="000237A0" w:rsidRPr="005A6393" w:rsidRDefault="000237A0" w:rsidP="000237A0">
      <w:pPr>
        <w:ind w:firstLine="567"/>
        <w:rPr>
          <w:color w:val="000000"/>
          <w:sz w:val="28"/>
          <w:szCs w:val="28"/>
        </w:rPr>
      </w:pPr>
      <w:r w:rsidRPr="005A6393">
        <w:rPr>
          <w:color w:val="000000"/>
          <w:sz w:val="28"/>
          <w:szCs w:val="28"/>
        </w:rPr>
        <w:lastRenderedPageBreak/>
        <w:t>- начало строительства объекта «Начальная школа с реализацией программ дошкольного образования в пст. Смолянка (40/40 мест) Усть-Куломского района»;</w:t>
      </w:r>
    </w:p>
    <w:p w:rsidR="000237A0" w:rsidRPr="005A6393" w:rsidRDefault="000237A0" w:rsidP="000237A0">
      <w:pPr>
        <w:ind w:firstLine="567"/>
        <w:rPr>
          <w:color w:val="000000"/>
          <w:sz w:val="28"/>
          <w:szCs w:val="28"/>
        </w:rPr>
      </w:pPr>
      <w:r w:rsidRPr="005A6393">
        <w:rPr>
          <w:color w:val="000000"/>
          <w:sz w:val="28"/>
          <w:szCs w:val="28"/>
        </w:rPr>
        <w:t xml:space="preserve">- завершение проектирования объекта </w:t>
      </w:r>
      <w:r w:rsidRPr="005A6393">
        <w:rPr>
          <w:sz w:val="28"/>
          <w:szCs w:val="28"/>
        </w:rPr>
        <w:t>«Строительство микрорайона новой застройки «Юбилейный» и объездной дороги от улицы Ленина до улицы Пожегодская в с. Усть-Кулом Усть-Куломского района Республики Коми»</w:t>
      </w:r>
      <w:r w:rsidRPr="005A6393">
        <w:rPr>
          <w:color w:val="000000"/>
          <w:sz w:val="28"/>
          <w:szCs w:val="28"/>
        </w:rPr>
        <w:t xml:space="preserve">. </w:t>
      </w:r>
      <w:r w:rsidRPr="005A6393">
        <w:rPr>
          <w:sz w:val="28"/>
          <w:szCs w:val="28"/>
        </w:rPr>
        <w:t>Получение положительного заключения государственной экспертизы проектно-сметной документации</w:t>
      </w:r>
      <w:r w:rsidRPr="005A6393">
        <w:rPr>
          <w:color w:val="000000"/>
          <w:sz w:val="28"/>
          <w:szCs w:val="28"/>
        </w:rPr>
        <w:t>;</w:t>
      </w:r>
    </w:p>
    <w:p w:rsidR="000237A0" w:rsidRPr="005A6393" w:rsidRDefault="000237A0" w:rsidP="000237A0">
      <w:pPr>
        <w:ind w:firstLine="567"/>
        <w:rPr>
          <w:sz w:val="28"/>
          <w:szCs w:val="28"/>
        </w:rPr>
      </w:pPr>
      <w:r w:rsidRPr="005A6393">
        <w:rPr>
          <w:color w:val="000000"/>
          <w:sz w:val="28"/>
          <w:szCs w:val="28"/>
        </w:rPr>
        <w:t xml:space="preserve">- </w:t>
      </w:r>
      <w:r w:rsidRPr="005A6393">
        <w:rPr>
          <w:sz w:val="28"/>
          <w:szCs w:val="28"/>
        </w:rPr>
        <w:t>проектирование объекта «Строительство микрорайона новой застройки «Котеджный»;</w:t>
      </w:r>
    </w:p>
    <w:p w:rsidR="000237A0" w:rsidRPr="005A6393" w:rsidRDefault="000237A0" w:rsidP="000237A0">
      <w:pPr>
        <w:ind w:firstLine="567"/>
        <w:rPr>
          <w:color w:val="000000"/>
          <w:sz w:val="28"/>
          <w:szCs w:val="28"/>
        </w:rPr>
      </w:pPr>
      <w:r w:rsidRPr="005A6393">
        <w:rPr>
          <w:sz w:val="28"/>
          <w:szCs w:val="28"/>
        </w:rPr>
        <w:t xml:space="preserve">- </w:t>
      </w:r>
      <w:r w:rsidRPr="005A6393">
        <w:rPr>
          <w:color w:val="000000"/>
          <w:sz w:val="28"/>
          <w:szCs w:val="28"/>
        </w:rPr>
        <w:t xml:space="preserve">завершение проектирования объекта </w:t>
      </w:r>
      <w:r w:rsidRPr="005A6393">
        <w:rPr>
          <w:rFonts w:eastAsia="Calibri"/>
          <w:sz w:val="28"/>
          <w:szCs w:val="28"/>
          <w:lang w:eastAsia="en-US"/>
        </w:rPr>
        <w:t>«Строительство нового здания образовательной организации «Муниципальное бюджетное общеобразовательное учреждение «СОШ» с. Пожег, мощностью 150 мест»</w:t>
      </w:r>
      <w:r w:rsidRPr="005A6393">
        <w:rPr>
          <w:color w:val="000000"/>
          <w:sz w:val="28"/>
          <w:szCs w:val="28"/>
        </w:rPr>
        <w:t xml:space="preserve">. </w:t>
      </w:r>
      <w:r w:rsidRPr="005A6393">
        <w:rPr>
          <w:sz w:val="28"/>
          <w:szCs w:val="28"/>
        </w:rPr>
        <w:t>Получение положительного заключения государственной экспертизы проектно-сметной документации;</w:t>
      </w:r>
    </w:p>
    <w:p w:rsidR="000237A0" w:rsidRPr="005A6393" w:rsidRDefault="000237A0" w:rsidP="000237A0">
      <w:pPr>
        <w:ind w:firstLine="567"/>
        <w:rPr>
          <w:color w:val="000000"/>
          <w:sz w:val="28"/>
          <w:szCs w:val="28"/>
        </w:rPr>
      </w:pPr>
      <w:r w:rsidRPr="005A6393">
        <w:rPr>
          <w:color w:val="000000"/>
          <w:sz w:val="28"/>
          <w:szCs w:val="28"/>
        </w:rPr>
        <w:t xml:space="preserve">- завершение проектирования объекта </w:t>
      </w:r>
      <w:r w:rsidRPr="005A6393">
        <w:rPr>
          <w:sz w:val="28"/>
          <w:szCs w:val="28"/>
        </w:rPr>
        <w:t>«Школа-сад на 60/30 мест в с. Керчомъя Усть-Куломского района Республики Коми»</w:t>
      </w:r>
      <w:r w:rsidRPr="005A6393">
        <w:rPr>
          <w:color w:val="000000"/>
          <w:sz w:val="28"/>
          <w:szCs w:val="28"/>
        </w:rPr>
        <w:t xml:space="preserve">. </w:t>
      </w:r>
      <w:r w:rsidRPr="005A6393">
        <w:rPr>
          <w:sz w:val="28"/>
          <w:szCs w:val="28"/>
        </w:rPr>
        <w:t>Получение положительного заключения государственной экспертизы проектно-сметной документации.</w:t>
      </w:r>
    </w:p>
    <w:p w:rsidR="000237A0" w:rsidRPr="005A6393" w:rsidRDefault="000237A0" w:rsidP="000237A0">
      <w:pPr>
        <w:ind w:firstLine="709"/>
        <w:jc w:val="both"/>
        <w:rPr>
          <w:sz w:val="28"/>
          <w:szCs w:val="28"/>
        </w:rPr>
      </w:pPr>
    </w:p>
    <w:p w:rsidR="000237A0" w:rsidRPr="005A6393" w:rsidRDefault="000237A0" w:rsidP="000237A0">
      <w:pPr>
        <w:autoSpaceDE w:val="0"/>
        <w:autoSpaceDN w:val="0"/>
        <w:adjustRightInd w:val="0"/>
        <w:ind w:firstLine="567"/>
        <w:jc w:val="both"/>
        <w:rPr>
          <w:sz w:val="28"/>
          <w:szCs w:val="28"/>
        </w:rPr>
      </w:pPr>
      <w:r w:rsidRPr="005A6393">
        <w:rPr>
          <w:sz w:val="28"/>
          <w:szCs w:val="28"/>
        </w:rPr>
        <w:t>По данным Статистики, количество разрешений, выданных в период январь-август 2024 г., на строительство объектов – 13 ед. (в АППГ</w:t>
      </w:r>
      <w:r w:rsidRPr="005A6393">
        <w:rPr>
          <w:rStyle w:val="afffffb"/>
          <w:sz w:val="28"/>
          <w:szCs w:val="28"/>
        </w:rPr>
        <w:footnoteReference w:id="3"/>
      </w:r>
      <w:r w:rsidRPr="005A6393">
        <w:rPr>
          <w:sz w:val="28"/>
          <w:szCs w:val="28"/>
        </w:rPr>
        <w:t xml:space="preserve"> – 17 ед.), на ввод объектов в эксплуатацию – 7 ед. (в АППГ- 15 ед.). Количество уведомлений о строительстве объекта индивидуального жилищного строительства о планируемом строительстве – 36 (в АППГ – 46 ед.).</w:t>
      </w:r>
    </w:p>
    <w:p w:rsidR="000237A0" w:rsidRPr="005A6393" w:rsidRDefault="000237A0" w:rsidP="000237A0">
      <w:pPr>
        <w:ind w:firstLine="567"/>
        <w:rPr>
          <w:b/>
          <w:sz w:val="28"/>
          <w:szCs w:val="28"/>
        </w:rPr>
      </w:pPr>
    </w:p>
    <w:p w:rsidR="000237A0" w:rsidRPr="005A6393" w:rsidRDefault="000237A0" w:rsidP="000237A0">
      <w:pPr>
        <w:ind w:firstLine="567"/>
        <w:rPr>
          <w:b/>
          <w:sz w:val="28"/>
          <w:szCs w:val="28"/>
        </w:rPr>
      </w:pPr>
      <w:r w:rsidRPr="005A6393">
        <w:rPr>
          <w:b/>
          <w:sz w:val="28"/>
          <w:szCs w:val="28"/>
        </w:rPr>
        <w:t>Рынок товаров и услуг.</w:t>
      </w:r>
    </w:p>
    <w:p w:rsidR="000237A0" w:rsidRPr="005A6393" w:rsidRDefault="000237A0" w:rsidP="000237A0">
      <w:pPr>
        <w:ind w:firstLine="567"/>
        <w:jc w:val="both"/>
        <w:rPr>
          <w:i/>
          <w:sz w:val="28"/>
          <w:szCs w:val="28"/>
          <w:u w:val="single"/>
        </w:rPr>
      </w:pPr>
      <w:r w:rsidRPr="005A6393">
        <w:rPr>
          <w:i/>
          <w:sz w:val="28"/>
          <w:szCs w:val="28"/>
          <w:u w:val="single"/>
        </w:rPr>
        <w:t>Розничная торговля</w:t>
      </w:r>
    </w:p>
    <w:p w:rsidR="000237A0" w:rsidRPr="005A6393" w:rsidRDefault="000237A0" w:rsidP="000237A0">
      <w:pPr>
        <w:ind w:firstLine="709"/>
        <w:jc w:val="both"/>
        <w:rPr>
          <w:sz w:val="28"/>
          <w:szCs w:val="28"/>
        </w:rPr>
      </w:pPr>
      <w:r w:rsidRPr="005A6393">
        <w:rPr>
          <w:sz w:val="28"/>
          <w:szCs w:val="28"/>
        </w:rPr>
        <w:t>Сеть объектов стационарной розничной торговли района на начало 2024 года насчитывает 204 единиц (в 2023 году насчитывал 212 единицы), из них 68 (33%) находятся на территории районного центра с. Усть-Кулом. Наиболее крупными организациями торговли в районе являются: СПО «Усть-Куломское» (16 магазинов),  Мыёлдинское сельпо (4 магазина), ООО «Барс» (12 магазинов), ООО «Игнатов Н.Ю.» (6 магазинов), ООО «Ривьера-С» (3 магазина), ООО «Вакон» (3магазина), торговые точки  федеральных  торговых  сетей: ЗАО «Тандер» Магнит – Светловодск, универсам «Пятерочка»  ООО «Агроторг».</w:t>
      </w:r>
    </w:p>
    <w:p w:rsidR="000237A0" w:rsidRPr="005A6393" w:rsidRDefault="000237A0" w:rsidP="000237A0">
      <w:pPr>
        <w:ind w:firstLine="567"/>
        <w:jc w:val="both"/>
        <w:rPr>
          <w:color w:val="000000"/>
          <w:sz w:val="28"/>
          <w:szCs w:val="28"/>
        </w:rPr>
      </w:pPr>
      <w:r w:rsidRPr="005A6393">
        <w:rPr>
          <w:color w:val="000000"/>
          <w:sz w:val="28"/>
          <w:szCs w:val="28"/>
        </w:rPr>
        <w:t xml:space="preserve">Структура торговой сети в районе: непродовольственные магазины- 34,3 % (70 ед.), магазины со смешанным  ассортиментом – 33,8% (69 ед.), продовольственные магазины – 31,8% (65 ед.). </w:t>
      </w:r>
    </w:p>
    <w:p w:rsidR="000237A0" w:rsidRPr="005A6393" w:rsidRDefault="000237A0" w:rsidP="000237A0">
      <w:pPr>
        <w:ind w:firstLine="709"/>
        <w:jc w:val="both"/>
        <w:rPr>
          <w:sz w:val="28"/>
          <w:szCs w:val="28"/>
        </w:rPr>
      </w:pPr>
      <w:r w:rsidRPr="005A6393">
        <w:rPr>
          <w:sz w:val="28"/>
          <w:szCs w:val="28"/>
        </w:rPr>
        <w:t xml:space="preserve">В с.Усть-Кулом на постоянной основе функционирует  универсальная ярмарка, на которой жители имеют возможность как продать излишки </w:t>
      </w:r>
      <w:r w:rsidRPr="005A6393">
        <w:rPr>
          <w:sz w:val="28"/>
          <w:szCs w:val="28"/>
        </w:rPr>
        <w:lastRenderedPageBreak/>
        <w:t>продукции, произведенной в личных подсобных хозяйствах, так и приобрести свежую продукцию местных сельхозтоваропроизводителей.</w:t>
      </w:r>
    </w:p>
    <w:p w:rsidR="000237A0" w:rsidRPr="005A6393" w:rsidRDefault="000237A0" w:rsidP="000237A0">
      <w:pPr>
        <w:ind w:firstLine="709"/>
        <w:jc w:val="both"/>
        <w:rPr>
          <w:sz w:val="28"/>
          <w:szCs w:val="28"/>
        </w:rPr>
      </w:pPr>
      <w:r w:rsidRPr="005A6393">
        <w:rPr>
          <w:sz w:val="28"/>
          <w:szCs w:val="28"/>
        </w:rPr>
        <w:t>Оборот розничной торговли (без субъектов малого предпринимательства) за 2023 год составил 1901,6 млн. руб. (106 % к 2022 году),  за 2022 г. составил 1794,3 млн. руб. (110 % к 2021 году). За январь – июнь 2024 г. – 1014,4 млн. руб.</w:t>
      </w:r>
    </w:p>
    <w:p w:rsidR="000237A0" w:rsidRPr="005A6393" w:rsidRDefault="000237A0" w:rsidP="000237A0">
      <w:pPr>
        <w:ind w:firstLine="709"/>
        <w:jc w:val="both"/>
        <w:rPr>
          <w:sz w:val="28"/>
          <w:szCs w:val="28"/>
        </w:rPr>
      </w:pPr>
      <w:r w:rsidRPr="005A6393">
        <w:rPr>
          <w:sz w:val="28"/>
          <w:szCs w:val="28"/>
        </w:rPr>
        <w:t>Прогнозируемое значение на 2025-2027 г.: вариант 1 – среднее значение показателя за предыдущие три года; вариант 2 – максимально приближенное ожидаемое оценочное значение показателя за 2024 г.</w:t>
      </w:r>
    </w:p>
    <w:p w:rsidR="000237A0" w:rsidRPr="005A6393" w:rsidRDefault="000237A0" w:rsidP="000237A0">
      <w:pPr>
        <w:ind w:firstLine="709"/>
        <w:jc w:val="both"/>
        <w:rPr>
          <w:color w:val="000000"/>
          <w:sz w:val="28"/>
          <w:szCs w:val="28"/>
        </w:rPr>
      </w:pPr>
      <w:r w:rsidRPr="005A6393">
        <w:rPr>
          <w:sz w:val="28"/>
          <w:szCs w:val="28"/>
        </w:rPr>
        <w:t xml:space="preserve">В расчете на 1 тысячу человек в районе  (на 1 января 2024 года) приходится 624 кв.м. торговых площадей, при нормативе минимальной обеспеченности населения площадью торговых объектов для Усть-Куломского района 447,0 кв.м./1000 чел. По состоянию на 01.01.2024 г. общая площадь торговых объектов на территории района </w:t>
      </w:r>
      <w:r w:rsidRPr="005A6393">
        <w:rPr>
          <w:color w:val="000000"/>
          <w:sz w:val="28"/>
          <w:szCs w:val="28"/>
        </w:rPr>
        <w:t>составила 13833,0  кв.м. (на 01.01.2023 г. - 13620,0 кв.м.), в том числе по продаже продовольственных товаров 5366 кв.м., по продаже непродовольственных товаров 8467 кв.м. В соответствии с нормативами обеспеченности населения торговыми площадями, население Усть-Куломского района торговыми площадями обеспечено в полном объеме.</w:t>
      </w:r>
    </w:p>
    <w:p w:rsidR="000237A0" w:rsidRPr="005A6393" w:rsidRDefault="000237A0" w:rsidP="000237A0">
      <w:pPr>
        <w:autoSpaceDE w:val="0"/>
        <w:autoSpaceDN w:val="0"/>
        <w:adjustRightInd w:val="0"/>
        <w:ind w:firstLine="567"/>
        <w:jc w:val="both"/>
        <w:rPr>
          <w:sz w:val="28"/>
          <w:szCs w:val="28"/>
        </w:rPr>
      </w:pPr>
      <w:r w:rsidRPr="005A6393">
        <w:rPr>
          <w:sz w:val="28"/>
          <w:szCs w:val="28"/>
        </w:rPr>
        <w:t xml:space="preserve">Администрацией МР «Усть-Куломский» проводился еженедельный оперативный мониторинг за состоянием потребительского рынка, наличием товаров первой необходимости в розничной торговле и динамики цен на товары. </w:t>
      </w:r>
    </w:p>
    <w:p w:rsidR="000237A0" w:rsidRPr="005A6393" w:rsidRDefault="000237A0" w:rsidP="000237A0">
      <w:pPr>
        <w:autoSpaceDE w:val="0"/>
        <w:autoSpaceDN w:val="0"/>
        <w:adjustRightInd w:val="0"/>
        <w:ind w:firstLine="567"/>
        <w:jc w:val="both"/>
        <w:rPr>
          <w:sz w:val="28"/>
          <w:szCs w:val="28"/>
        </w:rPr>
      </w:pPr>
      <w:r w:rsidRPr="005A6393">
        <w:rPr>
          <w:sz w:val="28"/>
          <w:szCs w:val="28"/>
        </w:rPr>
        <w:t>В 2023 году открылись: магазин «Клюква» ЗАО «СЛВЗ и магазин сантехники «Авквамаг» (ИП Максимов Р.Н.).</w:t>
      </w:r>
    </w:p>
    <w:p w:rsidR="000237A0" w:rsidRPr="005A6393" w:rsidRDefault="000237A0" w:rsidP="000237A0">
      <w:pPr>
        <w:ind w:firstLine="567"/>
        <w:jc w:val="both"/>
        <w:rPr>
          <w:sz w:val="28"/>
          <w:szCs w:val="28"/>
        </w:rPr>
      </w:pPr>
      <w:r w:rsidRPr="005A6393">
        <w:rPr>
          <w:sz w:val="28"/>
          <w:szCs w:val="28"/>
        </w:rPr>
        <w:t>В 2024 году открылись: магазин АО «СЛВЗ», магазин цветов «Цветочный рай».</w:t>
      </w:r>
    </w:p>
    <w:p w:rsidR="000237A0" w:rsidRPr="005A6393" w:rsidRDefault="000237A0" w:rsidP="000237A0">
      <w:pPr>
        <w:ind w:firstLine="567"/>
        <w:jc w:val="both"/>
        <w:rPr>
          <w:sz w:val="28"/>
          <w:szCs w:val="28"/>
        </w:rPr>
      </w:pPr>
    </w:p>
    <w:p w:rsidR="000237A0" w:rsidRPr="005A6393" w:rsidRDefault="000237A0" w:rsidP="000237A0">
      <w:pPr>
        <w:ind w:firstLine="567"/>
        <w:jc w:val="both"/>
        <w:rPr>
          <w:i/>
          <w:sz w:val="28"/>
          <w:szCs w:val="28"/>
          <w:u w:val="single"/>
        </w:rPr>
      </w:pPr>
      <w:r w:rsidRPr="005A6393">
        <w:rPr>
          <w:i/>
          <w:sz w:val="28"/>
          <w:szCs w:val="28"/>
          <w:u w:val="single"/>
        </w:rPr>
        <w:t>Общественное питание</w:t>
      </w:r>
    </w:p>
    <w:p w:rsidR="000237A0" w:rsidRPr="005A6393" w:rsidRDefault="000237A0" w:rsidP="000237A0">
      <w:pPr>
        <w:ind w:firstLine="709"/>
        <w:jc w:val="both"/>
        <w:rPr>
          <w:sz w:val="28"/>
          <w:szCs w:val="28"/>
        </w:rPr>
      </w:pPr>
      <w:r w:rsidRPr="005A6393">
        <w:rPr>
          <w:sz w:val="28"/>
          <w:szCs w:val="28"/>
        </w:rPr>
        <w:t>Общее количество объектов общественного питания в целом по району  -38 объектов, в том числе школьные столовые - 25, общедоступные - 13 объектов (8 кафе, 1 магазин-кулинария, 4 столовых), из них в с. Усть-Кулом функционируют  3 столовые и 5 кафе. Общее количество посадочных мест - 1558 единицы.</w:t>
      </w:r>
    </w:p>
    <w:p w:rsidR="000237A0" w:rsidRPr="005A6393" w:rsidRDefault="000237A0" w:rsidP="000237A0">
      <w:pPr>
        <w:ind w:firstLine="709"/>
        <w:jc w:val="both"/>
        <w:rPr>
          <w:sz w:val="28"/>
          <w:szCs w:val="28"/>
        </w:rPr>
      </w:pPr>
      <w:r w:rsidRPr="005A6393">
        <w:rPr>
          <w:sz w:val="28"/>
          <w:szCs w:val="28"/>
        </w:rPr>
        <w:t>Оборот общественного питания (без субъектов малого и среднего предпринимательства) за 2023 год – 36,8 млн. руб., за 2022 год - 33,5 млн. руб., за 2021 г. – 26,0 млн. руб.. За январь-июнь 2024 г. – 21,7 млн. руб.</w:t>
      </w:r>
    </w:p>
    <w:p w:rsidR="000237A0" w:rsidRPr="005A6393" w:rsidRDefault="000237A0" w:rsidP="000237A0">
      <w:pPr>
        <w:ind w:firstLine="709"/>
        <w:jc w:val="both"/>
        <w:rPr>
          <w:sz w:val="28"/>
          <w:szCs w:val="28"/>
        </w:rPr>
      </w:pPr>
      <w:r w:rsidRPr="005A6393">
        <w:rPr>
          <w:sz w:val="28"/>
          <w:szCs w:val="28"/>
        </w:rPr>
        <w:t>Прогнозируемое значение на 2025-2027 г.: вариант 1 – среднее значение показателя за предыдущие три года; вариант 2 – максимально приближенное ожидаемое оценочное значение показателя за 2024 г.</w:t>
      </w:r>
    </w:p>
    <w:p w:rsidR="000237A0" w:rsidRPr="005A6393" w:rsidRDefault="000237A0" w:rsidP="000237A0">
      <w:pPr>
        <w:autoSpaceDE w:val="0"/>
        <w:autoSpaceDN w:val="0"/>
        <w:adjustRightInd w:val="0"/>
        <w:ind w:firstLine="567"/>
        <w:jc w:val="both"/>
        <w:rPr>
          <w:rFonts w:eastAsiaTheme="minorHAnsi"/>
          <w:iCs/>
          <w:sz w:val="28"/>
          <w:szCs w:val="28"/>
          <w:lang w:eastAsia="en-US"/>
        </w:rPr>
      </w:pPr>
      <w:r w:rsidRPr="005A6393">
        <w:rPr>
          <w:sz w:val="28"/>
          <w:szCs w:val="28"/>
        </w:rPr>
        <w:t xml:space="preserve">Причиной относительно низкого оборота общественного питания в 2021 г. могла быть распространение новой коронавирусной инфеции. В период распространения коронавирусной инфекции сфера общественного питания района также была подвергнута негативным последствиям проводимых </w:t>
      </w:r>
      <w:r w:rsidRPr="005A6393">
        <w:rPr>
          <w:sz w:val="28"/>
          <w:szCs w:val="28"/>
        </w:rPr>
        <w:lastRenderedPageBreak/>
        <w:t xml:space="preserve">мероприятий по предупреждениям распространения инфекции, одно из них требование </w:t>
      </w:r>
      <w:r w:rsidRPr="005A6393">
        <w:rPr>
          <w:rFonts w:eastAsiaTheme="minorHAnsi"/>
          <w:sz w:val="28"/>
          <w:szCs w:val="28"/>
          <w:lang w:eastAsia="en-US"/>
        </w:rPr>
        <w:t>наличия у всех посетителей QR-код сертификата)</w:t>
      </w:r>
      <w:r w:rsidRPr="005A6393">
        <w:rPr>
          <w:sz w:val="28"/>
          <w:szCs w:val="28"/>
        </w:rPr>
        <w:t xml:space="preserve">. Точки общепита были закрыты для свободного посещения залов в период </w:t>
      </w:r>
      <w:r w:rsidRPr="005A6393">
        <w:rPr>
          <w:rFonts w:eastAsiaTheme="minorHAnsi"/>
          <w:iCs/>
          <w:sz w:val="28"/>
          <w:szCs w:val="28"/>
          <w:lang w:eastAsia="en-US"/>
        </w:rPr>
        <w:t>с 30 октября 2021 г. по 7 ноября 2021 г.</w:t>
      </w:r>
    </w:p>
    <w:p w:rsidR="000237A0" w:rsidRPr="005A6393" w:rsidRDefault="000237A0" w:rsidP="000237A0">
      <w:pPr>
        <w:ind w:firstLine="567"/>
        <w:jc w:val="both"/>
        <w:rPr>
          <w:sz w:val="28"/>
          <w:szCs w:val="28"/>
        </w:rPr>
      </w:pPr>
      <w:r w:rsidRPr="005A6393">
        <w:rPr>
          <w:sz w:val="28"/>
          <w:szCs w:val="28"/>
        </w:rPr>
        <w:t>В этот период столовые и кафе работали на вынос продукции без посещения посетителями залов, при этом многие расширяли штат курьеров, что позволяло им доставлять на дом готовую продукцию. Тем не менее, общественное питание района остается одним из самых пострадавших отраслей экономики в период распространения коронавирусной инфекции.</w:t>
      </w:r>
    </w:p>
    <w:p w:rsidR="000237A0" w:rsidRPr="005A6393" w:rsidRDefault="000237A0" w:rsidP="000237A0">
      <w:pPr>
        <w:ind w:firstLine="567"/>
        <w:jc w:val="both"/>
        <w:rPr>
          <w:sz w:val="28"/>
          <w:szCs w:val="28"/>
        </w:rPr>
      </w:pPr>
    </w:p>
    <w:p w:rsidR="000237A0" w:rsidRPr="005A6393" w:rsidRDefault="000237A0" w:rsidP="000237A0">
      <w:pPr>
        <w:ind w:firstLine="567"/>
        <w:jc w:val="both"/>
        <w:rPr>
          <w:i/>
          <w:sz w:val="28"/>
          <w:szCs w:val="28"/>
          <w:u w:val="single"/>
        </w:rPr>
      </w:pPr>
      <w:r w:rsidRPr="005A6393">
        <w:rPr>
          <w:i/>
          <w:sz w:val="28"/>
          <w:szCs w:val="28"/>
          <w:u w:val="single"/>
        </w:rPr>
        <w:t>Бытовые услуги</w:t>
      </w:r>
    </w:p>
    <w:p w:rsidR="000237A0" w:rsidRPr="005A6393" w:rsidRDefault="000237A0" w:rsidP="000237A0">
      <w:pPr>
        <w:ind w:firstLine="567"/>
        <w:jc w:val="both"/>
        <w:rPr>
          <w:sz w:val="28"/>
          <w:szCs w:val="28"/>
        </w:rPr>
      </w:pPr>
      <w:r w:rsidRPr="005A6393">
        <w:rPr>
          <w:sz w:val="28"/>
          <w:szCs w:val="28"/>
        </w:rPr>
        <w:t>На территории района насчитывается 36 объектов, оказывающих бытовые услуги  населению, из них 16 – парикмахерские и косметические услуги (в том числе самозанятые), 4- ремонт и пошив швейных, меховых и кожаных изделий;  1 – ритуальные услуги, 2 - услуги фотоателье,  4 – услуги по ремонту  и строительство жилья и других построек, 1 -  услуги по изготовлению и ремонту  мебели, 1- ремонт и пошив обуви, 2 -ремонт и техническое обслуживание бытовой радиоэлектронной аппаратуры, 4 - техническое обслуживание и ремонт транспортных средств, машин и оборудования, 1- услуги по прокату.</w:t>
      </w:r>
    </w:p>
    <w:p w:rsidR="000237A0" w:rsidRPr="005A6393" w:rsidRDefault="000237A0" w:rsidP="000237A0">
      <w:pPr>
        <w:pStyle w:val="affff"/>
        <w:shd w:val="clear" w:color="auto" w:fill="FFFFFF"/>
        <w:spacing w:before="0" w:beforeAutospacing="0" w:after="0" w:afterAutospacing="0"/>
        <w:ind w:firstLine="567"/>
        <w:jc w:val="both"/>
        <w:rPr>
          <w:color w:val="000000"/>
          <w:sz w:val="28"/>
          <w:szCs w:val="28"/>
        </w:rPr>
      </w:pPr>
      <w:r w:rsidRPr="005A6393">
        <w:rPr>
          <w:color w:val="000000"/>
          <w:sz w:val="28"/>
          <w:szCs w:val="28"/>
        </w:rPr>
        <w:t>Успешно работает пассажирское такси с перевозками по районному центру и в сельскую местность.</w:t>
      </w:r>
    </w:p>
    <w:p w:rsidR="000237A0" w:rsidRPr="005A6393" w:rsidRDefault="000237A0" w:rsidP="000237A0">
      <w:pPr>
        <w:ind w:firstLine="567"/>
        <w:jc w:val="both"/>
        <w:rPr>
          <w:sz w:val="28"/>
          <w:szCs w:val="28"/>
        </w:rPr>
      </w:pPr>
      <w:r w:rsidRPr="005A6393">
        <w:rPr>
          <w:sz w:val="28"/>
          <w:szCs w:val="28"/>
        </w:rPr>
        <w:t xml:space="preserve">Объем платных услуг населению за 2023 год составил 117,4 млн. руб. (96,5 % к 2022 году), за 2022 год - 121,6 млн. руб. (107,51 % к 2021 году), за 2021 год – 113,1 млн. руб. (107,5 % к 2020 г.), за 2020 г. – 105,2 млн. руб. (91,2 % к 2019 г.). </w:t>
      </w:r>
    </w:p>
    <w:p w:rsidR="000237A0" w:rsidRPr="005A6393" w:rsidRDefault="000237A0" w:rsidP="000237A0">
      <w:pPr>
        <w:ind w:firstLine="709"/>
        <w:jc w:val="both"/>
        <w:rPr>
          <w:sz w:val="28"/>
          <w:szCs w:val="28"/>
        </w:rPr>
      </w:pPr>
      <w:r w:rsidRPr="005A6393">
        <w:rPr>
          <w:sz w:val="28"/>
          <w:szCs w:val="28"/>
        </w:rPr>
        <w:t>Прогнозируемое значение на 2025-2027 г. - среднее значение показателя за предыдущие три года.</w:t>
      </w:r>
    </w:p>
    <w:p w:rsidR="000237A0" w:rsidRPr="005A6393" w:rsidRDefault="000237A0" w:rsidP="000237A0">
      <w:pPr>
        <w:ind w:firstLine="567"/>
        <w:jc w:val="both"/>
        <w:rPr>
          <w:sz w:val="28"/>
          <w:szCs w:val="28"/>
          <w:u w:val="single"/>
        </w:rPr>
      </w:pPr>
      <w:r w:rsidRPr="005A6393">
        <w:rPr>
          <w:sz w:val="28"/>
          <w:szCs w:val="28"/>
          <w:u w:val="single"/>
        </w:rPr>
        <w:t>Проблемы в сфере потребительского рынка:</w:t>
      </w:r>
    </w:p>
    <w:p w:rsidR="000237A0" w:rsidRPr="005A6393" w:rsidRDefault="000237A0" w:rsidP="000237A0">
      <w:pPr>
        <w:ind w:firstLine="567"/>
        <w:jc w:val="both"/>
        <w:rPr>
          <w:sz w:val="28"/>
          <w:szCs w:val="28"/>
        </w:rPr>
      </w:pPr>
      <w:r w:rsidRPr="005A6393">
        <w:rPr>
          <w:sz w:val="28"/>
          <w:szCs w:val="28"/>
        </w:rPr>
        <w:t>- внедрение маркировки товаров приводят к значительной дополнительной нагрузке хозяйствующих субъектов;</w:t>
      </w:r>
    </w:p>
    <w:p w:rsidR="000237A0" w:rsidRPr="005A6393" w:rsidRDefault="000237A0" w:rsidP="000237A0">
      <w:pPr>
        <w:ind w:firstLine="567"/>
        <w:jc w:val="both"/>
        <w:rPr>
          <w:sz w:val="28"/>
          <w:szCs w:val="28"/>
        </w:rPr>
      </w:pPr>
      <w:r w:rsidRPr="005A6393">
        <w:rPr>
          <w:sz w:val="28"/>
          <w:szCs w:val="28"/>
        </w:rPr>
        <w:t>-  обострение кадровой проблемы в отделенных населенных пунктах;</w:t>
      </w:r>
    </w:p>
    <w:p w:rsidR="000237A0" w:rsidRPr="005A6393" w:rsidRDefault="000237A0" w:rsidP="000237A0">
      <w:pPr>
        <w:ind w:firstLine="567"/>
        <w:jc w:val="both"/>
        <w:rPr>
          <w:sz w:val="28"/>
          <w:szCs w:val="28"/>
        </w:rPr>
      </w:pPr>
      <w:r w:rsidRPr="005A6393">
        <w:rPr>
          <w:sz w:val="28"/>
          <w:szCs w:val="28"/>
        </w:rPr>
        <w:t>- неустойчивая работа Интернет-связи;</w:t>
      </w:r>
    </w:p>
    <w:p w:rsidR="000237A0" w:rsidRPr="005A6393" w:rsidRDefault="000237A0" w:rsidP="000237A0">
      <w:pPr>
        <w:ind w:firstLine="567"/>
        <w:jc w:val="both"/>
        <w:rPr>
          <w:sz w:val="28"/>
          <w:szCs w:val="28"/>
        </w:rPr>
      </w:pPr>
      <w:r w:rsidRPr="005A6393">
        <w:rPr>
          <w:sz w:val="28"/>
          <w:szCs w:val="28"/>
        </w:rPr>
        <w:t>- высокие затраты на энергоносители (ГСМ, электроэнергия).</w:t>
      </w:r>
    </w:p>
    <w:p w:rsidR="000237A0" w:rsidRPr="005A6393" w:rsidRDefault="000237A0" w:rsidP="000237A0">
      <w:pPr>
        <w:ind w:firstLine="567"/>
        <w:jc w:val="both"/>
        <w:rPr>
          <w:sz w:val="28"/>
          <w:szCs w:val="28"/>
        </w:rPr>
      </w:pPr>
    </w:p>
    <w:p w:rsidR="000237A0" w:rsidRPr="005A6393" w:rsidRDefault="000237A0" w:rsidP="000237A0">
      <w:pPr>
        <w:ind w:firstLine="567"/>
        <w:rPr>
          <w:b/>
          <w:sz w:val="28"/>
          <w:szCs w:val="28"/>
        </w:rPr>
      </w:pPr>
      <w:r w:rsidRPr="005A6393">
        <w:rPr>
          <w:b/>
          <w:sz w:val="28"/>
          <w:szCs w:val="28"/>
        </w:rPr>
        <w:t>Малый бизнес.</w:t>
      </w:r>
    </w:p>
    <w:p w:rsidR="000237A0" w:rsidRPr="005A6393" w:rsidRDefault="000237A0" w:rsidP="000237A0">
      <w:pPr>
        <w:ind w:firstLine="567"/>
        <w:rPr>
          <w:sz w:val="28"/>
          <w:szCs w:val="28"/>
        </w:rPr>
      </w:pPr>
      <w:r w:rsidRPr="005A6393">
        <w:rPr>
          <w:sz w:val="28"/>
          <w:szCs w:val="28"/>
        </w:rPr>
        <w:t>Сектор малого предпринимательства сосредоточен в основном в сферах торговли и предоставления услуг населению, а также в лесном и сельском хозяйстве.</w:t>
      </w:r>
    </w:p>
    <w:p w:rsidR="000237A0" w:rsidRPr="005A6393" w:rsidRDefault="000237A0" w:rsidP="000237A0">
      <w:pPr>
        <w:tabs>
          <w:tab w:val="left" w:pos="851"/>
        </w:tabs>
        <w:ind w:firstLine="567"/>
        <w:jc w:val="both"/>
        <w:rPr>
          <w:sz w:val="28"/>
          <w:szCs w:val="28"/>
        </w:rPr>
      </w:pPr>
      <w:r w:rsidRPr="005A6393">
        <w:rPr>
          <w:sz w:val="28"/>
          <w:szCs w:val="28"/>
        </w:rPr>
        <w:t xml:space="preserve">По состоянию на 1 января 2024 года на территории МО МР «Усть-Куломский» осуществляло деятельность 422 индивидуальных предпринимателя (на 1 января 2023 года – 416, увеличение составило 1,4 %). Сектор малого предпринимательства представлен во всех отраслях экономики района. Отраслевая структура распределения индивидуальных </w:t>
      </w:r>
      <w:r w:rsidRPr="005A6393">
        <w:rPr>
          <w:sz w:val="28"/>
          <w:szCs w:val="28"/>
        </w:rPr>
        <w:lastRenderedPageBreak/>
        <w:t xml:space="preserve">предпринимателей на начало 2024 года сложилась следующим образом: торговля оптовая и розничная – 150, сельское и лесное хозяйство, охота, рыболовство и рыбоводство – 79, транспортировка и хранение – 50, обрабатывающие производства – 35, строительство – 30,  деятельность гостиниц и предприятий общественного питания – 12, деятельность профессиональная, научная и техническая – 12, и иные виды деятельности. </w:t>
      </w:r>
    </w:p>
    <w:p w:rsidR="000237A0" w:rsidRPr="005A6393" w:rsidRDefault="000237A0" w:rsidP="000237A0">
      <w:pPr>
        <w:ind w:firstLine="567"/>
        <w:jc w:val="both"/>
        <w:rPr>
          <w:sz w:val="28"/>
          <w:szCs w:val="28"/>
        </w:rPr>
      </w:pPr>
      <w:r w:rsidRPr="005A6393">
        <w:rPr>
          <w:sz w:val="28"/>
          <w:szCs w:val="28"/>
        </w:rPr>
        <w:t xml:space="preserve">Созданию новых рабочих мест способствует также реализация программы на основании заключения гражданином социального контракта по открытию собственного дела (как ИП или самозанятого). Так, за 2023 год заключили социальный контракт по открытию своего дела (в качестве индивидуального предпринимателя) 4 гражданина, в качестве самозанятого – чуть более 30 человек. В 2023 году из числа безработных граждан оформили самозанятость 5 человек. </w:t>
      </w:r>
    </w:p>
    <w:p w:rsidR="000237A0" w:rsidRPr="005A6393" w:rsidRDefault="000237A0" w:rsidP="000237A0">
      <w:pPr>
        <w:shd w:val="clear" w:color="auto" w:fill="FFFFFF"/>
        <w:ind w:firstLine="567"/>
        <w:jc w:val="both"/>
        <w:rPr>
          <w:sz w:val="28"/>
          <w:szCs w:val="28"/>
        </w:rPr>
      </w:pPr>
      <w:r w:rsidRPr="005A6393">
        <w:rPr>
          <w:sz w:val="28"/>
          <w:szCs w:val="28"/>
        </w:rPr>
        <w:t>Одной из основных задач, стоящих перед районом, является создание условий для благоприятного инвестиционного климата, условий для развития малого предпринимательства.</w:t>
      </w:r>
    </w:p>
    <w:p w:rsidR="000237A0" w:rsidRPr="005A6393" w:rsidRDefault="000237A0" w:rsidP="000237A0">
      <w:pPr>
        <w:tabs>
          <w:tab w:val="left" w:pos="851"/>
        </w:tabs>
        <w:ind w:firstLine="567"/>
        <w:jc w:val="both"/>
        <w:rPr>
          <w:sz w:val="28"/>
          <w:szCs w:val="28"/>
        </w:rPr>
      </w:pPr>
      <w:r w:rsidRPr="005A6393">
        <w:rPr>
          <w:sz w:val="28"/>
          <w:szCs w:val="28"/>
        </w:rPr>
        <w:t>В практической деятельности малое предпринимательство района сталкивается  с определенными трудностями, среди которых:</w:t>
      </w:r>
    </w:p>
    <w:p w:rsidR="000237A0" w:rsidRPr="005A6393" w:rsidRDefault="000237A0" w:rsidP="000237A0">
      <w:pPr>
        <w:tabs>
          <w:tab w:val="left" w:pos="851"/>
        </w:tabs>
        <w:ind w:firstLine="567"/>
        <w:jc w:val="both"/>
        <w:rPr>
          <w:sz w:val="28"/>
          <w:szCs w:val="28"/>
        </w:rPr>
      </w:pPr>
      <w:r w:rsidRPr="005A6393">
        <w:rPr>
          <w:sz w:val="28"/>
          <w:szCs w:val="28"/>
        </w:rPr>
        <w:t>- неустойчивость и несовершенство законодательной базы;</w:t>
      </w:r>
    </w:p>
    <w:p w:rsidR="000237A0" w:rsidRPr="005A6393" w:rsidRDefault="000237A0" w:rsidP="000237A0">
      <w:pPr>
        <w:tabs>
          <w:tab w:val="left" w:pos="851"/>
        </w:tabs>
        <w:ind w:firstLine="567"/>
        <w:jc w:val="both"/>
        <w:rPr>
          <w:sz w:val="28"/>
          <w:szCs w:val="28"/>
        </w:rPr>
      </w:pPr>
      <w:r w:rsidRPr="005A6393">
        <w:rPr>
          <w:sz w:val="28"/>
          <w:szCs w:val="28"/>
        </w:rPr>
        <w:t>- высокий уровень фискальной нагрузки;</w:t>
      </w:r>
    </w:p>
    <w:p w:rsidR="000237A0" w:rsidRPr="005A6393" w:rsidRDefault="000237A0" w:rsidP="000237A0">
      <w:pPr>
        <w:tabs>
          <w:tab w:val="left" w:pos="851"/>
        </w:tabs>
        <w:ind w:firstLine="567"/>
        <w:jc w:val="both"/>
        <w:rPr>
          <w:sz w:val="28"/>
          <w:szCs w:val="28"/>
        </w:rPr>
      </w:pPr>
      <w:r w:rsidRPr="005A6393">
        <w:rPr>
          <w:sz w:val="28"/>
          <w:szCs w:val="28"/>
        </w:rPr>
        <w:t>- недостаточность собственного капитала;</w:t>
      </w:r>
    </w:p>
    <w:p w:rsidR="000237A0" w:rsidRPr="005A6393" w:rsidRDefault="000237A0" w:rsidP="000237A0">
      <w:pPr>
        <w:tabs>
          <w:tab w:val="left" w:pos="851"/>
        </w:tabs>
        <w:ind w:firstLine="567"/>
        <w:jc w:val="both"/>
        <w:rPr>
          <w:sz w:val="28"/>
          <w:szCs w:val="28"/>
        </w:rPr>
      </w:pPr>
      <w:r w:rsidRPr="005A6393">
        <w:rPr>
          <w:sz w:val="28"/>
          <w:szCs w:val="28"/>
        </w:rPr>
        <w:t>- нехватка квалифицированных кадров;</w:t>
      </w:r>
    </w:p>
    <w:p w:rsidR="000237A0" w:rsidRPr="005A6393" w:rsidRDefault="000237A0" w:rsidP="000237A0">
      <w:pPr>
        <w:tabs>
          <w:tab w:val="left" w:pos="851"/>
        </w:tabs>
        <w:ind w:firstLine="567"/>
        <w:jc w:val="both"/>
        <w:rPr>
          <w:sz w:val="28"/>
          <w:szCs w:val="28"/>
        </w:rPr>
      </w:pPr>
      <w:r w:rsidRPr="005A6393">
        <w:rPr>
          <w:sz w:val="28"/>
          <w:szCs w:val="28"/>
        </w:rPr>
        <w:t>- ограниченный доступ к рынкам сбыта местной продукции.</w:t>
      </w:r>
    </w:p>
    <w:p w:rsidR="000237A0" w:rsidRPr="005A6393" w:rsidRDefault="000237A0" w:rsidP="000237A0">
      <w:pPr>
        <w:tabs>
          <w:tab w:val="left" w:pos="851"/>
        </w:tabs>
        <w:ind w:firstLine="567"/>
        <w:jc w:val="both"/>
        <w:rPr>
          <w:sz w:val="28"/>
          <w:szCs w:val="28"/>
        </w:rPr>
      </w:pPr>
      <w:r w:rsidRPr="005A6393">
        <w:rPr>
          <w:sz w:val="28"/>
          <w:szCs w:val="28"/>
        </w:rPr>
        <w:t>Для решения проблем, влияющих на активное развитие предпринимательства, сформирована определенная система поддержки.</w:t>
      </w:r>
    </w:p>
    <w:p w:rsidR="000237A0" w:rsidRPr="005A6393" w:rsidRDefault="000237A0" w:rsidP="000237A0">
      <w:pPr>
        <w:ind w:firstLine="567"/>
        <w:rPr>
          <w:sz w:val="28"/>
          <w:szCs w:val="28"/>
        </w:rPr>
      </w:pPr>
      <w:r w:rsidRPr="005A6393">
        <w:rPr>
          <w:sz w:val="28"/>
          <w:szCs w:val="28"/>
        </w:rPr>
        <w:t xml:space="preserve">Во-первых, реализация подпрограмм «Поддержка и развитие малого и среднего предпринимательства» и «Поддержка сельхозтоваро-производителей» муниципальной программы  «Развитие экономики», в рамках которых администрацией района организуются информационные, методические, консультативные мероприятия с бизнес сообществом и гражданами по различным направлениям предпринимательской деятельности, в том числе по мерам государственной поддержки, реализуемой на территории Республики Коми. </w:t>
      </w:r>
    </w:p>
    <w:p w:rsidR="000237A0" w:rsidRPr="005A6393" w:rsidRDefault="000237A0" w:rsidP="000237A0">
      <w:pPr>
        <w:shd w:val="clear" w:color="auto" w:fill="FFFFFF"/>
        <w:ind w:firstLine="567"/>
        <w:jc w:val="both"/>
        <w:rPr>
          <w:sz w:val="28"/>
          <w:szCs w:val="28"/>
        </w:rPr>
      </w:pPr>
    </w:p>
    <w:p w:rsidR="000237A0" w:rsidRPr="005A6393" w:rsidRDefault="000237A0" w:rsidP="000237A0">
      <w:pPr>
        <w:ind w:firstLine="567"/>
        <w:jc w:val="both"/>
        <w:rPr>
          <w:sz w:val="28"/>
          <w:szCs w:val="28"/>
        </w:rPr>
      </w:pPr>
      <w:r w:rsidRPr="005A6393">
        <w:rPr>
          <w:sz w:val="28"/>
          <w:szCs w:val="28"/>
        </w:rPr>
        <w:t xml:space="preserve">В 2023 г. оказана финансовая поддержка субъектам малого и среднего предпринимательства </w:t>
      </w:r>
      <w:r w:rsidRPr="005A6393">
        <w:rPr>
          <w:sz w:val="28"/>
          <w:szCs w:val="28"/>
          <w:u w:val="single"/>
        </w:rPr>
        <w:t>из бюджета МО МР «Усть-Куломский»</w:t>
      </w:r>
      <w:r w:rsidRPr="005A6393">
        <w:rPr>
          <w:sz w:val="28"/>
          <w:szCs w:val="28"/>
        </w:rPr>
        <w:t xml:space="preserve"> оказана следующим субъектам малого и среднего предпринимательства:</w:t>
      </w:r>
    </w:p>
    <w:p w:rsidR="000237A0" w:rsidRPr="005A6393" w:rsidRDefault="000237A0" w:rsidP="000237A0">
      <w:pPr>
        <w:ind w:firstLine="567"/>
        <w:jc w:val="both"/>
        <w:rPr>
          <w:sz w:val="28"/>
          <w:szCs w:val="28"/>
        </w:rPr>
      </w:pPr>
      <w:r w:rsidRPr="005A6393">
        <w:rPr>
          <w:sz w:val="28"/>
          <w:szCs w:val="28"/>
        </w:rPr>
        <w:t xml:space="preserve">- </w:t>
      </w:r>
      <w:r w:rsidRPr="005A6393">
        <w:rPr>
          <w:i/>
          <w:sz w:val="28"/>
          <w:szCs w:val="28"/>
        </w:rPr>
        <w:t>СПК «Помоздино»</w:t>
      </w:r>
      <w:r w:rsidRPr="005A6393">
        <w:rPr>
          <w:sz w:val="28"/>
          <w:szCs w:val="28"/>
        </w:rPr>
        <w:t xml:space="preserve"> в размере 1166,3 тыс. руб. на реализацию народного проекта в сфере агропромышленного комплекса «Приобретение молокоперерабатывающего оборудования для СПК «Помоздино». Приобретено молокоперерабатывающее оборудование.</w:t>
      </w:r>
    </w:p>
    <w:p w:rsidR="000237A0" w:rsidRPr="005A6393" w:rsidRDefault="000237A0" w:rsidP="000237A0">
      <w:pPr>
        <w:ind w:firstLine="567"/>
        <w:jc w:val="both"/>
        <w:rPr>
          <w:sz w:val="28"/>
          <w:szCs w:val="28"/>
        </w:rPr>
      </w:pPr>
      <w:r w:rsidRPr="005A6393">
        <w:rPr>
          <w:sz w:val="28"/>
          <w:szCs w:val="28"/>
        </w:rPr>
        <w:t xml:space="preserve">- </w:t>
      </w:r>
      <w:r w:rsidRPr="005A6393">
        <w:rPr>
          <w:i/>
          <w:sz w:val="28"/>
          <w:szCs w:val="28"/>
        </w:rPr>
        <w:t>ИП Береснев С.В.</w:t>
      </w:r>
      <w:r w:rsidRPr="005A6393">
        <w:rPr>
          <w:sz w:val="28"/>
          <w:szCs w:val="28"/>
        </w:rPr>
        <w:t xml:space="preserve"> в размере 1750,0 тыс. руб. на реализацию народного проекта «Приобретение детского спортивно-игрового оборудования». </w:t>
      </w:r>
      <w:r w:rsidRPr="005A6393">
        <w:rPr>
          <w:sz w:val="28"/>
          <w:szCs w:val="28"/>
        </w:rPr>
        <w:lastRenderedPageBreak/>
        <w:t xml:space="preserve">Приобретено игровое оборудование и отремонтировано помещение, в котором реализуется проект. </w:t>
      </w:r>
    </w:p>
    <w:p w:rsidR="000237A0" w:rsidRPr="005A6393" w:rsidRDefault="000237A0" w:rsidP="000237A0">
      <w:pPr>
        <w:ind w:firstLine="567"/>
        <w:jc w:val="both"/>
        <w:rPr>
          <w:sz w:val="28"/>
          <w:szCs w:val="28"/>
        </w:rPr>
      </w:pPr>
      <w:r w:rsidRPr="005A6393">
        <w:rPr>
          <w:sz w:val="28"/>
          <w:szCs w:val="28"/>
        </w:rPr>
        <w:t xml:space="preserve">- </w:t>
      </w:r>
      <w:r w:rsidRPr="005A6393">
        <w:rPr>
          <w:i/>
          <w:sz w:val="28"/>
          <w:szCs w:val="28"/>
        </w:rPr>
        <w:t>ИП Кузнецов И.М.</w:t>
      </w:r>
      <w:r w:rsidRPr="005A6393">
        <w:rPr>
          <w:sz w:val="28"/>
          <w:szCs w:val="28"/>
        </w:rPr>
        <w:t xml:space="preserve"> в размере 1759,0 тыс. руб. на реализацию народного проекта «Приобретение трактора МТЗ-82 для ИП Кузнецов И.М.». ИП Кузнецов И.М  приобрел трактор МТЗ-82.</w:t>
      </w:r>
    </w:p>
    <w:p w:rsidR="000237A0" w:rsidRPr="005A6393" w:rsidRDefault="000237A0" w:rsidP="000237A0">
      <w:pPr>
        <w:ind w:firstLine="567"/>
        <w:jc w:val="both"/>
        <w:rPr>
          <w:sz w:val="28"/>
          <w:szCs w:val="28"/>
        </w:rPr>
      </w:pPr>
      <w:r w:rsidRPr="005A6393">
        <w:rPr>
          <w:sz w:val="28"/>
          <w:szCs w:val="28"/>
        </w:rPr>
        <w:t xml:space="preserve">-  </w:t>
      </w:r>
      <w:r w:rsidRPr="005A6393">
        <w:rPr>
          <w:i/>
          <w:sz w:val="28"/>
          <w:szCs w:val="28"/>
        </w:rPr>
        <w:t>СПК «Пожег»</w:t>
      </w:r>
      <w:r w:rsidRPr="005A6393">
        <w:rPr>
          <w:sz w:val="28"/>
          <w:szCs w:val="28"/>
        </w:rPr>
        <w:t xml:space="preserve"> в размере 1775,0 тыс. руб. на реализацию народного проекта «Покупка молоковоза для СПК «Пожег». СПК «Пожег» приобрел молоковоз марки УАЗ.</w:t>
      </w:r>
    </w:p>
    <w:p w:rsidR="000237A0" w:rsidRPr="005A6393" w:rsidRDefault="000237A0" w:rsidP="000237A0">
      <w:pPr>
        <w:ind w:firstLine="567"/>
        <w:jc w:val="both"/>
        <w:rPr>
          <w:sz w:val="28"/>
          <w:szCs w:val="28"/>
        </w:rPr>
      </w:pPr>
      <w:r w:rsidRPr="005A6393">
        <w:rPr>
          <w:sz w:val="28"/>
          <w:szCs w:val="28"/>
        </w:rPr>
        <w:t xml:space="preserve">- </w:t>
      </w:r>
      <w:r w:rsidRPr="005A6393">
        <w:rPr>
          <w:i/>
          <w:sz w:val="28"/>
          <w:szCs w:val="28"/>
        </w:rPr>
        <w:t>ИП Уляшев А.Е.</w:t>
      </w:r>
      <w:r w:rsidRPr="005A6393">
        <w:rPr>
          <w:sz w:val="28"/>
          <w:szCs w:val="28"/>
        </w:rPr>
        <w:t xml:space="preserve"> в размере 1500,0 тыс. руб. на реализацию  народной инициативы «Приобретение автобуса для осуществления пассажирских перевозок по маршруту  «Помоздино - Усть-Кулом». Произведена предварительная оплата за автобус марки ПАЗ.</w:t>
      </w:r>
    </w:p>
    <w:p w:rsidR="000237A0" w:rsidRPr="005A6393" w:rsidRDefault="000237A0" w:rsidP="000237A0">
      <w:pPr>
        <w:ind w:firstLine="567"/>
        <w:jc w:val="both"/>
        <w:rPr>
          <w:sz w:val="28"/>
          <w:szCs w:val="28"/>
        </w:rPr>
      </w:pPr>
      <w:r w:rsidRPr="005A6393">
        <w:rPr>
          <w:sz w:val="28"/>
          <w:szCs w:val="28"/>
        </w:rPr>
        <w:t xml:space="preserve">- </w:t>
      </w:r>
      <w:r w:rsidRPr="005A6393">
        <w:rPr>
          <w:i/>
          <w:sz w:val="28"/>
          <w:szCs w:val="28"/>
        </w:rPr>
        <w:t>СПК «Пожег»</w:t>
      </w:r>
      <w:r w:rsidRPr="005A6393">
        <w:rPr>
          <w:sz w:val="28"/>
          <w:szCs w:val="28"/>
        </w:rPr>
        <w:t xml:space="preserve"> в размере 735,0 тыс. руб. на приобретение ГСМ для уборки сенокосов. СПК «Пожег» приобретено около 10 тонн дизельного топлива.</w:t>
      </w:r>
    </w:p>
    <w:p w:rsidR="000237A0" w:rsidRPr="005A6393" w:rsidRDefault="000237A0" w:rsidP="000237A0">
      <w:pPr>
        <w:ind w:firstLine="567"/>
        <w:jc w:val="both"/>
        <w:rPr>
          <w:sz w:val="28"/>
          <w:szCs w:val="28"/>
        </w:rPr>
      </w:pPr>
      <w:r w:rsidRPr="005A6393">
        <w:rPr>
          <w:sz w:val="28"/>
          <w:szCs w:val="28"/>
        </w:rPr>
        <w:t xml:space="preserve">- </w:t>
      </w:r>
      <w:r w:rsidRPr="005A6393">
        <w:rPr>
          <w:i/>
          <w:sz w:val="28"/>
          <w:szCs w:val="28"/>
        </w:rPr>
        <w:t>СПК «Помоздино»</w:t>
      </w:r>
      <w:r w:rsidRPr="005A6393">
        <w:rPr>
          <w:sz w:val="28"/>
          <w:szCs w:val="28"/>
        </w:rPr>
        <w:t xml:space="preserve"> в размере 235,0 тыс. руб. на приобретение ГСМ для уборки сенокосов. СПК «Помоздино» закуплено около 3,5 тонн дизельного топлива.</w:t>
      </w:r>
    </w:p>
    <w:p w:rsidR="000237A0" w:rsidRPr="005A6393" w:rsidRDefault="000237A0" w:rsidP="000237A0">
      <w:pPr>
        <w:ind w:firstLine="567"/>
        <w:jc w:val="both"/>
        <w:rPr>
          <w:sz w:val="28"/>
          <w:szCs w:val="28"/>
        </w:rPr>
      </w:pPr>
      <w:r w:rsidRPr="005A6393">
        <w:rPr>
          <w:sz w:val="28"/>
          <w:szCs w:val="28"/>
        </w:rPr>
        <w:t xml:space="preserve">- </w:t>
      </w:r>
      <w:r w:rsidRPr="005A6393">
        <w:rPr>
          <w:i/>
          <w:sz w:val="28"/>
          <w:szCs w:val="28"/>
        </w:rPr>
        <w:t>ИП Ракину И.В.</w:t>
      </w:r>
      <w:r w:rsidRPr="005A6393">
        <w:rPr>
          <w:sz w:val="28"/>
          <w:szCs w:val="28"/>
        </w:rPr>
        <w:t xml:space="preserve"> в размере 1000,0 тыс. руб. на реализацию инициативного проекта «Рейсовый маршрут: Кебанъёль – Усть-Кулом».</w:t>
      </w:r>
    </w:p>
    <w:p w:rsidR="000237A0" w:rsidRPr="005A6393" w:rsidRDefault="000237A0" w:rsidP="000237A0">
      <w:pPr>
        <w:ind w:firstLine="567"/>
        <w:rPr>
          <w:sz w:val="28"/>
          <w:szCs w:val="28"/>
        </w:rPr>
      </w:pPr>
    </w:p>
    <w:p w:rsidR="000237A0" w:rsidRPr="005A6393" w:rsidRDefault="000237A0" w:rsidP="000237A0">
      <w:pPr>
        <w:ind w:firstLine="567"/>
        <w:rPr>
          <w:b/>
          <w:sz w:val="28"/>
          <w:szCs w:val="28"/>
          <w:u w:val="single"/>
        </w:rPr>
      </w:pPr>
      <w:r w:rsidRPr="005A6393">
        <w:rPr>
          <w:sz w:val="28"/>
          <w:szCs w:val="28"/>
        </w:rPr>
        <w:t xml:space="preserve">В декабре 2023 г. оказана финансовая поддержка ООО </w:t>
      </w:r>
      <w:r w:rsidRPr="005A6393">
        <w:rPr>
          <w:i/>
          <w:sz w:val="28"/>
          <w:szCs w:val="28"/>
        </w:rPr>
        <w:t>«Усть-Немторг»</w:t>
      </w:r>
      <w:r w:rsidRPr="005A6393">
        <w:rPr>
          <w:sz w:val="28"/>
          <w:szCs w:val="28"/>
        </w:rPr>
        <w:t xml:space="preserve">  в размере 80,0 тыс. руб. на приобретение муки для производства хлеба и хлебобулочных изделий.</w:t>
      </w:r>
    </w:p>
    <w:p w:rsidR="000237A0" w:rsidRPr="005A6393" w:rsidRDefault="000237A0" w:rsidP="000237A0">
      <w:pPr>
        <w:ind w:firstLine="567"/>
        <w:jc w:val="both"/>
        <w:rPr>
          <w:sz w:val="28"/>
          <w:szCs w:val="28"/>
        </w:rPr>
      </w:pPr>
    </w:p>
    <w:p w:rsidR="000237A0" w:rsidRPr="005A6393" w:rsidRDefault="000237A0" w:rsidP="000237A0">
      <w:pPr>
        <w:ind w:firstLine="567"/>
        <w:jc w:val="both"/>
        <w:rPr>
          <w:i/>
          <w:sz w:val="28"/>
          <w:szCs w:val="28"/>
        </w:rPr>
      </w:pPr>
      <w:r w:rsidRPr="005A6393">
        <w:rPr>
          <w:sz w:val="28"/>
          <w:szCs w:val="28"/>
        </w:rPr>
        <w:t>Кроме того, поддержка субъектов малого и среднего предпринимательства оказывалась в рамках реализации соглашений о соцпартнерстве. Так, в 2023 году  в рамках реализации соглашения о социально-экономическом сотрудничестве между Правительством Республики Коми и АО  «Монди СЛПК»  средства компании в размере более 8,2 млн. рублей были направлены на развитие экономики района, в том числе:</w:t>
      </w:r>
      <w:r w:rsidRPr="005A6393">
        <w:rPr>
          <w:i/>
          <w:sz w:val="28"/>
          <w:szCs w:val="28"/>
        </w:rPr>
        <w:t xml:space="preserve"> </w:t>
      </w:r>
    </w:p>
    <w:p w:rsidR="000237A0" w:rsidRPr="005A6393" w:rsidRDefault="000237A0" w:rsidP="000237A0">
      <w:pPr>
        <w:ind w:firstLine="567"/>
        <w:jc w:val="both"/>
        <w:rPr>
          <w:sz w:val="28"/>
          <w:szCs w:val="28"/>
        </w:rPr>
      </w:pPr>
      <w:r w:rsidRPr="005A6393">
        <w:rPr>
          <w:sz w:val="28"/>
          <w:szCs w:val="28"/>
        </w:rPr>
        <w:t xml:space="preserve">- 1000,0 тыс. руб. </w:t>
      </w:r>
      <w:r w:rsidRPr="005A6393">
        <w:rPr>
          <w:i/>
          <w:sz w:val="28"/>
          <w:szCs w:val="28"/>
        </w:rPr>
        <w:t>ИП – главе К(Ф)Х Кузнецовой Евгении Александровне</w:t>
      </w:r>
      <w:r w:rsidRPr="005A6393">
        <w:rPr>
          <w:sz w:val="28"/>
          <w:szCs w:val="28"/>
        </w:rPr>
        <w:t xml:space="preserve"> на софинансирование затрат по строительству в 2022 году фермы в с. Мыелдино;</w:t>
      </w:r>
    </w:p>
    <w:p w:rsidR="000237A0" w:rsidRPr="005A6393" w:rsidRDefault="000237A0" w:rsidP="000237A0">
      <w:pPr>
        <w:ind w:firstLine="567"/>
        <w:jc w:val="both"/>
        <w:rPr>
          <w:sz w:val="28"/>
          <w:szCs w:val="28"/>
        </w:rPr>
      </w:pPr>
      <w:r w:rsidRPr="005A6393">
        <w:rPr>
          <w:sz w:val="28"/>
          <w:szCs w:val="28"/>
        </w:rPr>
        <w:t xml:space="preserve">- 1000,0 тыс. руб. </w:t>
      </w:r>
      <w:r w:rsidRPr="005A6393">
        <w:rPr>
          <w:i/>
          <w:sz w:val="28"/>
          <w:szCs w:val="28"/>
        </w:rPr>
        <w:t>СППССК «Усть-Куломская МТС»</w:t>
      </w:r>
      <w:r w:rsidRPr="005A6393">
        <w:rPr>
          <w:sz w:val="28"/>
          <w:szCs w:val="28"/>
        </w:rPr>
        <w:t xml:space="preserve"> на приобретение дополнительного  контейнера на маслозавод и приобретение оборудования для изготовления творога;</w:t>
      </w:r>
    </w:p>
    <w:p w:rsidR="000237A0" w:rsidRPr="005A6393" w:rsidRDefault="000237A0" w:rsidP="000237A0">
      <w:pPr>
        <w:ind w:firstLine="567"/>
        <w:jc w:val="both"/>
        <w:rPr>
          <w:sz w:val="28"/>
          <w:szCs w:val="28"/>
        </w:rPr>
      </w:pPr>
      <w:r w:rsidRPr="005A6393">
        <w:rPr>
          <w:sz w:val="28"/>
          <w:szCs w:val="28"/>
        </w:rPr>
        <w:t xml:space="preserve">- 500,0 тыс. руб. </w:t>
      </w:r>
      <w:r w:rsidRPr="005A6393">
        <w:rPr>
          <w:i/>
          <w:sz w:val="28"/>
          <w:szCs w:val="28"/>
        </w:rPr>
        <w:t>К(Ф)Х Тарабукиной Елене Евгеньевне</w:t>
      </w:r>
      <w:r w:rsidRPr="005A6393">
        <w:rPr>
          <w:sz w:val="28"/>
          <w:szCs w:val="28"/>
        </w:rPr>
        <w:t xml:space="preserve"> на софинансирование затрат  по строительству в 2022 году телятника в с. Ульяново;</w:t>
      </w:r>
    </w:p>
    <w:p w:rsidR="000237A0" w:rsidRPr="005A6393" w:rsidRDefault="000237A0" w:rsidP="000237A0">
      <w:pPr>
        <w:ind w:firstLine="567"/>
        <w:jc w:val="both"/>
        <w:rPr>
          <w:sz w:val="28"/>
          <w:szCs w:val="28"/>
        </w:rPr>
      </w:pPr>
      <w:r w:rsidRPr="005A6393">
        <w:rPr>
          <w:sz w:val="28"/>
          <w:szCs w:val="28"/>
        </w:rPr>
        <w:t xml:space="preserve">- 1000,0 тыс. руб. </w:t>
      </w:r>
      <w:r w:rsidRPr="005A6393">
        <w:rPr>
          <w:i/>
          <w:sz w:val="28"/>
          <w:szCs w:val="28"/>
        </w:rPr>
        <w:t>СПК «Помоздино»</w:t>
      </w:r>
      <w:r w:rsidRPr="005A6393">
        <w:rPr>
          <w:sz w:val="28"/>
          <w:szCs w:val="28"/>
        </w:rPr>
        <w:t xml:space="preserve"> на приобретение трактора МТЗ 82;</w:t>
      </w:r>
    </w:p>
    <w:p w:rsidR="000237A0" w:rsidRPr="005A6393" w:rsidRDefault="000237A0" w:rsidP="000237A0">
      <w:pPr>
        <w:ind w:firstLine="567"/>
        <w:jc w:val="both"/>
        <w:rPr>
          <w:sz w:val="28"/>
          <w:szCs w:val="28"/>
        </w:rPr>
      </w:pPr>
      <w:r w:rsidRPr="005A6393">
        <w:rPr>
          <w:sz w:val="28"/>
          <w:szCs w:val="28"/>
        </w:rPr>
        <w:t xml:space="preserve">- 1000,0 тыс. руб. </w:t>
      </w:r>
      <w:r w:rsidRPr="005A6393">
        <w:rPr>
          <w:i/>
          <w:sz w:val="28"/>
          <w:szCs w:val="28"/>
        </w:rPr>
        <w:t>СПК «Пожег»</w:t>
      </w:r>
      <w:r w:rsidRPr="005A6393">
        <w:rPr>
          <w:sz w:val="28"/>
          <w:szCs w:val="28"/>
        </w:rPr>
        <w:t xml:space="preserve"> на приобретение трактора марки </w:t>
      </w:r>
      <w:r w:rsidRPr="005A6393">
        <w:rPr>
          <w:sz w:val="28"/>
          <w:szCs w:val="28"/>
          <w:lang w:val="en-US"/>
        </w:rPr>
        <w:t>Hanwo</w:t>
      </w:r>
      <w:r w:rsidRPr="005A6393">
        <w:rPr>
          <w:sz w:val="28"/>
          <w:szCs w:val="28"/>
        </w:rPr>
        <w:t xml:space="preserve"> ТС1304 (Китай);</w:t>
      </w:r>
    </w:p>
    <w:p w:rsidR="000237A0" w:rsidRPr="005A6393" w:rsidRDefault="000237A0" w:rsidP="000237A0">
      <w:pPr>
        <w:ind w:firstLine="567"/>
        <w:jc w:val="both"/>
        <w:rPr>
          <w:sz w:val="28"/>
          <w:szCs w:val="28"/>
        </w:rPr>
      </w:pPr>
      <w:r w:rsidRPr="005A6393">
        <w:rPr>
          <w:sz w:val="28"/>
          <w:szCs w:val="28"/>
        </w:rPr>
        <w:lastRenderedPageBreak/>
        <w:t xml:space="preserve">- 500,0 тыс. руб. </w:t>
      </w:r>
      <w:r w:rsidRPr="005A6393">
        <w:rPr>
          <w:i/>
          <w:sz w:val="28"/>
          <w:szCs w:val="28"/>
        </w:rPr>
        <w:t>ИП Нестерову Владимиру Валерьевичу</w:t>
      </w:r>
      <w:r w:rsidRPr="005A6393">
        <w:rPr>
          <w:sz w:val="28"/>
          <w:szCs w:val="28"/>
        </w:rPr>
        <w:t xml:space="preserve"> на приобретение погрузчика </w:t>
      </w:r>
      <w:r w:rsidRPr="005A6393">
        <w:rPr>
          <w:sz w:val="28"/>
          <w:szCs w:val="28"/>
          <w:lang w:val="en-US"/>
        </w:rPr>
        <w:t>SDLG</w:t>
      </w:r>
      <w:r w:rsidRPr="005A6393">
        <w:rPr>
          <w:sz w:val="28"/>
          <w:szCs w:val="28"/>
        </w:rPr>
        <w:t>-933;</w:t>
      </w:r>
    </w:p>
    <w:p w:rsidR="000237A0" w:rsidRPr="005A6393" w:rsidRDefault="000237A0" w:rsidP="000237A0">
      <w:pPr>
        <w:ind w:firstLine="567"/>
        <w:jc w:val="both"/>
        <w:rPr>
          <w:sz w:val="28"/>
          <w:szCs w:val="28"/>
        </w:rPr>
      </w:pPr>
      <w:r w:rsidRPr="005A6393">
        <w:rPr>
          <w:sz w:val="28"/>
          <w:szCs w:val="28"/>
        </w:rPr>
        <w:t xml:space="preserve">- 1000,0 тыс. руб. </w:t>
      </w:r>
      <w:r w:rsidRPr="005A6393">
        <w:rPr>
          <w:i/>
          <w:sz w:val="28"/>
          <w:szCs w:val="28"/>
        </w:rPr>
        <w:t>ИП Ракину Ивану Васильевичу</w:t>
      </w:r>
      <w:r w:rsidRPr="005A6393">
        <w:rPr>
          <w:sz w:val="28"/>
          <w:szCs w:val="28"/>
        </w:rPr>
        <w:t xml:space="preserve"> на реализацию инициативного проекта «Рейсовый маршрут: Кебанъёль – Усть-Кулом».</w:t>
      </w:r>
    </w:p>
    <w:p w:rsidR="000237A0" w:rsidRPr="005A6393" w:rsidRDefault="000237A0" w:rsidP="000237A0">
      <w:pPr>
        <w:ind w:firstLine="567"/>
        <w:jc w:val="both"/>
        <w:rPr>
          <w:sz w:val="28"/>
          <w:szCs w:val="28"/>
        </w:rPr>
      </w:pPr>
    </w:p>
    <w:p w:rsidR="000237A0" w:rsidRPr="005A6393" w:rsidRDefault="000237A0" w:rsidP="000237A0">
      <w:pPr>
        <w:ind w:firstLine="567"/>
        <w:jc w:val="both"/>
        <w:rPr>
          <w:b/>
          <w:bCs/>
          <w:color w:val="000000"/>
          <w:sz w:val="28"/>
          <w:szCs w:val="28"/>
        </w:rPr>
      </w:pPr>
      <w:r w:rsidRPr="005A6393">
        <w:rPr>
          <w:b/>
          <w:bCs/>
          <w:color w:val="000000"/>
          <w:sz w:val="28"/>
          <w:szCs w:val="28"/>
        </w:rPr>
        <w:t>Инвестиции.</w:t>
      </w:r>
    </w:p>
    <w:p w:rsidR="000237A0" w:rsidRPr="005A6393" w:rsidRDefault="000237A0" w:rsidP="000237A0">
      <w:pPr>
        <w:ind w:firstLine="567"/>
        <w:jc w:val="both"/>
        <w:rPr>
          <w:color w:val="000000"/>
          <w:sz w:val="28"/>
          <w:szCs w:val="28"/>
          <w:shd w:val="clear" w:color="auto" w:fill="FFFFFF"/>
        </w:rPr>
      </w:pPr>
      <w:r w:rsidRPr="005A6393">
        <w:rPr>
          <w:color w:val="000000"/>
          <w:sz w:val="28"/>
          <w:szCs w:val="28"/>
          <w:shd w:val="clear" w:color="auto" w:fill="FFFFFF"/>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 за 2021 год составили 739,3 млн. руб. (или 132 % к уровню 2020 года), за 2022 год - 418,9 млн. руб. (или 52,8 % к уровню 2021 года), за 2023 год – 617,1 млн. руб. (147 % к 2022 г.). За период январь-июнь 2024 года инвестиции в основной капитал организаций составили 255,7 млн. руб. (119 % к аналогичному периоду прошлого года).</w:t>
      </w:r>
    </w:p>
    <w:p w:rsidR="000237A0" w:rsidRPr="005A6393" w:rsidRDefault="000237A0" w:rsidP="000237A0">
      <w:pPr>
        <w:ind w:firstLine="567"/>
        <w:jc w:val="both"/>
        <w:rPr>
          <w:bCs/>
          <w:color w:val="000000"/>
          <w:sz w:val="28"/>
          <w:szCs w:val="28"/>
        </w:rPr>
      </w:pPr>
      <w:r w:rsidRPr="005A6393">
        <w:rPr>
          <w:color w:val="000000"/>
          <w:sz w:val="28"/>
          <w:szCs w:val="28"/>
          <w:shd w:val="clear" w:color="auto" w:fill="FFFFFF"/>
        </w:rPr>
        <w:t>Прогнозные значения показателя на 2025-2027 гг. указаны в соответствии со Стратегией социально-экономического развития МО МР «Усть-Куломский».</w:t>
      </w:r>
    </w:p>
    <w:p w:rsidR="000237A0" w:rsidRPr="005A6393" w:rsidRDefault="000237A0" w:rsidP="000237A0">
      <w:pPr>
        <w:ind w:firstLine="567"/>
        <w:jc w:val="both"/>
        <w:rPr>
          <w:sz w:val="28"/>
        </w:rPr>
      </w:pPr>
    </w:p>
    <w:p w:rsidR="000237A0" w:rsidRPr="005A6393" w:rsidRDefault="000237A0" w:rsidP="000237A0">
      <w:pPr>
        <w:autoSpaceDE w:val="0"/>
        <w:autoSpaceDN w:val="0"/>
        <w:adjustRightInd w:val="0"/>
        <w:ind w:firstLine="567"/>
        <w:jc w:val="both"/>
        <w:rPr>
          <w:sz w:val="28"/>
          <w:szCs w:val="28"/>
        </w:rPr>
      </w:pPr>
      <w:r w:rsidRPr="005A6393">
        <w:rPr>
          <w:sz w:val="28"/>
          <w:szCs w:val="28"/>
        </w:rPr>
        <w:t xml:space="preserve">В 2023 году </w:t>
      </w:r>
      <w:r w:rsidRPr="005A6393">
        <w:rPr>
          <w:b/>
          <w:i/>
          <w:sz w:val="28"/>
          <w:szCs w:val="28"/>
        </w:rPr>
        <w:t xml:space="preserve">введено в действие жилых домов за счет всех источников финансирования </w:t>
      </w:r>
      <w:r w:rsidRPr="005A6393">
        <w:rPr>
          <w:sz w:val="28"/>
          <w:szCs w:val="28"/>
        </w:rPr>
        <w:t xml:space="preserve">6676 кв. м. (135 % к 2022 году), в 2022 году - 4939 кв.м. (65 % к 2021 году), в 2021 году 7593 кв.м. (90,45 % к 2020 году), в 2020 году – 8394 кв.м. (88,6 % к 2019 году). В том числе индивидуальными застройщиками: за 2023 год – 5096 кв. м., за 2022 год – 4244 кв.м., 2021 г. – 7293 кв.м., 2020 г. – 7862 кв.м. </w:t>
      </w:r>
    </w:p>
    <w:p w:rsidR="000237A0" w:rsidRPr="005A6393" w:rsidRDefault="000237A0" w:rsidP="000237A0">
      <w:pPr>
        <w:autoSpaceDE w:val="0"/>
        <w:autoSpaceDN w:val="0"/>
        <w:adjustRightInd w:val="0"/>
        <w:ind w:firstLine="567"/>
        <w:jc w:val="both"/>
        <w:rPr>
          <w:sz w:val="28"/>
          <w:szCs w:val="28"/>
        </w:rPr>
      </w:pPr>
      <w:r w:rsidRPr="005A6393">
        <w:rPr>
          <w:sz w:val="28"/>
          <w:szCs w:val="28"/>
        </w:rPr>
        <w:t xml:space="preserve">За январь-август 2024 года введено в действие жилых домов 4222 кв.м. общей площади жилых помещений (107,4 % к аналог. периоду 2023 года), в том числе построенных населением – 3967 кв.м. (107,4 % к аналог. периоду 2023 года). </w:t>
      </w:r>
    </w:p>
    <w:p w:rsidR="000237A0" w:rsidRPr="005A6393" w:rsidRDefault="000237A0" w:rsidP="000237A0">
      <w:pPr>
        <w:autoSpaceDE w:val="0"/>
        <w:autoSpaceDN w:val="0"/>
        <w:adjustRightInd w:val="0"/>
        <w:ind w:firstLine="567"/>
        <w:jc w:val="both"/>
        <w:rPr>
          <w:sz w:val="28"/>
          <w:szCs w:val="28"/>
        </w:rPr>
      </w:pPr>
      <w:r w:rsidRPr="005A6393">
        <w:rPr>
          <w:sz w:val="28"/>
          <w:szCs w:val="28"/>
        </w:rPr>
        <w:t>В 2022 году введено четыре четырехквартирных дома блокированной застройки. В 2023 году планируется ввести один многоквартирный дом общей площадью 952,3 кв.м. и один дом блокированной застройки общей площадью 148,4 кв.м.</w:t>
      </w:r>
    </w:p>
    <w:p w:rsidR="000237A0" w:rsidRPr="005A6393" w:rsidRDefault="000237A0" w:rsidP="000237A0">
      <w:pPr>
        <w:autoSpaceDE w:val="0"/>
        <w:autoSpaceDN w:val="0"/>
        <w:adjustRightInd w:val="0"/>
        <w:ind w:firstLine="567"/>
        <w:jc w:val="both"/>
        <w:rPr>
          <w:sz w:val="28"/>
          <w:szCs w:val="28"/>
        </w:rPr>
      </w:pPr>
      <w:r w:rsidRPr="005A6393">
        <w:rPr>
          <w:sz w:val="28"/>
          <w:szCs w:val="28"/>
        </w:rPr>
        <w:t xml:space="preserve">В 2023 году введен один дом блокированной застройки, площадью 148,4 кв.м. и один многоквартирный жилой дом общей площадью 1253,7 кв.м.. </w:t>
      </w:r>
    </w:p>
    <w:p w:rsidR="000237A0" w:rsidRPr="005A6393" w:rsidRDefault="000237A0" w:rsidP="000237A0">
      <w:pPr>
        <w:autoSpaceDE w:val="0"/>
        <w:autoSpaceDN w:val="0"/>
        <w:adjustRightInd w:val="0"/>
        <w:ind w:firstLine="567"/>
        <w:jc w:val="both"/>
        <w:rPr>
          <w:sz w:val="28"/>
          <w:szCs w:val="28"/>
        </w:rPr>
      </w:pPr>
      <w:r w:rsidRPr="005A6393">
        <w:rPr>
          <w:sz w:val="28"/>
          <w:szCs w:val="28"/>
        </w:rPr>
        <w:t>В 2024 году введен один дом блокированной застройки площадью 150,6 кв.м., до конца года планируется вести один дом блокированной застройки, площадью 156,18 к.м.</w:t>
      </w:r>
    </w:p>
    <w:p w:rsidR="000237A0" w:rsidRPr="005A6393" w:rsidRDefault="000237A0" w:rsidP="000237A0">
      <w:pPr>
        <w:ind w:firstLine="567"/>
        <w:jc w:val="both"/>
        <w:rPr>
          <w:bCs/>
          <w:color w:val="000000"/>
          <w:sz w:val="28"/>
          <w:szCs w:val="28"/>
        </w:rPr>
      </w:pPr>
    </w:p>
    <w:p w:rsidR="000237A0" w:rsidRPr="005A6393" w:rsidRDefault="000237A0" w:rsidP="000237A0">
      <w:pPr>
        <w:ind w:firstLine="567"/>
        <w:rPr>
          <w:b/>
          <w:sz w:val="28"/>
          <w:szCs w:val="28"/>
        </w:rPr>
      </w:pPr>
      <w:r w:rsidRPr="005A6393">
        <w:rPr>
          <w:b/>
          <w:sz w:val="28"/>
          <w:szCs w:val="28"/>
        </w:rPr>
        <w:t>Труд и занятость.</w:t>
      </w:r>
    </w:p>
    <w:p w:rsidR="000237A0" w:rsidRPr="005A6393" w:rsidRDefault="000237A0" w:rsidP="000237A0">
      <w:pPr>
        <w:pStyle w:val="ConsPlusNonformat"/>
        <w:widowControl/>
        <w:ind w:firstLine="567"/>
        <w:jc w:val="both"/>
        <w:rPr>
          <w:rFonts w:ascii="Times New Roman" w:hAnsi="Times New Roman" w:cs="Times New Roman"/>
          <w:sz w:val="28"/>
          <w:szCs w:val="28"/>
        </w:rPr>
      </w:pPr>
      <w:r w:rsidRPr="005A6393">
        <w:rPr>
          <w:rFonts w:ascii="Times New Roman" w:hAnsi="Times New Roman" w:cs="Times New Roman"/>
          <w:sz w:val="28"/>
          <w:szCs w:val="28"/>
        </w:rPr>
        <w:t>Ситуация на рынке труда Усть-Куломского района относительно стабильная, управляемая и прогнозируемая.</w:t>
      </w:r>
    </w:p>
    <w:p w:rsidR="000237A0" w:rsidRPr="005A6393" w:rsidRDefault="000237A0" w:rsidP="000237A0">
      <w:pPr>
        <w:pStyle w:val="ConsPlusNonformat"/>
        <w:widowControl/>
        <w:ind w:firstLine="567"/>
        <w:jc w:val="both"/>
        <w:rPr>
          <w:rFonts w:ascii="Times New Roman" w:hAnsi="Times New Roman" w:cs="Times New Roman"/>
          <w:sz w:val="28"/>
          <w:szCs w:val="28"/>
        </w:rPr>
      </w:pPr>
      <w:r w:rsidRPr="005A6393">
        <w:rPr>
          <w:rFonts w:ascii="Times New Roman" w:hAnsi="Times New Roman" w:cs="Times New Roman"/>
          <w:sz w:val="28"/>
          <w:szCs w:val="28"/>
        </w:rPr>
        <w:t>Численность экономически активного населения  составляет около 9,87 тыс. человек.</w:t>
      </w:r>
    </w:p>
    <w:p w:rsidR="000237A0" w:rsidRPr="005A6393" w:rsidRDefault="000237A0" w:rsidP="000237A0">
      <w:pPr>
        <w:widowControl w:val="0"/>
        <w:ind w:firstLine="567"/>
        <w:jc w:val="both"/>
        <w:rPr>
          <w:rFonts w:eastAsia="Calibri"/>
          <w:spacing w:val="2"/>
          <w:sz w:val="28"/>
          <w:szCs w:val="28"/>
          <w:lang w:eastAsia="en-US"/>
        </w:rPr>
      </w:pPr>
      <w:r w:rsidRPr="005A6393">
        <w:rPr>
          <w:rFonts w:eastAsia="Calibri"/>
          <w:spacing w:val="2"/>
          <w:sz w:val="28"/>
          <w:szCs w:val="28"/>
          <w:lang w:eastAsia="en-US"/>
        </w:rPr>
        <w:t xml:space="preserve">Уровень регистрируемой безработицы на 1 января 2024 г. составил 2,4 % (для сравнения, на 1 января 2023 года – 3,2 %), на 1 октября 2024 года </w:t>
      </w:r>
      <w:r w:rsidRPr="005A6393">
        <w:rPr>
          <w:rFonts w:eastAsia="Calibri"/>
          <w:spacing w:val="2"/>
          <w:sz w:val="28"/>
          <w:szCs w:val="28"/>
          <w:lang w:eastAsia="en-US"/>
        </w:rPr>
        <w:lastRenderedPageBreak/>
        <w:t>2,0% .</w:t>
      </w:r>
    </w:p>
    <w:p w:rsidR="000237A0" w:rsidRPr="005A6393" w:rsidRDefault="000237A0" w:rsidP="000237A0">
      <w:pPr>
        <w:widowControl w:val="0"/>
        <w:ind w:firstLine="567"/>
        <w:jc w:val="both"/>
        <w:rPr>
          <w:rFonts w:eastAsia="Calibri"/>
          <w:spacing w:val="2"/>
          <w:sz w:val="28"/>
          <w:szCs w:val="28"/>
          <w:lang w:eastAsia="en-US"/>
        </w:rPr>
      </w:pPr>
      <w:r w:rsidRPr="005A6393">
        <w:rPr>
          <w:rFonts w:eastAsia="Calibri"/>
          <w:spacing w:val="2"/>
          <w:sz w:val="28"/>
          <w:szCs w:val="28"/>
          <w:lang w:eastAsia="en-US"/>
        </w:rPr>
        <w:t>Численность официально зарегистрированных безработных в декабре 2023 года составила 263 чел. (73,3 % к декабрю 2022 года),  в сентябре 2024 года 194 чел. (73,8% к  декабрю 2023 года).</w:t>
      </w:r>
    </w:p>
    <w:p w:rsidR="000237A0" w:rsidRPr="005A6393" w:rsidRDefault="000237A0" w:rsidP="000237A0">
      <w:pPr>
        <w:widowControl w:val="0"/>
        <w:ind w:firstLine="567"/>
        <w:jc w:val="both"/>
        <w:rPr>
          <w:rFonts w:eastAsia="Calibri"/>
          <w:spacing w:val="2"/>
          <w:sz w:val="28"/>
          <w:szCs w:val="28"/>
          <w:lang w:eastAsia="en-US"/>
        </w:rPr>
      </w:pPr>
      <w:r w:rsidRPr="005A6393">
        <w:rPr>
          <w:rFonts w:eastAsia="Calibri"/>
          <w:spacing w:val="2"/>
          <w:sz w:val="28"/>
          <w:szCs w:val="28"/>
          <w:lang w:eastAsia="en-US"/>
        </w:rPr>
        <w:t>В центре занятости населения состояло на учете граждан, не занятых трудовой деятельностью, по состоянию на 01.01.2024 года – 269 чел. (71,7 % к аналогичному периоду 2023 г.), на 01.10.2024 года – 213 чел.(79,2% к началу 2024 года).</w:t>
      </w:r>
    </w:p>
    <w:p w:rsidR="000237A0" w:rsidRPr="005A6393" w:rsidRDefault="000237A0" w:rsidP="000237A0">
      <w:pPr>
        <w:widowControl w:val="0"/>
        <w:ind w:firstLine="567"/>
        <w:jc w:val="both"/>
        <w:rPr>
          <w:rFonts w:eastAsia="Calibri"/>
          <w:spacing w:val="2"/>
          <w:sz w:val="28"/>
          <w:szCs w:val="28"/>
          <w:lang w:eastAsia="en-US"/>
        </w:rPr>
      </w:pPr>
      <w:r w:rsidRPr="005A6393">
        <w:rPr>
          <w:rFonts w:eastAsia="Calibri"/>
          <w:spacing w:val="2"/>
          <w:sz w:val="28"/>
          <w:szCs w:val="28"/>
          <w:lang w:eastAsia="en-US"/>
        </w:rPr>
        <w:t>Потребность работодателей в работниках, заявленная  в органы службы занятости населения на конец 2023 года составила 139 чел., в том числе по рабочим профессиям – 38 чел. (для сравнения, на конец 2022 года – 134 и 74 соответственно), на 01.10.2024 года 136 и 58 соответственно.</w:t>
      </w:r>
    </w:p>
    <w:p w:rsidR="000237A0" w:rsidRPr="005A6393" w:rsidRDefault="000237A0" w:rsidP="000237A0">
      <w:pPr>
        <w:widowControl w:val="0"/>
        <w:ind w:firstLine="567"/>
        <w:jc w:val="both"/>
        <w:rPr>
          <w:rFonts w:eastAsia="Calibri"/>
          <w:spacing w:val="2"/>
          <w:sz w:val="28"/>
          <w:szCs w:val="28"/>
          <w:lang w:eastAsia="en-US"/>
        </w:rPr>
      </w:pPr>
      <w:r w:rsidRPr="005A6393">
        <w:rPr>
          <w:rFonts w:eastAsia="Calibri"/>
          <w:spacing w:val="2"/>
          <w:sz w:val="28"/>
          <w:szCs w:val="28"/>
          <w:lang w:eastAsia="en-US"/>
        </w:rPr>
        <w:t>Нагрузка незанятого населения на одну заявленную вакансию в декабре 2023 года составила 1,9 чел. (на декабрь 2022 г. – 2,8 чел.), в сентябре 2024 года 1,6 чел..</w:t>
      </w:r>
    </w:p>
    <w:p w:rsidR="000237A0" w:rsidRPr="005A6393" w:rsidRDefault="000237A0" w:rsidP="000237A0">
      <w:pPr>
        <w:pStyle w:val="ConsPlusNonformat"/>
        <w:widowControl/>
        <w:ind w:firstLine="567"/>
        <w:jc w:val="both"/>
        <w:rPr>
          <w:rFonts w:ascii="Times New Roman" w:hAnsi="Times New Roman" w:cs="Times New Roman"/>
          <w:sz w:val="28"/>
          <w:szCs w:val="28"/>
        </w:rPr>
      </w:pPr>
      <w:r w:rsidRPr="005A6393">
        <w:rPr>
          <w:rFonts w:ascii="Times New Roman" w:hAnsi="Times New Roman" w:cs="Times New Roman"/>
          <w:sz w:val="28"/>
          <w:szCs w:val="28"/>
        </w:rPr>
        <w:t>Прогноз составлен с учетом сохраняющихся тенденций сокращения численности работников предприятий района и сохраняющимися трудностями создания новых рабочих мест, а также с учетом реализуемых мероприятий государственной поддержки предприятий в целях   снижения напряженности на рынке труда.</w:t>
      </w:r>
    </w:p>
    <w:p w:rsidR="000237A0" w:rsidRPr="005A6393" w:rsidRDefault="000237A0" w:rsidP="000237A0">
      <w:pPr>
        <w:pStyle w:val="ConsPlusNonformat"/>
        <w:widowControl/>
        <w:ind w:firstLine="567"/>
        <w:jc w:val="both"/>
        <w:rPr>
          <w:rFonts w:ascii="Times New Roman" w:hAnsi="Times New Roman" w:cs="Times New Roman"/>
          <w:sz w:val="28"/>
          <w:szCs w:val="28"/>
        </w:rPr>
      </w:pPr>
      <w:r w:rsidRPr="005A6393">
        <w:rPr>
          <w:rFonts w:ascii="Times New Roman" w:hAnsi="Times New Roman" w:cs="Times New Roman"/>
          <w:sz w:val="28"/>
          <w:szCs w:val="28"/>
        </w:rPr>
        <w:t>Уровень безработицы к экономически активному населению ожидается 2,0% в 2024 году и на период до 2027 года в пределах 1,9% -2,2%.</w:t>
      </w:r>
    </w:p>
    <w:p w:rsidR="000237A0" w:rsidRPr="005A6393" w:rsidRDefault="000237A0" w:rsidP="000237A0">
      <w:pPr>
        <w:widowControl w:val="0"/>
        <w:autoSpaceDE w:val="0"/>
        <w:autoSpaceDN w:val="0"/>
        <w:adjustRightInd w:val="0"/>
        <w:ind w:firstLine="567"/>
        <w:jc w:val="both"/>
        <w:rPr>
          <w:sz w:val="28"/>
          <w:szCs w:val="28"/>
        </w:rPr>
      </w:pPr>
      <w:r w:rsidRPr="005A6393">
        <w:rPr>
          <w:sz w:val="28"/>
          <w:szCs w:val="28"/>
        </w:rPr>
        <w:t>По своему характеру зарегистрированная безработица является "структурной", то есть спрос и предложение не сбалансированы.</w:t>
      </w:r>
    </w:p>
    <w:p w:rsidR="000237A0" w:rsidRPr="005A6393" w:rsidRDefault="000237A0" w:rsidP="000237A0">
      <w:pPr>
        <w:pStyle w:val="ConsPlusNonformat"/>
        <w:widowControl/>
        <w:ind w:firstLine="567"/>
        <w:jc w:val="both"/>
        <w:rPr>
          <w:rFonts w:ascii="Times New Roman" w:hAnsi="Times New Roman" w:cs="Times New Roman"/>
          <w:sz w:val="28"/>
          <w:szCs w:val="28"/>
        </w:rPr>
      </w:pPr>
    </w:p>
    <w:p w:rsidR="000237A0" w:rsidRPr="005A6393" w:rsidRDefault="000237A0" w:rsidP="000237A0">
      <w:pPr>
        <w:pStyle w:val="ConsPlusNonformat"/>
        <w:widowControl/>
        <w:ind w:firstLine="567"/>
        <w:jc w:val="both"/>
        <w:rPr>
          <w:rFonts w:ascii="Times New Roman" w:hAnsi="Times New Roman" w:cs="Times New Roman"/>
          <w:sz w:val="28"/>
          <w:szCs w:val="28"/>
        </w:rPr>
      </w:pPr>
      <w:r w:rsidRPr="005A6393">
        <w:rPr>
          <w:rFonts w:ascii="Times New Roman" w:hAnsi="Times New Roman" w:cs="Times New Roman"/>
          <w:sz w:val="28"/>
          <w:szCs w:val="28"/>
        </w:rPr>
        <w:t>Существенное влияние на развитие сферы занятости населения Усть-Куломского района в 2025-2027 годах будут оказывать следующие факторы:</w:t>
      </w:r>
    </w:p>
    <w:p w:rsidR="000237A0" w:rsidRPr="005A6393" w:rsidRDefault="000237A0" w:rsidP="000237A0">
      <w:pPr>
        <w:pStyle w:val="ConsPlusNormal"/>
        <w:ind w:firstLine="567"/>
        <w:jc w:val="both"/>
        <w:rPr>
          <w:rFonts w:ascii="Times New Roman" w:hAnsi="Times New Roman"/>
        </w:rPr>
      </w:pPr>
      <w:r w:rsidRPr="005A6393">
        <w:rPr>
          <w:rFonts w:ascii="Times New Roman" w:hAnsi="Times New Roman"/>
        </w:rPr>
        <w:t xml:space="preserve">- сокращение рабочих мест, перераспределение работников по секторам экономики, расширение сферы услуг, развитие инновационных направлений деятельности и возникновением новых направлений занятости; </w:t>
      </w:r>
    </w:p>
    <w:p w:rsidR="000237A0" w:rsidRPr="005A6393" w:rsidRDefault="000237A0" w:rsidP="000237A0">
      <w:pPr>
        <w:pStyle w:val="ConsPlusNonformat"/>
        <w:widowControl/>
        <w:ind w:firstLine="567"/>
        <w:jc w:val="both"/>
        <w:rPr>
          <w:rFonts w:ascii="Times New Roman" w:hAnsi="Times New Roman" w:cs="Times New Roman"/>
          <w:sz w:val="28"/>
          <w:szCs w:val="28"/>
        </w:rPr>
      </w:pPr>
      <w:r w:rsidRPr="005A6393">
        <w:rPr>
          <w:rFonts w:ascii="Times New Roman" w:hAnsi="Times New Roman" w:cs="Times New Roman"/>
          <w:sz w:val="28"/>
          <w:szCs w:val="28"/>
        </w:rPr>
        <w:t>- необходимость перепрофилирования работников в связи с изменениями в структуре экономики, преодоление структурного несоответствия спроса и предложения рабочей силы;</w:t>
      </w:r>
    </w:p>
    <w:p w:rsidR="000237A0" w:rsidRPr="005A6393" w:rsidRDefault="000237A0" w:rsidP="000237A0">
      <w:pPr>
        <w:pStyle w:val="ConsPlusNonformat"/>
        <w:widowControl/>
        <w:ind w:firstLine="567"/>
        <w:jc w:val="both"/>
        <w:rPr>
          <w:rFonts w:ascii="Times New Roman" w:hAnsi="Times New Roman" w:cs="Times New Roman"/>
          <w:sz w:val="28"/>
          <w:szCs w:val="28"/>
        </w:rPr>
      </w:pPr>
      <w:r w:rsidRPr="005A6393">
        <w:rPr>
          <w:rFonts w:ascii="Times New Roman" w:hAnsi="Times New Roman" w:cs="Times New Roman"/>
          <w:sz w:val="28"/>
          <w:szCs w:val="28"/>
        </w:rPr>
        <w:t>- профессиональный дисбаланс кадров;</w:t>
      </w:r>
    </w:p>
    <w:p w:rsidR="000237A0" w:rsidRPr="005A6393" w:rsidRDefault="000237A0" w:rsidP="000237A0">
      <w:pPr>
        <w:pStyle w:val="ConsPlusNonformat"/>
        <w:widowControl/>
        <w:ind w:firstLine="567"/>
        <w:jc w:val="both"/>
        <w:rPr>
          <w:rFonts w:ascii="Times New Roman" w:hAnsi="Times New Roman" w:cs="Times New Roman"/>
          <w:sz w:val="28"/>
          <w:szCs w:val="28"/>
        </w:rPr>
      </w:pPr>
      <w:r w:rsidRPr="005A6393">
        <w:rPr>
          <w:rFonts w:ascii="Times New Roman" w:hAnsi="Times New Roman" w:cs="Times New Roman"/>
          <w:sz w:val="28"/>
          <w:szCs w:val="28"/>
        </w:rPr>
        <w:t>- сокращение численности населения Усть-Куломского района в трудоспособном возрасте в связи сохраняющейся демографической проблемой и оттоком населения трудоспособного возраста;</w:t>
      </w:r>
    </w:p>
    <w:p w:rsidR="000237A0" w:rsidRPr="005A6393" w:rsidRDefault="000237A0" w:rsidP="000237A0">
      <w:pPr>
        <w:pStyle w:val="ConsPlusNonformat"/>
        <w:widowControl/>
        <w:ind w:firstLine="567"/>
        <w:jc w:val="both"/>
        <w:rPr>
          <w:rFonts w:ascii="Times New Roman" w:hAnsi="Times New Roman" w:cs="Times New Roman"/>
          <w:sz w:val="28"/>
          <w:szCs w:val="28"/>
        </w:rPr>
      </w:pPr>
      <w:r w:rsidRPr="005A6393">
        <w:rPr>
          <w:rFonts w:ascii="Times New Roman" w:hAnsi="Times New Roman" w:cs="Times New Roman"/>
          <w:sz w:val="28"/>
          <w:szCs w:val="28"/>
        </w:rPr>
        <w:t>-  меры государственной поддержки предприятий.</w:t>
      </w:r>
    </w:p>
    <w:p w:rsidR="000237A0" w:rsidRPr="005A6393" w:rsidRDefault="000237A0" w:rsidP="000237A0">
      <w:pPr>
        <w:pStyle w:val="ConsPlusNonformat"/>
        <w:widowControl/>
        <w:ind w:firstLine="567"/>
        <w:jc w:val="both"/>
        <w:rPr>
          <w:rFonts w:ascii="Times New Roman" w:hAnsi="Times New Roman" w:cs="Times New Roman"/>
          <w:sz w:val="28"/>
          <w:szCs w:val="28"/>
        </w:rPr>
      </w:pPr>
    </w:p>
    <w:p w:rsidR="000237A0" w:rsidRPr="005A6393" w:rsidRDefault="000237A0" w:rsidP="000237A0">
      <w:pPr>
        <w:ind w:firstLine="567"/>
        <w:rPr>
          <w:sz w:val="28"/>
          <w:szCs w:val="28"/>
        </w:rPr>
      </w:pPr>
      <w:r w:rsidRPr="005A6393">
        <w:rPr>
          <w:b/>
          <w:sz w:val="28"/>
          <w:szCs w:val="28"/>
        </w:rPr>
        <w:t>Среднесписочная численность работников организаций (без субъектов малого предпринимательства)</w:t>
      </w:r>
      <w:r w:rsidRPr="005A6393">
        <w:rPr>
          <w:sz w:val="28"/>
          <w:szCs w:val="28"/>
        </w:rPr>
        <w:t xml:space="preserve"> в 2023 году составила 4099 чел. (97,5 % к 2022 г.), 2022 году - 4206 чел. (97,4 % к 2021 г.), 2021 году - 4359 чел. (99 % к 2021 году). За январь-июнь 2024 года среднесписочная </w:t>
      </w:r>
      <w:r w:rsidRPr="005A6393">
        <w:rPr>
          <w:sz w:val="28"/>
          <w:szCs w:val="28"/>
        </w:rPr>
        <w:lastRenderedPageBreak/>
        <w:t>численность работников организаций (без СМиСП) составила 4001 человек, это 97,4 % к январю-июню 2023 г.</w:t>
      </w:r>
    </w:p>
    <w:p w:rsidR="000237A0" w:rsidRPr="005A6393" w:rsidRDefault="000237A0" w:rsidP="000237A0">
      <w:pPr>
        <w:pStyle w:val="ConsPlusNonformat"/>
        <w:widowControl/>
        <w:ind w:firstLine="567"/>
        <w:jc w:val="both"/>
        <w:rPr>
          <w:rFonts w:ascii="Times New Roman" w:hAnsi="Times New Roman" w:cs="Times New Roman"/>
          <w:sz w:val="28"/>
          <w:szCs w:val="28"/>
        </w:rPr>
      </w:pPr>
      <w:r w:rsidRPr="005A6393">
        <w:rPr>
          <w:rFonts w:ascii="Times New Roman" w:hAnsi="Times New Roman" w:cs="Times New Roman"/>
          <w:sz w:val="28"/>
          <w:szCs w:val="28"/>
        </w:rPr>
        <w:t>Прогнозное значение на 2025-2027 гг. – ежегодное уменьшение значения показателя на 1 % по отношению к предыдущему году.</w:t>
      </w:r>
    </w:p>
    <w:p w:rsidR="000237A0" w:rsidRPr="005A6393" w:rsidRDefault="000237A0" w:rsidP="000237A0">
      <w:pPr>
        <w:ind w:firstLine="567"/>
        <w:jc w:val="both"/>
        <w:rPr>
          <w:sz w:val="28"/>
          <w:szCs w:val="28"/>
        </w:rPr>
      </w:pPr>
      <w:r w:rsidRPr="005A6393">
        <w:rPr>
          <w:b/>
          <w:sz w:val="28"/>
          <w:szCs w:val="28"/>
        </w:rPr>
        <w:t>Среднемесячная номинально начисленная заработная плата</w:t>
      </w:r>
      <w:r w:rsidRPr="005A6393">
        <w:rPr>
          <w:sz w:val="28"/>
          <w:szCs w:val="28"/>
        </w:rPr>
        <w:t xml:space="preserve"> работников организаций (без субъектов малого и среднего предпринимательства) на конец 2023 года составила 53903 руб. (110,8 % к периоду 2022 года), за 2022 год - 48649 руб. (112,3 % к аналогичному периоду 2021 г.). За январь-июнь 2024 г. составила 58609 руб. (112,1 % аналогичному периоду 2023 года, или 63 % к средней заработной плате по Республике Коми). Прогнозные значения на 2025-2027 гг. выставлены в соответствии со Стратегией социально-экономического развития МО МР «Усть-Куломский» на период до 2035 года (вариант 1) с тенденцией к повышению (вариант 2).</w:t>
      </w:r>
    </w:p>
    <w:p w:rsidR="000237A0" w:rsidRPr="005A6393" w:rsidRDefault="000237A0" w:rsidP="000237A0">
      <w:pPr>
        <w:ind w:firstLine="567"/>
        <w:jc w:val="both"/>
        <w:rPr>
          <w:sz w:val="28"/>
          <w:szCs w:val="28"/>
        </w:rPr>
      </w:pPr>
    </w:p>
    <w:p w:rsidR="000237A0" w:rsidRPr="005A6393" w:rsidRDefault="000237A0" w:rsidP="000237A0">
      <w:pPr>
        <w:ind w:firstLine="567"/>
        <w:jc w:val="both"/>
        <w:rPr>
          <w:sz w:val="28"/>
          <w:szCs w:val="28"/>
        </w:rPr>
      </w:pPr>
      <w:r w:rsidRPr="005A6393">
        <w:rPr>
          <w:sz w:val="28"/>
          <w:szCs w:val="28"/>
        </w:rPr>
        <w:t xml:space="preserve">При расчете </w:t>
      </w:r>
      <w:r w:rsidRPr="005A6393">
        <w:rPr>
          <w:b/>
          <w:sz w:val="28"/>
          <w:szCs w:val="28"/>
        </w:rPr>
        <w:t>фонда заработной платы работников</w:t>
      </w:r>
      <w:r w:rsidRPr="005A6393">
        <w:rPr>
          <w:sz w:val="28"/>
          <w:szCs w:val="28"/>
        </w:rPr>
        <w:t xml:space="preserve"> используются данные Комистат по: среднесписочной численности работников организаций (без субъектов малого предпринимательства) за отчетный год и среднемесячной номинальной начисленной заработной плате одного работника. Так, за 2023 год среднемесячная номинальная начисленная заработная плата работников организаций (без субъектов малого предпринимательства) составила 53903 руб. (110,8 % к 2022 году),  за 2022 год – 48649 руб. (111,8 % к 2021 году). Однако продолжает уменьшаться среднесписочная численность работников организаций (без субъектов малого предпринимательства). Так, за 2023 год она составила 4099 чел. (97,5 % к 2022 году), за 2022 год – 4206 чел. (96,5 % к 2021 году). </w:t>
      </w:r>
    </w:p>
    <w:p w:rsidR="000237A0" w:rsidRPr="005A6393" w:rsidRDefault="000237A0" w:rsidP="000237A0">
      <w:pPr>
        <w:ind w:firstLine="567"/>
        <w:jc w:val="both"/>
        <w:rPr>
          <w:sz w:val="28"/>
          <w:szCs w:val="28"/>
        </w:rPr>
      </w:pPr>
      <w:r w:rsidRPr="005A6393">
        <w:rPr>
          <w:sz w:val="28"/>
          <w:szCs w:val="28"/>
        </w:rPr>
        <w:t xml:space="preserve">На период 2025-2027 гг. при расчете фонда заработной платы работников прогнозируется: </w:t>
      </w:r>
    </w:p>
    <w:p w:rsidR="000237A0" w:rsidRPr="005A6393" w:rsidRDefault="000237A0" w:rsidP="000237A0">
      <w:pPr>
        <w:ind w:firstLine="567"/>
        <w:jc w:val="both"/>
        <w:rPr>
          <w:sz w:val="28"/>
          <w:szCs w:val="28"/>
        </w:rPr>
      </w:pPr>
      <w:r w:rsidRPr="005A6393">
        <w:rPr>
          <w:sz w:val="28"/>
          <w:szCs w:val="28"/>
        </w:rPr>
        <w:t>- уменьшение среднесписочной численности работников организаций на 1 % относительно предыдущего года (оценочное значение 2024 года выставлено в соответствии с данными Комистат, где за период январь – июнь 2024 года значение данного показателя равно 4001 человек);</w:t>
      </w:r>
    </w:p>
    <w:p w:rsidR="000237A0" w:rsidRPr="005A6393" w:rsidRDefault="000237A0" w:rsidP="000237A0">
      <w:pPr>
        <w:ind w:firstLine="567"/>
        <w:jc w:val="both"/>
        <w:rPr>
          <w:sz w:val="28"/>
          <w:szCs w:val="28"/>
        </w:rPr>
      </w:pPr>
      <w:r w:rsidRPr="005A6393">
        <w:rPr>
          <w:sz w:val="28"/>
          <w:szCs w:val="28"/>
        </w:rPr>
        <w:t>- увеличение  среднемесячной номинальной начисленной заработной платы работников организаций на 4 % относительно предыдущего года (оценочное значение 2024 года среднемесячной номинальной начисленной заработной платы выставлено в соответствии с данными Комистат - за период январь-июнь 2024 года заработная плата составила 58609 руб.).</w:t>
      </w:r>
    </w:p>
    <w:p w:rsidR="000237A0" w:rsidRPr="005A6393" w:rsidRDefault="000237A0" w:rsidP="000237A0">
      <w:pPr>
        <w:pStyle w:val="ConsPlusNonformat"/>
        <w:widowControl/>
        <w:ind w:firstLine="567"/>
        <w:jc w:val="both"/>
        <w:rPr>
          <w:rFonts w:ascii="Times New Roman" w:hAnsi="Times New Roman" w:cs="Times New Roman"/>
          <w:sz w:val="28"/>
          <w:szCs w:val="28"/>
        </w:rPr>
      </w:pPr>
    </w:p>
    <w:p w:rsidR="000237A0" w:rsidRPr="005A6393" w:rsidRDefault="000237A0" w:rsidP="000237A0">
      <w:pPr>
        <w:ind w:firstLine="567"/>
        <w:rPr>
          <w:b/>
          <w:sz w:val="28"/>
          <w:szCs w:val="28"/>
        </w:rPr>
      </w:pPr>
      <w:r w:rsidRPr="005A6393">
        <w:rPr>
          <w:b/>
          <w:sz w:val="28"/>
          <w:szCs w:val="28"/>
        </w:rPr>
        <w:t>Развитие отраслей в социальной сфере</w:t>
      </w:r>
    </w:p>
    <w:p w:rsidR="000237A0" w:rsidRPr="005A6393" w:rsidRDefault="000237A0" w:rsidP="000237A0">
      <w:pPr>
        <w:ind w:firstLine="567"/>
        <w:rPr>
          <w:b/>
          <w:sz w:val="28"/>
          <w:szCs w:val="28"/>
        </w:rPr>
      </w:pPr>
      <w:r w:rsidRPr="005A6393">
        <w:rPr>
          <w:b/>
          <w:sz w:val="28"/>
          <w:szCs w:val="28"/>
        </w:rPr>
        <w:t>Социальная сфера. Обеспеченность.</w:t>
      </w:r>
    </w:p>
    <w:p w:rsidR="000237A0" w:rsidRPr="005A6393" w:rsidRDefault="000237A0" w:rsidP="000237A0">
      <w:pPr>
        <w:suppressAutoHyphens/>
        <w:autoSpaceDE w:val="0"/>
        <w:autoSpaceDN w:val="0"/>
        <w:adjustRightInd w:val="0"/>
        <w:ind w:firstLine="539"/>
        <w:jc w:val="both"/>
        <w:rPr>
          <w:sz w:val="28"/>
          <w:szCs w:val="28"/>
        </w:rPr>
      </w:pPr>
      <w:r w:rsidRPr="005A6393">
        <w:rPr>
          <w:sz w:val="28"/>
          <w:szCs w:val="28"/>
        </w:rPr>
        <w:t xml:space="preserve">Согласно данным ГБУЗ РК «Усть-Куломская ЦРБ», количество больничных коек, амбулаторно-поликлинических учреждений, врачей и среднего медицинского персонала остается на прежнем уровне и их количество не планируется увеличивать. Увеличение показателей в сфере </w:t>
      </w:r>
      <w:r w:rsidRPr="005A6393">
        <w:rPr>
          <w:sz w:val="28"/>
          <w:szCs w:val="28"/>
        </w:rPr>
        <w:lastRenderedPageBreak/>
        <w:t>здравоохранения, отраженных  по всем параметрам, связано со снижением численности населения.</w:t>
      </w:r>
    </w:p>
    <w:p w:rsidR="000237A0" w:rsidRPr="005A6393" w:rsidRDefault="000237A0" w:rsidP="000237A0">
      <w:pPr>
        <w:suppressAutoHyphens/>
        <w:autoSpaceDE w:val="0"/>
        <w:autoSpaceDN w:val="0"/>
        <w:adjustRightInd w:val="0"/>
        <w:ind w:firstLine="539"/>
        <w:jc w:val="both"/>
        <w:rPr>
          <w:sz w:val="28"/>
          <w:szCs w:val="28"/>
        </w:rPr>
      </w:pPr>
      <w:r w:rsidRPr="005A6393">
        <w:rPr>
          <w:sz w:val="28"/>
          <w:szCs w:val="28"/>
        </w:rPr>
        <w:t>Согласно данным ГБУ РК «Комплексный центр социальной защиты населения Усть-Куломского района» в районе функционирует стационарное отделение на 40 койко-мест. Изменение количества койко-мест не планируется. Увеличение показателей  в сфере социального обслуживания престарелых и инвалидов связано со снижением численности населения.</w:t>
      </w:r>
    </w:p>
    <w:p w:rsidR="000237A0" w:rsidRPr="005A6393" w:rsidRDefault="000237A0" w:rsidP="000237A0">
      <w:pPr>
        <w:suppressAutoHyphens/>
        <w:autoSpaceDE w:val="0"/>
        <w:autoSpaceDN w:val="0"/>
        <w:adjustRightInd w:val="0"/>
        <w:ind w:firstLine="539"/>
        <w:jc w:val="both"/>
        <w:rPr>
          <w:sz w:val="28"/>
          <w:szCs w:val="28"/>
        </w:rPr>
      </w:pPr>
      <w:r w:rsidRPr="005A6393">
        <w:rPr>
          <w:sz w:val="28"/>
          <w:szCs w:val="28"/>
        </w:rPr>
        <w:t>При расчете предварительных итогов (отчет) за 2023 год, (оценка) 2024 год использованы данные по численности населения Территориального органа Федеральной службы государственной статистики по Республике Коми.</w:t>
      </w:r>
    </w:p>
    <w:p w:rsidR="000237A0" w:rsidRPr="005A6393" w:rsidRDefault="000237A0" w:rsidP="000237A0">
      <w:pPr>
        <w:ind w:firstLine="567"/>
        <w:rPr>
          <w:b/>
          <w:sz w:val="28"/>
          <w:szCs w:val="28"/>
        </w:rPr>
      </w:pPr>
    </w:p>
    <w:p w:rsidR="000237A0" w:rsidRPr="005A6393" w:rsidRDefault="000237A0" w:rsidP="000237A0">
      <w:pPr>
        <w:ind w:firstLine="567"/>
        <w:rPr>
          <w:b/>
          <w:sz w:val="28"/>
          <w:szCs w:val="28"/>
        </w:rPr>
      </w:pPr>
      <w:r w:rsidRPr="005A6393">
        <w:rPr>
          <w:b/>
          <w:sz w:val="28"/>
          <w:szCs w:val="28"/>
        </w:rPr>
        <w:t>Культура.</w:t>
      </w:r>
    </w:p>
    <w:p w:rsidR="000237A0" w:rsidRPr="005A6393" w:rsidRDefault="000237A0" w:rsidP="000237A0">
      <w:pPr>
        <w:pStyle w:val="affff"/>
        <w:spacing w:before="0" w:beforeAutospacing="0" w:after="0" w:afterAutospacing="0"/>
        <w:ind w:firstLine="567"/>
        <w:jc w:val="both"/>
        <w:rPr>
          <w:color w:val="000000"/>
          <w:sz w:val="28"/>
          <w:szCs w:val="28"/>
        </w:rPr>
      </w:pPr>
      <w:r w:rsidRPr="005A6393">
        <w:rPr>
          <w:color w:val="000000"/>
          <w:sz w:val="28"/>
          <w:szCs w:val="28"/>
        </w:rPr>
        <w:t>Организацией досуга населения на территории МО МР «Усть-Куломский» занимаются три учреждения культуры:</w:t>
      </w:r>
    </w:p>
    <w:p w:rsidR="000237A0" w:rsidRPr="005A6393" w:rsidRDefault="000237A0" w:rsidP="000237A0">
      <w:pPr>
        <w:pStyle w:val="affff"/>
        <w:spacing w:before="0" w:beforeAutospacing="0" w:after="0" w:afterAutospacing="0"/>
        <w:ind w:firstLine="709"/>
        <w:jc w:val="both"/>
        <w:rPr>
          <w:color w:val="000000"/>
          <w:sz w:val="28"/>
          <w:szCs w:val="28"/>
        </w:rPr>
      </w:pPr>
      <w:r w:rsidRPr="005A6393">
        <w:rPr>
          <w:color w:val="000000"/>
          <w:sz w:val="28"/>
          <w:szCs w:val="28"/>
        </w:rPr>
        <w:t xml:space="preserve">- МБУК «Усть-Куломский Районный Дом культуры», </w:t>
      </w:r>
    </w:p>
    <w:p w:rsidR="000237A0" w:rsidRPr="005A6393" w:rsidRDefault="000237A0" w:rsidP="000237A0">
      <w:pPr>
        <w:pStyle w:val="affff"/>
        <w:spacing w:before="0" w:beforeAutospacing="0" w:after="0" w:afterAutospacing="0"/>
        <w:ind w:firstLine="709"/>
        <w:jc w:val="both"/>
        <w:rPr>
          <w:color w:val="000000"/>
          <w:sz w:val="28"/>
          <w:szCs w:val="28"/>
        </w:rPr>
      </w:pPr>
      <w:r w:rsidRPr="005A6393">
        <w:rPr>
          <w:color w:val="000000"/>
          <w:sz w:val="28"/>
          <w:szCs w:val="28"/>
        </w:rPr>
        <w:t>- МБУК «Усть-Куломская централизованная клубная система», в структуру которой входят 35 Домов культур и клубов - филиалов МБУК «Усть-Куломская централизованная клубная система»;</w:t>
      </w:r>
    </w:p>
    <w:p w:rsidR="000237A0" w:rsidRPr="005A6393" w:rsidRDefault="000237A0" w:rsidP="000237A0">
      <w:pPr>
        <w:pStyle w:val="affff"/>
        <w:spacing w:before="0" w:beforeAutospacing="0" w:after="0" w:afterAutospacing="0"/>
        <w:ind w:firstLine="709"/>
        <w:jc w:val="both"/>
        <w:rPr>
          <w:color w:val="000000"/>
          <w:sz w:val="28"/>
          <w:szCs w:val="28"/>
        </w:rPr>
      </w:pPr>
      <w:r w:rsidRPr="005A6393">
        <w:rPr>
          <w:color w:val="000000"/>
          <w:sz w:val="28"/>
          <w:szCs w:val="28"/>
        </w:rPr>
        <w:t xml:space="preserve">- МБУК «Усть-Куломская межпоселенческая библиотека», объединяющая 28 библиотек-филиалов. </w:t>
      </w:r>
    </w:p>
    <w:p w:rsidR="000237A0" w:rsidRPr="005A6393" w:rsidRDefault="000237A0" w:rsidP="000237A0">
      <w:pPr>
        <w:pStyle w:val="affff"/>
        <w:spacing w:before="0" w:beforeAutospacing="0" w:after="0" w:afterAutospacing="0"/>
        <w:ind w:firstLine="567"/>
        <w:jc w:val="both"/>
        <w:rPr>
          <w:color w:val="000000"/>
          <w:sz w:val="28"/>
          <w:szCs w:val="28"/>
        </w:rPr>
      </w:pPr>
    </w:p>
    <w:p w:rsidR="000237A0" w:rsidRPr="005A6393" w:rsidRDefault="000237A0" w:rsidP="000237A0">
      <w:pPr>
        <w:pStyle w:val="affff"/>
        <w:spacing w:before="0" w:beforeAutospacing="0" w:after="0" w:afterAutospacing="0"/>
        <w:ind w:firstLine="567"/>
        <w:jc w:val="both"/>
        <w:rPr>
          <w:color w:val="000000"/>
          <w:sz w:val="28"/>
          <w:szCs w:val="28"/>
        </w:rPr>
      </w:pPr>
      <w:r w:rsidRPr="005A6393">
        <w:rPr>
          <w:color w:val="000000"/>
          <w:sz w:val="28"/>
          <w:szCs w:val="28"/>
        </w:rPr>
        <w:t xml:space="preserve">МБУК "Усть-Куломский Районный Дом культуры", 35 Домов культуры и клубов - филиалы  МБУК "Усть-Куломская централизованная клубная система". Библиотечное обслуживание населения осуществляет МБУК "Усть-Куломская межпоселенческая библиотека", объединяющая 28 библиотек-филиалов. </w:t>
      </w:r>
    </w:p>
    <w:p w:rsidR="000237A0" w:rsidRPr="005A6393" w:rsidRDefault="000237A0" w:rsidP="000237A0">
      <w:pPr>
        <w:pStyle w:val="affff"/>
        <w:spacing w:before="0" w:beforeAutospacing="0" w:after="0" w:afterAutospacing="0"/>
        <w:ind w:firstLine="567"/>
        <w:jc w:val="both"/>
        <w:rPr>
          <w:rFonts w:eastAsiaTheme="minorEastAsia"/>
          <w:sz w:val="28"/>
          <w:szCs w:val="28"/>
        </w:rPr>
      </w:pPr>
      <w:r w:rsidRPr="005A6393">
        <w:rPr>
          <w:rFonts w:eastAsiaTheme="minorEastAsia"/>
          <w:sz w:val="28"/>
          <w:szCs w:val="28"/>
        </w:rPr>
        <w:t>За 2023 год культурно-досуговыми учреждениями культуры проведено 5706 культурно-массовых мероприятий, в которых приняло участие 124189 человек, что на 14% больше планового показателя оказания муниципальных услуг (108057 человек). На платной основе учреждениями культуры проведено 2143 мероприятия (прирост относительно показателя 2022 года составил 2,2%), в которых приняло участие 56620 человек. Прогнозируемое число посещений культурно-массовых мероприятий в 2024 году составляет 194974, в 2025 году – 250681 человек.</w:t>
      </w:r>
    </w:p>
    <w:p w:rsidR="000237A0" w:rsidRPr="005A6393" w:rsidRDefault="000237A0" w:rsidP="000237A0">
      <w:pPr>
        <w:ind w:firstLine="567"/>
        <w:jc w:val="both"/>
        <w:rPr>
          <w:sz w:val="28"/>
          <w:szCs w:val="28"/>
        </w:rPr>
      </w:pPr>
      <w:r w:rsidRPr="005A6393">
        <w:rPr>
          <w:sz w:val="28"/>
          <w:szCs w:val="28"/>
        </w:rPr>
        <w:t>За 2023 год в кинозале МБУК «Усть-Куломский Районный Дом культуры» показано 474 сеанса для 3860 зрителей, из них для взрослых — 212 (1052 посетителя), для детей 262 сеанса (2808 посетителей). Показано 40 фильмов (из них 8 детских/семейных) и 20 мультфильмов. По сравнению с 2022 отчетным годом количество киносеансов увеличилось на 19,6%, посетителей выросло на 46%. Все большее количество молодежи использует для оплаты «Пушкинскую карту».</w:t>
      </w:r>
    </w:p>
    <w:p w:rsidR="000237A0" w:rsidRPr="005A6393" w:rsidRDefault="000237A0" w:rsidP="000237A0">
      <w:pPr>
        <w:pStyle w:val="affff"/>
        <w:spacing w:before="0" w:beforeAutospacing="0" w:after="0" w:afterAutospacing="0"/>
        <w:ind w:firstLine="567"/>
        <w:jc w:val="both"/>
        <w:rPr>
          <w:rFonts w:eastAsiaTheme="minorEastAsia"/>
          <w:sz w:val="28"/>
          <w:szCs w:val="28"/>
        </w:rPr>
      </w:pPr>
      <w:r w:rsidRPr="005A6393">
        <w:rPr>
          <w:rFonts w:eastAsiaTheme="minorEastAsia"/>
          <w:sz w:val="28"/>
          <w:szCs w:val="28"/>
        </w:rPr>
        <w:t xml:space="preserve">Посещение библиотек МБУК «Усть-Куломская межпоселенческая библиотека» в 2023 году превысило плановый показатель на 11,4 % и </w:t>
      </w:r>
      <w:r w:rsidRPr="005A6393">
        <w:rPr>
          <w:rFonts w:eastAsiaTheme="minorEastAsia"/>
          <w:sz w:val="28"/>
          <w:szCs w:val="28"/>
        </w:rPr>
        <w:lastRenderedPageBreak/>
        <w:t>составило 206607 человек. Качеством оказания услуг население удовлетворено, плановый показатель достигнут. Прогнозируемый уровень посещения библиотек за 2024 год составляет 216240 человек, в 2025 году – 278023 человек.</w:t>
      </w:r>
    </w:p>
    <w:p w:rsidR="000237A0" w:rsidRPr="005A6393" w:rsidRDefault="000237A0" w:rsidP="000237A0">
      <w:pPr>
        <w:pStyle w:val="affff"/>
        <w:spacing w:before="0" w:beforeAutospacing="0" w:after="0" w:afterAutospacing="0"/>
        <w:ind w:firstLine="567"/>
        <w:jc w:val="both"/>
        <w:rPr>
          <w:rFonts w:eastAsiaTheme="minorEastAsia"/>
          <w:sz w:val="28"/>
          <w:szCs w:val="28"/>
        </w:rPr>
      </w:pPr>
      <w:r w:rsidRPr="005A6393">
        <w:rPr>
          <w:rFonts w:eastAsiaTheme="minorEastAsia"/>
          <w:sz w:val="28"/>
          <w:szCs w:val="28"/>
        </w:rPr>
        <w:t xml:space="preserve">В МОУ ДОД «Детская музыкальная школа» с. Усть-Кулом ежегодно обучаются 50 детей, из них число обучающихся по дополнительной предпрофессиональной образовательной программе "Народные инструменты» - 25 человек, "Фортепиано" – 25 человек, что составляет 100% от доли детей, осваивающих дополнительные образовательные программы в образовательном учреждении. Доля преподавателей, имеющих высшую или первую категорию, составляет 100%. Доля родителей (законных представителей), удовлетворенных условиями и качеством предоставляемой образовательной услуги также составляет – 100 %.  </w:t>
      </w:r>
    </w:p>
    <w:p w:rsidR="000237A0" w:rsidRPr="005A6393" w:rsidRDefault="000237A0" w:rsidP="000237A0">
      <w:pPr>
        <w:ind w:firstLine="567"/>
        <w:contextualSpacing/>
        <w:jc w:val="both"/>
        <w:rPr>
          <w:rFonts w:eastAsia="Calibri"/>
          <w:b/>
          <w:sz w:val="28"/>
          <w:szCs w:val="28"/>
          <w:lang w:eastAsia="en-US"/>
        </w:rPr>
      </w:pPr>
      <w:r w:rsidRPr="005A6393">
        <w:rPr>
          <w:rFonts w:eastAsia="Calibri"/>
          <w:b/>
          <w:sz w:val="28"/>
          <w:szCs w:val="28"/>
          <w:lang w:eastAsia="en-US"/>
        </w:rPr>
        <w:t>Нацпроект «Культура».</w:t>
      </w:r>
    </w:p>
    <w:p w:rsidR="000237A0" w:rsidRPr="005A6393" w:rsidRDefault="000237A0" w:rsidP="000237A0">
      <w:pPr>
        <w:ind w:firstLine="567"/>
        <w:jc w:val="both"/>
        <w:rPr>
          <w:rFonts w:eastAsia="Calibri"/>
          <w:sz w:val="28"/>
          <w:szCs w:val="28"/>
          <w:u w:val="single"/>
          <w:lang w:eastAsia="en-US"/>
        </w:rPr>
      </w:pPr>
      <w:r w:rsidRPr="005A6393">
        <w:rPr>
          <w:sz w:val="28"/>
          <w:szCs w:val="28"/>
        </w:rPr>
        <w:t xml:space="preserve">В рамках проекта </w:t>
      </w:r>
      <w:r w:rsidRPr="005A6393">
        <w:rPr>
          <w:rFonts w:eastAsia="Calibri"/>
          <w:sz w:val="28"/>
          <w:szCs w:val="28"/>
          <w:u w:val="single"/>
          <w:lang w:eastAsia="en-US"/>
        </w:rPr>
        <w:t xml:space="preserve">«Цифровая культура» </w:t>
      </w:r>
      <w:r w:rsidRPr="005A6393">
        <w:rPr>
          <w:sz w:val="28"/>
          <w:szCs w:val="28"/>
        </w:rPr>
        <w:t>нацпроекта «Культура»:</w:t>
      </w:r>
    </w:p>
    <w:p w:rsidR="000237A0" w:rsidRPr="005A6393" w:rsidRDefault="000237A0" w:rsidP="000237A0">
      <w:pPr>
        <w:ind w:firstLine="567"/>
        <w:contextualSpacing/>
        <w:jc w:val="both"/>
        <w:rPr>
          <w:rFonts w:eastAsia="Calibri"/>
          <w:sz w:val="28"/>
          <w:szCs w:val="28"/>
          <w:lang w:eastAsia="en-US"/>
        </w:rPr>
      </w:pPr>
      <w:r w:rsidRPr="005A6393">
        <w:rPr>
          <w:rFonts w:eastAsia="Calibri"/>
          <w:sz w:val="28"/>
          <w:szCs w:val="28"/>
          <w:lang w:eastAsia="en-US"/>
        </w:rPr>
        <w:t>1. Реализуется программа «Пушкинская карта». К проекту подключены и активно работают:</w:t>
      </w:r>
    </w:p>
    <w:p w:rsidR="000237A0" w:rsidRPr="005A6393" w:rsidRDefault="000237A0" w:rsidP="000237A0">
      <w:pPr>
        <w:ind w:firstLine="567"/>
        <w:contextualSpacing/>
        <w:jc w:val="both"/>
        <w:rPr>
          <w:rFonts w:eastAsia="Calibri"/>
          <w:sz w:val="28"/>
          <w:szCs w:val="28"/>
          <w:lang w:eastAsia="en-US"/>
        </w:rPr>
      </w:pPr>
      <w:r w:rsidRPr="005A6393">
        <w:rPr>
          <w:rFonts w:eastAsia="Calibri"/>
          <w:sz w:val="28"/>
          <w:szCs w:val="28"/>
          <w:lang w:eastAsia="en-US"/>
        </w:rPr>
        <w:t>- МБУК «Усть-Куломский Районный Дом культуры»;</w:t>
      </w:r>
    </w:p>
    <w:p w:rsidR="000237A0" w:rsidRPr="005A6393" w:rsidRDefault="000237A0" w:rsidP="000237A0">
      <w:pPr>
        <w:ind w:firstLine="567"/>
        <w:contextualSpacing/>
        <w:jc w:val="both"/>
        <w:rPr>
          <w:rFonts w:eastAsia="Calibri"/>
          <w:sz w:val="28"/>
          <w:szCs w:val="28"/>
          <w:lang w:eastAsia="en-US"/>
        </w:rPr>
      </w:pPr>
      <w:r w:rsidRPr="005A6393">
        <w:rPr>
          <w:rFonts w:eastAsia="Calibri"/>
          <w:sz w:val="28"/>
          <w:szCs w:val="28"/>
          <w:lang w:eastAsia="en-US"/>
        </w:rPr>
        <w:t>- Центральная библиотека МБУК «Усть-Куломская межпоселенческая библиотека».</w:t>
      </w:r>
    </w:p>
    <w:p w:rsidR="000237A0" w:rsidRPr="005A6393" w:rsidRDefault="000237A0" w:rsidP="000237A0">
      <w:pPr>
        <w:ind w:firstLine="567"/>
        <w:contextualSpacing/>
        <w:jc w:val="both"/>
        <w:rPr>
          <w:rFonts w:eastAsia="Calibri"/>
          <w:sz w:val="28"/>
          <w:szCs w:val="28"/>
          <w:lang w:eastAsia="en-US"/>
        </w:rPr>
      </w:pPr>
      <w:r w:rsidRPr="005A6393">
        <w:rPr>
          <w:rFonts w:eastAsia="Calibri"/>
          <w:sz w:val="28"/>
          <w:szCs w:val="28"/>
          <w:lang w:eastAsia="en-US"/>
        </w:rPr>
        <w:t>В 2024 году к программе подключилась МБУК «Усть-Куломская централизованная клубная система».</w:t>
      </w:r>
    </w:p>
    <w:p w:rsidR="000237A0" w:rsidRPr="005A6393" w:rsidRDefault="000237A0" w:rsidP="000237A0">
      <w:pPr>
        <w:ind w:firstLine="567"/>
        <w:jc w:val="both"/>
        <w:rPr>
          <w:color w:val="000000"/>
          <w:sz w:val="28"/>
          <w:szCs w:val="28"/>
        </w:rPr>
      </w:pPr>
      <w:r w:rsidRPr="005A6393">
        <w:rPr>
          <w:color w:val="000000"/>
          <w:sz w:val="28"/>
          <w:szCs w:val="28"/>
        </w:rPr>
        <w:t>2. Произведено увеличение скорости Интернет-соединения до 60 мб/с в Усть-Куломском Районном Доме культуры - единственное учреждение по отрасли в муниципальном районе, обеспеченное высокоскоростным интернетом.</w:t>
      </w:r>
    </w:p>
    <w:p w:rsidR="000237A0" w:rsidRPr="005A6393" w:rsidRDefault="000237A0" w:rsidP="000237A0">
      <w:pPr>
        <w:ind w:firstLine="567"/>
        <w:jc w:val="both"/>
        <w:rPr>
          <w:color w:val="000000"/>
          <w:sz w:val="28"/>
          <w:szCs w:val="28"/>
        </w:rPr>
      </w:pPr>
      <w:r w:rsidRPr="005A6393">
        <w:rPr>
          <w:color w:val="000000"/>
          <w:sz w:val="28"/>
          <w:szCs w:val="28"/>
        </w:rPr>
        <w:t xml:space="preserve">На платформе для продвижения мероприятий в сфере культуры «PROКультура.РФ» зарегистрированы 4 учреждения культуры. Число зарегистрированных обращений к платформе PRO Культура.РФ за 2023 год составило 30862 ед., что на 36% больше предыдущего года. </w:t>
      </w:r>
    </w:p>
    <w:p w:rsidR="000237A0" w:rsidRPr="005A6393" w:rsidRDefault="000237A0" w:rsidP="000237A0">
      <w:pPr>
        <w:ind w:firstLine="567"/>
        <w:jc w:val="both"/>
        <w:rPr>
          <w:color w:val="000000"/>
          <w:sz w:val="28"/>
          <w:szCs w:val="28"/>
        </w:rPr>
      </w:pPr>
      <w:r w:rsidRPr="005A6393">
        <w:rPr>
          <w:color w:val="000000"/>
          <w:sz w:val="28"/>
          <w:szCs w:val="28"/>
        </w:rPr>
        <w:t>Центральная библиотека МБУК «Усть-Куломская МБ», МБУК «Усть-Куломский РДК», МОУ ДОД «ДМШ» с. Усть-Кулом имеют беспроводной доступ к сети Интернет, доступный посетителям.</w:t>
      </w:r>
    </w:p>
    <w:p w:rsidR="000237A0" w:rsidRPr="005A6393" w:rsidRDefault="000237A0" w:rsidP="000237A0">
      <w:pPr>
        <w:ind w:firstLine="567"/>
        <w:jc w:val="both"/>
        <w:rPr>
          <w:color w:val="000000"/>
          <w:sz w:val="28"/>
          <w:szCs w:val="28"/>
        </w:rPr>
      </w:pPr>
      <w:r w:rsidRPr="005A6393">
        <w:rPr>
          <w:color w:val="000000"/>
          <w:sz w:val="28"/>
          <w:szCs w:val="28"/>
        </w:rPr>
        <w:t>В 2024 году реализован проект по созданию в с. Усть-Кулом модельной Центральной библиотеки.</w:t>
      </w:r>
    </w:p>
    <w:p w:rsidR="000237A0" w:rsidRPr="005A6393" w:rsidRDefault="000237A0" w:rsidP="000237A0">
      <w:pPr>
        <w:ind w:firstLine="567"/>
        <w:jc w:val="both"/>
        <w:rPr>
          <w:b/>
          <w:sz w:val="28"/>
          <w:szCs w:val="28"/>
        </w:rPr>
      </w:pPr>
      <w:r w:rsidRPr="005A6393">
        <w:rPr>
          <w:b/>
          <w:sz w:val="28"/>
          <w:szCs w:val="28"/>
        </w:rPr>
        <w:t>Ремонты и материально-техническое обеспечение.</w:t>
      </w:r>
    </w:p>
    <w:p w:rsidR="000237A0" w:rsidRPr="005A6393" w:rsidRDefault="000237A0" w:rsidP="000237A0">
      <w:pPr>
        <w:ind w:firstLine="567"/>
        <w:jc w:val="both"/>
        <w:rPr>
          <w:sz w:val="28"/>
          <w:szCs w:val="28"/>
        </w:rPr>
      </w:pPr>
      <w:r w:rsidRPr="005A6393">
        <w:rPr>
          <w:sz w:val="28"/>
          <w:szCs w:val="28"/>
        </w:rPr>
        <w:t>В рамках соглашений с Министерством культуры, туризма и архивного дела Республики Коми по укреплению материально-технической базы муниципальных учреждений сферы культуры в 2023 году:</w:t>
      </w:r>
    </w:p>
    <w:p w:rsidR="000237A0" w:rsidRPr="005A6393" w:rsidRDefault="000237A0" w:rsidP="000237A0">
      <w:pPr>
        <w:ind w:firstLine="567"/>
        <w:jc w:val="both"/>
        <w:rPr>
          <w:sz w:val="28"/>
          <w:szCs w:val="28"/>
        </w:rPr>
      </w:pPr>
      <w:r w:rsidRPr="005A6393">
        <w:rPr>
          <w:sz w:val="28"/>
          <w:szCs w:val="28"/>
        </w:rPr>
        <w:t>- произведен ремонт здания Керчомского Дома культуры (6 975 550,0 руб.).</w:t>
      </w:r>
    </w:p>
    <w:p w:rsidR="000237A0" w:rsidRPr="005A6393" w:rsidRDefault="000237A0" w:rsidP="000237A0">
      <w:pPr>
        <w:ind w:firstLine="567"/>
        <w:jc w:val="both"/>
        <w:rPr>
          <w:sz w:val="28"/>
          <w:szCs w:val="28"/>
        </w:rPr>
      </w:pPr>
      <w:r w:rsidRPr="005A6393">
        <w:rPr>
          <w:sz w:val="28"/>
          <w:szCs w:val="28"/>
        </w:rPr>
        <w:t>- произведен ремонт входной зоны МБУК «Районный Дом культуры» (858 222,46 руб.).</w:t>
      </w:r>
    </w:p>
    <w:p w:rsidR="000237A0" w:rsidRPr="005A6393" w:rsidRDefault="000237A0" w:rsidP="000237A0">
      <w:pPr>
        <w:ind w:firstLine="567"/>
        <w:jc w:val="both"/>
        <w:rPr>
          <w:sz w:val="28"/>
          <w:szCs w:val="28"/>
        </w:rPr>
      </w:pPr>
      <w:r w:rsidRPr="005A6393">
        <w:rPr>
          <w:sz w:val="28"/>
          <w:szCs w:val="28"/>
        </w:rPr>
        <w:lastRenderedPageBreak/>
        <w:t>- Кебанъельскому клубу приобретены полумягкие кресла в зрительный зал на 200 мест(1 154 052,93 руб.).</w:t>
      </w:r>
    </w:p>
    <w:p w:rsidR="000237A0" w:rsidRPr="005A6393" w:rsidRDefault="000237A0" w:rsidP="000237A0">
      <w:pPr>
        <w:ind w:firstLine="567"/>
        <w:jc w:val="both"/>
        <w:rPr>
          <w:sz w:val="28"/>
          <w:szCs w:val="28"/>
        </w:rPr>
      </w:pPr>
      <w:r w:rsidRPr="005A6393">
        <w:rPr>
          <w:sz w:val="28"/>
          <w:szCs w:val="28"/>
        </w:rPr>
        <w:t>- обновлен книжный фонд библиотек (266 558,34 руб.).</w:t>
      </w:r>
    </w:p>
    <w:p w:rsidR="000237A0" w:rsidRPr="005A6393" w:rsidRDefault="000237A0" w:rsidP="000237A0">
      <w:pPr>
        <w:ind w:firstLine="567"/>
        <w:jc w:val="both"/>
        <w:rPr>
          <w:sz w:val="28"/>
          <w:szCs w:val="28"/>
        </w:rPr>
      </w:pPr>
      <w:r w:rsidRPr="005A6393">
        <w:rPr>
          <w:sz w:val="28"/>
          <w:szCs w:val="28"/>
        </w:rPr>
        <w:t>- реализовано 5 народных проектов (4 318 187,0 руб.). Заменены окна, двери в Пожегдинском клубе, произведен ремонт фундамента в Керчомском Доме культуры, ремонт пола в зрительном зале Носимского Дома культуры, заменены окна в Тимшерском и Кебанъельском клубах.</w:t>
      </w:r>
    </w:p>
    <w:p w:rsidR="000237A0" w:rsidRPr="005A6393" w:rsidRDefault="000237A0" w:rsidP="000237A0">
      <w:pPr>
        <w:ind w:firstLine="567"/>
        <w:jc w:val="both"/>
        <w:rPr>
          <w:sz w:val="28"/>
          <w:szCs w:val="28"/>
        </w:rPr>
      </w:pPr>
      <w:r w:rsidRPr="005A6393">
        <w:rPr>
          <w:sz w:val="28"/>
          <w:szCs w:val="28"/>
        </w:rPr>
        <w:t xml:space="preserve"> - реализовано 3 проекта народных инициатив (750 057,59 руб.) За счет средств обеспечены выезды самодеятельных коллективов для участия в концертных программах по Усть-Куломскому району и Республике Коми, приобретено звуковое оборудования в Н.Вочевский Дом культуры, обустроено бывшее здание ФАП в д. В.Воч под клуб.</w:t>
      </w:r>
    </w:p>
    <w:p w:rsidR="000237A0" w:rsidRPr="005A6393" w:rsidRDefault="000237A0" w:rsidP="000237A0">
      <w:pPr>
        <w:ind w:firstLine="567"/>
        <w:jc w:val="both"/>
        <w:rPr>
          <w:sz w:val="28"/>
          <w:szCs w:val="28"/>
        </w:rPr>
      </w:pPr>
      <w:r w:rsidRPr="005A6393">
        <w:rPr>
          <w:sz w:val="28"/>
          <w:szCs w:val="28"/>
        </w:rPr>
        <w:t>- в рамках «Наказов избирателей» в Пузлинский клуб приобретен бильярдный стол, произведен ремонт второго этажа Аныбского Дома культуры.</w:t>
      </w:r>
    </w:p>
    <w:p w:rsidR="000237A0" w:rsidRPr="005A6393" w:rsidRDefault="000237A0" w:rsidP="000237A0">
      <w:pPr>
        <w:ind w:firstLine="567"/>
        <w:jc w:val="both"/>
        <w:rPr>
          <w:sz w:val="28"/>
          <w:szCs w:val="28"/>
        </w:rPr>
      </w:pPr>
      <w:r w:rsidRPr="005A6393">
        <w:rPr>
          <w:sz w:val="28"/>
          <w:szCs w:val="28"/>
        </w:rPr>
        <w:t>Общий размер субсидии на укрепление материально-технической базы муниципальных учреждений сферы культуры в 2024 году составил 36 255 603,60 руб. Из них средства федерального бюджета – 14 979 336,10 руб., республиканского бюджета – 16 418 179,67 руб., местного бюджета – 4 739 906,60 руб.</w:t>
      </w:r>
    </w:p>
    <w:p w:rsidR="000237A0" w:rsidRPr="005A6393" w:rsidRDefault="000237A0" w:rsidP="000237A0">
      <w:pPr>
        <w:ind w:firstLine="567"/>
        <w:jc w:val="both"/>
        <w:rPr>
          <w:sz w:val="28"/>
          <w:szCs w:val="28"/>
        </w:rPr>
      </w:pPr>
      <w:r w:rsidRPr="005A6393">
        <w:rPr>
          <w:sz w:val="28"/>
          <w:szCs w:val="28"/>
        </w:rPr>
        <w:t>На средства субсидий:</w:t>
      </w:r>
    </w:p>
    <w:p w:rsidR="000237A0" w:rsidRPr="005A6393" w:rsidRDefault="000237A0" w:rsidP="000237A0">
      <w:pPr>
        <w:ind w:firstLine="567"/>
        <w:jc w:val="both"/>
        <w:rPr>
          <w:sz w:val="28"/>
          <w:szCs w:val="28"/>
        </w:rPr>
      </w:pPr>
      <w:r w:rsidRPr="005A6393">
        <w:rPr>
          <w:sz w:val="28"/>
          <w:szCs w:val="28"/>
        </w:rPr>
        <w:t xml:space="preserve">- оказана поддержка лучшим учреждениям культуры, </w:t>
      </w:r>
      <w:r w:rsidRPr="005A6393">
        <w:rPr>
          <w:color w:val="000000"/>
          <w:sz w:val="28"/>
          <w:szCs w:val="28"/>
        </w:rPr>
        <w:t>реализован проект по созданию в с. Усть-Кулом модельной Центральной библиотеки</w:t>
      </w:r>
      <w:r w:rsidRPr="005A6393">
        <w:rPr>
          <w:sz w:val="28"/>
          <w:szCs w:val="28"/>
        </w:rPr>
        <w:t xml:space="preserve"> в рамках НП «Культура».</w:t>
      </w:r>
    </w:p>
    <w:p w:rsidR="000237A0" w:rsidRPr="005A6393" w:rsidRDefault="000237A0" w:rsidP="000237A0">
      <w:pPr>
        <w:ind w:firstLine="567"/>
        <w:jc w:val="both"/>
        <w:rPr>
          <w:sz w:val="28"/>
          <w:szCs w:val="28"/>
        </w:rPr>
      </w:pPr>
      <w:r w:rsidRPr="005A6393">
        <w:rPr>
          <w:sz w:val="28"/>
          <w:szCs w:val="28"/>
        </w:rPr>
        <w:t>- приобретены музыкальные инструменты для Детской музыкальной школы с. Усть-Кулом.</w:t>
      </w:r>
    </w:p>
    <w:p w:rsidR="000237A0" w:rsidRPr="005A6393" w:rsidRDefault="000237A0" w:rsidP="000237A0">
      <w:pPr>
        <w:ind w:firstLine="567"/>
        <w:jc w:val="both"/>
        <w:rPr>
          <w:sz w:val="28"/>
          <w:szCs w:val="28"/>
        </w:rPr>
      </w:pPr>
      <w:r w:rsidRPr="005A6393">
        <w:rPr>
          <w:sz w:val="28"/>
          <w:szCs w:val="28"/>
        </w:rPr>
        <w:t>- заменена приточно-вытяжная вентиляция, проведен ремонт туалета, приобретено световое оборудования для Районного Дома культуры.</w:t>
      </w:r>
    </w:p>
    <w:p w:rsidR="000237A0" w:rsidRPr="005A6393" w:rsidRDefault="000237A0" w:rsidP="000237A0">
      <w:pPr>
        <w:ind w:firstLine="567"/>
        <w:jc w:val="both"/>
        <w:rPr>
          <w:sz w:val="28"/>
          <w:szCs w:val="28"/>
        </w:rPr>
      </w:pPr>
      <w:r w:rsidRPr="005A6393">
        <w:rPr>
          <w:sz w:val="28"/>
          <w:szCs w:val="28"/>
        </w:rPr>
        <w:t>- обновлен книжный фонд муниципальных библиотек.</w:t>
      </w:r>
    </w:p>
    <w:p w:rsidR="000237A0" w:rsidRPr="005A6393" w:rsidRDefault="000237A0" w:rsidP="000237A0">
      <w:pPr>
        <w:ind w:firstLine="567"/>
        <w:jc w:val="both"/>
        <w:rPr>
          <w:sz w:val="28"/>
          <w:szCs w:val="28"/>
        </w:rPr>
      </w:pPr>
      <w:r w:rsidRPr="005A6393">
        <w:rPr>
          <w:sz w:val="28"/>
          <w:szCs w:val="28"/>
        </w:rPr>
        <w:t>- проведены ремонты Зимстанского, Ярашьюского клуба, Носимского Дома культуры, организован этнофестиваль «Верхневычегодская этнотерритория «Лов пу» в рамках проекта «Народный бюджет».</w:t>
      </w:r>
    </w:p>
    <w:p w:rsidR="000237A0" w:rsidRPr="005A6393" w:rsidRDefault="000237A0" w:rsidP="000237A0">
      <w:pPr>
        <w:ind w:firstLine="567"/>
        <w:jc w:val="both"/>
        <w:rPr>
          <w:sz w:val="28"/>
          <w:szCs w:val="28"/>
        </w:rPr>
      </w:pPr>
      <w:r w:rsidRPr="005A6393">
        <w:rPr>
          <w:sz w:val="28"/>
          <w:szCs w:val="28"/>
        </w:rPr>
        <w:t>- приобретен бильярдный стол в Белоборский клуб, обустроена система отопления  в Пузлинском клубе, проведен ремонт в Паспомском клубе, установлен септик в Керчомском Доме культуры.</w:t>
      </w:r>
    </w:p>
    <w:p w:rsidR="000237A0" w:rsidRPr="005A6393" w:rsidRDefault="000237A0" w:rsidP="000237A0">
      <w:pPr>
        <w:ind w:firstLine="567"/>
        <w:jc w:val="both"/>
        <w:rPr>
          <w:b/>
          <w:sz w:val="28"/>
          <w:szCs w:val="28"/>
        </w:rPr>
      </w:pPr>
    </w:p>
    <w:p w:rsidR="000237A0" w:rsidRPr="005A6393" w:rsidRDefault="000237A0" w:rsidP="000237A0">
      <w:pPr>
        <w:ind w:firstLine="567"/>
        <w:jc w:val="both"/>
        <w:rPr>
          <w:sz w:val="28"/>
          <w:szCs w:val="28"/>
        </w:rPr>
      </w:pPr>
      <w:r w:rsidRPr="005A6393">
        <w:rPr>
          <w:b/>
          <w:sz w:val="28"/>
          <w:szCs w:val="28"/>
        </w:rPr>
        <w:t>Планы на 2025 год.</w:t>
      </w:r>
    </w:p>
    <w:p w:rsidR="000237A0" w:rsidRPr="005A6393" w:rsidRDefault="000237A0" w:rsidP="000237A0">
      <w:pPr>
        <w:ind w:firstLine="567"/>
        <w:jc w:val="both"/>
        <w:rPr>
          <w:sz w:val="28"/>
          <w:szCs w:val="28"/>
        </w:rPr>
      </w:pPr>
      <w:r w:rsidRPr="005A6393">
        <w:rPr>
          <w:sz w:val="28"/>
          <w:szCs w:val="28"/>
        </w:rPr>
        <w:t>В рамках проектов, субсидий, наказов, социального партнерства запланировано дальнейшее укрепление материально-технической базы учреждений культуры.</w:t>
      </w:r>
    </w:p>
    <w:p w:rsidR="000237A0" w:rsidRPr="005A6393" w:rsidRDefault="000237A0" w:rsidP="000237A0">
      <w:pPr>
        <w:ind w:firstLine="567"/>
        <w:jc w:val="both"/>
        <w:rPr>
          <w:bCs/>
          <w:sz w:val="28"/>
          <w:szCs w:val="28"/>
        </w:rPr>
      </w:pPr>
      <w:r w:rsidRPr="005A6393">
        <w:rPr>
          <w:bCs/>
          <w:sz w:val="28"/>
          <w:szCs w:val="28"/>
        </w:rPr>
        <w:t xml:space="preserve">В адрес Министерства культуры и архивного дела Республики Коми направлен пакет документов для включения объекта капитального строительства «Дом культуры со зрительным залом на 150 мест в с. Помоздино Усть-Куломского района Республики Комив адресную </w:t>
      </w:r>
      <w:r w:rsidRPr="005A6393">
        <w:rPr>
          <w:bCs/>
          <w:sz w:val="28"/>
          <w:szCs w:val="28"/>
        </w:rPr>
        <w:lastRenderedPageBreak/>
        <w:t>инвестиционную программу Республики Коми, подачи заявки на федеральный уровень. В 2024 году федеральной заявочной компании объявлено не было.</w:t>
      </w:r>
    </w:p>
    <w:p w:rsidR="000237A0" w:rsidRPr="005A6393" w:rsidRDefault="000237A0" w:rsidP="000237A0">
      <w:pPr>
        <w:ind w:firstLine="567"/>
        <w:jc w:val="both"/>
        <w:rPr>
          <w:bCs/>
          <w:sz w:val="28"/>
          <w:szCs w:val="28"/>
        </w:rPr>
      </w:pPr>
      <w:r w:rsidRPr="005A6393">
        <w:rPr>
          <w:bCs/>
          <w:sz w:val="28"/>
          <w:szCs w:val="28"/>
        </w:rPr>
        <w:t>Продолжается работа по объекту капитального строительства «Дом культуры в селе Деревянск Усть-Куломского района Республики Коми». Документы направлены на проверку в госэкспертизу. Проектировщик устраняет замечания.</w:t>
      </w:r>
    </w:p>
    <w:p w:rsidR="000237A0" w:rsidRPr="005A6393" w:rsidRDefault="000237A0" w:rsidP="000237A0">
      <w:pPr>
        <w:shd w:val="clear" w:color="auto" w:fill="FFFFFF"/>
        <w:ind w:firstLine="567"/>
        <w:jc w:val="both"/>
        <w:rPr>
          <w:sz w:val="28"/>
          <w:szCs w:val="28"/>
        </w:rPr>
      </w:pPr>
      <w:r w:rsidRPr="005A6393">
        <w:rPr>
          <w:sz w:val="28"/>
          <w:szCs w:val="28"/>
        </w:rPr>
        <w:t>Основная задача отрасли на ближайшие годы - сохранение сети библиотек и клубов без ликвидаций/реорганизаций филиалов организаций.</w:t>
      </w:r>
    </w:p>
    <w:p w:rsidR="000237A0" w:rsidRPr="005A6393" w:rsidRDefault="000237A0" w:rsidP="000237A0">
      <w:pPr>
        <w:shd w:val="clear" w:color="auto" w:fill="FFFFFF"/>
        <w:ind w:firstLine="567"/>
        <w:jc w:val="both"/>
        <w:rPr>
          <w:color w:val="000000"/>
          <w:sz w:val="28"/>
          <w:szCs w:val="28"/>
        </w:rPr>
      </w:pPr>
      <w:r w:rsidRPr="005A6393">
        <w:rPr>
          <w:sz w:val="28"/>
          <w:szCs w:val="28"/>
        </w:rPr>
        <w:t xml:space="preserve"> Соответственно, </w:t>
      </w:r>
      <w:r w:rsidRPr="005A6393">
        <w:rPr>
          <w:color w:val="000000"/>
          <w:sz w:val="28"/>
          <w:szCs w:val="28"/>
        </w:rPr>
        <w:t xml:space="preserve">реалистичный прогноз социально-экономического развития отрасли рассчитан с учетом сохранения количества учреждений, при тенденции ежегодного снижения численности населения района. С таким расчётом обеспеченность общедоступными библиотеками, учреждениями культурно-досугового типа на 100 тыс. населения увеличивается. </w:t>
      </w:r>
    </w:p>
    <w:p w:rsidR="000237A0" w:rsidRPr="005A6393" w:rsidRDefault="000237A0" w:rsidP="000237A0">
      <w:pPr>
        <w:shd w:val="clear" w:color="auto" w:fill="FFFFFF"/>
        <w:ind w:firstLine="567"/>
        <w:jc w:val="both"/>
        <w:rPr>
          <w:sz w:val="28"/>
          <w:szCs w:val="28"/>
        </w:rPr>
      </w:pPr>
      <w:r w:rsidRPr="005A6393">
        <w:rPr>
          <w:color w:val="000000"/>
          <w:sz w:val="28"/>
          <w:szCs w:val="28"/>
        </w:rPr>
        <w:t>При оптимистичном варианте, с учетом роста численности населения района и количественными показателями библиотек, домов культур и клубов уровня 2023-2024 года, уровень обеспеченности учреждений отрасли на 100 тыс. населения незначительно уменьшается. Увеличению данного показателя будет способствовать открытие новых библиотек, домов культур в новых населенных пунктах района.</w:t>
      </w:r>
    </w:p>
    <w:p w:rsidR="000237A0" w:rsidRPr="005A6393" w:rsidRDefault="000237A0" w:rsidP="000237A0">
      <w:pPr>
        <w:shd w:val="clear" w:color="auto" w:fill="FFFFFF"/>
        <w:ind w:firstLine="567"/>
        <w:jc w:val="both"/>
        <w:rPr>
          <w:sz w:val="28"/>
          <w:szCs w:val="28"/>
        </w:rPr>
      </w:pPr>
      <w:r w:rsidRPr="005A6393">
        <w:rPr>
          <w:color w:val="000000"/>
          <w:sz w:val="28"/>
          <w:szCs w:val="28"/>
        </w:rPr>
        <w:t>В целом, обеспеченность учреждениями культуры на территории района соответствует установленным нормам.</w:t>
      </w:r>
    </w:p>
    <w:p w:rsidR="000237A0" w:rsidRPr="005A6393" w:rsidRDefault="000237A0" w:rsidP="000237A0">
      <w:pPr>
        <w:ind w:firstLine="567"/>
        <w:rPr>
          <w:b/>
          <w:sz w:val="28"/>
          <w:szCs w:val="28"/>
        </w:rPr>
      </w:pPr>
    </w:p>
    <w:p w:rsidR="000237A0" w:rsidRPr="005A6393" w:rsidRDefault="000237A0" w:rsidP="000237A0">
      <w:pPr>
        <w:ind w:firstLine="567"/>
        <w:rPr>
          <w:b/>
          <w:sz w:val="28"/>
          <w:szCs w:val="28"/>
        </w:rPr>
      </w:pPr>
      <w:r w:rsidRPr="005A6393">
        <w:rPr>
          <w:b/>
          <w:sz w:val="28"/>
          <w:szCs w:val="28"/>
        </w:rPr>
        <w:t>Образование.</w:t>
      </w:r>
    </w:p>
    <w:p w:rsidR="000237A0" w:rsidRPr="005A6393" w:rsidRDefault="000237A0" w:rsidP="000237A0">
      <w:pPr>
        <w:ind w:firstLine="567"/>
        <w:jc w:val="both"/>
        <w:rPr>
          <w:sz w:val="28"/>
          <w:szCs w:val="28"/>
        </w:rPr>
      </w:pPr>
      <w:r w:rsidRPr="005A6393">
        <w:rPr>
          <w:sz w:val="28"/>
          <w:szCs w:val="28"/>
        </w:rPr>
        <w:t>Количество детей по состоянию на 1 января 2024 года составляет 1125. Количество мест в образовательных организациях, реализующих программу дошкольного образования по состоянию на 01.01.2024 года составляет 1573.</w:t>
      </w:r>
    </w:p>
    <w:p w:rsidR="000237A0" w:rsidRPr="005A6393" w:rsidRDefault="000237A0" w:rsidP="000237A0">
      <w:pPr>
        <w:ind w:firstLine="567"/>
        <w:jc w:val="both"/>
        <w:rPr>
          <w:sz w:val="28"/>
          <w:szCs w:val="28"/>
        </w:rPr>
      </w:pPr>
      <w:r w:rsidRPr="005A6393">
        <w:rPr>
          <w:sz w:val="28"/>
          <w:szCs w:val="28"/>
        </w:rPr>
        <w:t xml:space="preserve"> Для сведения, количество детей на 1 января 2023 составляло 1262 чел. (или на 137 детей больше), количество мест на 01.01.2023 года – 1974 (снижение на 401 место).</w:t>
      </w:r>
    </w:p>
    <w:p w:rsidR="000237A0" w:rsidRPr="005A6393" w:rsidRDefault="000237A0" w:rsidP="000237A0">
      <w:pPr>
        <w:ind w:firstLine="567"/>
        <w:jc w:val="both"/>
        <w:rPr>
          <w:sz w:val="28"/>
          <w:szCs w:val="28"/>
        </w:rPr>
      </w:pPr>
      <w:r w:rsidRPr="005A6393">
        <w:rPr>
          <w:sz w:val="28"/>
          <w:szCs w:val="28"/>
        </w:rPr>
        <w:t>Изменение показателя обусловлено снижением общего количества детей дошкольного возраста, проживающих на территории Усть-Куломского района и уменьшением количества групп.</w:t>
      </w:r>
    </w:p>
    <w:p w:rsidR="000237A0" w:rsidRPr="005A6393" w:rsidRDefault="000237A0" w:rsidP="000237A0">
      <w:pPr>
        <w:ind w:firstLine="567"/>
        <w:jc w:val="both"/>
        <w:rPr>
          <w:sz w:val="28"/>
          <w:szCs w:val="28"/>
        </w:rPr>
      </w:pPr>
    </w:p>
    <w:p w:rsidR="000237A0" w:rsidRPr="005A6393" w:rsidRDefault="000237A0" w:rsidP="000237A0">
      <w:pPr>
        <w:ind w:firstLine="567"/>
        <w:rPr>
          <w:sz w:val="28"/>
          <w:szCs w:val="28"/>
        </w:rPr>
      </w:pPr>
      <w:r w:rsidRPr="005A6393">
        <w:rPr>
          <w:rStyle w:val="affffb"/>
          <w:sz w:val="28"/>
          <w:szCs w:val="28"/>
        </w:rPr>
        <w:t xml:space="preserve">Жилищный фонд на конец 2023 года составил 722,9 тыс. кв. м. (100,2 % к 2022 году).  Показатель </w:t>
      </w:r>
      <w:r w:rsidRPr="005A6393">
        <w:rPr>
          <w:rStyle w:val="affffb"/>
          <w:i/>
          <w:sz w:val="28"/>
          <w:szCs w:val="28"/>
        </w:rPr>
        <w:t>о</w:t>
      </w:r>
      <w:r w:rsidRPr="005A6393">
        <w:rPr>
          <w:b/>
          <w:i/>
          <w:sz w:val="28"/>
          <w:szCs w:val="28"/>
        </w:rPr>
        <w:t>бщая площадь жилых помещений, приходящаяся в среднем на одного жителя,</w:t>
      </w:r>
      <w:r w:rsidRPr="005A6393">
        <w:rPr>
          <w:sz w:val="28"/>
          <w:szCs w:val="28"/>
        </w:rPr>
        <w:t xml:space="preserve"> на конец 2023 года  по сравнению с 2022 годом увеличился на 2,1 % и составил 33,2 кв.м. (на конец 2022 года - 32,5 кв.м.).</w:t>
      </w:r>
    </w:p>
    <w:p w:rsidR="000237A0" w:rsidRPr="005A6393" w:rsidRDefault="000237A0" w:rsidP="000237A0">
      <w:pPr>
        <w:ind w:firstLine="567"/>
        <w:rPr>
          <w:sz w:val="28"/>
          <w:szCs w:val="28"/>
        </w:rPr>
      </w:pPr>
      <w:r w:rsidRPr="005A6393">
        <w:rPr>
          <w:sz w:val="28"/>
          <w:szCs w:val="28"/>
        </w:rPr>
        <w:t>Число семей, состоявших на учете в качестве нуждающихся в жилых помещениях (на конец года) составляет: 2023 г. – 360 ед., 2022 г. – 367 ед., 2021 г. – 373 ед., 2020 г. – 416 ед.. Большая часть которых из числа детей-сирот и детей, оставшихся без попечения родителей: 2023 г. – 129 ед., 2022 г. – 130 ед., 2021 г. – 135 ед., 2020 г. – 151 ед..</w:t>
      </w:r>
    </w:p>
    <w:p w:rsidR="000237A0" w:rsidRPr="005A6393" w:rsidRDefault="000237A0" w:rsidP="000237A0">
      <w:pPr>
        <w:ind w:firstLine="567"/>
        <w:rPr>
          <w:sz w:val="28"/>
          <w:szCs w:val="28"/>
        </w:rPr>
      </w:pPr>
      <w:r w:rsidRPr="005A6393">
        <w:rPr>
          <w:sz w:val="28"/>
          <w:szCs w:val="28"/>
        </w:rPr>
        <w:lastRenderedPageBreak/>
        <w:t>При этом число семей, получивших жилые помещения и улучшивших жилищные условия за год, составляет: 2023 г.  – 16 ед., 2022 г. – 21 ед., 2021 г. – 25 ед., 2020 г. – 39 ед.. В том числе из категории детей-сирот и детей, оставшихся без попечения родителей: 2023 г. – 13 ед., 2022 г. – 15 ед., 2021 г. – 18 ед., 2020 г. – 35 ед..</w:t>
      </w:r>
    </w:p>
    <w:p w:rsidR="000237A0" w:rsidRPr="005A6393" w:rsidRDefault="000237A0" w:rsidP="000237A0">
      <w:pPr>
        <w:ind w:firstLine="567"/>
        <w:rPr>
          <w:sz w:val="28"/>
          <w:szCs w:val="28"/>
        </w:rPr>
      </w:pPr>
      <w:r w:rsidRPr="005A6393">
        <w:rPr>
          <w:sz w:val="28"/>
          <w:szCs w:val="28"/>
        </w:rPr>
        <w:t>Доля семей, получивших жилые помещения и улучшивших жилищные условия, в общем числе семей, состоявших на учете в качестве нуждающихся в жилых помещениях на конец предыдущего года составляет: 2023 г. – 4,4 %, 2022 г. – 5,6 %, 2021 г. – 6 %, 2020 г. – 7,9 %.</w:t>
      </w:r>
    </w:p>
    <w:p w:rsidR="000237A0" w:rsidRPr="005A6393" w:rsidRDefault="000237A0" w:rsidP="000237A0">
      <w:pPr>
        <w:ind w:firstLine="567"/>
        <w:rPr>
          <w:sz w:val="10"/>
          <w:szCs w:val="10"/>
        </w:rPr>
      </w:pPr>
    </w:p>
    <w:p w:rsidR="000237A0" w:rsidRPr="005A6393" w:rsidRDefault="000237A0" w:rsidP="000237A0">
      <w:pPr>
        <w:ind w:firstLine="567"/>
        <w:rPr>
          <w:sz w:val="28"/>
          <w:szCs w:val="28"/>
        </w:rPr>
      </w:pPr>
      <w:r w:rsidRPr="005A6393">
        <w:rPr>
          <w:b/>
          <w:sz w:val="28"/>
          <w:szCs w:val="28"/>
        </w:rPr>
        <w:t>Фактический уровень платежей населения за жилье и коммунальные услуги за 2023 год составил 97 % к начисленным.</w:t>
      </w:r>
      <w:r w:rsidRPr="005A6393">
        <w:rPr>
          <w:sz w:val="28"/>
          <w:szCs w:val="28"/>
        </w:rPr>
        <w:t xml:space="preserve"> Уровень фактических платежей населения за январь-июнь 2024 года составил 101 % к начисленным.</w:t>
      </w:r>
    </w:p>
    <w:p w:rsidR="000237A0" w:rsidRPr="005A6393" w:rsidRDefault="000237A0" w:rsidP="000237A0">
      <w:pPr>
        <w:ind w:firstLine="567"/>
        <w:rPr>
          <w:sz w:val="28"/>
          <w:szCs w:val="28"/>
        </w:rPr>
      </w:pPr>
      <w:r w:rsidRPr="005A6393">
        <w:rPr>
          <w:sz w:val="28"/>
          <w:szCs w:val="28"/>
        </w:rPr>
        <w:t xml:space="preserve">Прогнозный показатель на 2025-2027 гг. планируется на уровне 98 – 100 % (вариант 1 и вариант 2 соответственно). </w:t>
      </w:r>
    </w:p>
    <w:p w:rsidR="000237A0" w:rsidRPr="005A6393" w:rsidRDefault="000237A0" w:rsidP="000237A0">
      <w:pPr>
        <w:ind w:firstLine="567"/>
        <w:rPr>
          <w:sz w:val="28"/>
          <w:szCs w:val="28"/>
        </w:rPr>
      </w:pPr>
    </w:p>
    <w:p w:rsidR="000237A0" w:rsidRPr="005A6393" w:rsidRDefault="000237A0" w:rsidP="000237A0">
      <w:pPr>
        <w:ind w:firstLine="567"/>
        <w:rPr>
          <w:sz w:val="28"/>
          <w:szCs w:val="28"/>
        </w:rPr>
      </w:pPr>
      <w:r w:rsidRPr="005A6393">
        <w:rPr>
          <w:sz w:val="28"/>
          <w:szCs w:val="28"/>
        </w:rPr>
        <w:t xml:space="preserve">Показатель </w:t>
      </w:r>
      <w:r w:rsidRPr="005A6393">
        <w:rPr>
          <w:b/>
          <w:i/>
          <w:sz w:val="28"/>
          <w:szCs w:val="28"/>
        </w:rPr>
        <w:t>объем незавершенного  в установленные сроки строительства, осуществляемого за счет средств бюджета муниципального района (муниципального образования)</w:t>
      </w:r>
      <w:r w:rsidRPr="005A6393">
        <w:rPr>
          <w:sz w:val="28"/>
          <w:szCs w:val="28"/>
        </w:rPr>
        <w:t>:</w:t>
      </w:r>
    </w:p>
    <w:p w:rsidR="000237A0" w:rsidRPr="005A6393" w:rsidRDefault="000237A0" w:rsidP="000237A0">
      <w:pPr>
        <w:ind w:firstLine="709"/>
        <w:jc w:val="both"/>
        <w:rPr>
          <w:sz w:val="10"/>
          <w:szCs w:val="10"/>
        </w:rPr>
      </w:pPr>
    </w:p>
    <w:p w:rsidR="000237A0" w:rsidRPr="005A6393" w:rsidRDefault="000237A0" w:rsidP="000237A0">
      <w:pPr>
        <w:ind w:firstLine="709"/>
        <w:jc w:val="both"/>
        <w:rPr>
          <w:sz w:val="28"/>
          <w:szCs w:val="28"/>
        </w:rPr>
      </w:pPr>
      <w:r w:rsidRPr="005A6393">
        <w:rPr>
          <w:sz w:val="28"/>
          <w:szCs w:val="28"/>
        </w:rPr>
        <w:t>2022 год (вариант 1 и 2):</w:t>
      </w:r>
    </w:p>
    <w:p w:rsidR="000237A0" w:rsidRPr="005A6393" w:rsidRDefault="000237A0" w:rsidP="000237A0">
      <w:pPr>
        <w:ind w:firstLine="709"/>
        <w:jc w:val="both"/>
        <w:rPr>
          <w:sz w:val="28"/>
          <w:szCs w:val="28"/>
        </w:rPr>
      </w:pPr>
      <w:r w:rsidRPr="005A6393">
        <w:rPr>
          <w:sz w:val="28"/>
          <w:szCs w:val="28"/>
        </w:rPr>
        <w:t>- объекты незавершенного строительства в установленные сроки отсутствуют, соответственно 0,0 тыс. руб.;</w:t>
      </w:r>
    </w:p>
    <w:p w:rsidR="000237A0" w:rsidRPr="005A6393" w:rsidRDefault="000237A0" w:rsidP="000237A0">
      <w:pPr>
        <w:ind w:firstLine="709"/>
        <w:jc w:val="both"/>
        <w:rPr>
          <w:sz w:val="28"/>
          <w:szCs w:val="28"/>
        </w:rPr>
      </w:pPr>
      <w:r w:rsidRPr="005A6393">
        <w:rPr>
          <w:sz w:val="28"/>
          <w:szCs w:val="28"/>
        </w:rPr>
        <w:t>2023 год (вариант 1 и 2):</w:t>
      </w:r>
    </w:p>
    <w:p w:rsidR="000237A0" w:rsidRPr="005A6393" w:rsidRDefault="000237A0" w:rsidP="000237A0">
      <w:pPr>
        <w:ind w:firstLine="709"/>
        <w:jc w:val="both"/>
        <w:rPr>
          <w:sz w:val="28"/>
          <w:szCs w:val="28"/>
        </w:rPr>
      </w:pPr>
      <w:r w:rsidRPr="005A6393">
        <w:rPr>
          <w:sz w:val="28"/>
          <w:szCs w:val="28"/>
        </w:rPr>
        <w:t>- объекты незавершенного строительства в установленные сроки отсутствуют, соответственно 0,0 тыс. руб.;</w:t>
      </w:r>
    </w:p>
    <w:p w:rsidR="000237A0" w:rsidRPr="005A6393" w:rsidRDefault="000237A0" w:rsidP="000237A0">
      <w:pPr>
        <w:ind w:firstLine="709"/>
        <w:jc w:val="both"/>
        <w:rPr>
          <w:sz w:val="28"/>
          <w:szCs w:val="28"/>
        </w:rPr>
      </w:pPr>
      <w:r w:rsidRPr="005A6393">
        <w:rPr>
          <w:sz w:val="28"/>
          <w:szCs w:val="28"/>
        </w:rPr>
        <w:t xml:space="preserve">2024 год (вариант 1 и 2): </w:t>
      </w:r>
    </w:p>
    <w:p w:rsidR="000237A0" w:rsidRPr="005A6393" w:rsidRDefault="000237A0" w:rsidP="000237A0">
      <w:pPr>
        <w:ind w:firstLine="709"/>
        <w:jc w:val="both"/>
        <w:rPr>
          <w:sz w:val="28"/>
          <w:szCs w:val="28"/>
        </w:rPr>
      </w:pPr>
      <w:r w:rsidRPr="005A6393">
        <w:rPr>
          <w:sz w:val="28"/>
          <w:szCs w:val="28"/>
        </w:rPr>
        <w:t>- объекты незавершенного строительства в установленные сроки по оценке отсутствуют, соответственно 0,0 тыс. руб.;</w:t>
      </w:r>
    </w:p>
    <w:p w:rsidR="000237A0" w:rsidRPr="005A6393" w:rsidRDefault="000237A0" w:rsidP="000237A0">
      <w:pPr>
        <w:ind w:firstLine="709"/>
        <w:jc w:val="both"/>
        <w:rPr>
          <w:sz w:val="28"/>
          <w:szCs w:val="28"/>
        </w:rPr>
      </w:pPr>
      <w:r w:rsidRPr="005A6393">
        <w:rPr>
          <w:sz w:val="28"/>
          <w:szCs w:val="28"/>
        </w:rPr>
        <w:t xml:space="preserve">2025 год (вариант 1 и 2): </w:t>
      </w:r>
    </w:p>
    <w:p w:rsidR="000237A0" w:rsidRPr="005A6393" w:rsidRDefault="000237A0" w:rsidP="000237A0">
      <w:pPr>
        <w:ind w:firstLine="709"/>
        <w:jc w:val="both"/>
        <w:rPr>
          <w:sz w:val="28"/>
          <w:szCs w:val="28"/>
        </w:rPr>
      </w:pPr>
      <w:r w:rsidRPr="005A6393">
        <w:rPr>
          <w:sz w:val="28"/>
          <w:szCs w:val="28"/>
        </w:rPr>
        <w:t>- объекты незавершенного строительства в установленные сроки по прогнозам отсутствуют, соответственно 0,0 тыс. руб.;</w:t>
      </w:r>
    </w:p>
    <w:p w:rsidR="000237A0" w:rsidRPr="005A6393" w:rsidRDefault="000237A0" w:rsidP="000237A0">
      <w:pPr>
        <w:ind w:firstLine="709"/>
        <w:jc w:val="both"/>
        <w:rPr>
          <w:sz w:val="28"/>
          <w:szCs w:val="28"/>
        </w:rPr>
      </w:pPr>
      <w:r w:rsidRPr="005A6393">
        <w:rPr>
          <w:sz w:val="28"/>
          <w:szCs w:val="28"/>
        </w:rPr>
        <w:t>2026 год (вариант 1 и 2):</w:t>
      </w:r>
    </w:p>
    <w:p w:rsidR="000237A0" w:rsidRPr="005A6393" w:rsidRDefault="000237A0" w:rsidP="000237A0">
      <w:pPr>
        <w:ind w:firstLine="709"/>
        <w:jc w:val="both"/>
        <w:rPr>
          <w:sz w:val="28"/>
          <w:szCs w:val="28"/>
        </w:rPr>
      </w:pPr>
      <w:r w:rsidRPr="005A6393">
        <w:rPr>
          <w:sz w:val="28"/>
          <w:szCs w:val="28"/>
        </w:rPr>
        <w:t>- объекты незавершенного строительства в установленные сроки по прогнозам отсутствуют, соответственно 0,0 тыс. руб.;</w:t>
      </w:r>
    </w:p>
    <w:p w:rsidR="000237A0" w:rsidRPr="005A6393" w:rsidRDefault="000237A0" w:rsidP="000237A0">
      <w:pPr>
        <w:ind w:firstLine="709"/>
        <w:jc w:val="both"/>
        <w:rPr>
          <w:sz w:val="28"/>
          <w:szCs w:val="28"/>
        </w:rPr>
      </w:pPr>
      <w:r w:rsidRPr="005A6393">
        <w:rPr>
          <w:sz w:val="28"/>
          <w:szCs w:val="28"/>
        </w:rPr>
        <w:t>2027 год (вариант 1 и 2):</w:t>
      </w:r>
    </w:p>
    <w:p w:rsidR="000237A0" w:rsidRPr="005A6393" w:rsidRDefault="000237A0" w:rsidP="000237A0">
      <w:pPr>
        <w:ind w:firstLine="709"/>
        <w:jc w:val="both"/>
        <w:rPr>
          <w:sz w:val="28"/>
          <w:szCs w:val="28"/>
        </w:rPr>
      </w:pPr>
      <w:r w:rsidRPr="005A6393">
        <w:rPr>
          <w:sz w:val="28"/>
          <w:szCs w:val="28"/>
        </w:rPr>
        <w:t>- объекты незавершенного строительства в установленные сроки по прогнозам отсутствуют, соответственно 0,0 тыс. руб.;</w:t>
      </w:r>
    </w:p>
    <w:p w:rsidR="000237A0" w:rsidRPr="005A6393" w:rsidRDefault="000237A0" w:rsidP="000237A0">
      <w:pPr>
        <w:ind w:firstLine="709"/>
        <w:jc w:val="both"/>
        <w:rPr>
          <w:sz w:val="28"/>
          <w:szCs w:val="28"/>
        </w:rPr>
      </w:pPr>
    </w:p>
    <w:p w:rsidR="000237A0" w:rsidRPr="005A6393" w:rsidRDefault="000237A0" w:rsidP="000237A0">
      <w:pPr>
        <w:ind w:firstLine="567"/>
        <w:rPr>
          <w:b/>
          <w:sz w:val="28"/>
          <w:szCs w:val="28"/>
        </w:rPr>
      </w:pPr>
    </w:p>
    <w:p w:rsidR="000237A0" w:rsidRPr="005A6393" w:rsidRDefault="000237A0" w:rsidP="000237A0">
      <w:pPr>
        <w:ind w:firstLine="567"/>
        <w:rPr>
          <w:b/>
          <w:sz w:val="28"/>
          <w:szCs w:val="28"/>
        </w:rPr>
      </w:pPr>
      <w:r w:rsidRPr="005A6393">
        <w:rPr>
          <w:b/>
          <w:sz w:val="28"/>
          <w:szCs w:val="28"/>
        </w:rPr>
        <w:t>Бюджет МО МР «Усть-Куломский» и эффективность использования муниципальной собственности.</w:t>
      </w:r>
    </w:p>
    <w:p w:rsidR="000237A0" w:rsidRPr="005A6393" w:rsidRDefault="000237A0" w:rsidP="000237A0">
      <w:pPr>
        <w:ind w:firstLine="709"/>
        <w:rPr>
          <w:color w:val="000000" w:themeColor="text1"/>
          <w:sz w:val="28"/>
          <w:szCs w:val="28"/>
        </w:rPr>
      </w:pPr>
      <w:r w:rsidRPr="005A6393">
        <w:rPr>
          <w:color w:val="000000" w:themeColor="text1"/>
          <w:sz w:val="28"/>
          <w:szCs w:val="28"/>
        </w:rPr>
        <w:t>Налоговые и неналоговые доходы консолидированного бюджета муниципального образования муниципального района «Усть-</w:t>
      </w:r>
      <w:r w:rsidRPr="005A6393">
        <w:rPr>
          <w:color w:val="000000" w:themeColor="text1"/>
          <w:sz w:val="28"/>
          <w:szCs w:val="28"/>
        </w:rPr>
        <w:lastRenderedPageBreak/>
        <w:t>Куломский»на2025 г. запланированы в объеме 543 772,89 тыс. руб., 2026 г. – 578 055 тыс. руб., 2027 г. –591 131,3 тыс. руб., в том численалоговые и неналоговые доходы сельских поселений запланированы: в 2025 г. – 15 213,29 тыс. руб., 2026 г. – 15 490,91 тыс. руб., 2027 г. – 15 774,91тыс. руб.</w:t>
      </w:r>
    </w:p>
    <w:p w:rsidR="000237A0" w:rsidRPr="005A6393" w:rsidRDefault="000237A0" w:rsidP="000237A0">
      <w:pPr>
        <w:ind w:firstLine="709"/>
        <w:rPr>
          <w:color w:val="000000" w:themeColor="text1"/>
          <w:sz w:val="28"/>
          <w:szCs w:val="28"/>
        </w:rPr>
      </w:pPr>
      <w:r w:rsidRPr="005A6393">
        <w:rPr>
          <w:color w:val="000000" w:themeColor="text1"/>
          <w:sz w:val="28"/>
          <w:szCs w:val="28"/>
        </w:rPr>
        <w:t>Основная часть налоговых и неналоговых доходов консолидированного бюджета сформирована за счет поступлений по налогу на доходы физических лиц: в 2025 г. – 428 659 тыс. руб. (в т.ч. сельские поселения – 8 574 тыс. руб.), 2026 г. – 441 500 тыс. руб. (в т.ч. сельские поселения –  8 830 тыс. руб.),2027 г. – 454 800 тыс. руб. (в т.ч. сельские поселения – 9 096 тыс. руб.).</w:t>
      </w:r>
    </w:p>
    <w:p w:rsidR="000237A0" w:rsidRPr="005A6393" w:rsidRDefault="000237A0" w:rsidP="000237A0">
      <w:pPr>
        <w:ind w:firstLine="709"/>
        <w:rPr>
          <w:color w:val="000000" w:themeColor="text1"/>
          <w:sz w:val="28"/>
          <w:szCs w:val="28"/>
        </w:rPr>
      </w:pPr>
      <w:r w:rsidRPr="005A6393">
        <w:rPr>
          <w:bCs/>
          <w:color w:val="000000" w:themeColor="text1"/>
          <w:sz w:val="28"/>
          <w:szCs w:val="28"/>
        </w:rPr>
        <w:t>Важным источником пополнения бюджета являются доходы от налога на совокупный доход, в том числе:</w:t>
      </w:r>
    </w:p>
    <w:p w:rsidR="000237A0" w:rsidRPr="005A6393" w:rsidRDefault="000237A0" w:rsidP="000237A0">
      <w:pPr>
        <w:ind w:firstLine="709"/>
        <w:rPr>
          <w:bCs/>
          <w:color w:val="000000" w:themeColor="text1"/>
          <w:sz w:val="28"/>
          <w:szCs w:val="28"/>
        </w:rPr>
      </w:pPr>
      <w:r w:rsidRPr="005A6393">
        <w:rPr>
          <w:bCs/>
          <w:color w:val="000000" w:themeColor="text1"/>
          <w:sz w:val="28"/>
          <w:szCs w:val="28"/>
        </w:rPr>
        <w:t>- налог, взимаемый в связи с применением упрощенной системы налогообложения – 2025 г. – 48 330 тыс. руб., 2026 г. – 68 600 тыс. руб., 2027 г. – 68 300 тыс. руб.;</w:t>
      </w:r>
    </w:p>
    <w:p w:rsidR="000237A0" w:rsidRPr="005A6393" w:rsidRDefault="000237A0" w:rsidP="000237A0">
      <w:pPr>
        <w:ind w:firstLine="709"/>
        <w:rPr>
          <w:bCs/>
          <w:color w:val="000000" w:themeColor="text1"/>
          <w:sz w:val="28"/>
          <w:szCs w:val="28"/>
        </w:rPr>
      </w:pPr>
      <w:r w:rsidRPr="005A6393">
        <w:rPr>
          <w:bCs/>
          <w:color w:val="000000" w:themeColor="text1"/>
          <w:sz w:val="28"/>
          <w:szCs w:val="28"/>
        </w:rPr>
        <w:t>- налог, взимаемый в связи с применением патентной системы налогообложения– 2025 г. – 2 020 тыс. руб., 2026 г. – 2 050 тыс. руб., 2027 г. – 2 090тыс. руб.;</w:t>
      </w:r>
    </w:p>
    <w:p w:rsidR="000237A0" w:rsidRPr="005A6393" w:rsidRDefault="000237A0" w:rsidP="000237A0">
      <w:pPr>
        <w:ind w:firstLine="709"/>
        <w:rPr>
          <w:color w:val="000000" w:themeColor="text1"/>
          <w:sz w:val="28"/>
          <w:szCs w:val="28"/>
        </w:rPr>
      </w:pPr>
      <w:r w:rsidRPr="005A6393">
        <w:rPr>
          <w:color w:val="000000" w:themeColor="text1"/>
          <w:sz w:val="28"/>
          <w:szCs w:val="28"/>
        </w:rPr>
        <w:t>Доходы бюджета МО МР «Усть-Куломский» от продажи имущества и земельных участков, находящейся в муниципальной собственности запланированы на 2025 – 2027 годы в сумме 1 070 тыс.руб.</w:t>
      </w:r>
    </w:p>
    <w:p w:rsidR="000237A0" w:rsidRPr="005A6393" w:rsidRDefault="000237A0" w:rsidP="000237A0">
      <w:pPr>
        <w:ind w:firstLine="709"/>
        <w:rPr>
          <w:color w:val="000000" w:themeColor="text1"/>
          <w:sz w:val="28"/>
          <w:szCs w:val="28"/>
        </w:rPr>
      </w:pPr>
      <w:r w:rsidRPr="005A6393">
        <w:rPr>
          <w:color w:val="000000" w:themeColor="text1"/>
          <w:sz w:val="28"/>
          <w:szCs w:val="28"/>
        </w:rPr>
        <w:t>Доходыот сдачи в аренду имущества консолидированного бюджета МО МР «Усть-Куломский» от аренды имущества запланированы в объеме: в 2025 г. – 13 684 тыс. руб. (в т.ч. сельские поселения – 373,9 тыс. руб.), 2026 г. – 13 761,5 тыс. руб. (в т.ч. сельские поселения – 341,5 тыс. руб.), 2027 г. – 13 761,5 тыс. руб. (в т.ч. сельские поселения – 341,5 тыс. руб.).</w:t>
      </w:r>
    </w:p>
    <w:p w:rsidR="000237A0" w:rsidRPr="005A6393" w:rsidRDefault="000237A0" w:rsidP="000237A0">
      <w:pPr>
        <w:ind w:firstLine="709"/>
        <w:rPr>
          <w:color w:val="000000" w:themeColor="text1"/>
          <w:sz w:val="28"/>
          <w:szCs w:val="28"/>
        </w:rPr>
      </w:pPr>
    </w:p>
    <w:p w:rsidR="000237A0" w:rsidRPr="005A6393" w:rsidRDefault="000237A0" w:rsidP="000237A0">
      <w:pPr>
        <w:ind w:firstLine="709"/>
        <w:rPr>
          <w:color w:val="000000" w:themeColor="text1"/>
          <w:sz w:val="28"/>
          <w:szCs w:val="28"/>
        </w:rPr>
      </w:pPr>
    </w:p>
    <w:p w:rsidR="000237A0" w:rsidRPr="005A6393" w:rsidRDefault="000237A0" w:rsidP="000237A0">
      <w:pPr>
        <w:ind w:right="-284" w:firstLine="567"/>
        <w:jc w:val="both"/>
        <w:rPr>
          <w:color w:val="000000"/>
          <w:sz w:val="28"/>
          <w:szCs w:val="28"/>
          <w:u w:val="single"/>
        </w:rPr>
      </w:pPr>
      <w:r w:rsidRPr="005A6393">
        <w:rPr>
          <w:color w:val="000000"/>
          <w:sz w:val="28"/>
          <w:szCs w:val="28"/>
          <w:u w:val="single"/>
        </w:rPr>
        <w:t>Варианты прогноза:</w:t>
      </w:r>
    </w:p>
    <w:p w:rsidR="000237A0" w:rsidRPr="005A6393" w:rsidRDefault="000237A0" w:rsidP="000237A0">
      <w:pPr>
        <w:pStyle w:val="affff"/>
        <w:spacing w:before="0" w:beforeAutospacing="0" w:after="0" w:afterAutospacing="0"/>
        <w:ind w:firstLine="567"/>
        <w:jc w:val="both"/>
        <w:rPr>
          <w:color w:val="000000"/>
          <w:sz w:val="28"/>
          <w:szCs w:val="28"/>
        </w:rPr>
      </w:pPr>
      <w:r w:rsidRPr="005A6393">
        <w:rPr>
          <w:color w:val="000000"/>
          <w:sz w:val="28"/>
          <w:szCs w:val="28"/>
        </w:rPr>
        <w:t xml:space="preserve">Вариант 1 (базовый) предполагает сохранение показателей и итогов, сложившихся в последний период. Прогноз умеренный, показатели  - на уменьшение неналоговых доходов. Связано  с продажей  ликвидного муниципального имущества в предшествующих годах, отказом от земельных участков. </w:t>
      </w:r>
    </w:p>
    <w:p w:rsidR="000237A0" w:rsidRPr="005A6393" w:rsidRDefault="000237A0" w:rsidP="000237A0">
      <w:pPr>
        <w:pStyle w:val="affff"/>
        <w:spacing w:before="0" w:beforeAutospacing="0" w:after="0" w:afterAutospacing="0"/>
        <w:ind w:firstLine="567"/>
        <w:jc w:val="both"/>
        <w:rPr>
          <w:color w:val="000000"/>
          <w:sz w:val="28"/>
          <w:szCs w:val="28"/>
        </w:rPr>
      </w:pPr>
      <w:r w:rsidRPr="005A6393">
        <w:rPr>
          <w:color w:val="000000"/>
          <w:sz w:val="28"/>
          <w:szCs w:val="28"/>
        </w:rPr>
        <w:t xml:space="preserve">Вариант 2 (умеренно-оптимистичный) предполагает более активную политику, направленную на развитие перерабатывающей промышленности.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0237A0" w:rsidRPr="005A6393" w:rsidRDefault="000237A0" w:rsidP="000237A0">
      <w:pPr>
        <w:pStyle w:val="affff"/>
        <w:spacing w:before="0" w:beforeAutospacing="0" w:after="0" w:afterAutospacing="0"/>
        <w:ind w:firstLine="567"/>
        <w:jc w:val="both"/>
      </w:pPr>
      <w:r w:rsidRPr="005A6393">
        <w:rPr>
          <w:color w:val="000000"/>
          <w:sz w:val="28"/>
          <w:szCs w:val="28"/>
        </w:rPr>
        <w:t xml:space="preserve">Основные показатели прогноза представлены в таблице индикаторов. </w:t>
      </w:r>
    </w:p>
    <w:p w:rsidR="000237A0" w:rsidRPr="005A6393" w:rsidRDefault="000237A0" w:rsidP="000237A0">
      <w:pPr>
        <w:pStyle w:val="1f8"/>
        <w:spacing w:before="0"/>
        <w:rPr>
          <w:rFonts w:ascii="Times New Roman" w:hAnsi="Times New Roman"/>
          <w:b/>
          <w:sz w:val="28"/>
          <w:szCs w:val="28"/>
        </w:rPr>
      </w:pPr>
      <w:r w:rsidRPr="005A6393">
        <w:rPr>
          <w:rFonts w:ascii="Times New Roman" w:hAnsi="Times New Roman"/>
          <w:b/>
          <w:sz w:val="28"/>
          <w:szCs w:val="28"/>
        </w:rPr>
        <w:t>Условные обозначения, применяемые в таблице индикаторов:</w:t>
      </w:r>
    </w:p>
    <w:tbl>
      <w:tblPr>
        <w:tblW w:w="0" w:type="auto"/>
        <w:tblInd w:w="108" w:type="dxa"/>
        <w:tblLayout w:type="fixed"/>
        <w:tblLook w:val="0000"/>
      </w:tblPr>
      <w:tblGrid>
        <w:gridCol w:w="1276"/>
        <w:gridCol w:w="8080"/>
      </w:tblGrid>
      <w:tr w:rsidR="000237A0" w:rsidRPr="005A6393" w:rsidTr="00BE2B50">
        <w:trPr>
          <w:cantSplit/>
        </w:trPr>
        <w:tc>
          <w:tcPr>
            <w:tcW w:w="1276" w:type="dxa"/>
          </w:tcPr>
          <w:p w:rsidR="000237A0" w:rsidRPr="005A6393" w:rsidRDefault="000237A0" w:rsidP="00BE2B50">
            <w:pPr>
              <w:pStyle w:val="6-2"/>
              <w:ind w:left="340" w:right="0"/>
              <w:rPr>
                <w:b/>
              </w:rPr>
            </w:pPr>
            <w:r w:rsidRPr="005A6393">
              <w:rPr>
                <w:b/>
              </w:rPr>
              <w:lastRenderedPageBreak/>
              <w:t xml:space="preserve">к </w:t>
            </w:r>
          </w:p>
        </w:tc>
        <w:tc>
          <w:tcPr>
            <w:tcW w:w="8080" w:type="dxa"/>
          </w:tcPr>
          <w:p w:rsidR="000237A0" w:rsidRPr="005A6393" w:rsidRDefault="000237A0" w:rsidP="00BE2B50">
            <w:pPr>
              <w:pStyle w:val="6-2"/>
              <w:ind w:left="113" w:firstLine="0"/>
            </w:pPr>
            <w:r w:rsidRPr="005A6393">
              <w:t>информация не публикуется в целях обеспечения конфиденциальности первичных статистических данных, полученных от организаций.</w:t>
            </w:r>
          </w:p>
        </w:tc>
      </w:tr>
    </w:tbl>
    <w:p w:rsidR="000237A0" w:rsidRPr="005A6393" w:rsidRDefault="000237A0" w:rsidP="000237A0">
      <w:pPr>
        <w:ind w:firstLine="567"/>
        <w:jc w:val="both"/>
        <w:rPr>
          <w:sz w:val="28"/>
          <w:szCs w:val="28"/>
        </w:rPr>
      </w:pPr>
      <w:r w:rsidRPr="005A6393">
        <w:rPr>
          <w:sz w:val="28"/>
          <w:szCs w:val="28"/>
        </w:rPr>
        <w:t xml:space="preserve">Па данным Статистики, согласно требованиям Федерального закона от 29.11.2007 № 282-ФЗ «Об официальном статистическом учете и системе государственной статистики Российской Федерации» (п.5 ст.4; ч.1 ст.9) первичные статистические данные, полученные от организаций, являются информацией ограниченного доступа. </w:t>
      </w:r>
    </w:p>
    <w:p w:rsidR="000237A0" w:rsidRPr="005E52D0" w:rsidRDefault="000237A0" w:rsidP="000237A0">
      <w:pPr>
        <w:ind w:firstLine="567"/>
        <w:jc w:val="both"/>
        <w:rPr>
          <w:sz w:val="28"/>
          <w:szCs w:val="28"/>
        </w:rPr>
      </w:pPr>
      <w:r w:rsidRPr="005A6393">
        <w:rPr>
          <w:sz w:val="28"/>
          <w:szCs w:val="28"/>
        </w:rPr>
        <w:t xml:space="preserve">В целях недопущения косвенной идентификации хозяйствующих субъектов, сводная информация, сформированная на основе форм федерального статистического наблюдения менее чем от трех респондентов, публикации не подлежит. В связи с этим показатели производства (добычи) отдельных видов продукции, а также объема отгруженных товаров собственного производства по видам деятельности приводятся только </w:t>
      </w:r>
      <w:r w:rsidRPr="005A6393">
        <w:rPr>
          <w:sz w:val="28"/>
          <w:szCs w:val="28"/>
        </w:rPr>
        <w:br/>
        <w:t>в процентах к соответствующему периоду предыдущего года.</w:t>
      </w:r>
    </w:p>
    <w:p w:rsidR="007D4CCE" w:rsidRDefault="007D4CCE" w:rsidP="000D3656">
      <w:pPr>
        <w:jc w:val="both"/>
        <w:rPr>
          <w:sz w:val="24"/>
          <w:szCs w:val="24"/>
        </w:rPr>
      </w:pPr>
    </w:p>
    <w:p w:rsidR="007D4CCE" w:rsidRDefault="007D4CCE" w:rsidP="000D3656">
      <w:pPr>
        <w:jc w:val="both"/>
        <w:rPr>
          <w:sz w:val="24"/>
          <w:szCs w:val="24"/>
        </w:rPr>
      </w:pPr>
    </w:p>
    <w:p w:rsidR="000237A0" w:rsidRDefault="000237A0" w:rsidP="000D3656">
      <w:pPr>
        <w:jc w:val="both"/>
        <w:rPr>
          <w:sz w:val="24"/>
          <w:szCs w:val="24"/>
        </w:rPr>
      </w:pPr>
    </w:p>
    <w:tbl>
      <w:tblPr>
        <w:tblStyle w:val="affa"/>
        <w:tblW w:w="0" w:type="auto"/>
        <w:tblLook w:val="04A0"/>
      </w:tblPr>
      <w:tblGrid>
        <w:gridCol w:w="2077"/>
        <w:gridCol w:w="1266"/>
        <w:gridCol w:w="683"/>
        <w:gridCol w:w="682"/>
        <w:gridCol w:w="682"/>
        <w:gridCol w:w="692"/>
        <w:gridCol w:w="682"/>
        <w:gridCol w:w="655"/>
        <w:gridCol w:w="735"/>
        <w:gridCol w:w="682"/>
        <w:gridCol w:w="735"/>
      </w:tblGrid>
      <w:tr w:rsidR="000237A0" w:rsidRPr="000237A0" w:rsidTr="000237A0">
        <w:trPr>
          <w:trHeight w:val="255"/>
        </w:trPr>
        <w:tc>
          <w:tcPr>
            <w:tcW w:w="4300" w:type="dxa"/>
            <w:noWrap/>
            <w:hideMark/>
          </w:tcPr>
          <w:p w:rsidR="000237A0" w:rsidRPr="000237A0" w:rsidRDefault="000237A0" w:rsidP="000237A0">
            <w:pPr>
              <w:jc w:val="both"/>
              <w:rPr>
                <w:b/>
                <w:bCs/>
                <w:sz w:val="24"/>
                <w:szCs w:val="24"/>
              </w:rPr>
            </w:pPr>
          </w:p>
        </w:tc>
        <w:tc>
          <w:tcPr>
            <w:tcW w:w="2520" w:type="dxa"/>
            <w:noWrap/>
            <w:hideMark/>
          </w:tcPr>
          <w:p w:rsidR="000237A0" w:rsidRPr="000237A0" w:rsidRDefault="000237A0" w:rsidP="000237A0">
            <w:pPr>
              <w:jc w:val="both"/>
              <w:rPr>
                <w:sz w:val="24"/>
                <w:szCs w:val="24"/>
              </w:rPr>
            </w:pPr>
          </w:p>
        </w:tc>
        <w:tc>
          <w:tcPr>
            <w:tcW w:w="1240" w:type="dxa"/>
            <w:noWrap/>
            <w:hideMark/>
          </w:tcPr>
          <w:p w:rsidR="000237A0" w:rsidRPr="000237A0" w:rsidRDefault="000237A0" w:rsidP="000237A0">
            <w:pPr>
              <w:jc w:val="both"/>
              <w:rPr>
                <w:sz w:val="24"/>
                <w:szCs w:val="24"/>
              </w:rPr>
            </w:pPr>
          </w:p>
        </w:tc>
        <w:tc>
          <w:tcPr>
            <w:tcW w:w="1240" w:type="dxa"/>
            <w:noWrap/>
            <w:hideMark/>
          </w:tcPr>
          <w:p w:rsidR="000237A0" w:rsidRPr="000237A0" w:rsidRDefault="000237A0" w:rsidP="000237A0">
            <w:pPr>
              <w:jc w:val="both"/>
              <w:rPr>
                <w:sz w:val="24"/>
                <w:szCs w:val="24"/>
              </w:rPr>
            </w:pPr>
          </w:p>
        </w:tc>
        <w:tc>
          <w:tcPr>
            <w:tcW w:w="1240" w:type="dxa"/>
            <w:noWrap/>
            <w:hideMark/>
          </w:tcPr>
          <w:p w:rsidR="000237A0" w:rsidRPr="000237A0" w:rsidRDefault="000237A0" w:rsidP="000237A0">
            <w:pPr>
              <w:jc w:val="both"/>
              <w:rPr>
                <w:sz w:val="24"/>
                <w:szCs w:val="24"/>
              </w:rPr>
            </w:pPr>
          </w:p>
        </w:tc>
        <w:tc>
          <w:tcPr>
            <w:tcW w:w="1260" w:type="dxa"/>
            <w:hideMark/>
          </w:tcPr>
          <w:p w:rsidR="000237A0" w:rsidRPr="000237A0" w:rsidRDefault="000237A0" w:rsidP="000237A0">
            <w:pPr>
              <w:jc w:val="both"/>
              <w:rPr>
                <w:b/>
                <w:bCs/>
                <w:sz w:val="24"/>
                <w:szCs w:val="24"/>
              </w:rPr>
            </w:pPr>
          </w:p>
        </w:tc>
        <w:tc>
          <w:tcPr>
            <w:tcW w:w="1240" w:type="dxa"/>
            <w:hideMark/>
          </w:tcPr>
          <w:p w:rsidR="000237A0" w:rsidRPr="000237A0" w:rsidRDefault="000237A0" w:rsidP="000237A0">
            <w:pPr>
              <w:jc w:val="both"/>
              <w:rPr>
                <w:b/>
                <w:bCs/>
                <w:sz w:val="24"/>
                <w:szCs w:val="24"/>
              </w:rPr>
            </w:pPr>
          </w:p>
        </w:tc>
        <w:tc>
          <w:tcPr>
            <w:tcW w:w="1180" w:type="dxa"/>
            <w:hideMark/>
          </w:tcPr>
          <w:p w:rsidR="000237A0" w:rsidRPr="000237A0" w:rsidRDefault="000237A0" w:rsidP="000237A0">
            <w:pPr>
              <w:jc w:val="both"/>
              <w:rPr>
                <w:b/>
                <w:bCs/>
                <w:sz w:val="24"/>
                <w:szCs w:val="24"/>
              </w:rPr>
            </w:pPr>
          </w:p>
        </w:tc>
        <w:tc>
          <w:tcPr>
            <w:tcW w:w="3680" w:type="dxa"/>
            <w:gridSpan w:val="3"/>
            <w:hideMark/>
          </w:tcPr>
          <w:p w:rsidR="000237A0" w:rsidRPr="000237A0" w:rsidRDefault="000237A0" w:rsidP="000237A0">
            <w:pPr>
              <w:jc w:val="both"/>
              <w:rPr>
                <w:b/>
                <w:bCs/>
                <w:sz w:val="24"/>
                <w:szCs w:val="24"/>
              </w:rPr>
            </w:pPr>
          </w:p>
        </w:tc>
      </w:tr>
      <w:tr w:rsidR="000237A0" w:rsidRPr="000237A0" w:rsidTr="000237A0">
        <w:trPr>
          <w:trHeight w:val="255"/>
        </w:trPr>
        <w:tc>
          <w:tcPr>
            <w:tcW w:w="4300" w:type="dxa"/>
            <w:noWrap/>
            <w:hideMark/>
          </w:tcPr>
          <w:p w:rsidR="000237A0" w:rsidRPr="000237A0" w:rsidRDefault="000237A0" w:rsidP="000237A0">
            <w:pPr>
              <w:jc w:val="both"/>
              <w:rPr>
                <w:b/>
                <w:bCs/>
                <w:sz w:val="24"/>
                <w:szCs w:val="24"/>
              </w:rPr>
            </w:pPr>
          </w:p>
        </w:tc>
        <w:tc>
          <w:tcPr>
            <w:tcW w:w="2520" w:type="dxa"/>
            <w:noWrap/>
            <w:hideMark/>
          </w:tcPr>
          <w:p w:rsidR="000237A0" w:rsidRPr="000237A0" w:rsidRDefault="000237A0" w:rsidP="000237A0">
            <w:pPr>
              <w:jc w:val="both"/>
              <w:rPr>
                <w:sz w:val="24"/>
                <w:szCs w:val="24"/>
              </w:rPr>
            </w:pPr>
          </w:p>
        </w:tc>
        <w:tc>
          <w:tcPr>
            <w:tcW w:w="1240" w:type="dxa"/>
            <w:noWrap/>
            <w:hideMark/>
          </w:tcPr>
          <w:p w:rsidR="000237A0" w:rsidRPr="000237A0" w:rsidRDefault="000237A0" w:rsidP="000237A0">
            <w:pPr>
              <w:jc w:val="both"/>
              <w:rPr>
                <w:sz w:val="24"/>
                <w:szCs w:val="24"/>
              </w:rPr>
            </w:pPr>
          </w:p>
        </w:tc>
        <w:tc>
          <w:tcPr>
            <w:tcW w:w="1240" w:type="dxa"/>
            <w:noWrap/>
            <w:hideMark/>
          </w:tcPr>
          <w:p w:rsidR="000237A0" w:rsidRPr="000237A0" w:rsidRDefault="000237A0" w:rsidP="000237A0">
            <w:pPr>
              <w:jc w:val="both"/>
              <w:rPr>
                <w:sz w:val="24"/>
                <w:szCs w:val="24"/>
              </w:rPr>
            </w:pPr>
          </w:p>
        </w:tc>
        <w:tc>
          <w:tcPr>
            <w:tcW w:w="1240" w:type="dxa"/>
            <w:noWrap/>
            <w:hideMark/>
          </w:tcPr>
          <w:p w:rsidR="000237A0" w:rsidRPr="000237A0" w:rsidRDefault="000237A0" w:rsidP="000237A0">
            <w:pPr>
              <w:jc w:val="both"/>
              <w:rPr>
                <w:sz w:val="24"/>
                <w:szCs w:val="24"/>
              </w:rPr>
            </w:pPr>
          </w:p>
        </w:tc>
        <w:tc>
          <w:tcPr>
            <w:tcW w:w="1260" w:type="dxa"/>
            <w:hideMark/>
          </w:tcPr>
          <w:p w:rsidR="000237A0" w:rsidRPr="000237A0" w:rsidRDefault="000237A0" w:rsidP="000237A0">
            <w:pPr>
              <w:jc w:val="both"/>
              <w:rPr>
                <w:b/>
                <w:bCs/>
                <w:sz w:val="24"/>
                <w:szCs w:val="24"/>
              </w:rPr>
            </w:pPr>
          </w:p>
        </w:tc>
        <w:tc>
          <w:tcPr>
            <w:tcW w:w="1240" w:type="dxa"/>
            <w:hideMark/>
          </w:tcPr>
          <w:p w:rsidR="000237A0" w:rsidRPr="000237A0" w:rsidRDefault="000237A0" w:rsidP="000237A0">
            <w:pPr>
              <w:jc w:val="both"/>
              <w:rPr>
                <w:b/>
                <w:bCs/>
                <w:sz w:val="24"/>
                <w:szCs w:val="24"/>
              </w:rPr>
            </w:pPr>
          </w:p>
        </w:tc>
        <w:tc>
          <w:tcPr>
            <w:tcW w:w="1180" w:type="dxa"/>
            <w:hideMark/>
          </w:tcPr>
          <w:p w:rsidR="000237A0" w:rsidRPr="000237A0" w:rsidRDefault="000237A0" w:rsidP="000237A0">
            <w:pPr>
              <w:jc w:val="both"/>
              <w:rPr>
                <w:b/>
                <w:bCs/>
                <w:sz w:val="24"/>
                <w:szCs w:val="24"/>
              </w:rPr>
            </w:pPr>
          </w:p>
        </w:tc>
        <w:tc>
          <w:tcPr>
            <w:tcW w:w="3680" w:type="dxa"/>
            <w:gridSpan w:val="3"/>
            <w:hideMark/>
          </w:tcPr>
          <w:p w:rsidR="000237A0" w:rsidRPr="000237A0" w:rsidRDefault="000237A0" w:rsidP="000237A0">
            <w:pPr>
              <w:jc w:val="both"/>
              <w:rPr>
                <w:b/>
                <w:bCs/>
                <w:sz w:val="24"/>
                <w:szCs w:val="24"/>
              </w:rPr>
            </w:pPr>
            <w:r w:rsidRPr="000237A0">
              <w:rPr>
                <w:b/>
                <w:bCs/>
                <w:sz w:val="24"/>
                <w:szCs w:val="24"/>
              </w:rPr>
              <w:t>Приложение</w:t>
            </w:r>
          </w:p>
        </w:tc>
      </w:tr>
      <w:tr w:rsidR="000237A0" w:rsidRPr="000237A0" w:rsidTr="000237A0">
        <w:trPr>
          <w:trHeight w:val="405"/>
        </w:trPr>
        <w:tc>
          <w:tcPr>
            <w:tcW w:w="4300" w:type="dxa"/>
            <w:noWrap/>
            <w:hideMark/>
          </w:tcPr>
          <w:p w:rsidR="000237A0" w:rsidRPr="000237A0" w:rsidRDefault="000237A0" w:rsidP="000237A0">
            <w:pPr>
              <w:jc w:val="both"/>
              <w:rPr>
                <w:b/>
                <w:bCs/>
                <w:sz w:val="24"/>
                <w:szCs w:val="24"/>
              </w:rPr>
            </w:pPr>
          </w:p>
        </w:tc>
        <w:tc>
          <w:tcPr>
            <w:tcW w:w="2520" w:type="dxa"/>
            <w:noWrap/>
            <w:hideMark/>
          </w:tcPr>
          <w:p w:rsidR="000237A0" w:rsidRPr="000237A0" w:rsidRDefault="000237A0" w:rsidP="000237A0">
            <w:pPr>
              <w:jc w:val="both"/>
              <w:rPr>
                <w:sz w:val="24"/>
                <w:szCs w:val="24"/>
              </w:rPr>
            </w:pPr>
          </w:p>
        </w:tc>
        <w:tc>
          <w:tcPr>
            <w:tcW w:w="1240" w:type="dxa"/>
            <w:noWrap/>
            <w:hideMark/>
          </w:tcPr>
          <w:p w:rsidR="000237A0" w:rsidRPr="000237A0" w:rsidRDefault="000237A0" w:rsidP="000237A0">
            <w:pPr>
              <w:jc w:val="both"/>
              <w:rPr>
                <w:sz w:val="24"/>
                <w:szCs w:val="24"/>
              </w:rPr>
            </w:pPr>
          </w:p>
        </w:tc>
        <w:tc>
          <w:tcPr>
            <w:tcW w:w="1240" w:type="dxa"/>
            <w:noWrap/>
            <w:hideMark/>
          </w:tcPr>
          <w:p w:rsidR="000237A0" w:rsidRPr="000237A0" w:rsidRDefault="000237A0" w:rsidP="000237A0">
            <w:pPr>
              <w:jc w:val="both"/>
              <w:rPr>
                <w:sz w:val="24"/>
                <w:szCs w:val="24"/>
              </w:rPr>
            </w:pPr>
          </w:p>
        </w:tc>
        <w:tc>
          <w:tcPr>
            <w:tcW w:w="1240" w:type="dxa"/>
            <w:noWrap/>
            <w:hideMark/>
          </w:tcPr>
          <w:p w:rsidR="000237A0" w:rsidRPr="000237A0" w:rsidRDefault="000237A0" w:rsidP="000237A0">
            <w:pPr>
              <w:jc w:val="both"/>
              <w:rPr>
                <w:sz w:val="24"/>
                <w:szCs w:val="24"/>
              </w:rPr>
            </w:pPr>
          </w:p>
        </w:tc>
        <w:tc>
          <w:tcPr>
            <w:tcW w:w="1260" w:type="dxa"/>
            <w:hideMark/>
          </w:tcPr>
          <w:p w:rsidR="000237A0" w:rsidRPr="000237A0" w:rsidRDefault="000237A0" w:rsidP="000237A0">
            <w:pPr>
              <w:jc w:val="both"/>
              <w:rPr>
                <w:b/>
                <w:bCs/>
                <w:sz w:val="24"/>
                <w:szCs w:val="24"/>
              </w:rPr>
            </w:pPr>
          </w:p>
        </w:tc>
        <w:tc>
          <w:tcPr>
            <w:tcW w:w="1240" w:type="dxa"/>
            <w:hideMark/>
          </w:tcPr>
          <w:p w:rsidR="000237A0" w:rsidRPr="000237A0" w:rsidRDefault="000237A0" w:rsidP="000237A0">
            <w:pPr>
              <w:jc w:val="both"/>
              <w:rPr>
                <w:b/>
                <w:bCs/>
                <w:sz w:val="24"/>
                <w:szCs w:val="24"/>
              </w:rPr>
            </w:pPr>
          </w:p>
        </w:tc>
        <w:tc>
          <w:tcPr>
            <w:tcW w:w="4860" w:type="dxa"/>
            <w:gridSpan w:val="4"/>
            <w:hideMark/>
          </w:tcPr>
          <w:p w:rsidR="000237A0" w:rsidRPr="000237A0" w:rsidRDefault="000237A0" w:rsidP="000237A0">
            <w:pPr>
              <w:jc w:val="both"/>
              <w:rPr>
                <w:sz w:val="24"/>
                <w:szCs w:val="24"/>
              </w:rPr>
            </w:pPr>
          </w:p>
        </w:tc>
      </w:tr>
      <w:tr w:rsidR="000237A0" w:rsidRPr="000237A0" w:rsidTr="000237A0">
        <w:trPr>
          <w:trHeight w:val="255"/>
        </w:trPr>
        <w:tc>
          <w:tcPr>
            <w:tcW w:w="17900" w:type="dxa"/>
            <w:gridSpan w:val="11"/>
            <w:hideMark/>
          </w:tcPr>
          <w:p w:rsidR="000237A0" w:rsidRPr="000237A0" w:rsidRDefault="000237A0" w:rsidP="000237A0">
            <w:pPr>
              <w:jc w:val="both"/>
              <w:rPr>
                <w:b/>
                <w:bCs/>
                <w:sz w:val="24"/>
                <w:szCs w:val="24"/>
              </w:rPr>
            </w:pPr>
            <w:r w:rsidRPr="000237A0">
              <w:rPr>
                <w:b/>
                <w:bCs/>
                <w:sz w:val="24"/>
                <w:szCs w:val="24"/>
              </w:rPr>
              <w:t xml:space="preserve">Основные параметры прогноза социально-экономического развития Усть-Куломского района на 2025 год и на период до 2027 года </w:t>
            </w:r>
          </w:p>
        </w:tc>
      </w:tr>
      <w:tr w:rsidR="000237A0" w:rsidRPr="000237A0" w:rsidTr="000237A0">
        <w:trPr>
          <w:trHeight w:val="255"/>
        </w:trPr>
        <w:tc>
          <w:tcPr>
            <w:tcW w:w="17900" w:type="dxa"/>
            <w:gridSpan w:val="11"/>
            <w:hideMark/>
          </w:tcPr>
          <w:p w:rsidR="000237A0" w:rsidRPr="000237A0" w:rsidRDefault="000237A0" w:rsidP="000237A0">
            <w:pPr>
              <w:jc w:val="both"/>
              <w:rPr>
                <w:b/>
                <w:bCs/>
                <w:sz w:val="24"/>
                <w:szCs w:val="24"/>
              </w:rPr>
            </w:pPr>
          </w:p>
        </w:tc>
      </w:tr>
      <w:tr w:rsidR="000237A0" w:rsidRPr="000237A0" w:rsidTr="000237A0">
        <w:trPr>
          <w:trHeight w:val="240"/>
        </w:trPr>
        <w:tc>
          <w:tcPr>
            <w:tcW w:w="4300" w:type="dxa"/>
            <w:noWrap/>
            <w:hideMark/>
          </w:tcPr>
          <w:p w:rsidR="000237A0" w:rsidRPr="000237A0" w:rsidRDefault="000237A0" w:rsidP="000237A0">
            <w:pPr>
              <w:jc w:val="both"/>
              <w:rPr>
                <w:sz w:val="24"/>
                <w:szCs w:val="24"/>
              </w:rPr>
            </w:pPr>
          </w:p>
        </w:tc>
        <w:tc>
          <w:tcPr>
            <w:tcW w:w="2520" w:type="dxa"/>
            <w:noWrap/>
            <w:hideMark/>
          </w:tcPr>
          <w:p w:rsidR="000237A0" w:rsidRPr="000237A0" w:rsidRDefault="000237A0" w:rsidP="000237A0">
            <w:pPr>
              <w:jc w:val="both"/>
              <w:rPr>
                <w:sz w:val="24"/>
                <w:szCs w:val="24"/>
              </w:rPr>
            </w:pPr>
          </w:p>
        </w:tc>
        <w:tc>
          <w:tcPr>
            <w:tcW w:w="1240" w:type="dxa"/>
            <w:noWrap/>
            <w:hideMark/>
          </w:tcPr>
          <w:p w:rsidR="000237A0" w:rsidRPr="000237A0" w:rsidRDefault="000237A0" w:rsidP="000237A0">
            <w:pPr>
              <w:jc w:val="both"/>
              <w:rPr>
                <w:sz w:val="24"/>
                <w:szCs w:val="24"/>
              </w:rPr>
            </w:pPr>
          </w:p>
        </w:tc>
        <w:tc>
          <w:tcPr>
            <w:tcW w:w="1240" w:type="dxa"/>
            <w:noWrap/>
            <w:hideMark/>
          </w:tcPr>
          <w:p w:rsidR="000237A0" w:rsidRPr="000237A0" w:rsidRDefault="000237A0" w:rsidP="000237A0">
            <w:pPr>
              <w:jc w:val="both"/>
              <w:rPr>
                <w:sz w:val="24"/>
                <w:szCs w:val="24"/>
              </w:rPr>
            </w:pPr>
          </w:p>
        </w:tc>
        <w:tc>
          <w:tcPr>
            <w:tcW w:w="1240" w:type="dxa"/>
            <w:noWrap/>
            <w:hideMark/>
          </w:tcPr>
          <w:p w:rsidR="000237A0" w:rsidRPr="000237A0" w:rsidRDefault="000237A0" w:rsidP="000237A0">
            <w:pPr>
              <w:jc w:val="both"/>
              <w:rPr>
                <w:sz w:val="24"/>
                <w:szCs w:val="24"/>
              </w:rPr>
            </w:pPr>
          </w:p>
        </w:tc>
        <w:tc>
          <w:tcPr>
            <w:tcW w:w="1260" w:type="dxa"/>
            <w:noWrap/>
            <w:hideMark/>
          </w:tcPr>
          <w:p w:rsidR="000237A0" w:rsidRPr="000237A0" w:rsidRDefault="000237A0" w:rsidP="000237A0">
            <w:pPr>
              <w:jc w:val="both"/>
              <w:rPr>
                <w:sz w:val="24"/>
                <w:szCs w:val="24"/>
              </w:rPr>
            </w:pPr>
          </w:p>
        </w:tc>
        <w:tc>
          <w:tcPr>
            <w:tcW w:w="1240" w:type="dxa"/>
            <w:noWrap/>
            <w:hideMark/>
          </w:tcPr>
          <w:p w:rsidR="000237A0" w:rsidRPr="000237A0" w:rsidRDefault="000237A0" w:rsidP="000237A0">
            <w:pPr>
              <w:jc w:val="both"/>
              <w:rPr>
                <w:sz w:val="24"/>
                <w:szCs w:val="24"/>
              </w:rPr>
            </w:pPr>
          </w:p>
        </w:tc>
        <w:tc>
          <w:tcPr>
            <w:tcW w:w="1180" w:type="dxa"/>
            <w:noWrap/>
            <w:hideMark/>
          </w:tcPr>
          <w:p w:rsidR="000237A0" w:rsidRPr="000237A0" w:rsidRDefault="000237A0" w:rsidP="000237A0">
            <w:pPr>
              <w:jc w:val="both"/>
              <w:rPr>
                <w:sz w:val="24"/>
                <w:szCs w:val="24"/>
              </w:rPr>
            </w:pPr>
          </w:p>
        </w:tc>
        <w:tc>
          <w:tcPr>
            <w:tcW w:w="1220" w:type="dxa"/>
            <w:noWrap/>
            <w:hideMark/>
          </w:tcPr>
          <w:p w:rsidR="000237A0" w:rsidRPr="000237A0" w:rsidRDefault="000237A0" w:rsidP="000237A0">
            <w:pPr>
              <w:jc w:val="both"/>
              <w:rPr>
                <w:sz w:val="24"/>
                <w:szCs w:val="24"/>
              </w:rPr>
            </w:pPr>
          </w:p>
        </w:tc>
        <w:tc>
          <w:tcPr>
            <w:tcW w:w="1240" w:type="dxa"/>
            <w:noWrap/>
            <w:hideMark/>
          </w:tcPr>
          <w:p w:rsidR="000237A0" w:rsidRPr="000237A0" w:rsidRDefault="000237A0" w:rsidP="000237A0">
            <w:pPr>
              <w:jc w:val="both"/>
              <w:rPr>
                <w:sz w:val="24"/>
                <w:szCs w:val="24"/>
              </w:rPr>
            </w:pPr>
          </w:p>
        </w:tc>
        <w:tc>
          <w:tcPr>
            <w:tcW w:w="1220" w:type="dxa"/>
            <w:noWrap/>
            <w:hideMark/>
          </w:tcPr>
          <w:p w:rsidR="000237A0" w:rsidRPr="000237A0" w:rsidRDefault="000237A0" w:rsidP="000237A0">
            <w:pPr>
              <w:jc w:val="both"/>
              <w:rPr>
                <w:sz w:val="24"/>
                <w:szCs w:val="24"/>
              </w:rPr>
            </w:pPr>
          </w:p>
        </w:tc>
      </w:tr>
      <w:tr w:rsidR="000237A0" w:rsidRPr="000237A0" w:rsidTr="000237A0">
        <w:trPr>
          <w:trHeight w:val="270"/>
        </w:trPr>
        <w:tc>
          <w:tcPr>
            <w:tcW w:w="17900" w:type="dxa"/>
            <w:gridSpan w:val="11"/>
            <w:hideMark/>
          </w:tcPr>
          <w:p w:rsidR="000237A0" w:rsidRPr="000237A0" w:rsidRDefault="000237A0" w:rsidP="000237A0">
            <w:pPr>
              <w:jc w:val="both"/>
              <w:rPr>
                <w:b/>
                <w:bCs/>
                <w:sz w:val="24"/>
                <w:szCs w:val="24"/>
              </w:rPr>
            </w:pPr>
          </w:p>
        </w:tc>
      </w:tr>
      <w:tr w:rsidR="000237A0" w:rsidRPr="000237A0" w:rsidTr="000237A0">
        <w:trPr>
          <w:trHeight w:val="660"/>
        </w:trPr>
        <w:tc>
          <w:tcPr>
            <w:tcW w:w="4300" w:type="dxa"/>
            <w:vMerge w:val="restart"/>
            <w:noWrap/>
            <w:hideMark/>
          </w:tcPr>
          <w:p w:rsidR="000237A0" w:rsidRPr="000237A0" w:rsidRDefault="000237A0" w:rsidP="000237A0">
            <w:pPr>
              <w:jc w:val="both"/>
              <w:rPr>
                <w:b/>
                <w:bCs/>
                <w:sz w:val="24"/>
                <w:szCs w:val="24"/>
              </w:rPr>
            </w:pPr>
            <w:r w:rsidRPr="000237A0">
              <w:rPr>
                <w:b/>
                <w:bCs/>
                <w:sz w:val="24"/>
                <w:szCs w:val="24"/>
              </w:rPr>
              <w:t>Показатели</w:t>
            </w:r>
          </w:p>
        </w:tc>
        <w:tc>
          <w:tcPr>
            <w:tcW w:w="2520" w:type="dxa"/>
            <w:vMerge w:val="restart"/>
            <w:noWrap/>
            <w:hideMark/>
          </w:tcPr>
          <w:p w:rsidR="000237A0" w:rsidRPr="000237A0" w:rsidRDefault="000237A0" w:rsidP="000237A0">
            <w:pPr>
              <w:jc w:val="both"/>
              <w:rPr>
                <w:b/>
                <w:bCs/>
                <w:sz w:val="24"/>
                <w:szCs w:val="24"/>
              </w:rPr>
            </w:pPr>
            <w:r w:rsidRPr="000237A0">
              <w:rPr>
                <w:b/>
                <w:bCs/>
                <w:sz w:val="24"/>
                <w:szCs w:val="24"/>
              </w:rPr>
              <w:t>Единица измерения</w:t>
            </w:r>
          </w:p>
        </w:tc>
        <w:tc>
          <w:tcPr>
            <w:tcW w:w="1240" w:type="dxa"/>
            <w:hideMark/>
          </w:tcPr>
          <w:p w:rsidR="000237A0" w:rsidRPr="000237A0" w:rsidRDefault="000237A0" w:rsidP="000237A0">
            <w:pPr>
              <w:jc w:val="both"/>
              <w:rPr>
                <w:b/>
                <w:bCs/>
                <w:sz w:val="24"/>
                <w:szCs w:val="24"/>
              </w:rPr>
            </w:pPr>
            <w:r w:rsidRPr="000237A0">
              <w:rPr>
                <w:b/>
                <w:bCs/>
                <w:sz w:val="24"/>
                <w:szCs w:val="24"/>
              </w:rPr>
              <w:t>отчет</w:t>
            </w:r>
          </w:p>
        </w:tc>
        <w:tc>
          <w:tcPr>
            <w:tcW w:w="1240" w:type="dxa"/>
            <w:hideMark/>
          </w:tcPr>
          <w:p w:rsidR="000237A0" w:rsidRPr="000237A0" w:rsidRDefault="000237A0" w:rsidP="000237A0">
            <w:pPr>
              <w:jc w:val="both"/>
              <w:rPr>
                <w:b/>
                <w:bCs/>
                <w:sz w:val="24"/>
                <w:szCs w:val="24"/>
              </w:rPr>
            </w:pPr>
            <w:r w:rsidRPr="000237A0">
              <w:rPr>
                <w:b/>
                <w:bCs/>
                <w:sz w:val="24"/>
                <w:szCs w:val="24"/>
              </w:rPr>
              <w:t>отчет</w:t>
            </w:r>
          </w:p>
        </w:tc>
        <w:tc>
          <w:tcPr>
            <w:tcW w:w="1240" w:type="dxa"/>
            <w:hideMark/>
          </w:tcPr>
          <w:p w:rsidR="000237A0" w:rsidRPr="000237A0" w:rsidRDefault="000237A0" w:rsidP="000237A0">
            <w:pPr>
              <w:jc w:val="both"/>
              <w:rPr>
                <w:b/>
                <w:bCs/>
                <w:sz w:val="24"/>
                <w:szCs w:val="24"/>
              </w:rPr>
            </w:pPr>
            <w:r w:rsidRPr="000237A0">
              <w:rPr>
                <w:b/>
                <w:bCs/>
                <w:sz w:val="24"/>
                <w:szCs w:val="24"/>
              </w:rPr>
              <w:t>оценка</w:t>
            </w:r>
          </w:p>
        </w:tc>
        <w:tc>
          <w:tcPr>
            <w:tcW w:w="1260" w:type="dxa"/>
            <w:hideMark/>
          </w:tcPr>
          <w:p w:rsidR="000237A0" w:rsidRPr="000237A0" w:rsidRDefault="000237A0" w:rsidP="000237A0">
            <w:pPr>
              <w:jc w:val="both"/>
              <w:rPr>
                <w:b/>
                <w:bCs/>
                <w:sz w:val="24"/>
                <w:szCs w:val="24"/>
              </w:rPr>
            </w:pPr>
            <w:r w:rsidRPr="000237A0">
              <w:rPr>
                <w:b/>
                <w:bCs/>
                <w:sz w:val="24"/>
                <w:szCs w:val="24"/>
              </w:rPr>
              <w:t>прогноз</w:t>
            </w:r>
          </w:p>
        </w:tc>
        <w:tc>
          <w:tcPr>
            <w:tcW w:w="1240" w:type="dxa"/>
            <w:hideMark/>
          </w:tcPr>
          <w:p w:rsidR="000237A0" w:rsidRPr="000237A0" w:rsidRDefault="000237A0" w:rsidP="000237A0">
            <w:pPr>
              <w:jc w:val="both"/>
              <w:rPr>
                <w:b/>
                <w:bCs/>
                <w:sz w:val="24"/>
                <w:szCs w:val="24"/>
              </w:rPr>
            </w:pPr>
            <w:r w:rsidRPr="000237A0">
              <w:rPr>
                <w:b/>
                <w:bCs/>
                <w:sz w:val="24"/>
                <w:szCs w:val="24"/>
              </w:rPr>
              <w:t> </w:t>
            </w:r>
          </w:p>
        </w:tc>
        <w:tc>
          <w:tcPr>
            <w:tcW w:w="1180" w:type="dxa"/>
            <w:hideMark/>
          </w:tcPr>
          <w:p w:rsidR="000237A0" w:rsidRPr="000237A0" w:rsidRDefault="000237A0" w:rsidP="000237A0">
            <w:pPr>
              <w:jc w:val="both"/>
              <w:rPr>
                <w:b/>
                <w:bCs/>
                <w:sz w:val="24"/>
                <w:szCs w:val="24"/>
              </w:rPr>
            </w:pPr>
            <w:r w:rsidRPr="000237A0">
              <w:rPr>
                <w:b/>
                <w:bCs/>
                <w:sz w:val="24"/>
                <w:szCs w:val="24"/>
              </w:rPr>
              <w:t> </w:t>
            </w:r>
          </w:p>
        </w:tc>
        <w:tc>
          <w:tcPr>
            <w:tcW w:w="1220" w:type="dxa"/>
            <w:hideMark/>
          </w:tcPr>
          <w:p w:rsidR="000237A0" w:rsidRPr="000237A0" w:rsidRDefault="000237A0" w:rsidP="000237A0">
            <w:pPr>
              <w:jc w:val="both"/>
              <w:rPr>
                <w:b/>
                <w:bCs/>
                <w:sz w:val="24"/>
                <w:szCs w:val="24"/>
              </w:rPr>
            </w:pPr>
            <w:r w:rsidRPr="000237A0">
              <w:rPr>
                <w:b/>
                <w:bCs/>
                <w:sz w:val="24"/>
                <w:szCs w:val="24"/>
              </w:rPr>
              <w:t> </w:t>
            </w:r>
          </w:p>
        </w:tc>
        <w:tc>
          <w:tcPr>
            <w:tcW w:w="1240" w:type="dxa"/>
            <w:hideMark/>
          </w:tcPr>
          <w:p w:rsidR="000237A0" w:rsidRPr="000237A0" w:rsidRDefault="000237A0" w:rsidP="000237A0">
            <w:pPr>
              <w:jc w:val="both"/>
              <w:rPr>
                <w:b/>
                <w:bCs/>
                <w:sz w:val="24"/>
                <w:szCs w:val="24"/>
              </w:rPr>
            </w:pPr>
            <w:r w:rsidRPr="000237A0">
              <w:rPr>
                <w:b/>
                <w:bCs/>
                <w:sz w:val="24"/>
                <w:szCs w:val="24"/>
              </w:rPr>
              <w:t> </w:t>
            </w:r>
          </w:p>
        </w:tc>
        <w:tc>
          <w:tcPr>
            <w:tcW w:w="1220" w:type="dxa"/>
            <w:hideMark/>
          </w:tcPr>
          <w:p w:rsidR="000237A0" w:rsidRPr="000237A0" w:rsidRDefault="000237A0" w:rsidP="000237A0">
            <w:pPr>
              <w:jc w:val="both"/>
              <w:rPr>
                <w:b/>
                <w:bCs/>
                <w:sz w:val="24"/>
                <w:szCs w:val="24"/>
              </w:rPr>
            </w:pPr>
            <w:r w:rsidRPr="000237A0">
              <w:rPr>
                <w:b/>
                <w:bCs/>
                <w:sz w:val="24"/>
                <w:szCs w:val="24"/>
              </w:rPr>
              <w:t> </w:t>
            </w:r>
          </w:p>
        </w:tc>
      </w:tr>
      <w:tr w:rsidR="000237A0" w:rsidRPr="000237A0" w:rsidTr="000237A0">
        <w:trPr>
          <w:trHeight w:val="285"/>
        </w:trPr>
        <w:tc>
          <w:tcPr>
            <w:tcW w:w="4300" w:type="dxa"/>
            <w:vMerge/>
            <w:hideMark/>
          </w:tcPr>
          <w:p w:rsidR="000237A0" w:rsidRPr="000237A0" w:rsidRDefault="000237A0" w:rsidP="000237A0">
            <w:pPr>
              <w:jc w:val="both"/>
              <w:rPr>
                <w:b/>
                <w:bCs/>
                <w:sz w:val="24"/>
                <w:szCs w:val="24"/>
              </w:rPr>
            </w:pPr>
          </w:p>
        </w:tc>
        <w:tc>
          <w:tcPr>
            <w:tcW w:w="2520" w:type="dxa"/>
            <w:vMerge/>
            <w:hideMark/>
          </w:tcPr>
          <w:p w:rsidR="000237A0" w:rsidRPr="000237A0" w:rsidRDefault="000237A0" w:rsidP="000237A0">
            <w:pPr>
              <w:jc w:val="both"/>
              <w:rPr>
                <w:b/>
                <w:bCs/>
                <w:sz w:val="24"/>
                <w:szCs w:val="24"/>
              </w:rPr>
            </w:pPr>
          </w:p>
        </w:tc>
        <w:tc>
          <w:tcPr>
            <w:tcW w:w="1240" w:type="dxa"/>
            <w:vMerge w:val="restart"/>
            <w:hideMark/>
          </w:tcPr>
          <w:p w:rsidR="000237A0" w:rsidRPr="000237A0" w:rsidRDefault="000237A0" w:rsidP="000237A0">
            <w:pPr>
              <w:jc w:val="both"/>
              <w:rPr>
                <w:b/>
                <w:bCs/>
                <w:sz w:val="24"/>
                <w:szCs w:val="24"/>
              </w:rPr>
            </w:pPr>
            <w:r w:rsidRPr="000237A0">
              <w:rPr>
                <w:b/>
                <w:bCs/>
                <w:sz w:val="24"/>
                <w:szCs w:val="24"/>
              </w:rPr>
              <w:t>2022</w:t>
            </w:r>
          </w:p>
        </w:tc>
        <w:tc>
          <w:tcPr>
            <w:tcW w:w="1240" w:type="dxa"/>
            <w:vMerge w:val="restart"/>
            <w:hideMark/>
          </w:tcPr>
          <w:p w:rsidR="000237A0" w:rsidRPr="000237A0" w:rsidRDefault="000237A0" w:rsidP="000237A0">
            <w:pPr>
              <w:jc w:val="both"/>
              <w:rPr>
                <w:b/>
                <w:bCs/>
                <w:sz w:val="24"/>
                <w:szCs w:val="24"/>
              </w:rPr>
            </w:pPr>
            <w:r w:rsidRPr="000237A0">
              <w:rPr>
                <w:b/>
                <w:bCs/>
                <w:sz w:val="24"/>
                <w:szCs w:val="24"/>
              </w:rPr>
              <w:t>2023</w:t>
            </w:r>
          </w:p>
        </w:tc>
        <w:tc>
          <w:tcPr>
            <w:tcW w:w="1240" w:type="dxa"/>
            <w:vMerge w:val="restart"/>
            <w:hideMark/>
          </w:tcPr>
          <w:p w:rsidR="000237A0" w:rsidRPr="000237A0" w:rsidRDefault="000237A0" w:rsidP="000237A0">
            <w:pPr>
              <w:jc w:val="both"/>
              <w:rPr>
                <w:b/>
                <w:bCs/>
                <w:sz w:val="24"/>
                <w:szCs w:val="24"/>
              </w:rPr>
            </w:pPr>
            <w:r w:rsidRPr="000237A0">
              <w:rPr>
                <w:b/>
                <w:bCs/>
                <w:sz w:val="24"/>
                <w:szCs w:val="24"/>
              </w:rPr>
              <w:t>2024</w:t>
            </w:r>
          </w:p>
        </w:tc>
        <w:tc>
          <w:tcPr>
            <w:tcW w:w="2500" w:type="dxa"/>
            <w:gridSpan w:val="2"/>
            <w:hideMark/>
          </w:tcPr>
          <w:p w:rsidR="000237A0" w:rsidRPr="000237A0" w:rsidRDefault="000237A0" w:rsidP="000237A0">
            <w:pPr>
              <w:jc w:val="both"/>
              <w:rPr>
                <w:b/>
                <w:bCs/>
                <w:sz w:val="24"/>
                <w:szCs w:val="24"/>
              </w:rPr>
            </w:pPr>
            <w:r w:rsidRPr="000237A0">
              <w:rPr>
                <w:b/>
                <w:bCs/>
                <w:sz w:val="24"/>
                <w:szCs w:val="24"/>
              </w:rPr>
              <w:t>2025</w:t>
            </w:r>
          </w:p>
        </w:tc>
        <w:tc>
          <w:tcPr>
            <w:tcW w:w="2400" w:type="dxa"/>
            <w:gridSpan w:val="2"/>
            <w:hideMark/>
          </w:tcPr>
          <w:p w:rsidR="000237A0" w:rsidRPr="000237A0" w:rsidRDefault="000237A0" w:rsidP="000237A0">
            <w:pPr>
              <w:jc w:val="both"/>
              <w:rPr>
                <w:b/>
                <w:bCs/>
                <w:sz w:val="24"/>
                <w:szCs w:val="24"/>
              </w:rPr>
            </w:pPr>
            <w:r w:rsidRPr="000237A0">
              <w:rPr>
                <w:b/>
                <w:bCs/>
                <w:sz w:val="24"/>
                <w:szCs w:val="24"/>
              </w:rPr>
              <w:t>2026</w:t>
            </w:r>
          </w:p>
        </w:tc>
        <w:tc>
          <w:tcPr>
            <w:tcW w:w="2460" w:type="dxa"/>
            <w:gridSpan w:val="2"/>
            <w:hideMark/>
          </w:tcPr>
          <w:p w:rsidR="000237A0" w:rsidRPr="000237A0" w:rsidRDefault="000237A0" w:rsidP="000237A0">
            <w:pPr>
              <w:jc w:val="both"/>
              <w:rPr>
                <w:b/>
                <w:bCs/>
                <w:sz w:val="24"/>
                <w:szCs w:val="24"/>
              </w:rPr>
            </w:pPr>
            <w:r w:rsidRPr="000237A0">
              <w:rPr>
                <w:b/>
                <w:bCs/>
                <w:sz w:val="24"/>
                <w:szCs w:val="24"/>
              </w:rPr>
              <w:t>2027</w:t>
            </w:r>
          </w:p>
        </w:tc>
      </w:tr>
      <w:tr w:rsidR="000237A0" w:rsidRPr="000237A0" w:rsidTr="000237A0">
        <w:trPr>
          <w:trHeight w:val="255"/>
        </w:trPr>
        <w:tc>
          <w:tcPr>
            <w:tcW w:w="4300" w:type="dxa"/>
            <w:vMerge/>
            <w:hideMark/>
          </w:tcPr>
          <w:p w:rsidR="000237A0" w:rsidRPr="000237A0" w:rsidRDefault="000237A0" w:rsidP="000237A0">
            <w:pPr>
              <w:jc w:val="both"/>
              <w:rPr>
                <w:b/>
                <w:bCs/>
                <w:sz w:val="24"/>
                <w:szCs w:val="24"/>
              </w:rPr>
            </w:pPr>
          </w:p>
        </w:tc>
        <w:tc>
          <w:tcPr>
            <w:tcW w:w="2520" w:type="dxa"/>
            <w:vMerge/>
            <w:hideMark/>
          </w:tcPr>
          <w:p w:rsidR="000237A0" w:rsidRPr="000237A0" w:rsidRDefault="000237A0" w:rsidP="000237A0">
            <w:pPr>
              <w:jc w:val="both"/>
              <w:rPr>
                <w:b/>
                <w:bCs/>
                <w:sz w:val="24"/>
                <w:szCs w:val="24"/>
              </w:rPr>
            </w:pPr>
          </w:p>
        </w:tc>
        <w:tc>
          <w:tcPr>
            <w:tcW w:w="1240" w:type="dxa"/>
            <w:vMerge/>
            <w:hideMark/>
          </w:tcPr>
          <w:p w:rsidR="000237A0" w:rsidRPr="000237A0" w:rsidRDefault="000237A0" w:rsidP="000237A0">
            <w:pPr>
              <w:jc w:val="both"/>
              <w:rPr>
                <w:b/>
                <w:bCs/>
                <w:sz w:val="24"/>
                <w:szCs w:val="24"/>
              </w:rPr>
            </w:pPr>
          </w:p>
        </w:tc>
        <w:tc>
          <w:tcPr>
            <w:tcW w:w="1240" w:type="dxa"/>
            <w:vMerge/>
            <w:hideMark/>
          </w:tcPr>
          <w:p w:rsidR="000237A0" w:rsidRPr="000237A0" w:rsidRDefault="000237A0" w:rsidP="000237A0">
            <w:pPr>
              <w:jc w:val="both"/>
              <w:rPr>
                <w:b/>
                <w:bCs/>
                <w:sz w:val="24"/>
                <w:szCs w:val="24"/>
              </w:rPr>
            </w:pPr>
          </w:p>
        </w:tc>
        <w:tc>
          <w:tcPr>
            <w:tcW w:w="1240" w:type="dxa"/>
            <w:vMerge/>
            <w:hideMark/>
          </w:tcPr>
          <w:p w:rsidR="000237A0" w:rsidRPr="000237A0" w:rsidRDefault="000237A0" w:rsidP="000237A0">
            <w:pPr>
              <w:jc w:val="both"/>
              <w:rPr>
                <w:b/>
                <w:bCs/>
                <w:sz w:val="24"/>
                <w:szCs w:val="24"/>
              </w:rPr>
            </w:pPr>
          </w:p>
        </w:tc>
        <w:tc>
          <w:tcPr>
            <w:tcW w:w="1260" w:type="dxa"/>
            <w:noWrap/>
            <w:hideMark/>
          </w:tcPr>
          <w:p w:rsidR="000237A0" w:rsidRPr="000237A0" w:rsidRDefault="000237A0" w:rsidP="000237A0">
            <w:pPr>
              <w:jc w:val="both"/>
              <w:rPr>
                <w:b/>
                <w:bCs/>
                <w:sz w:val="24"/>
                <w:szCs w:val="24"/>
              </w:rPr>
            </w:pPr>
            <w:r w:rsidRPr="000237A0">
              <w:rPr>
                <w:b/>
                <w:bCs/>
                <w:sz w:val="24"/>
                <w:szCs w:val="24"/>
              </w:rPr>
              <w:t>вариант 1</w:t>
            </w:r>
          </w:p>
        </w:tc>
        <w:tc>
          <w:tcPr>
            <w:tcW w:w="1240" w:type="dxa"/>
            <w:hideMark/>
          </w:tcPr>
          <w:p w:rsidR="000237A0" w:rsidRPr="000237A0" w:rsidRDefault="000237A0" w:rsidP="000237A0">
            <w:pPr>
              <w:jc w:val="both"/>
              <w:rPr>
                <w:b/>
                <w:bCs/>
                <w:sz w:val="24"/>
                <w:szCs w:val="24"/>
              </w:rPr>
            </w:pPr>
            <w:r w:rsidRPr="000237A0">
              <w:rPr>
                <w:b/>
                <w:bCs/>
                <w:sz w:val="24"/>
                <w:szCs w:val="24"/>
              </w:rPr>
              <w:t>вариант 2</w:t>
            </w:r>
          </w:p>
        </w:tc>
        <w:tc>
          <w:tcPr>
            <w:tcW w:w="1180" w:type="dxa"/>
            <w:noWrap/>
            <w:hideMark/>
          </w:tcPr>
          <w:p w:rsidR="000237A0" w:rsidRPr="000237A0" w:rsidRDefault="000237A0" w:rsidP="000237A0">
            <w:pPr>
              <w:jc w:val="both"/>
              <w:rPr>
                <w:b/>
                <w:bCs/>
                <w:sz w:val="24"/>
                <w:szCs w:val="24"/>
              </w:rPr>
            </w:pPr>
            <w:r w:rsidRPr="000237A0">
              <w:rPr>
                <w:b/>
                <w:bCs/>
                <w:sz w:val="24"/>
                <w:szCs w:val="24"/>
              </w:rPr>
              <w:t>вариант 1</w:t>
            </w:r>
          </w:p>
        </w:tc>
        <w:tc>
          <w:tcPr>
            <w:tcW w:w="1220" w:type="dxa"/>
            <w:hideMark/>
          </w:tcPr>
          <w:p w:rsidR="000237A0" w:rsidRPr="000237A0" w:rsidRDefault="000237A0" w:rsidP="000237A0">
            <w:pPr>
              <w:jc w:val="both"/>
              <w:rPr>
                <w:b/>
                <w:bCs/>
                <w:sz w:val="24"/>
                <w:szCs w:val="24"/>
              </w:rPr>
            </w:pPr>
            <w:r w:rsidRPr="000237A0">
              <w:rPr>
                <w:b/>
                <w:bCs/>
                <w:sz w:val="24"/>
                <w:szCs w:val="24"/>
              </w:rPr>
              <w:t>вариант 2</w:t>
            </w:r>
          </w:p>
        </w:tc>
        <w:tc>
          <w:tcPr>
            <w:tcW w:w="1240" w:type="dxa"/>
            <w:noWrap/>
            <w:hideMark/>
          </w:tcPr>
          <w:p w:rsidR="000237A0" w:rsidRPr="000237A0" w:rsidRDefault="000237A0" w:rsidP="000237A0">
            <w:pPr>
              <w:jc w:val="both"/>
              <w:rPr>
                <w:b/>
                <w:bCs/>
                <w:sz w:val="24"/>
                <w:szCs w:val="24"/>
              </w:rPr>
            </w:pPr>
            <w:r w:rsidRPr="000237A0">
              <w:rPr>
                <w:b/>
                <w:bCs/>
                <w:sz w:val="24"/>
                <w:szCs w:val="24"/>
              </w:rPr>
              <w:t>вариант 1</w:t>
            </w:r>
          </w:p>
        </w:tc>
        <w:tc>
          <w:tcPr>
            <w:tcW w:w="1220" w:type="dxa"/>
            <w:hideMark/>
          </w:tcPr>
          <w:p w:rsidR="000237A0" w:rsidRPr="000237A0" w:rsidRDefault="000237A0" w:rsidP="000237A0">
            <w:pPr>
              <w:jc w:val="both"/>
              <w:rPr>
                <w:b/>
                <w:bCs/>
                <w:sz w:val="24"/>
                <w:szCs w:val="24"/>
              </w:rPr>
            </w:pPr>
            <w:r w:rsidRPr="000237A0">
              <w:rPr>
                <w:b/>
                <w:bCs/>
                <w:sz w:val="24"/>
                <w:szCs w:val="24"/>
              </w:rPr>
              <w:t>вариант 2</w:t>
            </w:r>
          </w:p>
        </w:tc>
      </w:tr>
      <w:tr w:rsidR="000237A0" w:rsidRPr="000237A0" w:rsidTr="000237A0">
        <w:trPr>
          <w:trHeight w:val="600"/>
        </w:trPr>
        <w:tc>
          <w:tcPr>
            <w:tcW w:w="4300" w:type="dxa"/>
            <w:hideMark/>
          </w:tcPr>
          <w:p w:rsidR="000237A0" w:rsidRPr="000237A0" w:rsidRDefault="000237A0" w:rsidP="000237A0">
            <w:pPr>
              <w:jc w:val="both"/>
              <w:rPr>
                <w:b/>
                <w:bCs/>
                <w:sz w:val="24"/>
                <w:szCs w:val="24"/>
              </w:rPr>
            </w:pPr>
            <w:r w:rsidRPr="000237A0">
              <w:rPr>
                <w:b/>
                <w:bCs/>
                <w:sz w:val="24"/>
                <w:szCs w:val="24"/>
              </w:rPr>
              <w:t>1. Демографические показатели</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bookmarkStart w:id="4" w:name="RANGE!L14"/>
            <w:r w:rsidRPr="000237A0">
              <w:rPr>
                <w:sz w:val="24"/>
                <w:szCs w:val="24"/>
              </w:rPr>
              <w:t> </w:t>
            </w:r>
            <w:bookmarkEnd w:id="4"/>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bookmarkStart w:id="5" w:name="RANGE!N14"/>
            <w:r w:rsidRPr="000237A0">
              <w:rPr>
                <w:sz w:val="24"/>
                <w:szCs w:val="24"/>
              </w:rPr>
              <w:t> </w:t>
            </w:r>
            <w:bookmarkEnd w:id="5"/>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510"/>
        </w:trPr>
        <w:tc>
          <w:tcPr>
            <w:tcW w:w="4300" w:type="dxa"/>
            <w:hideMark/>
          </w:tcPr>
          <w:p w:rsidR="000237A0" w:rsidRPr="000237A0" w:rsidRDefault="000237A0" w:rsidP="000237A0">
            <w:pPr>
              <w:jc w:val="both"/>
              <w:rPr>
                <w:sz w:val="24"/>
                <w:szCs w:val="24"/>
              </w:rPr>
            </w:pPr>
            <w:r w:rsidRPr="000237A0">
              <w:rPr>
                <w:sz w:val="24"/>
                <w:szCs w:val="24"/>
              </w:rPr>
              <w:t>Численность постоянного населения (среднегодовая)</w:t>
            </w:r>
          </w:p>
        </w:tc>
        <w:tc>
          <w:tcPr>
            <w:tcW w:w="2520" w:type="dxa"/>
            <w:noWrap/>
            <w:hideMark/>
          </w:tcPr>
          <w:p w:rsidR="000237A0" w:rsidRPr="000237A0" w:rsidRDefault="000237A0" w:rsidP="000237A0">
            <w:pPr>
              <w:jc w:val="both"/>
              <w:rPr>
                <w:sz w:val="24"/>
                <w:szCs w:val="24"/>
              </w:rPr>
            </w:pPr>
            <w:r w:rsidRPr="000237A0">
              <w:rPr>
                <w:sz w:val="24"/>
                <w:szCs w:val="24"/>
              </w:rPr>
              <w:t>тыс. чел.</w:t>
            </w:r>
          </w:p>
        </w:tc>
        <w:tc>
          <w:tcPr>
            <w:tcW w:w="1240" w:type="dxa"/>
            <w:hideMark/>
          </w:tcPr>
          <w:p w:rsidR="000237A0" w:rsidRPr="000237A0" w:rsidRDefault="000237A0" w:rsidP="000237A0">
            <w:pPr>
              <w:jc w:val="both"/>
              <w:rPr>
                <w:sz w:val="24"/>
                <w:szCs w:val="24"/>
              </w:rPr>
            </w:pPr>
            <w:r w:rsidRPr="000237A0">
              <w:rPr>
                <w:sz w:val="24"/>
                <w:szCs w:val="24"/>
              </w:rPr>
              <w:t>22,5</w:t>
            </w:r>
          </w:p>
        </w:tc>
        <w:tc>
          <w:tcPr>
            <w:tcW w:w="1240" w:type="dxa"/>
            <w:hideMark/>
          </w:tcPr>
          <w:p w:rsidR="000237A0" w:rsidRPr="000237A0" w:rsidRDefault="000237A0" w:rsidP="000237A0">
            <w:pPr>
              <w:jc w:val="both"/>
              <w:rPr>
                <w:sz w:val="24"/>
                <w:szCs w:val="24"/>
              </w:rPr>
            </w:pPr>
            <w:r w:rsidRPr="000237A0">
              <w:rPr>
                <w:sz w:val="24"/>
                <w:szCs w:val="24"/>
              </w:rPr>
              <w:t>22,2</w:t>
            </w:r>
          </w:p>
        </w:tc>
        <w:tc>
          <w:tcPr>
            <w:tcW w:w="1240" w:type="dxa"/>
            <w:hideMark/>
          </w:tcPr>
          <w:p w:rsidR="000237A0" w:rsidRPr="000237A0" w:rsidRDefault="000237A0" w:rsidP="000237A0">
            <w:pPr>
              <w:jc w:val="both"/>
              <w:rPr>
                <w:sz w:val="24"/>
                <w:szCs w:val="24"/>
              </w:rPr>
            </w:pPr>
            <w:r w:rsidRPr="000237A0">
              <w:rPr>
                <w:sz w:val="24"/>
                <w:szCs w:val="24"/>
              </w:rPr>
              <w:t>21,8</w:t>
            </w:r>
          </w:p>
        </w:tc>
        <w:tc>
          <w:tcPr>
            <w:tcW w:w="1260" w:type="dxa"/>
            <w:noWrap/>
            <w:hideMark/>
          </w:tcPr>
          <w:p w:rsidR="000237A0" w:rsidRPr="000237A0" w:rsidRDefault="000237A0" w:rsidP="000237A0">
            <w:pPr>
              <w:jc w:val="both"/>
              <w:rPr>
                <w:sz w:val="24"/>
                <w:szCs w:val="24"/>
              </w:rPr>
            </w:pPr>
            <w:bookmarkStart w:id="6" w:name="RANGE!O15"/>
            <w:r w:rsidRPr="000237A0">
              <w:rPr>
                <w:sz w:val="24"/>
                <w:szCs w:val="24"/>
              </w:rPr>
              <w:t>21,5</w:t>
            </w:r>
            <w:bookmarkEnd w:id="6"/>
          </w:p>
        </w:tc>
        <w:tc>
          <w:tcPr>
            <w:tcW w:w="1240" w:type="dxa"/>
            <w:hideMark/>
          </w:tcPr>
          <w:p w:rsidR="000237A0" w:rsidRPr="000237A0" w:rsidRDefault="000237A0" w:rsidP="000237A0">
            <w:pPr>
              <w:jc w:val="both"/>
              <w:rPr>
                <w:sz w:val="24"/>
                <w:szCs w:val="24"/>
              </w:rPr>
            </w:pPr>
            <w:bookmarkStart w:id="7" w:name="RANGE!P15"/>
            <w:r w:rsidRPr="000237A0">
              <w:rPr>
                <w:sz w:val="24"/>
                <w:szCs w:val="24"/>
              </w:rPr>
              <w:t>22</w:t>
            </w:r>
            <w:bookmarkEnd w:id="7"/>
          </w:p>
        </w:tc>
        <w:tc>
          <w:tcPr>
            <w:tcW w:w="1180" w:type="dxa"/>
            <w:noWrap/>
            <w:hideMark/>
          </w:tcPr>
          <w:p w:rsidR="000237A0" w:rsidRPr="000237A0" w:rsidRDefault="000237A0" w:rsidP="000237A0">
            <w:pPr>
              <w:jc w:val="both"/>
              <w:rPr>
                <w:sz w:val="24"/>
                <w:szCs w:val="24"/>
              </w:rPr>
            </w:pPr>
            <w:bookmarkStart w:id="8" w:name="RANGE!Q15"/>
            <w:r w:rsidRPr="000237A0">
              <w:rPr>
                <w:sz w:val="24"/>
                <w:szCs w:val="24"/>
              </w:rPr>
              <w:t>21,1</w:t>
            </w:r>
            <w:bookmarkEnd w:id="8"/>
          </w:p>
        </w:tc>
        <w:tc>
          <w:tcPr>
            <w:tcW w:w="1220" w:type="dxa"/>
            <w:hideMark/>
          </w:tcPr>
          <w:p w:rsidR="000237A0" w:rsidRPr="000237A0" w:rsidRDefault="000237A0" w:rsidP="000237A0">
            <w:pPr>
              <w:jc w:val="both"/>
              <w:rPr>
                <w:sz w:val="24"/>
                <w:szCs w:val="24"/>
              </w:rPr>
            </w:pPr>
            <w:bookmarkStart w:id="9" w:name="RANGE!R15"/>
            <w:r w:rsidRPr="000237A0">
              <w:rPr>
                <w:sz w:val="24"/>
                <w:szCs w:val="24"/>
              </w:rPr>
              <w:t>22</w:t>
            </w:r>
            <w:bookmarkEnd w:id="9"/>
          </w:p>
        </w:tc>
        <w:tc>
          <w:tcPr>
            <w:tcW w:w="1240" w:type="dxa"/>
            <w:noWrap/>
            <w:hideMark/>
          </w:tcPr>
          <w:p w:rsidR="000237A0" w:rsidRPr="000237A0" w:rsidRDefault="000237A0" w:rsidP="000237A0">
            <w:pPr>
              <w:jc w:val="both"/>
              <w:rPr>
                <w:sz w:val="24"/>
                <w:szCs w:val="24"/>
              </w:rPr>
            </w:pPr>
            <w:bookmarkStart w:id="10" w:name="RANGE!S15"/>
            <w:r w:rsidRPr="000237A0">
              <w:rPr>
                <w:sz w:val="24"/>
                <w:szCs w:val="24"/>
              </w:rPr>
              <w:t>20,8</w:t>
            </w:r>
            <w:bookmarkEnd w:id="10"/>
          </w:p>
        </w:tc>
        <w:tc>
          <w:tcPr>
            <w:tcW w:w="1220" w:type="dxa"/>
            <w:hideMark/>
          </w:tcPr>
          <w:p w:rsidR="000237A0" w:rsidRPr="000237A0" w:rsidRDefault="000237A0" w:rsidP="000237A0">
            <w:pPr>
              <w:jc w:val="both"/>
              <w:rPr>
                <w:sz w:val="24"/>
                <w:szCs w:val="24"/>
              </w:rPr>
            </w:pPr>
            <w:bookmarkStart w:id="11" w:name="RANGE!T15"/>
            <w:r w:rsidRPr="000237A0">
              <w:rPr>
                <w:sz w:val="24"/>
                <w:szCs w:val="24"/>
              </w:rPr>
              <w:t>21</w:t>
            </w:r>
            <w:bookmarkEnd w:id="11"/>
          </w:p>
        </w:tc>
      </w:tr>
      <w:tr w:rsidR="000237A0" w:rsidRPr="000237A0" w:rsidTr="000237A0">
        <w:trPr>
          <w:trHeight w:val="600"/>
        </w:trPr>
        <w:tc>
          <w:tcPr>
            <w:tcW w:w="4300" w:type="dxa"/>
            <w:hideMark/>
          </w:tcPr>
          <w:p w:rsidR="000237A0" w:rsidRPr="000237A0" w:rsidRDefault="000237A0" w:rsidP="000237A0">
            <w:pPr>
              <w:jc w:val="both"/>
              <w:rPr>
                <w:b/>
                <w:bCs/>
                <w:sz w:val="24"/>
                <w:szCs w:val="24"/>
              </w:rPr>
            </w:pPr>
            <w:r w:rsidRPr="000237A0">
              <w:rPr>
                <w:b/>
                <w:bCs/>
                <w:sz w:val="24"/>
                <w:szCs w:val="24"/>
              </w:rPr>
              <w:t>2. Производство товаров и услуг</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570"/>
        </w:trPr>
        <w:tc>
          <w:tcPr>
            <w:tcW w:w="4300" w:type="dxa"/>
            <w:hideMark/>
          </w:tcPr>
          <w:p w:rsidR="000237A0" w:rsidRPr="000237A0" w:rsidRDefault="000237A0" w:rsidP="000237A0">
            <w:pPr>
              <w:jc w:val="both"/>
              <w:rPr>
                <w:b/>
                <w:bCs/>
                <w:sz w:val="24"/>
                <w:szCs w:val="24"/>
              </w:rPr>
            </w:pPr>
            <w:r w:rsidRPr="000237A0">
              <w:rPr>
                <w:b/>
                <w:bCs/>
                <w:sz w:val="24"/>
                <w:szCs w:val="24"/>
              </w:rPr>
              <w:t>2.1. Промышленное производство</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570"/>
        </w:trPr>
        <w:tc>
          <w:tcPr>
            <w:tcW w:w="4300" w:type="dxa"/>
            <w:hideMark/>
          </w:tcPr>
          <w:p w:rsidR="000237A0" w:rsidRPr="000237A0" w:rsidRDefault="000237A0" w:rsidP="000237A0">
            <w:pPr>
              <w:jc w:val="both"/>
              <w:rPr>
                <w:b/>
                <w:bCs/>
                <w:sz w:val="24"/>
                <w:szCs w:val="24"/>
              </w:rPr>
            </w:pPr>
            <w:r w:rsidRPr="000237A0">
              <w:rPr>
                <w:b/>
                <w:bCs/>
                <w:sz w:val="24"/>
                <w:szCs w:val="24"/>
              </w:rPr>
              <w:t>Обрабатывающие производства</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xml:space="preserve">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1050"/>
        </w:trPr>
        <w:tc>
          <w:tcPr>
            <w:tcW w:w="4300" w:type="dxa"/>
            <w:hideMark/>
          </w:tcPr>
          <w:p w:rsidR="000237A0" w:rsidRPr="000237A0" w:rsidRDefault="000237A0" w:rsidP="000237A0">
            <w:pPr>
              <w:jc w:val="both"/>
              <w:rPr>
                <w:sz w:val="24"/>
                <w:szCs w:val="24"/>
              </w:rPr>
            </w:pPr>
            <w:r w:rsidRPr="000237A0">
              <w:rPr>
                <w:sz w:val="24"/>
                <w:szCs w:val="24"/>
              </w:rPr>
              <w:lastRenderedPageBreak/>
              <w:t>Объем отгруженных товаров собственного производства, выполненных работ и услуг собственными силами (без субъектов малого предпринимательства), средняя численность работников которых превышает 15 человек.</w:t>
            </w:r>
          </w:p>
        </w:tc>
        <w:tc>
          <w:tcPr>
            <w:tcW w:w="2520" w:type="dxa"/>
            <w:hideMark/>
          </w:tcPr>
          <w:p w:rsidR="000237A0" w:rsidRPr="000237A0" w:rsidRDefault="000237A0" w:rsidP="000237A0">
            <w:pPr>
              <w:jc w:val="both"/>
              <w:rPr>
                <w:sz w:val="24"/>
                <w:szCs w:val="24"/>
              </w:rPr>
            </w:pPr>
            <w:r w:rsidRPr="000237A0">
              <w:rPr>
                <w:sz w:val="24"/>
                <w:szCs w:val="24"/>
              </w:rPr>
              <w:t>млн. руб. в ценах соответствующих лет</w:t>
            </w:r>
          </w:p>
        </w:tc>
        <w:tc>
          <w:tcPr>
            <w:tcW w:w="1240" w:type="dxa"/>
            <w:noWrap/>
            <w:hideMark/>
          </w:tcPr>
          <w:p w:rsidR="000237A0" w:rsidRPr="000237A0" w:rsidRDefault="000237A0" w:rsidP="000237A0">
            <w:pPr>
              <w:jc w:val="both"/>
              <w:rPr>
                <w:sz w:val="24"/>
                <w:szCs w:val="24"/>
              </w:rPr>
            </w:pPr>
            <w:r w:rsidRPr="000237A0">
              <w:rPr>
                <w:sz w:val="24"/>
                <w:szCs w:val="24"/>
              </w:rPr>
              <w:t>1305,20</w:t>
            </w:r>
          </w:p>
        </w:tc>
        <w:tc>
          <w:tcPr>
            <w:tcW w:w="1240" w:type="dxa"/>
            <w:noWrap/>
            <w:hideMark/>
          </w:tcPr>
          <w:p w:rsidR="000237A0" w:rsidRPr="000237A0" w:rsidRDefault="000237A0" w:rsidP="000237A0">
            <w:pPr>
              <w:jc w:val="both"/>
              <w:rPr>
                <w:sz w:val="24"/>
                <w:szCs w:val="24"/>
              </w:rPr>
            </w:pPr>
            <w:r w:rsidRPr="000237A0">
              <w:rPr>
                <w:sz w:val="24"/>
                <w:szCs w:val="24"/>
              </w:rPr>
              <w:t>1430,30</w:t>
            </w:r>
          </w:p>
        </w:tc>
        <w:tc>
          <w:tcPr>
            <w:tcW w:w="1240" w:type="dxa"/>
            <w:noWrap/>
            <w:hideMark/>
          </w:tcPr>
          <w:p w:rsidR="000237A0" w:rsidRPr="000237A0" w:rsidRDefault="000237A0" w:rsidP="000237A0">
            <w:pPr>
              <w:jc w:val="both"/>
              <w:rPr>
                <w:sz w:val="24"/>
                <w:szCs w:val="24"/>
              </w:rPr>
            </w:pPr>
            <w:r w:rsidRPr="000237A0">
              <w:rPr>
                <w:sz w:val="24"/>
                <w:szCs w:val="24"/>
              </w:rPr>
              <w:t>1200,00</w:t>
            </w:r>
          </w:p>
        </w:tc>
        <w:tc>
          <w:tcPr>
            <w:tcW w:w="1260" w:type="dxa"/>
            <w:noWrap/>
            <w:hideMark/>
          </w:tcPr>
          <w:p w:rsidR="000237A0" w:rsidRPr="000237A0" w:rsidRDefault="000237A0" w:rsidP="000237A0">
            <w:pPr>
              <w:jc w:val="both"/>
              <w:rPr>
                <w:sz w:val="24"/>
                <w:szCs w:val="24"/>
              </w:rPr>
            </w:pPr>
            <w:r w:rsidRPr="000237A0">
              <w:rPr>
                <w:sz w:val="24"/>
                <w:szCs w:val="24"/>
              </w:rPr>
              <w:t>1311,00</w:t>
            </w:r>
          </w:p>
        </w:tc>
        <w:tc>
          <w:tcPr>
            <w:tcW w:w="1240" w:type="dxa"/>
            <w:noWrap/>
            <w:hideMark/>
          </w:tcPr>
          <w:p w:rsidR="000237A0" w:rsidRPr="000237A0" w:rsidRDefault="000237A0" w:rsidP="000237A0">
            <w:pPr>
              <w:jc w:val="both"/>
              <w:rPr>
                <w:sz w:val="24"/>
                <w:szCs w:val="24"/>
              </w:rPr>
            </w:pPr>
            <w:r w:rsidRPr="000237A0">
              <w:rPr>
                <w:sz w:val="24"/>
                <w:szCs w:val="24"/>
              </w:rPr>
              <w:t>1311,00</w:t>
            </w:r>
          </w:p>
        </w:tc>
        <w:tc>
          <w:tcPr>
            <w:tcW w:w="1180" w:type="dxa"/>
            <w:noWrap/>
            <w:hideMark/>
          </w:tcPr>
          <w:p w:rsidR="000237A0" w:rsidRPr="000237A0" w:rsidRDefault="000237A0" w:rsidP="000237A0">
            <w:pPr>
              <w:jc w:val="both"/>
              <w:rPr>
                <w:sz w:val="24"/>
                <w:szCs w:val="24"/>
              </w:rPr>
            </w:pPr>
            <w:r w:rsidRPr="000237A0">
              <w:rPr>
                <w:sz w:val="24"/>
                <w:szCs w:val="24"/>
              </w:rPr>
              <w:t>1311,00</w:t>
            </w:r>
          </w:p>
        </w:tc>
        <w:tc>
          <w:tcPr>
            <w:tcW w:w="1220" w:type="dxa"/>
            <w:noWrap/>
            <w:hideMark/>
          </w:tcPr>
          <w:p w:rsidR="000237A0" w:rsidRPr="000237A0" w:rsidRDefault="000237A0" w:rsidP="000237A0">
            <w:pPr>
              <w:jc w:val="both"/>
              <w:rPr>
                <w:sz w:val="24"/>
                <w:szCs w:val="24"/>
              </w:rPr>
            </w:pPr>
            <w:r w:rsidRPr="000237A0">
              <w:rPr>
                <w:sz w:val="24"/>
                <w:szCs w:val="24"/>
              </w:rPr>
              <w:t>1311,00</w:t>
            </w:r>
          </w:p>
        </w:tc>
        <w:tc>
          <w:tcPr>
            <w:tcW w:w="1240" w:type="dxa"/>
            <w:noWrap/>
            <w:hideMark/>
          </w:tcPr>
          <w:p w:rsidR="000237A0" w:rsidRPr="000237A0" w:rsidRDefault="000237A0" w:rsidP="000237A0">
            <w:pPr>
              <w:jc w:val="both"/>
              <w:rPr>
                <w:sz w:val="24"/>
                <w:szCs w:val="24"/>
              </w:rPr>
            </w:pPr>
            <w:r w:rsidRPr="000237A0">
              <w:rPr>
                <w:sz w:val="24"/>
                <w:szCs w:val="24"/>
              </w:rPr>
              <w:t>1311,00</w:t>
            </w:r>
          </w:p>
        </w:tc>
        <w:tc>
          <w:tcPr>
            <w:tcW w:w="1220" w:type="dxa"/>
            <w:noWrap/>
            <w:hideMark/>
          </w:tcPr>
          <w:p w:rsidR="000237A0" w:rsidRPr="000237A0" w:rsidRDefault="000237A0" w:rsidP="000237A0">
            <w:pPr>
              <w:jc w:val="both"/>
              <w:rPr>
                <w:sz w:val="24"/>
                <w:szCs w:val="24"/>
              </w:rPr>
            </w:pPr>
            <w:r w:rsidRPr="000237A0">
              <w:rPr>
                <w:sz w:val="24"/>
                <w:szCs w:val="24"/>
              </w:rPr>
              <w:t>1311,00</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 </w:t>
            </w:r>
          </w:p>
        </w:tc>
        <w:tc>
          <w:tcPr>
            <w:tcW w:w="2520" w:type="dxa"/>
            <w:hideMark/>
          </w:tcPr>
          <w:p w:rsidR="000237A0" w:rsidRPr="000237A0" w:rsidRDefault="000237A0" w:rsidP="000237A0">
            <w:pPr>
              <w:jc w:val="both"/>
              <w:rPr>
                <w:sz w:val="24"/>
                <w:szCs w:val="24"/>
              </w:rPr>
            </w:pPr>
            <w:r w:rsidRPr="000237A0">
              <w:rPr>
                <w:sz w:val="24"/>
                <w:szCs w:val="24"/>
              </w:rPr>
              <w:t>% к предыдущему году</w:t>
            </w:r>
          </w:p>
        </w:tc>
        <w:tc>
          <w:tcPr>
            <w:tcW w:w="1240" w:type="dxa"/>
            <w:hideMark/>
          </w:tcPr>
          <w:p w:rsidR="000237A0" w:rsidRPr="000237A0" w:rsidRDefault="000237A0" w:rsidP="000237A0">
            <w:pPr>
              <w:jc w:val="both"/>
              <w:rPr>
                <w:sz w:val="24"/>
                <w:szCs w:val="24"/>
              </w:rPr>
            </w:pPr>
            <w:r w:rsidRPr="000237A0">
              <w:rPr>
                <w:sz w:val="24"/>
                <w:szCs w:val="24"/>
              </w:rPr>
              <w:t>88,40</w:t>
            </w:r>
          </w:p>
        </w:tc>
        <w:tc>
          <w:tcPr>
            <w:tcW w:w="1240" w:type="dxa"/>
            <w:hideMark/>
          </w:tcPr>
          <w:p w:rsidR="000237A0" w:rsidRPr="000237A0" w:rsidRDefault="000237A0" w:rsidP="000237A0">
            <w:pPr>
              <w:jc w:val="both"/>
              <w:rPr>
                <w:sz w:val="24"/>
                <w:szCs w:val="24"/>
              </w:rPr>
            </w:pPr>
            <w:r w:rsidRPr="000237A0">
              <w:rPr>
                <w:sz w:val="24"/>
                <w:szCs w:val="24"/>
              </w:rPr>
              <w:t>109,58</w:t>
            </w:r>
          </w:p>
        </w:tc>
        <w:tc>
          <w:tcPr>
            <w:tcW w:w="1240" w:type="dxa"/>
            <w:hideMark/>
          </w:tcPr>
          <w:p w:rsidR="000237A0" w:rsidRPr="000237A0" w:rsidRDefault="000237A0" w:rsidP="000237A0">
            <w:pPr>
              <w:jc w:val="both"/>
              <w:rPr>
                <w:sz w:val="24"/>
                <w:szCs w:val="24"/>
              </w:rPr>
            </w:pPr>
            <w:r w:rsidRPr="000237A0">
              <w:rPr>
                <w:sz w:val="24"/>
                <w:szCs w:val="24"/>
              </w:rPr>
              <w:t>83,90</w:t>
            </w:r>
          </w:p>
        </w:tc>
        <w:tc>
          <w:tcPr>
            <w:tcW w:w="1260" w:type="dxa"/>
            <w:hideMark/>
          </w:tcPr>
          <w:p w:rsidR="000237A0" w:rsidRPr="000237A0" w:rsidRDefault="000237A0" w:rsidP="000237A0">
            <w:pPr>
              <w:jc w:val="both"/>
              <w:rPr>
                <w:sz w:val="24"/>
                <w:szCs w:val="24"/>
              </w:rPr>
            </w:pPr>
            <w:r w:rsidRPr="000237A0">
              <w:rPr>
                <w:sz w:val="24"/>
                <w:szCs w:val="24"/>
              </w:rPr>
              <w:t>109,25</w:t>
            </w:r>
          </w:p>
        </w:tc>
        <w:tc>
          <w:tcPr>
            <w:tcW w:w="1240" w:type="dxa"/>
            <w:hideMark/>
          </w:tcPr>
          <w:p w:rsidR="000237A0" w:rsidRPr="000237A0" w:rsidRDefault="000237A0" w:rsidP="000237A0">
            <w:pPr>
              <w:jc w:val="both"/>
              <w:rPr>
                <w:sz w:val="24"/>
                <w:szCs w:val="24"/>
              </w:rPr>
            </w:pPr>
            <w:r w:rsidRPr="000237A0">
              <w:rPr>
                <w:sz w:val="24"/>
                <w:szCs w:val="24"/>
              </w:rPr>
              <w:t>100,00</w:t>
            </w:r>
          </w:p>
        </w:tc>
        <w:tc>
          <w:tcPr>
            <w:tcW w:w="1180" w:type="dxa"/>
            <w:hideMark/>
          </w:tcPr>
          <w:p w:rsidR="000237A0" w:rsidRPr="000237A0" w:rsidRDefault="000237A0" w:rsidP="000237A0">
            <w:pPr>
              <w:jc w:val="both"/>
              <w:rPr>
                <w:sz w:val="24"/>
                <w:szCs w:val="24"/>
              </w:rPr>
            </w:pPr>
            <w:r w:rsidRPr="000237A0">
              <w:rPr>
                <w:sz w:val="24"/>
                <w:szCs w:val="24"/>
              </w:rPr>
              <w:t>100,00</w:t>
            </w:r>
          </w:p>
        </w:tc>
        <w:tc>
          <w:tcPr>
            <w:tcW w:w="1220" w:type="dxa"/>
            <w:hideMark/>
          </w:tcPr>
          <w:p w:rsidR="000237A0" w:rsidRPr="000237A0" w:rsidRDefault="000237A0" w:rsidP="000237A0">
            <w:pPr>
              <w:jc w:val="both"/>
              <w:rPr>
                <w:sz w:val="24"/>
                <w:szCs w:val="24"/>
              </w:rPr>
            </w:pPr>
            <w:r w:rsidRPr="000237A0">
              <w:rPr>
                <w:sz w:val="24"/>
                <w:szCs w:val="24"/>
              </w:rPr>
              <w:t>100,00</w:t>
            </w:r>
          </w:p>
        </w:tc>
        <w:tc>
          <w:tcPr>
            <w:tcW w:w="1240" w:type="dxa"/>
            <w:hideMark/>
          </w:tcPr>
          <w:p w:rsidR="000237A0" w:rsidRPr="000237A0" w:rsidRDefault="000237A0" w:rsidP="000237A0">
            <w:pPr>
              <w:jc w:val="both"/>
              <w:rPr>
                <w:sz w:val="24"/>
                <w:szCs w:val="24"/>
              </w:rPr>
            </w:pPr>
            <w:r w:rsidRPr="000237A0">
              <w:rPr>
                <w:sz w:val="24"/>
                <w:szCs w:val="24"/>
              </w:rPr>
              <w:t>100,00</w:t>
            </w:r>
          </w:p>
        </w:tc>
        <w:tc>
          <w:tcPr>
            <w:tcW w:w="1220" w:type="dxa"/>
            <w:hideMark/>
          </w:tcPr>
          <w:p w:rsidR="000237A0" w:rsidRPr="000237A0" w:rsidRDefault="000237A0" w:rsidP="000237A0">
            <w:pPr>
              <w:jc w:val="both"/>
              <w:rPr>
                <w:sz w:val="24"/>
                <w:szCs w:val="24"/>
              </w:rPr>
            </w:pPr>
            <w:r w:rsidRPr="000237A0">
              <w:rPr>
                <w:sz w:val="24"/>
                <w:szCs w:val="24"/>
              </w:rPr>
              <w:t>100,00</w:t>
            </w:r>
          </w:p>
        </w:tc>
      </w:tr>
      <w:tr w:rsidR="000237A0" w:rsidRPr="000237A0" w:rsidTr="000237A0">
        <w:trPr>
          <w:trHeight w:val="570"/>
        </w:trPr>
        <w:tc>
          <w:tcPr>
            <w:tcW w:w="4300" w:type="dxa"/>
            <w:hideMark/>
          </w:tcPr>
          <w:p w:rsidR="000237A0" w:rsidRPr="000237A0" w:rsidRDefault="000237A0" w:rsidP="000237A0">
            <w:pPr>
              <w:jc w:val="both"/>
              <w:rPr>
                <w:b/>
                <w:bCs/>
                <w:sz w:val="24"/>
                <w:szCs w:val="24"/>
              </w:rPr>
            </w:pPr>
            <w:r w:rsidRPr="000237A0">
              <w:rPr>
                <w:b/>
                <w:bCs/>
                <w:sz w:val="24"/>
                <w:szCs w:val="24"/>
              </w:rPr>
              <w:t>Производство и распределение электроэнергии, газа и воды</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Обеспечение электрической энергией, газом и паром; кондиционирование воздуха</w:t>
            </w:r>
          </w:p>
        </w:tc>
        <w:tc>
          <w:tcPr>
            <w:tcW w:w="2520" w:type="dxa"/>
            <w:hideMark/>
          </w:tcPr>
          <w:p w:rsidR="000237A0" w:rsidRPr="000237A0" w:rsidRDefault="000237A0" w:rsidP="000237A0">
            <w:pPr>
              <w:jc w:val="both"/>
              <w:rPr>
                <w:sz w:val="24"/>
                <w:szCs w:val="24"/>
              </w:rPr>
            </w:pPr>
            <w:r w:rsidRPr="000237A0">
              <w:rPr>
                <w:sz w:val="24"/>
                <w:szCs w:val="24"/>
              </w:rPr>
              <w:t>млн. руб. в ценах соответствующих лет</w:t>
            </w:r>
          </w:p>
        </w:tc>
        <w:tc>
          <w:tcPr>
            <w:tcW w:w="1240" w:type="dxa"/>
            <w:noWrap/>
            <w:hideMark/>
          </w:tcPr>
          <w:p w:rsidR="000237A0" w:rsidRPr="000237A0" w:rsidRDefault="000237A0" w:rsidP="000237A0">
            <w:pPr>
              <w:jc w:val="both"/>
              <w:rPr>
                <w:sz w:val="24"/>
                <w:szCs w:val="24"/>
              </w:rPr>
            </w:pPr>
            <w:r w:rsidRPr="000237A0">
              <w:rPr>
                <w:sz w:val="24"/>
                <w:szCs w:val="24"/>
              </w:rPr>
              <w:t>к</w:t>
            </w:r>
          </w:p>
        </w:tc>
        <w:tc>
          <w:tcPr>
            <w:tcW w:w="1240" w:type="dxa"/>
            <w:noWrap/>
            <w:hideMark/>
          </w:tcPr>
          <w:p w:rsidR="000237A0" w:rsidRPr="000237A0" w:rsidRDefault="000237A0" w:rsidP="000237A0">
            <w:pPr>
              <w:jc w:val="both"/>
              <w:rPr>
                <w:sz w:val="24"/>
                <w:szCs w:val="24"/>
              </w:rPr>
            </w:pPr>
            <w:r w:rsidRPr="000237A0">
              <w:rPr>
                <w:sz w:val="24"/>
                <w:szCs w:val="24"/>
              </w:rPr>
              <w:t>к</w:t>
            </w:r>
          </w:p>
        </w:tc>
        <w:tc>
          <w:tcPr>
            <w:tcW w:w="1240" w:type="dxa"/>
            <w:noWrap/>
            <w:hideMark/>
          </w:tcPr>
          <w:p w:rsidR="000237A0" w:rsidRPr="000237A0" w:rsidRDefault="000237A0" w:rsidP="000237A0">
            <w:pPr>
              <w:jc w:val="both"/>
              <w:rPr>
                <w:sz w:val="24"/>
                <w:szCs w:val="24"/>
              </w:rPr>
            </w:pPr>
            <w:r w:rsidRPr="000237A0">
              <w:rPr>
                <w:sz w:val="24"/>
                <w:szCs w:val="24"/>
              </w:rPr>
              <w:t>к</w:t>
            </w:r>
          </w:p>
        </w:tc>
        <w:tc>
          <w:tcPr>
            <w:tcW w:w="1260" w:type="dxa"/>
            <w:noWrap/>
            <w:hideMark/>
          </w:tcPr>
          <w:p w:rsidR="000237A0" w:rsidRPr="000237A0" w:rsidRDefault="000237A0" w:rsidP="000237A0">
            <w:pPr>
              <w:jc w:val="both"/>
              <w:rPr>
                <w:sz w:val="24"/>
                <w:szCs w:val="24"/>
              </w:rPr>
            </w:pPr>
            <w:r w:rsidRPr="000237A0">
              <w:rPr>
                <w:sz w:val="24"/>
                <w:szCs w:val="24"/>
              </w:rPr>
              <w:t>к</w:t>
            </w:r>
          </w:p>
        </w:tc>
        <w:tc>
          <w:tcPr>
            <w:tcW w:w="1240" w:type="dxa"/>
            <w:noWrap/>
            <w:hideMark/>
          </w:tcPr>
          <w:p w:rsidR="000237A0" w:rsidRPr="000237A0" w:rsidRDefault="000237A0" w:rsidP="000237A0">
            <w:pPr>
              <w:jc w:val="both"/>
              <w:rPr>
                <w:sz w:val="24"/>
                <w:szCs w:val="24"/>
              </w:rPr>
            </w:pPr>
            <w:r w:rsidRPr="000237A0">
              <w:rPr>
                <w:sz w:val="24"/>
                <w:szCs w:val="24"/>
              </w:rPr>
              <w:t>к</w:t>
            </w:r>
          </w:p>
        </w:tc>
        <w:tc>
          <w:tcPr>
            <w:tcW w:w="1180" w:type="dxa"/>
            <w:noWrap/>
            <w:hideMark/>
          </w:tcPr>
          <w:p w:rsidR="000237A0" w:rsidRPr="000237A0" w:rsidRDefault="000237A0" w:rsidP="000237A0">
            <w:pPr>
              <w:jc w:val="both"/>
              <w:rPr>
                <w:sz w:val="24"/>
                <w:szCs w:val="24"/>
              </w:rPr>
            </w:pPr>
            <w:r w:rsidRPr="000237A0">
              <w:rPr>
                <w:sz w:val="24"/>
                <w:szCs w:val="24"/>
              </w:rPr>
              <w:t>к</w:t>
            </w:r>
          </w:p>
        </w:tc>
        <w:tc>
          <w:tcPr>
            <w:tcW w:w="1220" w:type="dxa"/>
            <w:noWrap/>
            <w:hideMark/>
          </w:tcPr>
          <w:p w:rsidR="000237A0" w:rsidRPr="000237A0" w:rsidRDefault="000237A0" w:rsidP="000237A0">
            <w:pPr>
              <w:jc w:val="both"/>
              <w:rPr>
                <w:sz w:val="24"/>
                <w:szCs w:val="24"/>
              </w:rPr>
            </w:pPr>
            <w:r w:rsidRPr="000237A0">
              <w:rPr>
                <w:sz w:val="24"/>
                <w:szCs w:val="24"/>
              </w:rPr>
              <w:t>к</w:t>
            </w:r>
          </w:p>
        </w:tc>
        <w:tc>
          <w:tcPr>
            <w:tcW w:w="1240" w:type="dxa"/>
            <w:noWrap/>
            <w:hideMark/>
          </w:tcPr>
          <w:p w:rsidR="000237A0" w:rsidRPr="000237A0" w:rsidRDefault="000237A0" w:rsidP="000237A0">
            <w:pPr>
              <w:jc w:val="both"/>
              <w:rPr>
                <w:sz w:val="24"/>
                <w:szCs w:val="24"/>
              </w:rPr>
            </w:pPr>
            <w:r w:rsidRPr="000237A0">
              <w:rPr>
                <w:sz w:val="24"/>
                <w:szCs w:val="24"/>
              </w:rPr>
              <w:t>к</w:t>
            </w:r>
          </w:p>
        </w:tc>
        <w:tc>
          <w:tcPr>
            <w:tcW w:w="1220" w:type="dxa"/>
            <w:noWrap/>
            <w:hideMark/>
          </w:tcPr>
          <w:p w:rsidR="000237A0" w:rsidRPr="000237A0" w:rsidRDefault="000237A0" w:rsidP="000237A0">
            <w:pPr>
              <w:jc w:val="both"/>
              <w:rPr>
                <w:sz w:val="24"/>
                <w:szCs w:val="24"/>
              </w:rPr>
            </w:pPr>
            <w:r w:rsidRPr="000237A0">
              <w:rPr>
                <w:sz w:val="24"/>
                <w:szCs w:val="24"/>
              </w:rPr>
              <w:t>к</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 </w:t>
            </w:r>
          </w:p>
        </w:tc>
        <w:tc>
          <w:tcPr>
            <w:tcW w:w="2520" w:type="dxa"/>
            <w:hideMark/>
          </w:tcPr>
          <w:p w:rsidR="000237A0" w:rsidRPr="000237A0" w:rsidRDefault="000237A0" w:rsidP="000237A0">
            <w:pPr>
              <w:jc w:val="both"/>
              <w:rPr>
                <w:sz w:val="24"/>
                <w:szCs w:val="24"/>
              </w:rPr>
            </w:pPr>
            <w:r w:rsidRPr="000237A0">
              <w:rPr>
                <w:sz w:val="24"/>
                <w:szCs w:val="24"/>
              </w:rPr>
              <w:t xml:space="preserve">% к предыдущему году </w:t>
            </w:r>
          </w:p>
        </w:tc>
        <w:tc>
          <w:tcPr>
            <w:tcW w:w="1240" w:type="dxa"/>
            <w:hideMark/>
          </w:tcPr>
          <w:p w:rsidR="000237A0" w:rsidRPr="000237A0" w:rsidRDefault="000237A0" w:rsidP="000237A0">
            <w:pPr>
              <w:jc w:val="both"/>
              <w:rPr>
                <w:sz w:val="24"/>
                <w:szCs w:val="24"/>
              </w:rPr>
            </w:pPr>
            <w:r w:rsidRPr="000237A0">
              <w:rPr>
                <w:sz w:val="24"/>
                <w:szCs w:val="24"/>
              </w:rPr>
              <w:t> </w:t>
            </w:r>
          </w:p>
        </w:tc>
        <w:tc>
          <w:tcPr>
            <w:tcW w:w="1240" w:type="dxa"/>
            <w:hideMark/>
          </w:tcPr>
          <w:p w:rsidR="000237A0" w:rsidRPr="000237A0" w:rsidRDefault="000237A0" w:rsidP="000237A0">
            <w:pPr>
              <w:jc w:val="both"/>
              <w:rPr>
                <w:sz w:val="24"/>
                <w:szCs w:val="24"/>
              </w:rPr>
            </w:pPr>
            <w:r w:rsidRPr="000237A0">
              <w:rPr>
                <w:sz w:val="24"/>
                <w:szCs w:val="24"/>
              </w:rPr>
              <w:t> </w:t>
            </w:r>
          </w:p>
        </w:tc>
        <w:tc>
          <w:tcPr>
            <w:tcW w:w="1240" w:type="dxa"/>
            <w:hideMark/>
          </w:tcPr>
          <w:p w:rsidR="000237A0" w:rsidRPr="000237A0" w:rsidRDefault="000237A0" w:rsidP="000237A0">
            <w:pPr>
              <w:jc w:val="both"/>
              <w:rPr>
                <w:sz w:val="24"/>
                <w:szCs w:val="24"/>
              </w:rPr>
            </w:pPr>
            <w:r w:rsidRPr="000237A0">
              <w:rPr>
                <w:sz w:val="24"/>
                <w:szCs w:val="24"/>
              </w:rPr>
              <w:t> </w:t>
            </w:r>
          </w:p>
        </w:tc>
        <w:tc>
          <w:tcPr>
            <w:tcW w:w="1260" w:type="dxa"/>
            <w:hideMark/>
          </w:tcPr>
          <w:p w:rsidR="000237A0" w:rsidRPr="000237A0" w:rsidRDefault="000237A0" w:rsidP="000237A0">
            <w:pPr>
              <w:jc w:val="both"/>
              <w:rPr>
                <w:sz w:val="24"/>
                <w:szCs w:val="24"/>
              </w:rPr>
            </w:pPr>
            <w:r w:rsidRPr="000237A0">
              <w:rPr>
                <w:sz w:val="24"/>
                <w:szCs w:val="24"/>
              </w:rPr>
              <w:t> </w:t>
            </w:r>
          </w:p>
        </w:tc>
        <w:tc>
          <w:tcPr>
            <w:tcW w:w="1240" w:type="dxa"/>
            <w:hideMark/>
          </w:tcPr>
          <w:p w:rsidR="000237A0" w:rsidRPr="000237A0" w:rsidRDefault="000237A0" w:rsidP="000237A0">
            <w:pPr>
              <w:jc w:val="both"/>
              <w:rPr>
                <w:sz w:val="24"/>
                <w:szCs w:val="24"/>
              </w:rPr>
            </w:pPr>
            <w:r w:rsidRPr="000237A0">
              <w:rPr>
                <w:sz w:val="24"/>
                <w:szCs w:val="24"/>
              </w:rPr>
              <w:t> </w:t>
            </w:r>
          </w:p>
        </w:tc>
        <w:tc>
          <w:tcPr>
            <w:tcW w:w="1180" w:type="dxa"/>
            <w:hideMark/>
          </w:tcPr>
          <w:p w:rsidR="000237A0" w:rsidRPr="000237A0" w:rsidRDefault="000237A0" w:rsidP="000237A0">
            <w:pPr>
              <w:jc w:val="both"/>
              <w:rPr>
                <w:sz w:val="24"/>
                <w:szCs w:val="24"/>
              </w:rPr>
            </w:pPr>
            <w:r w:rsidRPr="000237A0">
              <w:rPr>
                <w:sz w:val="24"/>
                <w:szCs w:val="24"/>
              </w:rPr>
              <w:t> </w:t>
            </w:r>
          </w:p>
        </w:tc>
        <w:tc>
          <w:tcPr>
            <w:tcW w:w="1220" w:type="dxa"/>
            <w:hideMark/>
          </w:tcPr>
          <w:p w:rsidR="000237A0" w:rsidRPr="000237A0" w:rsidRDefault="000237A0" w:rsidP="000237A0">
            <w:pPr>
              <w:jc w:val="both"/>
              <w:rPr>
                <w:sz w:val="24"/>
                <w:szCs w:val="24"/>
              </w:rPr>
            </w:pPr>
            <w:r w:rsidRPr="000237A0">
              <w:rPr>
                <w:sz w:val="24"/>
                <w:szCs w:val="24"/>
              </w:rPr>
              <w:t> </w:t>
            </w:r>
          </w:p>
        </w:tc>
        <w:tc>
          <w:tcPr>
            <w:tcW w:w="1240" w:type="dxa"/>
            <w:hideMark/>
          </w:tcPr>
          <w:p w:rsidR="000237A0" w:rsidRPr="000237A0" w:rsidRDefault="000237A0" w:rsidP="000237A0">
            <w:pPr>
              <w:jc w:val="both"/>
              <w:rPr>
                <w:sz w:val="24"/>
                <w:szCs w:val="24"/>
              </w:rPr>
            </w:pPr>
            <w:r w:rsidRPr="000237A0">
              <w:rPr>
                <w:sz w:val="24"/>
                <w:szCs w:val="24"/>
              </w:rPr>
              <w:t> </w:t>
            </w:r>
          </w:p>
        </w:tc>
        <w:tc>
          <w:tcPr>
            <w:tcW w:w="1220" w:type="dxa"/>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360"/>
        </w:trPr>
        <w:tc>
          <w:tcPr>
            <w:tcW w:w="4300" w:type="dxa"/>
            <w:hideMark/>
          </w:tcPr>
          <w:p w:rsidR="000237A0" w:rsidRPr="000237A0" w:rsidRDefault="000237A0" w:rsidP="000237A0">
            <w:pPr>
              <w:jc w:val="both"/>
              <w:rPr>
                <w:sz w:val="24"/>
                <w:szCs w:val="24"/>
              </w:rPr>
            </w:pPr>
            <w:r w:rsidRPr="000237A0">
              <w:rPr>
                <w:sz w:val="24"/>
                <w:szCs w:val="24"/>
              </w:rPr>
              <w:t> </w:t>
            </w:r>
          </w:p>
        </w:tc>
        <w:tc>
          <w:tcPr>
            <w:tcW w:w="2520" w:type="dxa"/>
            <w:hideMark/>
          </w:tcPr>
          <w:p w:rsidR="000237A0" w:rsidRPr="000237A0" w:rsidRDefault="000237A0" w:rsidP="000237A0">
            <w:pPr>
              <w:jc w:val="both"/>
              <w:rPr>
                <w:sz w:val="24"/>
                <w:szCs w:val="24"/>
              </w:rPr>
            </w:pPr>
            <w:r w:rsidRPr="000237A0">
              <w:rPr>
                <w:sz w:val="24"/>
                <w:szCs w:val="24"/>
              </w:rPr>
              <w:t>индекс-дефлятор % к предыдущему году</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285"/>
        </w:trPr>
        <w:tc>
          <w:tcPr>
            <w:tcW w:w="4300" w:type="dxa"/>
            <w:hideMark/>
          </w:tcPr>
          <w:p w:rsidR="000237A0" w:rsidRPr="000237A0" w:rsidRDefault="000237A0" w:rsidP="000237A0">
            <w:pPr>
              <w:jc w:val="both"/>
              <w:rPr>
                <w:b/>
                <w:bCs/>
                <w:sz w:val="24"/>
                <w:szCs w:val="24"/>
              </w:rPr>
            </w:pPr>
            <w:r w:rsidRPr="000237A0">
              <w:rPr>
                <w:b/>
                <w:bCs/>
                <w:sz w:val="24"/>
                <w:szCs w:val="24"/>
              </w:rPr>
              <w:t>2.2. Лесозаготовки</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630"/>
        </w:trPr>
        <w:tc>
          <w:tcPr>
            <w:tcW w:w="4300" w:type="dxa"/>
            <w:hideMark/>
          </w:tcPr>
          <w:p w:rsidR="000237A0" w:rsidRPr="000237A0" w:rsidRDefault="000237A0" w:rsidP="000237A0">
            <w:pPr>
              <w:jc w:val="both"/>
              <w:rPr>
                <w:sz w:val="24"/>
                <w:szCs w:val="24"/>
              </w:rPr>
            </w:pPr>
            <w:r w:rsidRPr="000237A0">
              <w:rPr>
                <w:sz w:val="24"/>
                <w:szCs w:val="24"/>
              </w:rPr>
              <w:t>Объем отгруженных товаров собственного производства по виду деятельности "Лесозаготовки"</w:t>
            </w:r>
          </w:p>
        </w:tc>
        <w:tc>
          <w:tcPr>
            <w:tcW w:w="2520" w:type="dxa"/>
            <w:hideMark/>
          </w:tcPr>
          <w:p w:rsidR="000237A0" w:rsidRPr="000237A0" w:rsidRDefault="000237A0" w:rsidP="000237A0">
            <w:pPr>
              <w:jc w:val="both"/>
              <w:rPr>
                <w:sz w:val="24"/>
                <w:szCs w:val="24"/>
              </w:rPr>
            </w:pPr>
            <w:r w:rsidRPr="000237A0">
              <w:rPr>
                <w:sz w:val="24"/>
                <w:szCs w:val="24"/>
              </w:rPr>
              <w:t>млн. руб. в ценах соответствующих лет</w:t>
            </w:r>
          </w:p>
        </w:tc>
        <w:tc>
          <w:tcPr>
            <w:tcW w:w="1240" w:type="dxa"/>
            <w:noWrap/>
            <w:hideMark/>
          </w:tcPr>
          <w:p w:rsidR="000237A0" w:rsidRPr="000237A0" w:rsidRDefault="000237A0" w:rsidP="000237A0">
            <w:pPr>
              <w:jc w:val="both"/>
              <w:rPr>
                <w:sz w:val="24"/>
                <w:szCs w:val="24"/>
              </w:rPr>
            </w:pPr>
            <w:r w:rsidRPr="000237A0">
              <w:rPr>
                <w:sz w:val="24"/>
                <w:szCs w:val="24"/>
              </w:rPr>
              <w:t>к</w:t>
            </w:r>
          </w:p>
        </w:tc>
        <w:tc>
          <w:tcPr>
            <w:tcW w:w="1240" w:type="dxa"/>
            <w:noWrap/>
            <w:hideMark/>
          </w:tcPr>
          <w:p w:rsidR="000237A0" w:rsidRPr="000237A0" w:rsidRDefault="000237A0" w:rsidP="000237A0">
            <w:pPr>
              <w:jc w:val="both"/>
              <w:rPr>
                <w:sz w:val="24"/>
                <w:szCs w:val="24"/>
              </w:rPr>
            </w:pPr>
            <w:r w:rsidRPr="000237A0">
              <w:rPr>
                <w:sz w:val="24"/>
                <w:szCs w:val="24"/>
              </w:rPr>
              <w:t>к</w:t>
            </w:r>
          </w:p>
        </w:tc>
        <w:tc>
          <w:tcPr>
            <w:tcW w:w="1240" w:type="dxa"/>
            <w:noWrap/>
            <w:hideMark/>
          </w:tcPr>
          <w:p w:rsidR="000237A0" w:rsidRPr="000237A0" w:rsidRDefault="000237A0" w:rsidP="000237A0">
            <w:pPr>
              <w:jc w:val="both"/>
              <w:rPr>
                <w:sz w:val="24"/>
                <w:szCs w:val="24"/>
              </w:rPr>
            </w:pPr>
            <w:r w:rsidRPr="000237A0">
              <w:rPr>
                <w:sz w:val="24"/>
                <w:szCs w:val="24"/>
              </w:rPr>
              <w:t>к</w:t>
            </w:r>
          </w:p>
        </w:tc>
        <w:tc>
          <w:tcPr>
            <w:tcW w:w="1260" w:type="dxa"/>
            <w:noWrap/>
            <w:hideMark/>
          </w:tcPr>
          <w:p w:rsidR="000237A0" w:rsidRPr="000237A0" w:rsidRDefault="000237A0" w:rsidP="000237A0">
            <w:pPr>
              <w:jc w:val="both"/>
              <w:rPr>
                <w:sz w:val="24"/>
                <w:szCs w:val="24"/>
              </w:rPr>
            </w:pPr>
            <w:r w:rsidRPr="000237A0">
              <w:rPr>
                <w:sz w:val="24"/>
                <w:szCs w:val="24"/>
              </w:rPr>
              <w:t>к</w:t>
            </w:r>
          </w:p>
        </w:tc>
        <w:tc>
          <w:tcPr>
            <w:tcW w:w="1240" w:type="dxa"/>
            <w:noWrap/>
            <w:hideMark/>
          </w:tcPr>
          <w:p w:rsidR="000237A0" w:rsidRPr="000237A0" w:rsidRDefault="000237A0" w:rsidP="000237A0">
            <w:pPr>
              <w:jc w:val="both"/>
              <w:rPr>
                <w:sz w:val="24"/>
                <w:szCs w:val="24"/>
              </w:rPr>
            </w:pPr>
            <w:r w:rsidRPr="000237A0">
              <w:rPr>
                <w:sz w:val="24"/>
                <w:szCs w:val="24"/>
              </w:rPr>
              <w:t>к</w:t>
            </w:r>
          </w:p>
        </w:tc>
        <w:tc>
          <w:tcPr>
            <w:tcW w:w="1180" w:type="dxa"/>
            <w:noWrap/>
            <w:hideMark/>
          </w:tcPr>
          <w:p w:rsidR="000237A0" w:rsidRPr="000237A0" w:rsidRDefault="000237A0" w:rsidP="000237A0">
            <w:pPr>
              <w:jc w:val="both"/>
              <w:rPr>
                <w:sz w:val="24"/>
                <w:szCs w:val="24"/>
              </w:rPr>
            </w:pPr>
            <w:r w:rsidRPr="000237A0">
              <w:rPr>
                <w:sz w:val="24"/>
                <w:szCs w:val="24"/>
              </w:rPr>
              <w:t>к</w:t>
            </w:r>
          </w:p>
        </w:tc>
        <w:tc>
          <w:tcPr>
            <w:tcW w:w="1220" w:type="dxa"/>
            <w:noWrap/>
            <w:hideMark/>
          </w:tcPr>
          <w:p w:rsidR="000237A0" w:rsidRPr="000237A0" w:rsidRDefault="000237A0" w:rsidP="000237A0">
            <w:pPr>
              <w:jc w:val="both"/>
              <w:rPr>
                <w:sz w:val="24"/>
                <w:szCs w:val="24"/>
              </w:rPr>
            </w:pPr>
            <w:r w:rsidRPr="000237A0">
              <w:rPr>
                <w:sz w:val="24"/>
                <w:szCs w:val="24"/>
              </w:rPr>
              <w:t>к</w:t>
            </w:r>
          </w:p>
        </w:tc>
        <w:tc>
          <w:tcPr>
            <w:tcW w:w="1240" w:type="dxa"/>
            <w:noWrap/>
            <w:hideMark/>
          </w:tcPr>
          <w:p w:rsidR="000237A0" w:rsidRPr="000237A0" w:rsidRDefault="000237A0" w:rsidP="000237A0">
            <w:pPr>
              <w:jc w:val="both"/>
              <w:rPr>
                <w:sz w:val="24"/>
                <w:szCs w:val="24"/>
              </w:rPr>
            </w:pPr>
            <w:r w:rsidRPr="000237A0">
              <w:rPr>
                <w:sz w:val="24"/>
                <w:szCs w:val="24"/>
              </w:rPr>
              <w:t>к</w:t>
            </w:r>
          </w:p>
        </w:tc>
        <w:tc>
          <w:tcPr>
            <w:tcW w:w="1220" w:type="dxa"/>
            <w:noWrap/>
            <w:hideMark/>
          </w:tcPr>
          <w:p w:rsidR="000237A0" w:rsidRPr="000237A0" w:rsidRDefault="000237A0" w:rsidP="000237A0">
            <w:pPr>
              <w:jc w:val="both"/>
              <w:rPr>
                <w:sz w:val="24"/>
                <w:szCs w:val="24"/>
              </w:rPr>
            </w:pPr>
            <w:r w:rsidRPr="000237A0">
              <w:rPr>
                <w:sz w:val="24"/>
                <w:szCs w:val="24"/>
              </w:rPr>
              <w:t>к</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lastRenderedPageBreak/>
              <w:t> </w:t>
            </w:r>
          </w:p>
        </w:tc>
        <w:tc>
          <w:tcPr>
            <w:tcW w:w="2520" w:type="dxa"/>
            <w:hideMark/>
          </w:tcPr>
          <w:p w:rsidR="000237A0" w:rsidRPr="000237A0" w:rsidRDefault="000237A0" w:rsidP="000237A0">
            <w:pPr>
              <w:jc w:val="both"/>
              <w:rPr>
                <w:sz w:val="24"/>
                <w:szCs w:val="24"/>
              </w:rPr>
            </w:pPr>
            <w:r w:rsidRPr="000237A0">
              <w:rPr>
                <w:sz w:val="24"/>
                <w:szCs w:val="24"/>
              </w:rPr>
              <w:t xml:space="preserve">% к предыдущему году </w:t>
            </w:r>
          </w:p>
        </w:tc>
        <w:tc>
          <w:tcPr>
            <w:tcW w:w="1240" w:type="dxa"/>
            <w:hideMark/>
          </w:tcPr>
          <w:p w:rsidR="000237A0" w:rsidRPr="000237A0" w:rsidRDefault="000237A0" w:rsidP="000237A0">
            <w:pPr>
              <w:jc w:val="both"/>
              <w:rPr>
                <w:sz w:val="24"/>
                <w:szCs w:val="24"/>
              </w:rPr>
            </w:pPr>
            <w:r w:rsidRPr="000237A0">
              <w:rPr>
                <w:sz w:val="24"/>
                <w:szCs w:val="24"/>
              </w:rPr>
              <w:t> </w:t>
            </w:r>
          </w:p>
        </w:tc>
        <w:tc>
          <w:tcPr>
            <w:tcW w:w="1240" w:type="dxa"/>
            <w:hideMark/>
          </w:tcPr>
          <w:p w:rsidR="000237A0" w:rsidRPr="000237A0" w:rsidRDefault="000237A0" w:rsidP="000237A0">
            <w:pPr>
              <w:jc w:val="both"/>
              <w:rPr>
                <w:sz w:val="24"/>
                <w:szCs w:val="24"/>
              </w:rPr>
            </w:pPr>
            <w:r w:rsidRPr="000237A0">
              <w:rPr>
                <w:sz w:val="24"/>
                <w:szCs w:val="24"/>
              </w:rPr>
              <w:t> </w:t>
            </w:r>
          </w:p>
        </w:tc>
        <w:tc>
          <w:tcPr>
            <w:tcW w:w="1240" w:type="dxa"/>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360"/>
        </w:trPr>
        <w:tc>
          <w:tcPr>
            <w:tcW w:w="4300" w:type="dxa"/>
            <w:hideMark/>
          </w:tcPr>
          <w:p w:rsidR="000237A0" w:rsidRPr="000237A0" w:rsidRDefault="000237A0" w:rsidP="000237A0">
            <w:pPr>
              <w:jc w:val="both"/>
              <w:rPr>
                <w:sz w:val="24"/>
                <w:szCs w:val="24"/>
              </w:rPr>
            </w:pPr>
            <w:r w:rsidRPr="000237A0">
              <w:rPr>
                <w:sz w:val="24"/>
                <w:szCs w:val="24"/>
              </w:rPr>
              <w:t> </w:t>
            </w:r>
          </w:p>
        </w:tc>
        <w:tc>
          <w:tcPr>
            <w:tcW w:w="2520" w:type="dxa"/>
            <w:hideMark/>
          </w:tcPr>
          <w:p w:rsidR="000237A0" w:rsidRPr="000237A0" w:rsidRDefault="000237A0" w:rsidP="000237A0">
            <w:pPr>
              <w:jc w:val="both"/>
              <w:rPr>
                <w:sz w:val="24"/>
                <w:szCs w:val="24"/>
              </w:rPr>
            </w:pPr>
            <w:r w:rsidRPr="000237A0">
              <w:rPr>
                <w:sz w:val="24"/>
                <w:szCs w:val="24"/>
              </w:rPr>
              <w:t>индекс-дефлятор % к предыдущему году</w:t>
            </w:r>
          </w:p>
        </w:tc>
        <w:tc>
          <w:tcPr>
            <w:tcW w:w="1240" w:type="dxa"/>
            <w:hideMark/>
          </w:tcPr>
          <w:p w:rsidR="000237A0" w:rsidRPr="000237A0" w:rsidRDefault="000237A0" w:rsidP="000237A0">
            <w:pPr>
              <w:jc w:val="both"/>
              <w:rPr>
                <w:sz w:val="24"/>
                <w:szCs w:val="24"/>
              </w:rPr>
            </w:pPr>
            <w:r w:rsidRPr="000237A0">
              <w:rPr>
                <w:sz w:val="24"/>
                <w:szCs w:val="24"/>
              </w:rPr>
              <w:t> </w:t>
            </w:r>
          </w:p>
        </w:tc>
        <w:tc>
          <w:tcPr>
            <w:tcW w:w="1240" w:type="dxa"/>
            <w:hideMark/>
          </w:tcPr>
          <w:p w:rsidR="000237A0" w:rsidRPr="000237A0" w:rsidRDefault="000237A0" w:rsidP="000237A0">
            <w:pPr>
              <w:jc w:val="both"/>
              <w:rPr>
                <w:sz w:val="24"/>
                <w:szCs w:val="24"/>
              </w:rPr>
            </w:pPr>
            <w:r w:rsidRPr="000237A0">
              <w:rPr>
                <w:sz w:val="24"/>
                <w:szCs w:val="24"/>
              </w:rPr>
              <w:t> </w:t>
            </w:r>
          </w:p>
        </w:tc>
        <w:tc>
          <w:tcPr>
            <w:tcW w:w="1240" w:type="dxa"/>
            <w:hideMark/>
          </w:tcPr>
          <w:p w:rsidR="000237A0" w:rsidRPr="000237A0" w:rsidRDefault="000237A0" w:rsidP="000237A0">
            <w:pPr>
              <w:jc w:val="both"/>
              <w:rPr>
                <w:sz w:val="24"/>
                <w:szCs w:val="24"/>
              </w:rPr>
            </w:pPr>
            <w:r w:rsidRPr="000237A0">
              <w:rPr>
                <w:sz w:val="24"/>
                <w:szCs w:val="24"/>
              </w:rPr>
              <w:t> </w:t>
            </w:r>
          </w:p>
        </w:tc>
        <w:tc>
          <w:tcPr>
            <w:tcW w:w="1260" w:type="dxa"/>
            <w:hideMark/>
          </w:tcPr>
          <w:p w:rsidR="000237A0" w:rsidRPr="000237A0" w:rsidRDefault="000237A0" w:rsidP="000237A0">
            <w:pPr>
              <w:jc w:val="both"/>
              <w:rPr>
                <w:sz w:val="24"/>
                <w:szCs w:val="24"/>
              </w:rPr>
            </w:pPr>
            <w:r w:rsidRPr="000237A0">
              <w:rPr>
                <w:sz w:val="24"/>
                <w:szCs w:val="24"/>
              </w:rPr>
              <w:t> </w:t>
            </w:r>
          </w:p>
        </w:tc>
        <w:tc>
          <w:tcPr>
            <w:tcW w:w="1240" w:type="dxa"/>
            <w:hideMark/>
          </w:tcPr>
          <w:p w:rsidR="000237A0" w:rsidRPr="000237A0" w:rsidRDefault="000237A0" w:rsidP="000237A0">
            <w:pPr>
              <w:jc w:val="both"/>
              <w:rPr>
                <w:sz w:val="24"/>
                <w:szCs w:val="24"/>
              </w:rPr>
            </w:pPr>
            <w:r w:rsidRPr="000237A0">
              <w:rPr>
                <w:sz w:val="24"/>
                <w:szCs w:val="24"/>
              </w:rPr>
              <w:t> </w:t>
            </w:r>
          </w:p>
        </w:tc>
        <w:tc>
          <w:tcPr>
            <w:tcW w:w="1180" w:type="dxa"/>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285"/>
        </w:trPr>
        <w:tc>
          <w:tcPr>
            <w:tcW w:w="4300" w:type="dxa"/>
            <w:hideMark/>
          </w:tcPr>
          <w:p w:rsidR="000237A0" w:rsidRPr="000237A0" w:rsidRDefault="000237A0" w:rsidP="000237A0">
            <w:pPr>
              <w:jc w:val="both"/>
              <w:rPr>
                <w:b/>
                <w:bCs/>
                <w:sz w:val="24"/>
                <w:szCs w:val="24"/>
              </w:rPr>
            </w:pPr>
            <w:r w:rsidRPr="000237A0">
              <w:rPr>
                <w:b/>
                <w:bCs/>
                <w:sz w:val="24"/>
                <w:szCs w:val="24"/>
              </w:rPr>
              <w:t>2.3. Сельское хозяйство</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Объем продукции сельского хозяйства в хозяйствах всех категорий</w:t>
            </w:r>
          </w:p>
        </w:tc>
        <w:tc>
          <w:tcPr>
            <w:tcW w:w="2520" w:type="dxa"/>
            <w:hideMark/>
          </w:tcPr>
          <w:p w:rsidR="000237A0" w:rsidRPr="000237A0" w:rsidRDefault="000237A0" w:rsidP="000237A0">
            <w:pPr>
              <w:jc w:val="both"/>
              <w:rPr>
                <w:sz w:val="24"/>
                <w:szCs w:val="24"/>
              </w:rPr>
            </w:pPr>
            <w:r w:rsidRPr="000237A0">
              <w:rPr>
                <w:sz w:val="24"/>
                <w:szCs w:val="24"/>
              </w:rPr>
              <w:t>млн.руб. в ценах соответствующих лет</w:t>
            </w:r>
          </w:p>
        </w:tc>
        <w:tc>
          <w:tcPr>
            <w:tcW w:w="1240" w:type="dxa"/>
            <w:noWrap/>
            <w:hideMark/>
          </w:tcPr>
          <w:p w:rsidR="000237A0" w:rsidRPr="000237A0" w:rsidRDefault="000237A0" w:rsidP="000237A0">
            <w:pPr>
              <w:jc w:val="both"/>
              <w:rPr>
                <w:sz w:val="24"/>
                <w:szCs w:val="24"/>
              </w:rPr>
            </w:pPr>
            <w:r w:rsidRPr="000237A0">
              <w:rPr>
                <w:sz w:val="24"/>
                <w:szCs w:val="24"/>
              </w:rPr>
              <w:t>385,50</w:t>
            </w:r>
          </w:p>
        </w:tc>
        <w:tc>
          <w:tcPr>
            <w:tcW w:w="1240" w:type="dxa"/>
            <w:noWrap/>
            <w:hideMark/>
          </w:tcPr>
          <w:p w:rsidR="000237A0" w:rsidRPr="000237A0" w:rsidRDefault="000237A0" w:rsidP="000237A0">
            <w:pPr>
              <w:jc w:val="both"/>
              <w:rPr>
                <w:sz w:val="24"/>
                <w:szCs w:val="24"/>
              </w:rPr>
            </w:pPr>
            <w:r w:rsidRPr="000237A0">
              <w:rPr>
                <w:sz w:val="24"/>
                <w:szCs w:val="24"/>
              </w:rPr>
              <w:t>397,26</w:t>
            </w:r>
          </w:p>
        </w:tc>
        <w:tc>
          <w:tcPr>
            <w:tcW w:w="1240" w:type="dxa"/>
            <w:noWrap/>
            <w:hideMark/>
          </w:tcPr>
          <w:p w:rsidR="000237A0" w:rsidRPr="000237A0" w:rsidRDefault="000237A0" w:rsidP="000237A0">
            <w:pPr>
              <w:jc w:val="both"/>
              <w:rPr>
                <w:sz w:val="24"/>
                <w:szCs w:val="24"/>
              </w:rPr>
            </w:pPr>
            <w:r w:rsidRPr="000237A0">
              <w:rPr>
                <w:sz w:val="24"/>
                <w:szCs w:val="24"/>
              </w:rPr>
              <w:t>398,00</w:t>
            </w:r>
          </w:p>
        </w:tc>
        <w:tc>
          <w:tcPr>
            <w:tcW w:w="1260" w:type="dxa"/>
            <w:noWrap/>
            <w:hideMark/>
          </w:tcPr>
          <w:p w:rsidR="000237A0" w:rsidRPr="000237A0" w:rsidRDefault="000237A0" w:rsidP="000237A0">
            <w:pPr>
              <w:jc w:val="both"/>
              <w:rPr>
                <w:sz w:val="24"/>
                <w:szCs w:val="24"/>
              </w:rPr>
            </w:pPr>
            <w:r w:rsidRPr="000237A0">
              <w:rPr>
                <w:sz w:val="24"/>
                <w:szCs w:val="24"/>
              </w:rPr>
              <w:t>381,00</w:t>
            </w:r>
          </w:p>
        </w:tc>
        <w:tc>
          <w:tcPr>
            <w:tcW w:w="1240" w:type="dxa"/>
            <w:noWrap/>
            <w:hideMark/>
          </w:tcPr>
          <w:p w:rsidR="000237A0" w:rsidRPr="000237A0" w:rsidRDefault="000237A0" w:rsidP="000237A0">
            <w:pPr>
              <w:jc w:val="both"/>
              <w:rPr>
                <w:sz w:val="24"/>
                <w:szCs w:val="24"/>
              </w:rPr>
            </w:pPr>
            <w:r w:rsidRPr="000237A0">
              <w:rPr>
                <w:sz w:val="24"/>
                <w:szCs w:val="24"/>
              </w:rPr>
              <w:t>385,00</w:t>
            </w:r>
          </w:p>
        </w:tc>
        <w:tc>
          <w:tcPr>
            <w:tcW w:w="1180" w:type="dxa"/>
            <w:noWrap/>
            <w:hideMark/>
          </w:tcPr>
          <w:p w:rsidR="000237A0" w:rsidRPr="000237A0" w:rsidRDefault="000237A0" w:rsidP="000237A0">
            <w:pPr>
              <w:jc w:val="both"/>
              <w:rPr>
                <w:sz w:val="24"/>
                <w:szCs w:val="24"/>
              </w:rPr>
            </w:pPr>
            <w:r w:rsidRPr="000237A0">
              <w:rPr>
                <w:sz w:val="24"/>
                <w:szCs w:val="24"/>
              </w:rPr>
              <w:t>372,00</w:t>
            </w:r>
          </w:p>
        </w:tc>
        <w:tc>
          <w:tcPr>
            <w:tcW w:w="1220" w:type="dxa"/>
            <w:noWrap/>
            <w:hideMark/>
          </w:tcPr>
          <w:p w:rsidR="000237A0" w:rsidRPr="000237A0" w:rsidRDefault="000237A0" w:rsidP="000237A0">
            <w:pPr>
              <w:jc w:val="both"/>
              <w:rPr>
                <w:sz w:val="24"/>
                <w:szCs w:val="24"/>
              </w:rPr>
            </w:pPr>
            <w:r w:rsidRPr="000237A0">
              <w:rPr>
                <w:sz w:val="24"/>
                <w:szCs w:val="24"/>
              </w:rPr>
              <w:t>377,00</w:t>
            </w:r>
          </w:p>
        </w:tc>
        <w:tc>
          <w:tcPr>
            <w:tcW w:w="1240" w:type="dxa"/>
            <w:noWrap/>
            <w:hideMark/>
          </w:tcPr>
          <w:p w:rsidR="000237A0" w:rsidRPr="000237A0" w:rsidRDefault="000237A0" w:rsidP="000237A0">
            <w:pPr>
              <w:jc w:val="both"/>
              <w:rPr>
                <w:sz w:val="24"/>
                <w:szCs w:val="24"/>
              </w:rPr>
            </w:pPr>
            <w:r w:rsidRPr="000237A0">
              <w:rPr>
                <w:sz w:val="24"/>
                <w:szCs w:val="24"/>
              </w:rPr>
              <w:t>356,00</w:t>
            </w:r>
          </w:p>
        </w:tc>
        <w:tc>
          <w:tcPr>
            <w:tcW w:w="1220" w:type="dxa"/>
            <w:noWrap/>
            <w:hideMark/>
          </w:tcPr>
          <w:p w:rsidR="000237A0" w:rsidRPr="000237A0" w:rsidRDefault="000237A0" w:rsidP="000237A0">
            <w:pPr>
              <w:jc w:val="both"/>
              <w:rPr>
                <w:sz w:val="24"/>
                <w:szCs w:val="24"/>
              </w:rPr>
            </w:pPr>
            <w:r w:rsidRPr="000237A0">
              <w:rPr>
                <w:sz w:val="24"/>
                <w:szCs w:val="24"/>
              </w:rPr>
              <w:t>362,00</w:t>
            </w:r>
          </w:p>
        </w:tc>
      </w:tr>
      <w:tr w:rsidR="000237A0" w:rsidRPr="000237A0" w:rsidTr="000237A0">
        <w:trPr>
          <w:trHeight w:val="360"/>
        </w:trPr>
        <w:tc>
          <w:tcPr>
            <w:tcW w:w="4300" w:type="dxa"/>
            <w:hideMark/>
          </w:tcPr>
          <w:p w:rsidR="000237A0" w:rsidRPr="000237A0" w:rsidRDefault="000237A0" w:rsidP="000237A0">
            <w:pPr>
              <w:jc w:val="both"/>
              <w:rPr>
                <w:sz w:val="24"/>
                <w:szCs w:val="24"/>
              </w:rPr>
            </w:pPr>
            <w:r w:rsidRPr="000237A0">
              <w:rPr>
                <w:sz w:val="24"/>
                <w:szCs w:val="24"/>
              </w:rPr>
              <w:t> </w:t>
            </w:r>
          </w:p>
        </w:tc>
        <w:tc>
          <w:tcPr>
            <w:tcW w:w="2520" w:type="dxa"/>
            <w:hideMark/>
          </w:tcPr>
          <w:p w:rsidR="000237A0" w:rsidRPr="000237A0" w:rsidRDefault="000237A0" w:rsidP="000237A0">
            <w:pPr>
              <w:jc w:val="both"/>
              <w:rPr>
                <w:sz w:val="24"/>
                <w:szCs w:val="24"/>
              </w:rPr>
            </w:pPr>
            <w:r w:rsidRPr="000237A0">
              <w:rPr>
                <w:sz w:val="24"/>
                <w:szCs w:val="24"/>
              </w:rPr>
              <w:t>% к предыдущему году в действующих ценах</w:t>
            </w:r>
          </w:p>
        </w:tc>
        <w:tc>
          <w:tcPr>
            <w:tcW w:w="1240" w:type="dxa"/>
            <w:noWrap/>
            <w:hideMark/>
          </w:tcPr>
          <w:p w:rsidR="000237A0" w:rsidRPr="000237A0" w:rsidRDefault="000237A0" w:rsidP="000237A0">
            <w:pPr>
              <w:jc w:val="both"/>
              <w:rPr>
                <w:sz w:val="24"/>
                <w:szCs w:val="24"/>
              </w:rPr>
            </w:pPr>
            <w:r w:rsidRPr="000237A0">
              <w:rPr>
                <w:sz w:val="24"/>
                <w:szCs w:val="24"/>
              </w:rPr>
              <w:t>106,40</w:t>
            </w:r>
          </w:p>
        </w:tc>
        <w:tc>
          <w:tcPr>
            <w:tcW w:w="1240" w:type="dxa"/>
            <w:noWrap/>
            <w:hideMark/>
          </w:tcPr>
          <w:p w:rsidR="000237A0" w:rsidRPr="000237A0" w:rsidRDefault="000237A0" w:rsidP="000237A0">
            <w:pPr>
              <w:jc w:val="both"/>
              <w:rPr>
                <w:sz w:val="24"/>
                <w:szCs w:val="24"/>
              </w:rPr>
            </w:pPr>
            <w:r w:rsidRPr="000237A0">
              <w:rPr>
                <w:sz w:val="24"/>
                <w:szCs w:val="24"/>
              </w:rPr>
              <w:t>103,05</w:t>
            </w:r>
          </w:p>
        </w:tc>
        <w:tc>
          <w:tcPr>
            <w:tcW w:w="1240" w:type="dxa"/>
            <w:noWrap/>
            <w:hideMark/>
          </w:tcPr>
          <w:p w:rsidR="000237A0" w:rsidRPr="000237A0" w:rsidRDefault="000237A0" w:rsidP="000237A0">
            <w:pPr>
              <w:jc w:val="both"/>
              <w:rPr>
                <w:sz w:val="24"/>
                <w:szCs w:val="24"/>
              </w:rPr>
            </w:pPr>
            <w:r w:rsidRPr="000237A0">
              <w:rPr>
                <w:sz w:val="24"/>
                <w:szCs w:val="24"/>
              </w:rPr>
              <w:t>100,19</w:t>
            </w:r>
          </w:p>
        </w:tc>
        <w:tc>
          <w:tcPr>
            <w:tcW w:w="1260" w:type="dxa"/>
            <w:noWrap/>
            <w:hideMark/>
          </w:tcPr>
          <w:p w:rsidR="000237A0" w:rsidRPr="000237A0" w:rsidRDefault="000237A0" w:rsidP="000237A0">
            <w:pPr>
              <w:jc w:val="both"/>
              <w:rPr>
                <w:sz w:val="24"/>
                <w:szCs w:val="24"/>
              </w:rPr>
            </w:pPr>
            <w:r w:rsidRPr="000237A0">
              <w:rPr>
                <w:sz w:val="24"/>
                <w:szCs w:val="24"/>
              </w:rPr>
              <w:t>95,73</w:t>
            </w:r>
          </w:p>
        </w:tc>
        <w:tc>
          <w:tcPr>
            <w:tcW w:w="1240" w:type="dxa"/>
            <w:noWrap/>
            <w:hideMark/>
          </w:tcPr>
          <w:p w:rsidR="000237A0" w:rsidRPr="000237A0" w:rsidRDefault="000237A0" w:rsidP="000237A0">
            <w:pPr>
              <w:jc w:val="both"/>
              <w:rPr>
                <w:sz w:val="24"/>
                <w:szCs w:val="24"/>
              </w:rPr>
            </w:pPr>
            <w:r w:rsidRPr="000237A0">
              <w:rPr>
                <w:sz w:val="24"/>
                <w:szCs w:val="24"/>
              </w:rPr>
              <w:t>96,73</w:t>
            </w:r>
          </w:p>
        </w:tc>
        <w:tc>
          <w:tcPr>
            <w:tcW w:w="1180" w:type="dxa"/>
            <w:noWrap/>
            <w:hideMark/>
          </w:tcPr>
          <w:p w:rsidR="000237A0" w:rsidRPr="000237A0" w:rsidRDefault="000237A0" w:rsidP="000237A0">
            <w:pPr>
              <w:jc w:val="both"/>
              <w:rPr>
                <w:sz w:val="24"/>
                <w:szCs w:val="24"/>
              </w:rPr>
            </w:pPr>
            <w:r w:rsidRPr="000237A0">
              <w:rPr>
                <w:sz w:val="24"/>
                <w:szCs w:val="24"/>
              </w:rPr>
              <w:t>97,64</w:t>
            </w:r>
          </w:p>
        </w:tc>
        <w:tc>
          <w:tcPr>
            <w:tcW w:w="1220" w:type="dxa"/>
            <w:noWrap/>
            <w:hideMark/>
          </w:tcPr>
          <w:p w:rsidR="000237A0" w:rsidRPr="000237A0" w:rsidRDefault="000237A0" w:rsidP="000237A0">
            <w:pPr>
              <w:jc w:val="both"/>
              <w:rPr>
                <w:sz w:val="24"/>
                <w:szCs w:val="24"/>
              </w:rPr>
            </w:pPr>
            <w:r w:rsidRPr="000237A0">
              <w:rPr>
                <w:sz w:val="24"/>
                <w:szCs w:val="24"/>
              </w:rPr>
              <w:t>97,92</w:t>
            </w:r>
          </w:p>
        </w:tc>
        <w:tc>
          <w:tcPr>
            <w:tcW w:w="1240" w:type="dxa"/>
            <w:noWrap/>
            <w:hideMark/>
          </w:tcPr>
          <w:p w:rsidR="000237A0" w:rsidRPr="000237A0" w:rsidRDefault="000237A0" w:rsidP="000237A0">
            <w:pPr>
              <w:jc w:val="both"/>
              <w:rPr>
                <w:sz w:val="24"/>
                <w:szCs w:val="24"/>
              </w:rPr>
            </w:pPr>
            <w:r w:rsidRPr="000237A0">
              <w:rPr>
                <w:sz w:val="24"/>
                <w:szCs w:val="24"/>
              </w:rPr>
              <w:t>95,70</w:t>
            </w:r>
          </w:p>
        </w:tc>
        <w:tc>
          <w:tcPr>
            <w:tcW w:w="1220" w:type="dxa"/>
            <w:noWrap/>
            <w:hideMark/>
          </w:tcPr>
          <w:p w:rsidR="000237A0" w:rsidRPr="000237A0" w:rsidRDefault="000237A0" w:rsidP="000237A0">
            <w:pPr>
              <w:jc w:val="both"/>
              <w:rPr>
                <w:sz w:val="24"/>
                <w:szCs w:val="24"/>
              </w:rPr>
            </w:pPr>
            <w:r w:rsidRPr="000237A0">
              <w:rPr>
                <w:sz w:val="24"/>
                <w:szCs w:val="24"/>
              </w:rPr>
              <w:t>96,02</w:t>
            </w:r>
          </w:p>
        </w:tc>
      </w:tr>
      <w:tr w:rsidR="000237A0" w:rsidRPr="000237A0" w:rsidTr="000237A0">
        <w:trPr>
          <w:trHeight w:val="420"/>
        </w:trPr>
        <w:tc>
          <w:tcPr>
            <w:tcW w:w="4300" w:type="dxa"/>
            <w:hideMark/>
          </w:tcPr>
          <w:p w:rsidR="000237A0" w:rsidRPr="000237A0" w:rsidRDefault="000237A0" w:rsidP="000237A0">
            <w:pPr>
              <w:jc w:val="both"/>
              <w:rPr>
                <w:b/>
                <w:bCs/>
                <w:sz w:val="24"/>
                <w:szCs w:val="24"/>
              </w:rPr>
            </w:pPr>
            <w:r w:rsidRPr="000237A0">
              <w:rPr>
                <w:b/>
                <w:bCs/>
                <w:sz w:val="24"/>
                <w:szCs w:val="24"/>
              </w:rPr>
              <w:t>Продукция сельского хозяйства по категориям хозяйств:</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Продукция в сельскохозяйственных организациях</w:t>
            </w:r>
          </w:p>
        </w:tc>
        <w:tc>
          <w:tcPr>
            <w:tcW w:w="2520" w:type="dxa"/>
            <w:hideMark/>
          </w:tcPr>
          <w:p w:rsidR="000237A0" w:rsidRPr="000237A0" w:rsidRDefault="000237A0" w:rsidP="000237A0">
            <w:pPr>
              <w:jc w:val="both"/>
              <w:rPr>
                <w:sz w:val="24"/>
                <w:szCs w:val="24"/>
              </w:rPr>
            </w:pPr>
            <w:r w:rsidRPr="000237A0">
              <w:rPr>
                <w:sz w:val="24"/>
                <w:szCs w:val="24"/>
              </w:rPr>
              <w:t>млн. руб. в ценах соответствующих лет</w:t>
            </w:r>
          </w:p>
        </w:tc>
        <w:tc>
          <w:tcPr>
            <w:tcW w:w="1240" w:type="dxa"/>
            <w:noWrap/>
            <w:hideMark/>
          </w:tcPr>
          <w:p w:rsidR="000237A0" w:rsidRPr="000237A0" w:rsidRDefault="000237A0" w:rsidP="000237A0">
            <w:pPr>
              <w:jc w:val="both"/>
              <w:rPr>
                <w:sz w:val="24"/>
                <w:szCs w:val="24"/>
              </w:rPr>
            </w:pPr>
            <w:r w:rsidRPr="000237A0">
              <w:rPr>
                <w:sz w:val="24"/>
                <w:szCs w:val="24"/>
              </w:rPr>
              <w:t>65,20</w:t>
            </w:r>
          </w:p>
        </w:tc>
        <w:tc>
          <w:tcPr>
            <w:tcW w:w="1240" w:type="dxa"/>
            <w:noWrap/>
            <w:hideMark/>
          </w:tcPr>
          <w:p w:rsidR="000237A0" w:rsidRPr="000237A0" w:rsidRDefault="000237A0" w:rsidP="000237A0">
            <w:pPr>
              <w:jc w:val="both"/>
              <w:rPr>
                <w:sz w:val="24"/>
                <w:szCs w:val="24"/>
              </w:rPr>
            </w:pPr>
            <w:r w:rsidRPr="000237A0">
              <w:rPr>
                <w:sz w:val="24"/>
                <w:szCs w:val="24"/>
              </w:rPr>
              <w:t>90,73</w:t>
            </w:r>
          </w:p>
        </w:tc>
        <w:tc>
          <w:tcPr>
            <w:tcW w:w="1240" w:type="dxa"/>
            <w:noWrap/>
            <w:hideMark/>
          </w:tcPr>
          <w:p w:rsidR="000237A0" w:rsidRPr="000237A0" w:rsidRDefault="000237A0" w:rsidP="000237A0">
            <w:pPr>
              <w:jc w:val="both"/>
              <w:rPr>
                <w:sz w:val="24"/>
                <w:szCs w:val="24"/>
              </w:rPr>
            </w:pPr>
            <w:r w:rsidRPr="000237A0">
              <w:rPr>
                <w:sz w:val="24"/>
                <w:szCs w:val="24"/>
              </w:rPr>
              <w:t>98,00</w:t>
            </w:r>
          </w:p>
        </w:tc>
        <w:tc>
          <w:tcPr>
            <w:tcW w:w="1260" w:type="dxa"/>
            <w:noWrap/>
            <w:hideMark/>
          </w:tcPr>
          <w:p w:rsidR="000237A0" w:rsidRPr="000237A0" w:rsidRDefault="000237A0" w:rsidP="000237A0">
            <w:pPr>
              <w:jc w:val="both"/>
              <w:rPr>
                <w:sz w:val="24"/>
                <w:szCs w:val="24"/>
              </w:rPr>
            </w:pPr>
            <w:r w:rsidRPr="000237A0">
              <w:rPr>
                <w:sz w:val="24"/>
                <w:szCs w:val="24"/>
              </w:rPr>
              <w:t>100,00</w:t>
            </w:r>
          </w:p>
        </w:tc>
        <w:tc>
          <w:tcPr>
            <w:tcW w:w="1240" w:type="dxa"/>
            <w:noWrap/>
            <w:hideMark/>
          </w:tcPr>
          <w:p w:rsidR="000237A0" w:rsidRPr="000237A0" w:rsidRDefault="000237A0" w:rsidP="000237A0">
            <w:pPr>
              <w:jc w:val="both"/>
              <w:rPr>
                <w:sz w:val="24"/>
                <w:szCs w:val="24"/>
              </w:rPr>
            </w:pPr>
            <w:r w:rsidRPr="000237A0">
              <w:rPr>
                <w:sz w:val="24"/>
                <w:szCs w:val="24"/>
              </w:rPr>
              <w:t>102,00</w:t>
            </w:r>
          </w:p>
        </w:tc>
        <w:tc>
          <w:tcPr>
            <w:tcW w:w="1180" w:type="dxa"/>
            <w:noWrap/>
            <w:hideMark/>
          </w:tcPr>
          <w:p w:rsidR="000237A0" w:rsidRPr="000237A0" w:rsidRDefault="000237A0" w:rsidP="000237A0">
            <w:pPr>
              <w:jc w:val="both"/>
              <w:rPr>
                <w:sz w:val="24"/>
                <w:szCs w:val="24"/>
              </w:rPr>
            </w:pPr>
            <w:r w:rsidRPr="000237A0">
              <w:rPr>
                <w:sz w:val="24"/>
                <w:szCs w:val="24"/>
              </w:rPr>
              <w:t>102,00</w:t>
            </w:r>
          </w:p>
        </w:tc>
        <w:tc>
          <w:tcPr>
            <w:tcW w:w="1220" w:type="dxa"/>
            <w:noWrap/>
            <w:hideMark/>
          </w:tcPr>
          <w:p w:rsidR="000237A0" w:rsidRPr="000237A0" w:rsidRDefault="000237A0" w:rsidP="000237A0">
            <w:pPr>
              <w:jc w:val="both"/>
              <w:rPr>
                <w:sz w:val="24"/>
                <w:szCs w:val="24"/>
              </w:rPr>
            </w:pPr>
            <w:r w:rsidRPr="000237A0">
              <w:rPr>
                <w:sz w:val="24"/>
                <w:szCs w:val="24"/>
              </w:rPr>
              <w:t>105,00</w:t>
            </w:r>
          </w:p>
        </w:tc>
        <w:tc>
          <w:tcPr>
            <w:tcW w:w="1240" w:type="dxa"/>
            <w:noWrap/>
            <w:hideMark/>
          </w:tcPr>
          <w:p w:rsidR="000237A0" w:rsidRPr="000237A0" w:rsidRDefault="000237A0" w:rsidP="000237A0">
            <w:pPr>
              <w:jc w:val="both"/>
              <w:rPr>
                <w:sz w:val="24"/>
                <w:szCs w:val="24"/>
              </w:rPr>
            </w:pPr>
            <w:r w:rsidRPr="000237A0">
              <w:rPr>
                <w:sz w:val="24"/>
                <w:szCs w:val="24"/>
              </w:rPr>
              <w:t>105,00</w:t>
            </w:r>
          </w:p>
        </w:tc>
        <w:tc>
          <w:tcPr>
            <w:tcW w:w="1220" w:type="dxa"/>
            <w:noWrap/>
            <w:hideMark/>
          </w:tcPr>
          <w:p w:rsidR="000237A0" w:rsidRPr="000237A0" w:rsidRDefault="000237A0" w:rsidP="000237A0">
            <w:pPr>
              <w:jc w:val="both"/>
              <w:rPr>
                <w:sz w:val="24"/>
                <w:szCs w:val="24"/>
              </w:rPr>
            </w:pPr>
            <w:r w:rsidRPr="000237A0">
              <w:rPr>
                <w:sz w:val="24"/>
                <w:szCs w:val="24"/>
              </w:rPr>
              <w:t>109,00</w:t>
            </w:r>
          </w:p>
        </w:tc>
      </w:tr>
      <w:tr w:rsidR="000237A0" w:rsidRPr="000237A0" w:rsidTr="000237A0">
        <w:trPr>
          <w:trHeight w:val="360"/>
        </w:trPr>
        <w:tc>
          <w:tcPr>
            <w:tcW w:w="4300" w:type="dxa"/>
            <w:hideMark/>
          </w:tcPr>
          <w:p w:rsidR="000237A0" w:rsidRPr="000237A0" w:rsidRDefault="000237A0" w:rsidP="000237A0">
            <w:pPr>
              <w:jc w:val="both"/>
              <w:rPr>
                <w:sz w:val="24"/>
                <w:szCs w:val="24"/>
              </w:rPr>
            </w:pPr>
            <w:r w:rsidRPr="000237A0">
              <w:rPr>
                <w:sz w:val="24"/>
                <w:szCs w:val="24"/>
              </w:rPr>
              <w:t> </w:t>
            </w:r>
          </w:p>
        </w:tc>
        <w:tc>
          <w:tcPr>
            <w:tcW w:w="2520" w:type="dxa"/>
            <w:hideMark/>
          </w:tcPr>
          <w:p w:rsidR="000237A0" w:rsidRPr="000237A0" w:rsidRDefault="000237A0" w:rsidP="000237A0">
            <w:pPr>
              <w:jc w:val="both"/>
              <w:rPr>
                <w:sz w:val="24"/>
                <w:szCs w:val="24"/>
              </w:rPr>
            </w:pPr>
            <w:r w:rsidRPr="000237A0">
              <w:rPr>
                <w:sz w:val="24"/>
                <w:szCs w:val="24"/>
              </w:rPr>
              <w:t>% к предыдущему году в действующих ценах</w:t>
            </w:r>
          </w:p>
        </w:tc>
        <w:tc>
          <w:tcPr>
            <w:tcW w:w="1240" w:type="dxa"/>
            <w:noWrap/>
            <w:hideMark/>
          </w:tcPr>
          <w:p w:rsidR="000237A0" w:rsidRPr="000237A0" w:rsidRDefault="000237A0" w:rsidP="000237A0">
            <w:pPr>
              <w:jc w:val="both"/>
              <w:rPr>
                <w:sz w:val="24"/>
                <w:szCs w:val="24"/>
              </w:rPr>
            </w:pPr>
            <w:r w:rsidRPr="000237A0">
              <w:rPr>
                <w:sz w:val="24"/>
                <w:szCs w:val="24"/>
              </w:rPr>
              <w:t>101,00</w:t>
            </w:r>
          </w:p>
        </w:tc>
        <w:tc>
          <w:tcPr>
            <w:tcW w:w="1240" w:type="dxa"/>
            <w:noWrap/>
            <w:hideMark/>
          </w:tcPr>
          <w:p w:rsidR="000237A0" w:rsidRPr="000237A0" w:rsidRDefault="000237A0" w:rsidP="000237A0">
            <w:pPr>
              <w:jc w:val="both"/>
              <w:rPr>
                <w:sz w:val="24"/>
                <w:szCs w:val="24"/>
              </w:rPr>
            </w:pPr>
            <w:r w:rsidRPr="000237A0">
              <w:rPr>
                <w:sz w:val="24"/>
                <w:szCs w:val="24"/>
              </w:rPr>
              <w:t>139,15</w:t>
            </w:r>
          </w:p>
        </w:tc>
        <w:tc>
          <w:tcPr>
            <w:tcW w:w="1240" w:type="dxa"/>
            <w:noWrap/>
            <w:hideMark/>
          </w:tcPr>
          <w:p w:rsidR="000237A0" w:rsidRPr="000237A0" w:rsidRDefault="000237A0" w:rsidP="000237A0">
            <w:pPr>
              <w:jc w:val="both"/>
              <w:rPr>
                <w:sz w:val="24"/>
                <w:szCs w:val="24"/>
              </w:rPr>
            </w:pPr>
            <w:r w:rsidRPr="000237A0">
              <w:rPr>
                <w:sz w:val="24"/>
                <w:szCs w:val="24"/>
              </w:rPr>
              <w:t>108,01</w:t>
            </w:r>
          </w:p>
        </w:tc>
        <w:tc>
          <w:tcPr>
            <w:tcW w:w="1260" w:type="dxa"/>
            <w:noWrap/>
            <w:hideMark/>
          </w:tcPr>
          <w:p w:rsidR="000237A0" w:rsidRPr="000237A0" w:rsidRDefault="000237A0" w:rsidP="000237A0">
            <w:pPr>
              <w:jc w:val="both"/>
              <w:rPr>
                <w:sz w:val="24"/>
                <w:szCs w:val="24"/>
              </w:rPr>
            </w:pPr>
            <w:r w:rsidRPr="000237A0">
              <w:rPr>
                <w:sz w:val="24"/>
                <w:szCs w:val="24"/>
              </w:rPr>
              <w:t>102,04</w:t>
            </w:r>
          </w:p>
        </w:tc>
        <w:tc>
          <w:tcPr>
            <w:tcW w:w="1240" w:type="dxa"/>
            <w:noWrap/>
            <w:hideMark/>
          </w:tcPr>
          <w:p w:rsidR="000237A0" w:rsidRPr="000237A0" w:rsidRDefault="000237A0" w:rsidP="000237A0">
            <w:pPr>
              <w:jc w:val="both"/>
              <w:rPr>
                <w:sz w:val="24"/>
                <w:szCs w:val="24"/>
              </w:rPr>
            </w:pPr>
            <w:r w:rsidRPr="000237A0">
              <w:rPr>
                <w:sz w:val="24"/>
                <w:szCs w:val="24"/>
              </w:rPr>
              <w:t>104,08</w:t>
            </w:r>
          </w:p>
        </w:tc>
        <w:tc>
          <w:tcPr>
            <w:tcW w:w="1180" w:type="dxa"/>
            <w:noWrap/>
            <w:hideMark/>
          </w:tcPr>
          <w:p w:rsidR="000237A0" w:rsidRPr="000237A0" w:rsidRDefault="000237A0" w:rsidP="000237A0">
            <w:pPr>
              <w:jc w:val="both"/>
              <w:rPr>
                <w:sz w:val="24"/>
                <w:szCs w:val="24"/>
              </w:rPr>
            </w:pPr>
            <w:r w:rsidRPr="000237A0">
              <w:rPr>
                <w:sz w:val="24"/>
                <w:szCs w:val="24"/>
              </w:rPr>
              <w:t>102,00</w:t>
            </w:r>
          </w:p>
        </w:tc>
        <w:tc>
          <w:tcPr>
            <w:tcW w:w="1220" w:type="dxa"/>
            <w:noWrap/>
            <w:hideMark/>
          </w:tcPr>
          <w:p w:rsidR="000237A0" w:rsidRPr="000237A0" w:rsidRDefault="000237A0" w:rsidP="000237A0">
            <w:pPr>
              <w:jc w:val="both"/>
              <w:rPr>
                <w:sz w:val="24"/>
                <w:szCs w:val="24"/>
              </w:rPr>
            </w:pPr>
            <w:r w:rsidRPr="000237A0">
              <w:rPr>
                <w:sz w:val="24"/>
                <w:szCs w:val="24"/>
              </w:rPr>
              <w:t>102,94</w:t>
            </w:r>
          </w:p>
        </w:tc>
        <w:tc>
          <w:tcPr>
            <w:tcW w:w="1240" w:type="dxa"/>
            <w:noWrap/>
            <w:hideMark/>
          </w:tcPr>
          <w:p w:rsidR="000237A0" w:rsidRPr="000237A0" w:rsidRDefault="000237A0" w:rsidP="000237A0">
            <w:pPr>
              <w:jc w:val="both"/>
              <w:rPr>
                <w:sz w:val="24"/>
                <w:szCs w:val="24"/>
              </w:rPr>
            </w:pPr>
            <w:r w:rsidRPr="000237A0">
              <w:rPr>
                <w:sz w:val="24"/>
                <w:szCs w:val="24"/>
              </w:rPr>
              <w:t>102,94</w:t>
            </w:r>
          </w:p>
        </w:tc>
        <w:tc>
          <w:tcPr>
            <w:tcW w:w="1220" w:type="dxa"/>
            <w:noWrap/>
            <w:hideMark/>
          </w:tcPr>
          <w:p w:rsidR="000237A0" w:rsidRPr="000237A0" w:rsidRDefault="000237A0" w:rsidP="000237A0">
            <w:pPr>
              <w:jc w:val="both"/>
              <w:rPr>
                <w:sz w:val="24"/>
                <w:szCs w:val="24"/>
              </w:rPr>
            </w:pPr>
            <w:r w:rsidRPr="000237A0">
              <w:rPr>
                <w:sz w:val="24"/>
                <w:szCs w:val="24"/>
              </w:rPr>
              <w:t>103,81</w:t>
            </w:r>
          </w:p>
        </w:tc>
      </w:tr>
      <w:tr w:rsidR="000237A0" w:rsidRPr="000237A0" w:rsidTr="000237A0">
        <w:trPr>
          <w:trHeight w:val="630"/>
        </w:trPr>
        <w:tc>
          <w:tcPr>
            <w:tcW w:w="4300" w:type="dxa"/>
            <w:hideMark/>
          </w:tcPr>
          <w:p w:rsidR="000237A0" w:rsidRPr="000237A0" w:rsidRDefault="000237A0" w:rsidP="000237A0">
            <w:pPr>
              <w:jc w:val="both"/>
              <w:rPr>
                <w:sz w:val="24"/>
                <w:szCs w:val="24"/>
              </w:rPr>
            </w:pPr>
            <w:r w:rsidRPr="000237A0">
              <w:rPr>
                <w:sz w:val="24"/>
                <w:szCs w:val="24"/>
              </w:rPr>
              <w:t>Продукция в крестьянских (фермерских) хозяйствах и у индивидуальных предпринимателей</w:t>
            </w:r>
          </w:p>
        </w:tc>
        <w:tc>
          <w:tcPr>
            <w:tcW w:w="2520" w:type="dxa"/>
            <w:hideMark/>
          </w:tcPr>
          <w:p w:rsidR="000237A0" w:rsidRPr="000237A0" w:rsidRDefault="000237A0" w:rsidP="000237A0">
            <w:pPr>
              <w:jc w:val="both"/>
              <w:rPr>
                <w:sz w:val="24"/>
                <w:szCs w:val="24"/>
              </w:rPr>
            </w:pPr>
            <w:r w:rsidRPr="000237A0">
              <w:rPr>
                <w:sz w:val="24"/>
                <w:szCs w:val="24"/>
              </w:rPr>
              <w:t>млн. руб. в ценах соответствующих лет</w:t>
            </w:r>
          </w:p>
        </w:tc>
        <w:tc>
          <w:tcPr>
            <w:tcW w:w="1240" w:type="dxa"/>
            <w:noWrap/>
            <w:hideMark/>
          </w:tcPr>
          <w:p w:rsidR="000237A0" w:rsidRPr="000237A0" w:rsidRDefault="000237A0" w:rsidP="000237A0">
            <w:pPr>
              <w:jc w:val="both"/>
              <w:rPr>
                <w:sz w:val="24"/>
                <w:szCs w:val="24"/>
              </w:rPr>
            </w:pPr>
            <w:r w:rsidRPr="000237A0">
              <w:rPr>
                <w:sz w:val="24"/>
                <w:szCs w:val="24"/>
              </w:rPr>
              <w:t>54,80</w:t>
            </w:r>
          </w:p>
        </w:tc>
        <w:tc>
          <w:tcPr>
            <w:tcW w:w="1240" w:type="dxa"/>
            <w:noWrap/>
            <w:hideMark/>
          </w:tcPr>
          <w:p w:rsidR="000237A0" w:rsidRPr="000237A0" w:rsidRDefault="000237A0" w:rsidP="000237A0">
            <w:pPr>
              <w:jc w:val="both"/>
              <w:rPr>
                <w:sz w:val="24"/>
                <w:szCs w:val="24"/>
              </w:rPr>
            </w:pPr>
            <w:r w:rsidRPr="000237A0">
              <w:rPr>
                <w:sz w:val="24"/>
                <w:szCs w:val="24"/>
              </w:rPr>
              <w:t>55,82</w:t>
            </w:r>
          </w:p>
        </w:tc>
        <w:tc>
          <w:tcPr>
            <w:tcW w:w="1240" w:type="dxa"/>
            <w:noWrap/>
            <w:hideMark/>
          </w:tcPr>
          <w:p w:rsidR="000237A0" w:rsidRPr="000237A0" w:rsidRDefault="000237A0" w:rsidP="000237A0">
            <w:pPr>
              <w:jc w:val="both"/>
              <w:rPr>
                <w:sz w:val="24"/>
                <w:szCs w:val="24"/>
              </w:rPr>
            </w:pPr>
            <w:r w:rsidRPr="000237A0">
              <w:rPr>
                <w:sz w:val="24"/>
                <w:szCs w:val="24"/>
              </w:rPr>
              <w:t>59,00</w:t>
            </w:r>
          </w:p>
        </w:tc>
        <w:tc>
          <w:tcPr>
            <w:tcW w:w="1260" w:type="dxa"/>
            <w:noWrap/>
            <w:hideMark/>
          </w:tcPr>
          <w:p w:rsidR="000237A0" w:rsidRPr="000237A0" w:rsidRDefault="000237A0" w:rsidP="000237A0">
            <w:pPr>
              <w:jc w:val="both"/>
              <w:rPr>
                <w:sz w:val="24"/>
                <w:szCs w:val="24"/>
              </w:rPr>
            </w:pPr>
            <w:r w:rsidRPr="000237A0">
              <w:rPr>
                <w:sz w:val="24"/>
                <w:szCs w:val="24"/>
              </w:rPr>
              <w:t>53,00</w:t>
            </w:r>
          </w:p>
        </w:tc>
        <w:tc>
          <w:tcPr>
            <w:tcW w:w="1240" w:type="dxa"/>
            <w:noWrap/>
            <w:hideMark/>
          </w:tcPr>
          <w:p w:rsidR="000237A0" w:rsidRPr="000237A0" w:rsidRDefault="000237A0" w:rsidP="000237A0">
            <w:pPr>
              <w:jc w:val="both"/>
              <w:rPr>
                <w:sz w:val="24"/>
                <w:szCs w:val="24"/>
              </w:rPr>
            </w:pPr>
            <w:r w:rsidRPr="000237A0">
              <w:rPr>
                <w:sz w:val="24"/>
                <w:szCs w:val="24"/>
              </w:rPr>
              <w:t>54,00</w:t>
            </w:r>
          </w:p>
        </w:tc>
        <w:tc>
          <w:tcPr>
            <w:tcW w:w="1180" w:type="dxa"/>
            <w:noWrap/>
            <w:hideMark/>
          </w:tcPr>
          <w:p w:rsidR="000237A0" w:rsidRPr="000237A0" w:rsidRDefault="000237A0" w:rsidP="000237A0">
            <w:pPr>
              <w:jc w:val="both"/>
              <w:rPr>
                <w:sz w:val="24"/>
                <w:szCs w:val="24"/>
              </w:rPr>
            </w:pPr>
            <w:r w:rsidRPr="000237A0">
              <w:rPr>
                <w:sz w:val="24"/>
                <w:szCs w:val="24"/>
              </w:rPr>
              <w:t>52,00</w:t>
            </w:r>
          </w:p>
        </w:tc>
        <w:tc>
          <w:tcPr>
            <w:tcW w:w="1220" w:type="dxa"/>
            <w:noWrap/>
            <w:hideMark/>
          </w:tcPr>
          <w:p w:rsidR="000237A0" w:rsidRPr="000237A0" w:rsidRDefault="000237A0" w:rsidP="000237A0">
            <w:pPr>
              <w:jc w:val="both"/>
              <w:rPr>
                <w:sz w:val="24"/>
                <w:szCs w:val="24"/>
              </w:rPr>
            </w:pPr>
            <w:r w:rsidRPr="000237A0">
              <w:rPr>
                <w:sz w:val="24"/>
                <w:szCs w:val="24"/>
              </w:rPr>
              <w:t>53,00</w:t>
            </w:r>
          </w:p>
        </w:tc>
        <w:tc>
          <w:tcPr>
            <w:tcW w:w="1240" w:type="dxa"/>
            <w:noWrap/>
            <w:hideMark/>
          </w:tcPr>
          <w:p w:rsidR="000237A0" w:rsidRPr="000237A0" w:rsidRDefault="000237A0" w:rsidP="000237A0">
            <w:pPr>
              <w:jc w:val="both"/>
              <w:rPr>
                <w:sz w:val="24"/>
                <w:szCs w:val="24"/>
              </w:rPr>
            </w:pPr>
            <w:r w:rsidRPr="000237A0">
              <w:rPr>
                <w:sz w:val="24"/>
                <w:szCs w:val="24"/>
              </w:rPr>
              <w:t>51,00</w:t>
            </w:r>
          </w:p>
        </w:tc>
        <w:tc>
          <w:tcPr>
            <w:tcW w:w="1220" w:type="dxa"/>
            <w:noWrap/>
            <w:hideMark/>
          </w:tcPr>
          <w:p w:rsidR="000237A0" w:rsidRPr="000237A0" w:rsidRDefault="000237A0" w:rsidP="000237A0">
            <w:pPr>
              <w:jc w:val="both"/>
              <w:rPr>
                <w:sz w:val="24"/>
                <w:szCs w:val="24"/>
              </w:rPr>
            </w:pPr>
            <w:r w:rsidRPr="000237A0">
              <w:rPr>
                <w:sz w:val="24"/>
                <w:szCs w:val="24"/>
              </w:rPr>
              <w:t>52,00</w:t>
            </w:r>
          </w:p>
        </w:tc>
      </w:tr>
      <w:tr w:rsidR="000237A0" w:rsidRPr="000237A0" w:rsidTr="000237A0">
        <w:trPr>
          <w:trHeight w:val="360"/>
        </w:trPr>
        <w:tc>
          <w:tcPr>
            <w:tcW w:w="4300" w:type="dxa"/>
            <w:hideMark/>
          </w:tcPr>
          <w:p w:rsidR="000237A0" w:rsidRPr="000237A0" w:rsidRDefault="000237A0" w:rsidP="000237A0">
            <w:pPr>
              <w:jc w:val="both"/>
              <w:rPr>
                <w:sz w:val="24"/>
                <w:szCs w:val="24"/>
              </w:rPr>
            </w:pPr>
            <w:r w:rsidRPr="000237A0">
              <w:rPr>
                <w:sz w:val="24"/>
                <w:szCs w:val="24"/>
              </w:rPr>
              <w:t> </w:t>
            </w:r>
          </w:p>
        </w:tc>
        <w:tc>
          <w:tcPr>
            <w:tcW w:w="2520" w:type="dxa"/>
            <w:hideMark/>
          </w:tcPr>
          <w:p w:rsidR="000237A0" w:rsidRPr="000237A0" w:rsidRDefault="000237A0" w:rsidP="000237A0">
            <w:pPr>
              <w:jc w:val="both"/>
              <w:rPr>
                <w:sz w:val="24"/>
                <w:szCs w:val="24"/>
              </w:rPr>
            </w:pPr>
            <w:r w:rsidRPr="000237A0">
              <w:rPr>
                <w:sz w:val="24"/>
                <w:szCs w:val="24"/>
              </w:rPr>
              <w:t xml:space="preserve">% к предыдущему </w:t>
            </w:r>
            <w:r w:rsidRPr="000237A0">
              <w:rPr>
                <w:sz w:val="24"/>
                <w:szCs w:val="24"/>
              </w:rPr>
              <w:lastRenderedPageBreak/>
              <w:t>году в действующих ценах</w:t>
            </w:r>
          </w:p>
        </w:tc>
        <w:tc>
          <w:tcPr>
            <w:tcW w:w="1240" w:type="dxa"/>
            <w:noWrap/>
            <w:hideMark/>
          </w:tcPr>
          <w:p w:rsidR="000237A0" w:rsidRPr="000237A0" w:rsidRDefault="000237A0" w:rsidP="000237A0">
            <w:pPr>
              <w:jc w:val="both"/>
              <w:rPr>
                <w:sz w:val="24"/>
                <w:szCs w:val="24"/>
              </w:rPr>
            </w:pPr>
            <w:r w:rsidRPr="000237A0">
              <w:rPr>
                <w:sz w:val="24"/>
                <w:szCs w:val="24"/>
              </w:rPr>
              <w:lastRenderedPageBreak/>
              <w:t>115,60</w:t>
            </w:r>
          </w:p>
        </w:tc>
        <w:tc>
          <w:tcPr>
            <w:tcW w:w="1240" w:type="dxa"/>
            <w:noWrap/>
            <w:hideMark/>
          </w:tcPr>
          <w:p w:rsidR="000237A0" w:rsidRPr="000237A0" w:rsidRDefault="000237A0" w:rsidP="000237A0">
            <w:pPr>
              <w:jc w:val="both"/>
              <w:rPr>
                <w:sz w:val="24"/>
                <w:szCs w:val="24"/>
              </w:rPr>
            </w:pPr>
            <w:r w:rsidRPr="000237A0">
              <w:rPr>
                <w:sz w:val="24"/>
                <w:szCs w:val="24"/>
              </w:rPr>
              <w:t>101,87</w:t>
            </w:r>
          </w:p>
        </w:tc>
        <w:tc>
          <w:tcPr>
            <w:tcW w:w="1240" w:type="dxa"/>
            <w:noWrap/>
            <w:hideMark/>
          </w:tcPr>
          <w:p w:rsidR="000237A0" w:rsidRPr="000237A0" w:rsidRDefault="000237A0" w:rsidP="000237A0">
            <w:pPr>
              <w:jc w:val="both"/>
              <w:rPr>
                <w:sz w:val="24"/>
                <w:szCs w:val="24"/>
              </w:rPr>
            </w:pPr>
            <w:r w:rsidRPr="000237A0">
              <w:rPr>
                <w:sz w:val="24"/>
                <w:szCs w:val="24"/>
              </w:rPr>
              <w:t>105,70</w:t>
            </w:r>
          </w:p>
        </w:tc>
        <w:tc>
          <w:tcPr>
            <w:tcW w:w="1260" w:type="dxa"/>
            <w:noWrap/>
            <w:hideMark/>
          </w:tcPr>
          <w:p w:rsidR="000237A0" w:rsidRPr="000237A0" w:rsidRDefault="000237A0" w:rsidP="000237A0">
            <w:pPr>
              <w:jc w:val="both"/>
              <w:rPr>
                <w:sz w:val="24"/>
                <w:szCs w:val="24"/>
              </w:rPr>
            </w:pPr>
            <w:r w:rsidRPr="000237A0">
              <w:rPr>
                <w:sz w:val="24"/>
                <w:szCs w:val="24"/>
              </w:rPr>
              <w:t>89,83</w:t>
            </w:r>
          </w:p>
        </w:tc>
        <w:tc>
          <w:tcPr>
            <w:tcW w:w="1240" w:type="dxa"/>
            <w:noWrap/>
            <w:hideMark/>
          </w:tcPr>
          <w:p w:rsidR="000237A0" w:rsidRPr="000237A0" w:rsidRDefault="000237A0" w:rsidP="000237A0">
            <w:pPr>
              <w:jc w:val="both"/>
              <w:rPr>
                <w:sz w:val="24"/>
                <w:szCs w:val="24"/>
              </w:rPr>
            </w:pPr>
            <w:r w:rsidRPr="000237A0">
              <w:rPr>
                <w:sz w:val="24"/>
                <w:szCs w:val="24"/>
              </w:rPr>
              <w:t>91,52</w:t>
            </w:r>
          </w:p>
        </w:tc>
        <w:tc>
          <w:tcPr>
            <w:tcW w:w="1180" w:type="dxa"/>
            <w:noWrap/>
            <w:hideMark/>
          </w:tcPr>
          <w:p w:rsidR="000237A0" w:rsidRPr="000237A0" w:rsidRDefault="000237A0" w:rsidP="000237A0">
            <w:pPr>
              <w:jc w:val="both"/>
              <w:rPr>
                <w:sz w:val="24"/>
                <w:szCs w:val="24"/>
              </w:rPr>
            </w:pPr>
            <w:r w:rsidRPr="000237A0">
              <w:rPr>
                <w:sz w:val="24"/>
                <w:szCs w:val="24"/>
              </w:rPr>
              <w:t>98,11</w:t>
            </w:r>
          </w:p>
        </w:tc>
        <w:tc>
          <w:tcPr>
            <w:tcW w:w="1220" w:type="dxa"/>
            <w:noWrap/>
            <w:hideMark/>
          </w:tcPr>
          <w:p w:rsidR="000237A0" w:rsidRPr="000237A0" w:rsidRDefault="000237A0" w:rsidP="000237A0">
            <w:pPr>
              <w:jc w:val="both"/>
              <w:rPr>
                <w:sz w:val="24"/>
                <w:szCs w:val="24"/>
              </w:rPr>
            </w:pPr>
            <w:r w:rsidRPr="000237A0">
              <w:rPr>
                <w:sz w:val="24"/>
                <w:szCs w:val="24"/>
              </w:rPr>
              <w:t>98,15</w:t>
            </w:r>
          </w:p>
        </w:tc>
        <w:tc>
          <w:tcPr>
            <w:tcW w:w="1240" w:type="dxa"/>
            <w:noWrap/>
            <w:hideMark/>
          </w:tcPr>
          <w:p w:rsidR="000237A0" w:rsidRPr="000237A0" w:rsidRDefault="000237A0" w:rsidP="000237A0">
            <w:pPr>
              <w:jc w:val="both"/>
              <w:rPr>
                <w:sz w:val="24"/>
                <w:szCs w:val="24"/>
              </w:rPr>
            </w:pPr>
            <w:r w:rsidRPr="000237A0">
              <w:rPr>
                <w:sz w:val="24"/>
                <w:szCs w:val="24"/>
              </w:rPr>
              <w:t>98,08</w:t>
            </w:r>
          </w:p>
        </w:tc>
        <w:tc>
          <w:tcPr>
            <w:tcW w:w="1220" w:type="dxa"/>
            <w:noWrap/>
            <w:hideMark/>
          </w:tcPr>
          <w:p w:rsidR="000237A0" w:rsidRPr="000237A0" w:rsidRDefault="000237A0" w:rsidP="000237A0">
            <w:pPr>
              <w:jc w:val="both"/>
              <w:rPr>
                <w:sz w:val="24"/>
                <w:szCs w:val="24"/>
              </w:rPr>
            </w:pPr>
            <w:r w:rsidRPr="000237A0">
              <w:rPr>
                <w:sz w:val="24"/>
                <w:szCs w:val="24"/>
              </w:rPr>
              <w:t>98,11</w:t>
            </w:r>
          </w:p>
        </w:tc>
      </w:tr>
      <w:tr w:rsidR="000237A0" w:rsidRPr="000237A0" w:rsidTr="000237A0">
        <w:trPr>
          <w:trHeight w:val="360"/>
        </w:trPr>
        <w:tc>
          <w:tcPr>
            <w:tcW w:w="4300" w:type="dxa"/>
            <w:hideMark/>
          </w:tcPr>
          <w:p w:rsidR="000237A0" w:rsidRPr="000237A0" w:rsidRDefault="000237A0" w:rsidP="000237A0">
            <w:pPr>
              <w:jc w:val="both"/>
              <w:rPr>
                <w:sz w:val="24"/>
                <w:szCs w:val="24"/>
              </w:rPr>
            </w:pPr>
            <w:r w:rsidRPr="000237A0">
              <w:rPr>
                <w:sz w:val="24"/>
                <w:szCs w:val="24"/>
              </w:rPr>
              <w:lastRenderedPageBreak/>
              <w:t>Продукция в хозяйствах населения</w:t>
            </w:r>
          </w:p>
        </w:tc>
        <w:tc>
          <w:tcPr>
            <w:tcW w:w="2520" w:type="dxa"/>
            <w:hideMark/>
          </w:tcPr>
          <w:p w:rsidR="000237A0" w:rsidRPr="000237A0" w:rsidRDefault="000237A0" w:rsidP="000237A0">
            <w:pPr>
              <w:jc w:val="both"/>
              <w:rPr>
                <w:sz w:val="24"/>
                <w:szCs w:val="24"/>
              </w:rPr>
            </w:pPr>
            <w:r w:rsidRPr="000237A0">
              <w:rPr>
                <w:sz w:val="24"/>
                <w:szCs w:val="24"/>
              </w:rPr>
              <w:t>млн. руб. в ценах соответствующих лет</w:t>
            </w:r>
          </w:p>
        </w:tc>
        <w:tc>
          <w:tcPr>
            <w:tcW w:w="1240" w:type="dxa"/>
            <w:noWrap/>
            <w:hideMark/>
          </w:tcPr>
          <w:p w:rsidR="000237A0" w:rsidRPr="000237A0" w:rsidRDefault="000237A0" w:rsidP="000237A0">
            <w:pPr>
              <w:jc w:val="both"/>
              <w:rPr>
                <w:sz w:val="24"/>
                <w:szCs w:val="24"/>
              </w:rPr>
            </w:pPr>
            <w:r w:rsidRPr="000237A0">
              <w:rPr>
                <w:sz w:val="24"/>
                <w:szCs w:val="24"/>
              </w:rPr>
              <w:t>265,40</w:t>
            </w:r>
          </w:p>
        </w:tc>
        <w:tc>
          <w:tcPr>
            <w:tcW w:w="1240" w:type="dxa"/>
            <w:noWrap/>
            <w:hideMark/>
          </w:tcPr>
          <w:p w:rsidR="000237A0" w:rsidRPr="000237A0" w:rsidRDefault="000237A0" w:rsidP="000237A0">
            <w:pPr>
              <w:jc w:val="both"/>
              <w:rPr>
                <w:sz w:val="24"/>
                <w:szCs w:val="24"/>
              </w:rPr>
            </w:pPr>
            <w:r w:rsidRPr="000237A0">
              <w:rPr>
                <w:sz w:val="24"/>
                <w:szCs w:val="24"/>
              </w:rPr>
              <w:t>250,71</w:t>
            </w:r>
          </w:p>
        </w:tc>
        <w:tc>
          <w:tcPr>
            <w:tcW w:w="1240" w:type="dxa"/>
            <w:noWrap/>
            <w:hideMark/>
          </w:tcPr>
          <w:p w:rsidR="000237A0" w:rsidRPr="000237A0" w:rsidRDefault="000237A0" w:rsidP="000237A0">
            <w:pPr>
              <w:jc w:val="both"/>
              <w:rPr>
                <w:sz w:val="24"/>
                <w:szCs w:val="24"/>
              </w:rPr>
            </w:pPr>
            <w:r w:rsidRPr="000237A0">
              <w:rPr>
                <w:sz w:val="24"/>
                <w:szCs w:val="24"/>
              </w:rPr>
              <w:t>241,00</w:t>
            </w:r>
          </w:p>
        </w:tc>
        <w:tc>
          <w:tcPr>
            <w:tcW w:w="1260" w:type="dxa"/>
            <w:noWrap/>
            <w:hideMark/>
          </w:tcPr>
          <w:p w:rsidR="000237A0" w:rsidRPr="000237A0" w:rsidRDefault="000237A0" w:rsidP="000237A0">
            <w:pPr>
              <w:jc w:val="both"/>
              <w:rPr>
                <w:sz w:val="24"/>
                <w:szCs w:val="24"/>
              </w:rPr>
            </w:pPr>
            <w:r w:rsidRPr="000237A0">
              <w:rPr>
                <w:sz w:val="24"/>
                <w:szCs w:val="24"/>
              </w:rPr>
              <w:t>228,00</w:t>
            </w:r>
          </w:p>
        </w:tc>
        <w:tc>
          <w:tcPr>
            <w:tcW w:w="1240" w:type="dxa"/>
            <w:noWrap/>
            <w:hideMark/>
          </w:tcPr>
          <w:p w:rsidR="000237A0" w:rsidRPr="000237A0" w:rsidRDefault="000237A0" w:rsidP="000237A0">
            <w:pPr>
              <w:jc w:val="both"/>
              <w:rPr>
                <w:sz w:val="24"/>
                <w:szCs w:val="24"/>
              </w:rPr>
            </w:pPr>
            <w:r w:rsidRPr="000237A0">
              <w:rPr>
                <w:sz w:val="24"/>
                <w:szCs w:val="24"/>
              </w:rPr>
              <w:t>229,00</w:t>
            </w:r>
          </w:p>
        </w:tc>
        <w:tc>
          <w:tcPr>
            <w:tcW w:w="1180" w:type="dxa"/>
            <w:noWrap/>
            <w:hideMark/>
          </w:tcPr>
          <w:p w:rsidR="000237A0" w:rsidRPr="000237A0" w:rsidRDefault="000237A0" w:rsidP="000237A0">
            <w:pPr>
              <w:jc w:val="both"/>
              <w:rPr>
                <w:sz w:val="24"/>
                <w:szCs w:val="24"/>
              </w:rPr>
            </w:pPr>
            <w:r w:rsidRPr="000237A0">
              <w:rPr>
                <w:sz w:val="24"/>
                <w:szCs w:val="24"/>
              </w:rPr>
              <w:t>218,00</w:t>
            </w:r>
          </w:p>
        </w:tc>
        <w:tc>
          <w:tcPr>
            <w:tcW w:w="1220" w:type="dxa"/>
            <w:noWrap/>
            <w:hideMark/>
          </w:tcPr>
          <w:p w:rsidR="000237A0" w:rsidRPr="000237A0" w:rsidRDefault="000237A0" w:rsidP="000237A0">
            <w:pPr>
              <w:jc w:val="both"/>
              <w:rPr>
                <w:sz w:val="24"/>
                <w:szCs w:val="24"/>
              </w:rPr>
            </w:pPr>
            <w:r w:rsidRPr="000237A0">
              <w:rPr>
                <w:sz w:val="24"/>
                <w:szCs w:val="24"/>
              </w:rPr>
              <w:t>219,00</w:t>
            </w:r>
          </w:p>
        </w:tc>
        <w:tc>
          <w:tcPr>
            <w:tcW w:w="1240" w:type="dxa"/>
            <w:noWrap/>
            <w:hideMark/>
          </w:tcPr>
          <w:p w:rsidR="000237A0" w:rsidRPr="000237A0" w:rsidRDefault="000237A0" w:rsidP="000237A0">
            <w:pPr>
              <w:jc w:val="both"/>
              <w:rPr>
                <w:sz w:val="24"/>
                <w:szCs w:val="24"/>
              </w:rPr>
            </w:pPr>
            <w:r w:rsidRPr="000237A0">
              <w:rPr>
                <w:sz w:val="24"/>
                <w:szCs w:val="24"/>
              </w:rPr>
              <w:t>200,00</w:t>
            </w:r>
          </w:p>
        </w:tc>
        <w:tc>
          <w:tcPr>
            <w:tcW w:w="1220" w:type="dxa"/>
            <w:noWrap/>
            <w:hideMark/>
          </w:tcPr>
          <w:p w:rsidR="000237A0" w:rsidRPr="000237A0" w:rsidRDefault="000237A0" w:rsidP="000237A0">
            <w:pPr>
              <w:jc w:val="both"/>
              <w:rPr>
                <w:sz w:val="24"/>
                <w:szCs w:val="24"/>
              </w:rPr>
            </w:pPr>
            <w:r w:rsidRPr="000237A0">
              <w:rPr>
                <w:sz w:val="24"/>
                <w:szCs w:val="24"/>
              </w:rPr>
              <w:t>201,00</w:t>
            </w:r>
          </w:p>
        </w:tc>
      </w:tr>
      <w:tr w:rsidR="000237A0" w:rsidRPr="000237A0" w:rsidTr="000237A0">
        <w:trPr>
          <w:trHeight w:val="360"/>
        </w:trPr>
        <w:tc>
          <w:tcPr>
            <w:tcW w:w="4300" w:type="dxa"/>
            <w:hideMark/>
          </w:tcPr>
          <w:p w:rsidR="000237A0" w:rsidRPr="000237A0" w:rsidRDefault="000237A0" w:rsidP="000237A0">
            <w:pPr>
              <w:jc w:val="both"/>
              <w:rPr>
                <w:sz w:val="24"/>
                <w:szCs w:val="24"/>
              </w:rPr>
            </w:pPr>
            <w:r w:rsidRPr="000237A0">
              <w:rPr>
                <w:sz w:val="24"/>
                <w:szCs w:val="24"/>
              </w:rPr>
              <w:t> </w:t>
            </w:r>
          </w:p>
        </w:tc>
        <w:tc>
          <w:tcPr>
            <w:tcW w:w="2520" w:type="dxa"/>
            <w:hideMark/>
          </w:tcPr>
          <w:p w:rsidR="000237A0" w:rsidRPr="000237A0" w:rsidRDefault="000237A0" w:rsidP="000237A0">
            <w:pPr>
              <w:jc w:val="both"/>
              <w:rPr>
                <w:sz w:val="24"/>
                <w:szCs w:val="24"/>
              </w:rPr>
            </w:pPr>
            <w:r w:rsidRPr="000237A0">
              <w:rPr>
                <w:sz w:val="24"/>
                <w:szCs w:val="24"/>
              </w:rPr>
              <w:t>% к предыдущему году в действующих ценах</w:t>
            </w:r>
          </w:p>
        </w:tc>
        <w:tc>
          <w:tcPr>
            <w:tcW w:w="1240" w:type="dxa"/>
            <w:noWrap/>
            <w:hideMark/>
          </w:tcPr>
          <w:p w:rsidR="000237A0" w:rsidRPr="000237A0" w:rsidRDefault="000237A0" w:rsidP="000237A0">
            <w:pPr>
              <w:jc w:val="both"/>
              <w:rPr>
                <w:sz w:val="24"/>
                <w:szCs w:val="24"/>
              </w:rPr>
            </w:pPr>
            <w:r w:rsidRPr="000237A0">
              <w:rPr>
                <w:sz w:val="24"/>
                <w:szCs w:val="24"/>
              </w:rPr>
              <w:t>106,00</w:t>
            </w:r>
          </w:p>
        </w:tc>
        <w:tc>
          <w:tcPr>
            <w:tcW w:w="1240" w:type="dxa"/>
            <w:noWrap/>
            <w:hideMark/>
          </w:tcPr>
          <w:p w:rsidR="000237A0" w:rsidRPr="000237A0" w:rsidRDefault="000237A0" w:rsidP="000237A0">
            <w:pPr>
              <w:jc w:val="both"/>
              <w:rPr>
                <w:sz w:val="24"/>
                <w:szCs w:val="24"/>
              </w:rPr>
            </w:pPr>
            <w:r w:rsidRPr="000237A0">
              <w:rPr>
                <w:sz w:val="24"/>
                <w:szCs w:val="24"/>
              </w:rPr>
              <w:t>94,46</w:t>
            </w:r>
          </w:p>
        </w:tc>
        <w:tc>
          <w:tcPr>
            <w:tcW w:w="1240" w:type="dxa"/>
            <w:noWrap/>
            <w:hideMark/>
          </w:tcPr>
          <w:p w:rsidR="000237A0" w:rsidRPr="000237A0" w:rsidRDefault="000237A0" w:rsidP="000237A0">
            <w:pPr>
              <w:jc w:val="both"/>
              <w:rPr>
                <w:sz w:val="24"/>
                <w:szCs w:val="24"/>
              </w:rPr>
            </w:pPr>
            <w:r w:rsidRPr="000237A0">
              <w:rPr>
                <w:sz w:val="24"/>
                <w:szCs w:val="24"/>
              </w:rPr>
              <w:t>96,13</w:t>
            </w:r>
          </w:p>
        </w:tc>
        <w:tc>
          <w:tcPr>
            <w:tcW w:w="1260" w:type="dxa"/>
            <w:noWrap/>
            <w:hideMark/>
          </w:tcPr>
          <w:p w:rsidR="000237A0" w:rsidRPr="000237A0" w:rsidRDefault="000237A0" w:rsidP="000237A0">
            <w:pPr>
              <w:jc w:val="both"/>
              <w:rPr>
                <w:sz w:val="24"/>
                <w:szCs w:val="24"/>
              </w:rPr>
            </w:pPr>
            <w:r w:rsidRPr="000237A0">
              <w:rPr>
                <w:sz w:val="24"/>
                <w:szCs w:val="24"/>
              </w:rPr>
              <w:t>94,61</w:t>
            </w:r>
          </w:p>
        </w:tc>
        <w:tc>
          <w:tcPr>
            <w:tcW w:w="1240" w:type="dxa"/>
            <w:noWrap/>
            <w:hideMark/>
          </w:tcPr>
          <w:p w:rsidR="000237A0" w:rsidRPr="000237A0" w:rsidRDefault="000237A0" w:rsidP="000237A0">
            <w:pPr>
              <w:jc w:val="both"/>
              <w:rPr>
                <w:sz w:val="24"/>
                <w:szCs w:val="24"/>
              </w:rPr>
            </w:pPr>
            <w:r w:rsidRPr="000237A0">
              <w:rPr>
                <w:sz w:val="24"/>
                <w:szCs w:val="24"/>
              </w:rPr>
              <w:t>95,02</w:t>
            </w:r>
          </w:p>
        </w:tc>
        <w:tc>
          <w:tcPr>
            <w:tcW w:w="1180" w:type="dxa"/>
            <w:noWrap/>
            <w:hideMark/>
          </w:tcPr>
          <w:p w:rsidR="000237A0" w:rsidRPr="000237A0" w:rsidRDefault="000237A0" w:rsidP="000237A0">
            <w:pPr>
              <w:jc w:val="both"/>
              <w:rPr>
                <w:sz w:val="24"/>
                <w:szCs w:val="24"/>
              </w:rPr>
            </w:pPr>
            <w:r w:rsidRPr="000237A0">
              <w:rPr>
                <w:sz w:val="24"/>
                <w:szCs w:val="24"/>
              </w:rPr>
              <w:t>95,61</w:t>
            </w:r>
          </w:p>
        </w:tc>
        <w:tc>
          <w:tcPr>
            <w:tcW w:w="1220" w:type="dxa"/>
            <w:noWrap/>
            <w:hideMark/>
          </w:tcPr>
          <w:p w:rsidR="000237A0" w:rsidRPr="000237A0" w:rsidRDefault="000237A0" w:rsidP="000237A0">
            <w:pPr>
              <w:jc w:val="both"/>
              <w:rPr>
                <w:sz w:val="24"/>
                <w:szCs w:val="24"/>
              </w:rPr>
            </w:pPr>
            <w:r w:rsidRPr="000237A0">
              <w:rPr>
                <w:sz w:val="24"/>
                <w:szCs w:val="24"/>
              </w:rPr>
              <w:t>95,63</w:t>
            </w:r>
          </w:p>
        </w:tc>
        <w:tc>
          <w:tcPr>
            <w:tcW w:w="1240" w:type="dxa"/>
            <w:noWrap/>
            <w:hideMark/>
          </w:tcPr>
          <w:p w:rsidR="000237A0" w:rsidRPr="000237A0" w:rsidRDefault="000237A0" w:rsidP="000237A0">
            <w:pPr>
              <w:jc w:val="both"/>
              <w:rPr>
                <w:sz w:val="24"/>
                <w:szCs w:val="24"/>
              </w:rPr>
            </w:pPr>
            <w:r w:rsidRPr="000237A0">
              <w:rPr>
                <w:sz w:val="24"/>
                <w:szCs w:val="24"/>
              </w:rPr>
              <w:t>91,74</w:t>
            </w:r>
          </w:p>
        </w:tc>
        <w:tc>
          <w:tcPr>
            <w:tcW w:w="1220" w:type="dxa"/>
            <w:noWrap/>
            <w:hideMark/>
          </w:tcPr>
          <w:p w:rsidR="000237A0" w:rsidRPr="000237A0" w:rsidRDefault="000237A0" w:rsidP="000237A0">
            <w:pPr>
              <w:jc w:val="both"/>
              <w:rPr>
                <w:sz w:val="24"/>
                <w:szCs w:val="24"/>
              </w:rPr>
            </w:pPr>
            <w:r w:rsidRPr="000237A0">
              <w:rPr>
                <w:sz w:val="24"/>
                <w:szCs w:val="24"/>
              </w:rPr>
              <w:t>91,78</w:t>
            </w:r>
          </w:p>
        </w:tc>
      </w:tr>
      <w:tr w:rsidR="000237A0" w:rsidRPr="000237A0" w:rsidTr="000237A0">
        <w:trPr>
          <w:trHeight w:val="285"/>
        </w:trPr>
        <w:tc>
          <w:tcPr>
            <w:tcW w:w="4300" w:type="dxa"/>
            <w:hideMark/>
          </w:tcPr>
          <w:p w:rsidR="000237A0" w:rsidRPr="000237A0" w:rsidRDefault="000237A0" w:rsidP="000237A0">
            <w:pPr>
              <w:jc w:val="both"/>
              <w:rPr>
                <w:b/>
                <w:bCs/>
                <w:sz w:val="24"/>
                <w:szCs w:val="24"/>
              </w:rPr>
            </w:pPr>
            <w:r w:rsidRPr="000237A0">
              <w:rPr>
                <w:b/>
                <w:bCs/>
                <w:sz w:val="24"/>
                <w:szCs w:val="24"/>
              </w:rPr>
              <w:t>2.4. Строительство</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Объем работ, выполненных по виду деятельности "Строительство"</w:t>
            </w:r>
          </w:p>
        </w:tc>
        <w:tc>
          <w:tcPr>
            <w:tcW w:w="2520" w:type="dxa"/>
            <w:hideMark/>
          </w:tcPr>
          <w:p w:rsidR="000237A0" w:rsidRPr="000237A0" w:rsidRDefault="000237A0" w:rsidP="000237A0">
            <w:pPr>
              <w:jc w:val="both"/>
              <w:rPr>
                <w:sz w:val="24"/>
                <w:szCs w:val="24"/>
              </w:rPr>
            </w:pPr>
            <w:r w:rsidRPr="000237A0">
              <w:rPr>
                <w:sz w:val="24"/>
                <w:szCs w:val="24"/>
              </w:rPr>
              <w:t>млн.руб. в ценах соответствующих лет</w:t>
            </w:r>
          </w:p>
        </w:tc>
        <w:tc>
          <w:tcPr>
            <w:tcW w:w="1240" w:type="dxa"/>
            <w:noWrap/>
            <w:hideMark/>
          </w:tcPr>
          <w:p w:rsidR="000237A0" w:rsidRPr="000237A0" w:rsidRDefault="000237A0" w:rsidP="000237A0">
            <w:pPr>
              <w:jc w:val="both"/>
              <w:rPr>
                <w:sz w:val="24"/>
                <w:szCs w:val="24"/>
              </w:rPr>
            </w:pPr>
            <w:r w:rsidRPr="000237A0">
              <w:rPr>
                <w:sz w:val="24"/>
                <w:szCs w:val="24"/>
              </w:rPr>
              <w:t>к</w:t>
            </w:r>
          </w:p>
        </w:tc>
        <w:tc>
          <w:tcPr>
            <w:tcW w:w="1240" w:type="dxa"/>
            <w:noWrap/>
            <w:hideMark/>
          </w:tcPr>
          <w:p w:rsidR="000237A0" w:rsidRPr="000237A0" w:rsidRDefault="000237A0" w:rsidP="000237A0">
            <w:pPr>
              <w:jc w:val="both"/>
              <w:rPr>
                <w:sz w:val="24"/>
                <w:szCs w:val="24"/>
              </w:rPr>
            </w:pPr>
            <w:r w:rsidRPr="000237A0">
              <w:rPr>
                <w:sz w:val="24"/>
                <w:szCs w:val="24"/>
              </w:rPr>
              <w:t>к</w:t>
            </w:r>
          </w:p>
        </w:tc>
        <w:tc>
          <w:tcPr>
            <w:tcW w:w="1240" w:type="dxa"/>
            <w:noWrap/>
            <w:hideMark/>
          </w:tcPr>
          <w:p w:rsidR="000237A0" w:rsidRPr="000237A0" w:rsidRDefault="000237A0" w:rsidP="000237A0">
            <w:pPr>
              <w:jc w:val="both"/>
              <w:rPr>
                <w:sz w:val="24"/>
                <w:szCs w:val="24"/>
              </w:rPr>
            </w:pPr>
            <w:r w:rsidRPr="000237A0">
              <w:rPr>
                <w:sz w:val="24"/>
                <w:szCs w:val="24"/>
              </w:rPr>
              <w:t>к</w:t>
            </w:r>
          </w:p>
        </w:tc>
        <w:tc>
          <w:tcPr>
            <w:tcW w:w="1260" w:type="dxa"/>
            <w:noWrap/>
            <w:hideMark/>
          </w:tcPr>
          <w:p w:rsidR="000237A0" w:rsidRPr="000237A0" w:rsidRDefault="000237A0" w:rsidP="000237A0">
            <w:pPr>
              <w:jc w:val="both"/>
              <w:rPr>
                <w:sz w:val="24"/>
                <w:szCs w:val="24"/>
              </w:rPr>
            </w:pPr>
            <w:r w:rsidRPr="000237A0">
              <w:rPr>
                <w:sz w:val="24"/>
                <w:szCs w:val="24"/>
              </w:rPr>
              <w:t>к</w:t>
            </w:r>
          </w:p>
        </w:tc>
        <w:tc>
          <w:tcPr>
            <w:tcW w:w="1240" w:type="dxa"/>
            <w:noWrap/>
            <w:hideMark/>
          </w:tcPr>
          <w:p w:rsidR="000237A0" w:rsidRPr="000237A0" w:rsidRDefault="000237A0" w:rsidP="000237A0">
            <w:pPr>
              <w:jc w:val="both"/>
              <w:rPr>
                <w:sz w:val="24"/>
                <w:szCs w:val="24"/>
              </w:rPr>
            </w:pPr>
            <w:r w:rsidRPr="000237A0">
              <w:rPr>
                <w:sz w:val="24"/>
                <w:szCs w:val="24"/>
              </w:rPr>
              <w:t>к</w:t>
            </w:r>
          </w:p>
        </w:tc>
        <w:tc>
          <w:tcPr>
            <w:tcW w:w="1180" w:type="dxa"/>
            <w:noWrap/>
            <w:hideMark/>
          </w:tcPr>
          <w:p w:rsidR="000237A0" w:rsidRPr="000237A0" w:rsidRDefault="000237A0" w:rsidP="000237A0">
            <w:pPr>
              <w:jc w:val="both"/>
              <w:rPr>
                <w:sz w:val="24"/>
                <w:szCs w:val="24"/>
              </w:rPr>
            </w:pPr>
            <w:r w:rsidRPr="000237A0">
              <w:rPr>
                <w:sz w:val="24"/>
                <w:szCs w:val="24"/>
              </w:rPr>
              <w:t>к</w:t>
            </w:r>
          </w:p>
        </w:tc>
        <w:tc>
          <w:tcPr>
            <w:tcW w:w="1220" w:type="dxa"/>
            <w:noWrap/>
            <w:hideMark/>
          </w:tcPr>
          <w:p w:rsidR="000237A0" w:rsidRPr="000237A0" w:rsidRDefault="000237A0" w:rsidP="000237A0">
            <w:pPr>
              <w:jc w:val="both"/>
              <w:rPr>
                <w:sz w:val="24"/>
                <w:szCs w:val="24"/>
              </w:rPr>
            </w:pPr>
            <w:r w:rsidRPr="000237A0">
              <w:rPr>
                <w:sz w:val="24"/>
                <w:szCs w:val="24"/>
              </w:rPr>
              <w:t>к</w:t>
            </w:r>
          </w:p>
        </w:tc>
        <w:tc>
          <w:tcPr>
            <w:tcW w:w="1240" w:type="dxa"/>
            <w:noWrap/>
            <w:hideMark/>
          </w:tcPr>
          <w:p w:rsidR="000237A0" w:rsidRPr="000237A0" w:rsidRDefault="000237A0" w:rsidP="000237A0">
            <w:pPr>
              <w:jc w:val="both"/>
              <w:rPr>
                <w:sz w:val="24"/>
                <w:szCs w:val="24"/>
              </w:rPr>
            </w:pPr>
            <w:r w:rsidRPr="000237A0">
              <w:rPr>
                <w:sz w:val="24"/>
                <w:szCs w:val="24"/>
              </w:rPr>
              <w:t>к</w:t>
            </w:r>
          </w:p>
        </w:tc>
        <w:tc>
          <w:tcPr>
            <w:tcW w:w="1220" w:type="dxa"/>
            <w:noWrap/>
            <w:hideMark/>
          </w:tcPr>
          <w:p w:rsidR="000237A0" w:rsidRPr="000237A0" w:rsidRDefault="000237A0" w:rsidP="000237A0">
            <w:pPr>
              <w:jc w:val="both"/>
              <w:rPr>
                <w:sz w:val="24"/>
                <w:szCs w:val="24"/>
              </w:rPr>
            </w:pPr>
            <w:r w:rsidRPr="000237A0">
              <w:rPr>
                <w:sz w:val="24"/>
                <w:szCs w:val="24"/>
              </w:rPr>
              <w:t>к</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 </w:t>
            </w:r>
          </w:p>
        </w:tc>
        <w:tc>
          <w:tcPr>
            <w:tcW w:w="2520" w:type="dxa"/>
            <w:hideMark/>
          </w:tcPr>
          <w:p w:rsidR="000237A0" w:rsidRPr="000237A0" w:rsidRDefault="000237A0" w:rsidP="000237A0">
            <w:pPr>
              <w:jc w:val="both"/>
              <w:rPr>
                <w:sz w:val="24"/>
                <w:szCs w:val="24"/>
              </w:rPr>
            </w:pPr>
            <w:r w:rsidRPr="000237A0">
              <w:rPr>
                <w:sz w:val="24"/>
                <w:szCs w:val="24"/>
              </w:rPr>
              <w:t xml:space="preserve">% к предыдущему году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360"/>
        </w:trPr>
        <w:tc>
          <w:tcPr>
            <w:tcW w:w="4300" w:type="dxa"/>
            <w:hideMark/>
          </w:tcPr>
          <w:p w:rsidR="000237A0" w:rsidRPr="000237A0" w:rsidRDefault="000237A0" w:rsidP="000237A0">
            <w:pPr>
              <w:jc w:val="both"/>
              <w:rPr>
                <w:sz w:val="24"/>
                <w:szCs w:val="24"/>
              </w:rPr>
            </w:pPr>
            <w:r w:rsidRPr="000237A0">
              <w:rPr>
                <w:sz w:val="24"/>
                <w:szCs w:val="24"/>
              </w:rPr>
              <w:t> </w:t>
            </w:r>
          </w:p>
        </w:tc>
        <w:tc>
          <w:tcPr>
            <w:tcW w:w="2520" w:type="dxa"/>
            <w:hideMark/>
          </w:tcPr>
          <w:p w:rsidR="000237A0" w:rsidRPr="000237A0" w:rsidRDefault="000237A0" w:rsidP="000237A0">
            <w:pPr>
              <w:jc w:val="both"/>
              <w:rPr>
                <w:sz w:val="24"/>
                <w:szCs w:val="24"/>
              </w:rPr>
            </w:pPr>
            <w:r w:rsidRPr="000237A0">
              <w:rPr>
                <w:sz w:val="24"/>
                <w:szCs w:val="24"/>
              </w:rPr>
              <w:t>индекс-дефлятор % к предыдущему году</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855"/>
        </w:trPr>
        <w:tc>
          <w:tcPr>
            <w:tcW w:w="4300" w:type="dxa"/>
            <w:hideMark/>
          </w:tcPr>
          <w:p w:rsidR="000237A0" w:rsidRPr="000237A0" w:rsidRDefault="000237A0" w:rsidP="000237A0">
            <w:pPr>
              <w:jc w:val="both"/>
              <w:rPr>
                <w:b/>
                <w:bCs/>
                <w:sz w:val="24"/>
                <w:szCs w:val="24"/>
              </w:rPr>
            </w:pPr>
            <w:r w:rsidRPr="000237A0">
              <w:rPr>
                <w:b/>
                <w:bCs/>
                <w:sz w:val="24"/>
                <w:szCs w:val="24"/>
              </w:rPr>
              <w:t xml:space="preserve">2.5. Производство (добыча) важнейших видов продукции в натуральном выражении </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Картофель</w:t>
            </w:r>
          </w:p>
        </w:tc>
        <w:tc>
          <w:tcPr>
            <w:tcW w:w="2520" w:type="dxa"/>
            <w:hideMark/>
          </w:tcPr>
          <w:p w:rsidR="000237A0" w:rsidRPr="000237A0" w:rsidRDefault="000237A0" w:rsidP="000237A0">
            <w:pPr>
              <w:jc w:val="both"/>
              <w:rPr>
                <w:sz w:val="24"/>
                <w:szCs w:val="24"/>
              </w:rPr>
            </w:pPr>
            <w:r w:rsidRPr="000237A0">
              <w:rPr>
                <w:sz w:val="24"/>
                <w:szCs w:val="24"/>
              </w:rPr>
              <w:t>тыс. тонн</w:t>
            </w:r>
          </w:p>
        </w:tc>
        <w:tc>
          <w:tcPr>
            <w:tcW w:w="1240" w:type="dxa"/>
            <w:noWrap/>
            <w:hideMark/>
          </w:tcPr>
          <w:p w:rsidR="000237A0" w:rsidRPr="000237A0" w:rsidRDefault="000237A0" w:rsidP="000237A0">
            <w:pPr>
              <w:jc w:val="both"/>
              <w:rPr>
                <w:sz w:val="24"/>
                <w:szCs w:val="24"/>
              </w:rPr>
            </w:pPr>
            <w:r w:rsidRPr="000237A0">
              <w:rPr>
                <w:sz w:val="24"/>
                <w:szCs w:val="24"/>
              </w:rPr>
              <w:t>4,27</w:t>
            </w:r>
          </w:p>
        </w:tc>
        <w:tc>
          <w:tcPr>
            <w:tcW w:w="1240" w:type="dxa"/>
            <w:noWrap/>
            <w:hideMark/>
          </w:tcPr>
          <w:p w:rsidR="000237A0" w:rsidRPr="000237A0" w:rsidRDefault="000237A0" w:rsidP="000237A0">
            <w:pPr>
              <w:jc w:val="both"/>
              <w:rPr>
                <w:sz w:val="24"/>
                <w:szCs w:val="24"/>
              </w:rPr>
            </w:pPr>
            <w:r w:rsidRPr="000237A0">
              <w:rPr>
                <w:sz w:val="24"/>
                <w:szCs w:val="24"/>
              </w:rPr>
              <w:t>3,63</w:t>
            </w:r>
          </w:p>
        </w:tc>
        <w:tc>
          <w:tcPr>
            <w:tcW w:w="1240" w:type="dxa"/>
            <w:noWrap/>
            <w:hideMark/>
          </w:tcPr>
          <w:p w:rsidR="000237A0" w:rsidRPr="000237A0" w:rsidRDefault="000237A0" w:rsidP="000237A0">
            <w:pPr>
              <w:jc w:val="both"/>
              <w:rPr>
                <w:sz w:val="24"/>
                <w:szCs w:val="24"/>
              </w:rPr>
            </w:pPr>
            <w:r w:rsidRPr="000237A0">
              <w:rPr>
                <w:sz w:val="24"/>
                <w:szCs w:val="24"/>
              </w:rPr>
              <w:t>3,10</w:t>
            </w:r>
          </w:p>
        </w:tc>
        <w:tc>
          <w:tcPr>
            <w:tcW w:w="1260" w:type="dxa"/>
            <w:noWrap/>
            <w:hideMark/>
          </w:tcPr>
          <w:p w:rsidR="000237A0" w:rsidRPr="000237A0" w:rsidRDefault="000237A0" w:rsidP="000237A0">
            <w:pPr>
              <w:jc w:val="both"/>
              <w:rPr>
                <w:sz w:val="24"/>
                <w:szCs w:val="24"/>
              </w:rPr>
            </w:pPr>
            <w:r w:rsidRPr="000237A0">
              <w:rPr>
                <w:sz w:val="24"/>
                <w:szCs w:val="24"/>
              </w:rPr>
              <w:t>2,80</w:t>
            </w:r>
          </w:p>
        </w:tc>
        <w:tc>
          <w:tcPr>
            <w:tcW w:w="1240" w:type="dxa"/>
            <w:noWrap/>
            <w:hideMark/>
          </w:tcPr>
          <w:p w:rsidR="000237A0" w:rsidRPr="000237A0" w:rsidRDefault="000237A0" w:rsidP="000237A0">
            <w:pPr>
              <w:jc w:val="both"/>
              <w:rPr>
                <w:sz w:val="24"/>
                <w:szCs w:val="24"/>
              </w:rPr>
            </w:pPr>
            <w:r w:rsidRPr="000237A0">
              <w:rPr>
                <w:sz w:val="24"/>
                <w:szCs w:val="24"/>
              </w:rPr>
              <w:t>2,90</w:t>
            </w:r>
          </w:p>
        </w:tc>
        <w:tc>
          <w:tcPr>
            <w:tcW w:w="1180" w:type="dxa"/>
            <w:noWrap/>
            <w:hideMark/>
          </w:tcPr>
          <w:p w:rsidR="000237A0" w:rsidRPr="000237A0" w:rsidRDefault="000237A0" w:rsidP="000237A0">
            <w:pPr>
              <w:jc w:val="both"/>
              <w:rPr>
                <w:sz w:val="24"/>
                <w:szCs w:val="24"/>
              </w:rPr>
            </w:pPr>
            <w:r w:rsidRPr="000237A0">
              <w:rPr>
                <w:sz w:val="24"/>
                <w:szCs w:val="24"/>
              </w:rPr>
              <w:t>2,70</w:t>
            </w:r>
          </w:p>
        </w:tc>
        <w:tc>
          <w:tcPr>
            <w:tcW w:w="1220" w:type="dxa"/>
            <w:noWrap/>
            <w:hideMark/>
          </w:tcPr>
          <w:p w:rsidR="000237A0" w:rsidRPr="000237A0" w:rsidRDefault="000237A0" w:rsidP="000237A0">
            <w:pPr>
              <w:jc w:val="both"/>
              <w:rPr>
                <w:sz w:val="24"/>
                <w:szCs w:val="24"/>
              </w:rPr>
            </w:pPr>
            <w:r w:rsidRPr="000237A0">
              <w:rPr>
                <w:sz w:val="24"/>
                <w:szCs w:val="24"/>
              </w:rPr>
              <w:t>2,80</w:t>
            </w:r>
          </w:p>
        </w:tc>
        <w:tc>
          <w:tcPr>
            <w:tcW w:w="1240" w:type="dxa"/>
            <w:noWrap/>
            <w:hideMark/>
          </w:tcPr>
          <w:p w:rsidR="000237A0" w:rsidRPr="000237A0" w:rsidRDefault="000237A0" w:rsidP="000237A0">
            <w:pPr>
              <w:jc w:val="both"/>
              <w:rPr>
                <w:sz w:val="24"/>
                <w:szCs w:val="24"/>
              </w:rPr>
            </w:pPr>
            <w:r w:rsidRPr="000237A0">
              <w:rPr>
                <w:sz w:val="24"/>
                <w:szCs w:val="24"/>
              </w:rPr>
              <w:t>2,60</w:t>
            </w:r>
          </w:p>
        </w:tc>
        <w:tc>
          <w:tcPr>
            <w:tcW w:w="1220" w:type="dxa"/>
            <w:noWrap/>
            <w:hideMark/>
          </w:tcPr>
          <w:p w:rsidR="000237A0" w:rsidRPr="000237A0" w:rsidRDefault="000237A0" w:rsidP="000237A0">
            <w:pPr>
              <w:jc w:val="both"/>
              <w:rPr>
                <w:sz w:val="24"/>
                <w:szCs w:val="24"/>
              </w:rPr>
            </w:pPr>
            <w:r w:rsidRPr="000237A0">
              <w:rPr>
                <w:sz w:val="24"/>
                <w:szCs w:val="24"/>
              </w:rPr>
              <w:t>2,70</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Овощи</w:t>
            </w:r>
          </w:p>
        </w:tc>
        <w:tc>
          <w:tcPr>
            <w:tcW w:w="2520" w:type="dxa"/>
            <w:hideMark/>
          </w:tcPr>
          <w:p w:rsidR="000237A0" w:rsidRPr="000237A0" w:rsidRDefault="000237A0" w:rsidP="000237A0">
            <w:pPr>
              <w:jc w:val="both"/>
              <w:rPr>
                <w:sz w:val="24"/>
                <w:szCs w:val="24"/>
              </w:rPr>
            </w:pPr>
            <w:r w:rsidRPr="000237A0">
              <w:rPr>
                <w:sz w:val="24"/>
                <w:szCs w:val="24"/>
              </w:rPr>
              <w:t>тыс. тонн</w:t>
            </w:r>
          </w:p>
        </w:tc>
        <w:tc>
          <w:tcPr>
            <w:tcW w:w="1240" w:type="dxa"/>
            <w:noWrap/>
            <w:hideMark/>
          </w:tcPr>
          <w:p w:rsidR="000237A0" w:rsidRPr="000237A0" w:rsidRDefault="000237A0" w:rsidP="000237A0">
            <w:pPr>
              <w:jc w:val="both"/>
              <w:rPr>
                <w:sz w:val="24"/>
                <w:szCs w:val="24"/>
              </w:rPr>
            </w:pPr>
            <w:r w:rsidRPr="000237A0">
              <w:rPr>
                <w:sz w:val="24"/>
                <w:szCs w:val="24"/>
              </w:rPr>
              <w:t>0,43</w:t>
            </w:r>
          </w:p>
        </w:tc>
        <w:tc>
          <w:tcPr>
            <w:tcW w:w="1240" w:type="dxa"/>
            <w:noWrap/>
            <w:hideMark/>
          </w:tcPr>
          <w:p w:rsidR="000237A0" w:rsidRPr="000237A0" w:rsidRDefault="000237A0" w:rsidP="000237A0">
            <w:pPr>
              <w:jc w:val="both"/>
              <w:rPr>
                <w:sz w:val="24"/>
                <w:szCs w:val="24"/>
              </w:rPr>
            </w:pPr>
            <w:r w:rsidRPr="000237A0">
              <w:rPr>
                <w:sz w:val="24"/>
                <w:szCs w:val="24"/>
              </w:rPr>
              <w:t>0,37</w:t>
            </w:r>
          </w:p>
        </w:tc>
        <w:tc>
          <w:tcPr>
            <w:tcW w:w="1240" w:type="dxa"/>
            <w:noWrap/>
            <w:hideMark/>
          </w:tcPr>
          <w:p w:rsidR="000237A0" w:rsidRPr="000237A0" w:rsidRDefault="000237A0" w:rsidP="000237A0">
            <w:pPr>
              <w:jc w:val="both"/>
              <w:rPr>
                <w:sz w:val="24"/>
                <w:szCs w:val="24"/>
              </w:rPr>
            </w:pPr>
            <w:r w:rsidRPr="000237A0">
              <w:rPr>
                <w:sz w:val="24"/>
                <w:szCs w:val="24"/>
              </w:rPr>
              <w:t>0,31</w:t>
            </w:r>
          </w:p>
        </w:tc>
        <w:tc>
          <w:tcPr>
            <w:tcW w:w="1260" w:type="dxa"/>
            <w:noWrap/>
            <w:hideMark/>
          </w:tcPr>
          <w:p w:rsidR="000237A0" w:rsidRPr="000237A0" w:rsidRDefault="000237A0" w:rsidP="000237A0">
            <w:pPr>
              <w:jc w:val="both"/>
              <w:rPr>
                <w:sz w:val="24"/>
                <w:szCs w:val="24"/>
              </w:rPr>
            </w:pPr>
            <w:r w:rsidRPr="000237A0">
              <w:rPr>
                <w:sz w:val="24"/>
                <w:szCs w:val="24"/>
              </w:rPr>
              <w:t>0,29</w:t>
            </w:r>
          </w:p>
        </w:tc>
        <w:tc>
          <w:tcPr>
            <w:tcW w:w="1240" w:type="dxa"/>
            <w:noWrap/>
            <w:hideMark/>
          </w:tcPr>
          <w:p w:rsidR="000237A0" w:rsidRPr="000237A0" w:rsidRDefault="000237A0" w:rsidP="000237A0">
            <w:pPr>
              <w:jc w:val="both"/>
              <w:rPr>
                <w:sz w:val="24"/>
                <w:szCs w:val="24"/>
              </w:rPr>
            </w:pPr>
            <w:r w:rsidRPr="000237A0">
              <w:rPr>
                <w:sz w:val="24"/>
                <w:szCs w:val="24"/>
              </w:rPr>
              <w:t>0,30</w:t>
            </w:r>
          </w:p>
        </w:tc>
        <w:tc>
          <w:tcPr>
            <w:tcW w:w="1180" w:type="dxa"/>
            <w:noWrap/>
            <w:hideMark/>
          </w:tcPr>
          <w:p w:rsidR="000237A0" w:rsidRPr="000237A0" w:rsidRDefault="000237A0" w:rsidP="000237A0">
            <w:pPr>
              <w:jc w:val="both"/>
              <w:rPr>
                <w:sz w:val="24"/>
                <w:szCs w:val="24"/>
              </w:rPr>
            </w:pPr>
            <w:r w:rsidRPr="000237A0">
              <w:rPr>
                <w:sz w:val="24"/>
                <w:szCs w:val="24"/>
              </w:rPr>
              <w:t>0,28</w:t>
            </w:r>
          </w:p>
        </w:tc>
        <w:tc>
          <w:tcPr>
            <w:tcW w:w="1220" w:type="dxa"/>
            <w:noWrap/>
            <w:hideMark/>
          </w:tcPr>
          <w:p w:rsidR="000237A0" w:rsidRPr="000237A0" w:rsidRDefault="000237A0" w:rsidP="000237A0">
            <w:pPr>
              <w:jc w:val="both"/>
              <w:rPr>
                <w:sz w:val="24"/>
                <w:szCs w:val="24"/>
              </w:rPr>
            </w:pPr>
            <w:r w:rsidRPr="000237A0">
              <w:rPr>
                <w:sz w:val="24"/>
                <w:szCs w:val="24"/>
              </w:rPr>
              <w:t>0,29</w:t>
            </w:r>
          </w:p>
        </w:tc>
        <w:tc>
          <w:tcPr>
            <w:tcW w:w="1240" w:type="dxa"/>
            <w:noWrap/>
            <w:hideMark/>
          </w:tcPr>
          <w:p w:rsidR="000237A0" w:rsidRPr="000237A0" w:rsidRDefault="000237A0" w:rsidP="000237A0">
            <w:pPr>
              <w:jc w:val="both"/>
              <w:rPr>
                <w:sz w:val="24"/>
                <w:szCs w:val="24"/>
              </w:rPr>
            </w:pPr>
            <w:r w:rsidRPr="000237A0">
              <w:rPr>
                <w:sz w:val="24"/>
                <w:szCs w:val="24"/>
              </w:rPr>
              <w:t>0,27</w:t>
            </w:r>
          </w:p>
        </w:tc>
        <w:tc>
          <w:tcPr>
            <w:tcW w:w="1220" w:type="dxa"/>
            <w:noWrap/>
            <w:hideMark/>
          </w:tcPr>
          <w:p w:rsidR="000237A0" w:rsidRPr="000237A0" w:rsidRDefault="000237A0" w:rsidP="000237A0">
            <w:pPr>
              <w:jc w:val="both"/>
              <w:rPr>
                <w:sz w:val="24"/>
                <w:szCs w:val="24"/>
              </w:rPr>
            </w:pPr>
            <w:r w:rsidRPr="000237A0">
              <w:rPr>
                <w:sz w:val="24"/>
                <w:szCs w:val="24"/>
              </w:rPr>
              <w:t>0,28</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Скот и птица на убой (в живом весе)</w:t>
            </w:r>
          </w:p>
        </w:tc>
        <w:tc>
          <w:tcPr>
            <w:tcW w:w="2520" w:type="dxa"/>
            <w:hideMark/>
          </w:tcPr>
          <w:p w:rsidR="000237A0" w:rsidRPr="000237A0" w:rsidRDefault="000237A0" w:rsidP="000237A0">
            <w:pPr>
              <w:jc w:val="both"/>
              <w:rPr>
                <w:sz w:val="24"/>
                <w:szCs w:val="24"/>
              </w:rPr>
            </w:pPr>
            <w:r w:rsidRPr="000237A0">
              <w:rPr>
                <w:sz w:val="24"/>
                <w:szCs w:val="24"/>
              </w:rPr>
              <w:t>тыс. тонн</w:t>
            </w:r>
          </w:p>
        </w:tc>
        <w:tc>
          <w:tcPr>
            <w:tcW w:w="1240" w:type="dxa"/>
            <w:noWrap/>
            <w:hideMark/>
          </w:tcPr>
          <w:p w:rsidR="000237A0" w:rsidRPr="000237A0" w:rsidRDefault="000237A0" w:rsidP="000237A0">
            <w:pPr>
              <w:jc w:val="both"/>
              <w:rPr>
                <w:sz w:val="24"/>
                <w:szCs w:val="24"/>
              </w:rPr>
            </w:pPr>
            <w:r w:rsidRPr="000237A0">
              <w:rPr>
                <w:sz w:val="24"/>
                <w:szCs w:val="24"/>
              </w:rPr>
              <w:t>0,33</w:t>
            </w:r>
          </w:p>
        </w:tc>
        <w:tc>
          <w:tcPr>
            <w:tcW w:w="1240" w:type="dxa"/>
            <w:noWrap/>
            <w:hideMark/>
          </w:tcPr>
          <w:p w:rsidR="000237A0" w:rsidRPr="000237A0" w:rsidRDefault="000237A0" w:rsidP="000237A0">
            <w:pPr>
              <w:jc w:val="both"/>
              <w:rPr>
                <w:sz w:val="24"/>
                <w:szCs w:val="24"/>
              </w:rPr>
            </w:pPr>
            <w:r w:rsidRPr="000237A0">
              <w:rPr>
                <w:sz w:val="24"/>
                <w:szCs w:val="24"/>
              </w:rPr>
              <w:t>0,32</w:t>
            </w:r>
          </w:p>
        </w:tc>
        <w:tc>
          <w:tcPr>
            <w:tcW w:w="1240" w:type="dxa"/>
            <w:noWrap/>
            <w:hideMark/>
          </w:tcPr>
          <w:p w:rsidR="000237A0" w:rsidRPr="000237A0" w:rsidRDefault="000237A0" w:rsidP="000237A0">
            <w:pPr>
              <w:jc w:val="both"/>
              <w:rPr>
                <w:sz w:val="24"/>
                <w:szCs w:val="24"/>
              </w:rPr>
            </w:pPr>
            <w:r w:rsidRPr="000237A0">
              <w:rPr>
                <w:sz w:val="24"/>
                <w:szCs w:val="24"/>
              </w:rPr>
              <w:t>0,30</w:t>
            </w:r>
          </w:p>
        </w:tc>
        <w:tc>
          <w:tcPr>
            <w:tcW w:w="1260" w:type="dxa"/>
            <w:noWrap/>
            <w:hideMark/>
          </w:tcPr>
          <w:p w:rsidR="000237A0" w:rsidRPr="000237A0" w:rsidRDefault="000237A0" w:rsidP="000237A0">
            <w:pPr>
              <w:jc w:val="both"/>
              <w:rPr>
                <w:sz w:val="24"/>
                <w:szCs w:val="24"/>
              </w:rPr>
            </w:pPr>
            <w:r w:rsidRPr="000237A0">
              <w:rPr>
                <w:sz w:val="24"/>
                <w:szCs w:val="24"/>
              </w:rPr>
              <w:t>0,30</w:t>
            </w:r>
          </w:p>
        </w:tc>
        <w:tc>
          <w:tcPr>
            <w:tcW w:w="1240" w:type="dxa"/>
            <w:noWrap/>
            <w:hideMark/>
          </w:tcPr>
          <w:p w:rsidR="000237A0" w:rsidRPr="000237A0" w:rsidRDefault="000237A0" w:rsidP="000237A0">
            <w:pPr>
              <w:jc w:val="both"/>
              <w:rPr>
                <w:sz w:val="24"/>
                <w:szCs w:val="24"/>
              </w:rPr>
            </w:pPr>
            <w:r w:rsidRPr="000237A0">
              <w:rPr>
                <w:sz w:val="24"/>
                <w:szCs w:val="24"/>
              </w:rPr>
              <w:t>0,31</w:t>
            </w:r>
          </w:p>
        </w:tc>
        <w:tc>
          <w:tcPr>
            <w:tcW w:w="1180" w:type="dxa"/>
            <w:noWrap/>
            <w:hideMark/>
          </w:tcPr>
          <w:p w:rsidR="000237A0" w:rsidRPr="000237A0" w:rsidRDefault="000237A0" w:rsidP="000237A0">
            <w:pPr>
              <w:jc w:val="both"/>
              <w:rPr>
                <w:sz w:val="24"/>
                <w:szCs w:val="24"/>
              </w:rPr>
            </w:pPr>
            <w:r w:rsidRPr="000237A0">
              <w:rPr>
                <w:sz w:val="24"/>
                <w:szCs w:val="24"/>
              </w:rPr>
              <w:t>0,31</w:t>
            </w:r>
          </w:p>
        </w:tc>
        <w:tc>
          <w:tcPr>
            <w:tcW w:w="1220" w:type="dxa"/>
            <w:noWrap/>
            <w:hideMark/>
          </w:tcPr>
          <w:p w:rsidR="000237A0" w:rsidRPr="000237A0" w:rsidRDefault="000237A0" w:rsidP="000237A0">
            <w:pPr>
              <w:jc w:val="both"/>
              <w:rPr>
                <w:sz w:val="24"/>
                <w:szCs w:val="24"/>
              </w:rPr>
            </w:pPr>
            <w:r w:rsidRPr="000237A0">
              <w:rPr>
                <w:sz w:val="24"/>
                <w:szCs w:val="24"/>
              </w:rPr>
              <w:t>0,32</w:t>
            </w:r>
          </w:p>
        </w:tc>
        <w:tc>
          <w:tcPr>
            <w:tcW w:w="1240" w:type="dxa"/>
            <w:noWrap/>
            <w:hideMark/>
          </w:tcPr>
          <w:p w:rsidR="000237A0" w:rsidRPr="000237A0" w:rsidRDefault="000237A0" w:rsidP="000237A0">
            <w:pPr>
              <w:jc w:val="both"/>
              <w:rPr>
                <w:sz w:val="24"/>
                <w:szCs w:val="24"/>
              </w:rPr>
            </w:pPr>
            <w:r w:rsidRPr="000237A0">
              <w:rPr>
                <w:sz w:val="24"/>
                <w:szCs w:val="24"/>
              </w:rPr>
              <w:t>0,32</w:t>
            </w:r>
          </w:p>
        </w:tc>
        <w:tc>
          <w:tcPr>
            <w:tcW w:w="1220" w:type="dxa"/>
            <w:noWrap/>
            <w:hideMark/>
          </w:tcPr>
          <w:p w:rsidR="000237A0" w:rsidRPr="000237A0" w:rsidRDefault="000237A0" w:rsidP="000237A0">
            <w:pPr>
              <w:jc w:val="both"/>
              <w:rPr>
                <w:sz w:val="24"/>
                <w:szCs w:val="24"/>
              </w:rPr>
            </w:pPr>
            <w:r w:rsidRPr="000237A0">
              <w:rPr>
                <w:sz w:val="24"/>
                <w:szCs w:val="24"/>
              </w:rPr>
              <w:t>0,33</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Молоко</w:t>
            </w:r>
          </w:p>
        </w:tc>
        <w:tc>
          <w:tcPr>
            <w:tcW w:w="2520" w:type="dxa"/>
            <w:hideMark/>
          </w:tcPr>
          <w:p w:rsidR="000237A0" w:rsidRPr="000237A0" w:rsidRDefault="000237A0" w:rsidP="000237A0">
            <w:pPr>
              <w:jc w:val="both"/>
              <w:rPr>
                <w:sz w:val="24"/>
                <w:szCs w:val="24"/>
              </w:rPr>
            </w:pPr>
            <w:r w:rsidRPr="000237A0">
              <w:rPr>
                <w:sz w:val="24"/>
                <w:szCs w:val="24"/>
              </w:rPr>
              <w:t>тыс. тонн</w:t>
            </w:r>
          </w:p>
        </w:tc>
        <w:tc>
          <w:tcPr>
            <w:tcW w:w="1240" w:type="dxa"/>
            <w:noWrap/>
            <w:hideMark/>
          </w:tcPr>
          <w:p w:rsidR="000237A0" w:rsidRPr="000237A0" w:rsidRDefault="000237A0" w:rsidP="000237A0">
            <w:pPr>
              <w:jc w:val="both"/>
              <w:rPr>
                <w:sz w:val="24"/>
                <w:szCs w:val="24"/>
              </w:rPr>
            </w:pPr>
            <w:r w:rsidRPr="000237A0">
              <w:rPr>
                <w:sz w:val="24"/>
                <w:szCs w:val="24"/>
              </w:rPr>
              <w:t>3,06</w:t>
            </w:r>
          </w:p>
        </w:tc>
        <w:tc>
          <w:tcPr>
            <w:tcW w:w="1240" w:type="dxa"/>
            <w:noWrap/>
            <w:hideMark/>
          </w:tcPr>
          <w:p w:rsidR="000237A0" w:rsidRPr="000237A0" w:rsidRDefault="000237A0" w:rsidP="000237A0">
            <w:pPr>
              <w:jc w:val="both"/>
              <w:rPr>
                <w:sz w:val="24"/>
                <w:szCs w:val="24"/>
              </w:rPr>
            </w:pPr>
            <w:r w:rsidRPr="000237A0">
              <w:rPr>
                <w:sz w:val="24"/>
                <w:szCs w:val="24"/>
              </w:rPr>
              <w:t>3,53</w:t>
            </w:r>
          </w:p>
        </w:tc>
        <w:tc>
          <w:tcPr>
            <w:tcW w:w="1240" w:type="dxa"/>
            <w:noWrap/>
            <w:hideMark/>
          </w:tcPr>
          <w:p w:rsidR="000237A0" w:rsidRPr="000237A0" w:rsidRDefault="000237A0" w:rsidP="000237A0">
            <w:pPr>
              <w:jc w:val="both"/>
              <w:rPr>
                <w:sz w:val="24"/>
                <w:szCs w:val="24"/>
              </w:rPr>
            </w:pPr>
            <w:r w:rsidRPr="000237A0">
              <w:rPr>
                <w:sz w:val="24"/>
                <w:szCs w:val="24"/>
              </w:rPr>
              <w:t>3,58</w:t>
            </w:r>
          </w:p>
        </w:tc>
        <w:tc>
          <w:tcPr>
            <w:tcW w:w="1260" w:type="dxa"/>
            <w:noWrap/>
            <w:hideMark/>
          </w:tcPr>
          <w:p w:rsidR="000237A0" w:rsidRPr="000237A0" w:rsidRDefault="000237A0" w:rsidP="000237A0">
            <w:pPr>
              <w:jc w:val="both"/>
              <w:rPr>
                <w:sz w:val="24"/>
                <w:szCs w:val="24"/>
              </w:rPr>
            </w:pPr>
            <w:r w:rsidRPr="000237A0">
              <w:rPr>
                <w:sz w:val="24"/>
                <w:szCs w:val="24"/>
              </w:rPr>
              <w:t>3,50</w:t>
            </w:r>
          </w:p>
        </w:tc>
        <w:tc>
          <w:tcPr>
            <w:tcW w:w="1240" w:type="dxa"/>
            <w:noWrap/>
            <w:hideMark/>
          </w:tcPr>
          <w:p w:rsidR="000237A0" w:rsidRPr="000237A0" w:rsidRDefault="000237A0" w:rsidP="000237A0">
            <w:pPr>
              <w:jc w:val="both"/>
              <w:rPr>
                <w:sz w:val="24"/>
                <w:szCs w:val="24"/>
              </w:rPr>
            </w:pPr>
            <w:r w:rsidRPr="000237A0">
              <w:rPr>
                <w:sz w:val="24"/>
                <w:szCs w:val="24"/>
              </w:rPr>
              <w:t>3,60</w:t>
            </w:r>
          </w:p>
        </w:tc>
        <w:tc>
          <w:tcPr>
            <w:tcW w:w="1180" w:type="dxa"/>
            <w:noWrap/>
            <w:hideMark/>
          </w:tcPr>
          <w:p w:rsidR="000237A0" w:rsidRPr="000237A0" w:rsidRDefault="000237A0" w:rsidP="000237A0">
            <w:pPr>
              <w:jc w:val="both"/>
              <w:rPr>
                <w:sz w:val="24"/>
                <w:szCs w:val="24"/>
              </w:rPr>
            </w:pPr>
            <w:r w:rsidRPr="000237A0">
              <w:rPr>
                <w:sz w:val="24"/>
                <w:szCs w:val="24"/>
              </w:rPr>
              <w:t>3,40</w:t>
            </w:r>
          </w:p>
        </w:tc>
        <w:tc>
          <w:tcPr>
            <w:tcW w:w="1220" w:type="dxa"/>
            <w:noWrap/>
            <w:hideMark/>
          </w:tcPr>
          <w:p w:rsidR="000237A0" w:rsidRPr="000237A0" w:rsidRDefault="000237A0" w:rsidP="000237A0">
            <w:pPr>
              <w:jc w:val="both"/>
              <w:rPr>
                <w:sz w:val="24"/>
                <w:szCs w:val="24"/>
              </w:rPr>
            </w:pPr>
            <w:r w:rsidRPr="000237A0">
              <w:rPr>
                <w:sz w:val="24"/>
                <w:szCs w:val="24"/>
              </w:rPr>
              <w:t>3,50</w:t>
            </w:r>
          </w:p>
        </w:tc>
        <w:tc>
          <w:tcPr>
            <w:tcW w:w="1240" w:type="dxa"/>
            <w:noWrap/>
            <w:hideMark/>
          </w:tcPr>
          <w:p w:rsidR="000237A0" w:rsidRPr="000237A0" w:rsidRDefault="000237A0" w:rsidP="000237A0">
            <w:pPr>
              <w:jc w:val="both"/>
              <w:rPr>
                <w:sz w:val="24"/>
                <w:szCs w:val="24"/>
              </w:rPr>
            </w:pPr>
            <w:r w:rsidRPr="000237A0">
              <w:rPr>
                <w:sz w:val="24"/>
                <w:szCs w:val="24"/>
              </w:rPr>
              <w:t>3,30</w:t>
            </w:r>
          </w:p>
        </w:tc>
        <w:tc>
          <w:tcPr>
            <w:tcW w:w="1220" w:type="dxa"/>
            <w:noWrap/>
            <w:hideMark/>
          </w:tcPr>
          <w:p w:rsidR="000237A0" w:rsidRPr="000237A0" w:rsidRDefault="000237A0" w:rsidP="000237A0">
            <w:pPr>
              <w:jc w:val="both"/>
              <w:rPr>
                <w:sz w:val="24"/>
                <w:szCs w:val="24"/>
              </w:rPr>
            </w:pPr>
            <w:r w:rsidRPr="000237A0">
              <w:rPr>
                <w:sz w:val="24"/>
                <w:szCs w:val="24"/>
              </w:rPr>
              <w:t>3,40</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 xml:space="preserve">Мясо и субпродукты пищевые </w:t>
            </w:r>
            <w:r w:rsidRPr="000237A0">
              <w:rPr>
                <w:sz w:val="24"/>
                <w:szCs w:val="24"/>
              </w:rPr>
              <w:lastRenderedPageBreak/>
              <w:t>убойных животных</w:t>
            </w:r>
          </w:p>
        </w:tc>
        <w:tc>
          <w:tcPr>
            <w:tcW w:w="2520" w:type="dxa"/>
            <w:hideMark/>
          </w:tcPr>
          <w:p w:rsidR="000237A0" w:rsidRPr="000237A0" w:rsidRDefault="000237A0" w:rsidP="000237A0">
            <w:pPr>
              <w:jc w:val="both"/>
              <w:rPr>
                <w:sz w:val="24"/>
                <w:szCs w:val="24"/>
              </w:rPr>
            </w:pPr>
            <w:r w:rsidRPr="000237A0">
              <w:rPr>
                <w:sz w:val="24"/>
                <w:szCs w:val="24"/>
              </w:rPr>
              <w:lastRenderedPageBreak/>
              <w:t>тыс. тонн</w:t>
            </w:r>
          </w:p>
        </w:tc>
        <w:tc>
          <w:tcPr>
            <w:tcW w:w="1240" w:type="dxa"/>
            <w:noWrap/>
            <w:hideMark/>
          </w:tcPr>
          <w:p w:rsidR="000237A0" w:rsidRPr="000237A0" w:rsidRDefault="000237A0" w:rsidP="000237A0">
            <w:pPr>
              <w:jc w:val="both"/>
              <w:rPr>
                <w:sz w:val="24"/>
                <w:szCs w:val="24"/>
              </w:rPr>
            </w:pPr>
            <w:r w:rsidRPr="000237A0">
              <w:rPr>
                <w:sz w:val="24"/>
                <w:szCs w:val="24"/>
              </w:rPr>
              <w:t>0,12</w:t>
            </w:r>
          </w:p>
        </w:tc>
        <w:tc>
          <w:tcPr>
            <w:tcW w:w="1240" w:type="dxa"/>
            <w:noWrap/>
            <w:hideMark/>
          </w:tcPr>
          <w:p w:rsidR="000237A0" w:rsidRPr="000237A0" w:rsidRDefault="000237A0" w:rsidP="000237A0">
            <w:pPr>
              <w:jc w:val="both"/>
              <w:rPr>
                <w:sz w:val="24"/>
                <w:szCs w:val="24"/>
              </w:rPr>
            </w:pPr>
            <w:r w:rsidRPr="000237A0">
              <w:rPr>
                <w:sz w:val="24"/>
                <w:szCs w:val="24"/>
              </w:rPr>
              <w:t>0,03</w:t>
            </w:r>
          </w:p>
        </w:tc>
        <w:tc>
          <w:tcPr>
            <w:tcW w:w="1240" w:type="dxa"/>
            <w:noWrap/>
            <w:hideMark/>
          </w:tcPr>
          <w:p w:rsidR="000237A0" w:rsidRPr="000237A0" w:rsidRDefault="000237A0" w:rsidP="000237A0">
            <w:pPr>
              <w:jc w:val="both"/>
              <w:rPr>
                <w:sz w:val="24"/>
                <w:szCs w:val="24"/>
              </w:rPr>
            </w:pPr>
            <w:r w:rsidRPr="000237A0">
              <w:rPr>
                <w:sz w:val="24"/>
                <w:szCs w:val="24"/>
              </w:rPr>
              <w:t>0,10</w:t>
            </w:r>
          </w:p>
        </w:tc>
        <w:tc>
          <w:tcPr>
            <w:tcW w:w="1260" w:type="dxa"/>
            <w:noWrap/>
            <w:hideMark/>
          </w:tcPr>
          <w:p w:rsidR="000237A0" w:rsidRPr="000237A0" w:rsidRDefault="000237A0" w:rsidP="000237A0">
            <w:pPr>
              <w:jc w:val="both"/>
              <w:rPr>
                <w:sz w:val="24"/>
                <w:szCs w:val="24"/>
              </w:rPr>
            </w:pPr>
            <w:r w:rsidRPr="000237A0">
              <w:rPr>
                <w:sz w:val="24"/>
                <w:szCs w:val="24"/>
              </w:rPr>
              <w:t>0,09</w:t>
            </w:r>
          </w:p>
        </w:tc>
        <w:tc>
          <w:tcPr>
            <w:tcW w:w="1240" w:type="dxa"/>
            <w:noWrap/>
            <w:hideMark/>
          </w:tcPr>
          <w:p w:rsidR="000237A0" w:rsidRPr="000237A0" w:rsidRDefault="000237A0" w:rsidP="000237A0">
            <w:pPr>
              <w:jc w:val="both"/>
              <w:rPr>
                <w:sz w:val="24"/>
                <w:szCs w:val="24"/>
              </w:rPr>
            </w:pPr>
            <w:r w:rsidRPr="000237A0">
              <w:rPr>
                <w:sz w:val="24"/>
                <w:szCs w:val="24"/>
              </w:rPr>
              <w:t>0,10</w:t>
            </w:r>
          </w:p>
        </w:tc>
        <w:tc>
          <w:tcPr>
            <w:tcW w:w="1180" w:type="dxa"/>
            <w:noWrap/>
            <w:hideMark/>
          </w:tcPr>
          <w:p w:rsidR="000237A0" w:rsidRPr="000237A0" w:rsidRDefault="000237A0" w:rsidP="000237A0">
            <w:pPr>
              <w:jc w:val="both"/>
              <w:rPr>
                <w:sz w:val="24"/>
                <w:szCs w:val="24"/>
              </w:rPr>
            </w:pPr>
            <w:r w:rsidRPr="000237A0">
              <w:rPr>
                <w:sz w:val="24"/>
                <w:szCs w:val="24"/>
              </w:rPr>
              <w:t>0,08</w:t>
            </w:r>
          </w:p>
        </w:tc>
        <w:tc>
          <w:tcPr>
            <w:tcW w:w="1220" w:type="dxa"/>
            <w:noWrap/>
            <w:hideMark/>
          </w:tcPr>
          <w:p w:rsidR="000237A0" w:rsidRPr="000237A0" w:rsidRDefault="000237A0" w:rsidP="000237A0">
            <w:pPr>
              <w:jc w:val="both"/>
              <w:rPr>
                <w:sz w:val="24"/>
                <w:szCs w:val="24"/>
              </w:rPr>
            </w:pPr>
            <w:r w:rsidRPr="000237A0">
              <w:rPr>
                <w:sz w:val="24"/>
                <w:szCs w:val="24"/>
              </w:rPr>
              <w:t>0,09</w:t>
            </w:r>
          </w:p>
        </w:tc>
        <w:tc>
          <w:tcPr>
            <w:tcW w:w="1240" w:type="dxa"/>
            <w:noWrap/>
            <w:hideMark/>
          </w:tcPr>
          <w:p w:rsidR="000237A0" w:rsidRPr="000237A0" w:rsidRDefault="000237A0" w:rsidP="000237A0">
            <w:pPr>
              <w:jc w:val="both"/>
              <w:rPr>
                <w:sz w:val="24"/>
                <w:szCs w:val="24"/>
              </w:rPr>
            </w:pPr>
            <w:r w:rsidRPr="000237A0">
              <w:rPr>
                <w:sz w:val="24"/>
                <w:szCs w:val="24"/>
              </w:rPr>
              <w:t>0,07</w:t>
            </w:r>
          </w:p>
        </w:tc>
        <w:tc>
          <w:tcPr>
            <w:tcW w:w="1220" w:type="dxa"/>
            <w:noWrap/>
            <w:hideMark/>
          </w:tcPr>
          <w:p w:rsidR="000237A0" w:rsidRPr="000237A0" w:rsidRDefault="000237A0" w:rsidP="000237A0">
            <w:pPr>
              <w:jc w:val="both"/>
              <w:rPr>
                <w:sz w:val="24"/>
                <w:szCs w:val="24"/>
              </w:rPr>
            </w:pPr>
            <w:r w:rsidRPr="000237A0">
              <w:rPr>
                <w:sz w:val="24"/>
                <w:szCs w:val="24"/>
              </w:rPr>
              <w:t>0,08</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lastRenderedPageBreak/>
              <w:t>Цельномолочная продукция</w:t>
            </w:r>
          </w:p>
        </w:tc>
        <w:tc>
          <w:tcPr>
            <w:tcW w:w="2520" w:type="dxa"/>
            <w:hideMark/>
          </w:tcPr>
          <w:p w:rsidR="000237A0" w:rsidRPr="000237A0" w:rsidRDefault="000237A0" w:rsidP="000237A0">
            <w:pPr>
              <w:jc w:val="both"/>
              <w:rPr>
                <w:sz w:val="24"/>
                <w:szCs w:val="24"/>
              </w:rPr>
            </w:pPr>
            <w:r w:rsidRPr="000237A0">
              <w:rPr>
                <w:sz w:val="24"/>
                <w:szCs w:val="24"/>
              </w:rPr>
              <w:t>тыс. тонн</w:t>
            </w:r>
          </w:p>
        </w:tc>
        <w:tc>
          <w:tcPr>
            <w:tcW w:w="1240" w:type="dxa"/>
            <w:noWrap/>
            <w:hideMark/>
          </w:tcPr>
          <w:p w:rsidR="000237A0" w:rsidRPr="000237A0" w:rsidRDefault="000237A0" w:rsidP="000237A0">
            <w:pPr>
              <w:jc w:val="both"/>
              <w:rPr>
                <w:sz w:val="24"/>
                <w:szCs w:val="24"/>
              </w:rPr>
            </w:pPr>
            <w:r w:rsidRPr="000237A0">
              <w:rPr>
                <w:sz w:val="24"/>
                <w:szCs w:val="24"/>
              </w:rPr>
              <w:t>0,18</w:t>
            </w:r>
          </w:p>
        </w:tc>
        <w:tc>
          <w:tcPr>
            <w:tcW w:w="1240" w:type="dxa"/>
            <w:noWrap/>
            <w:hideMark/>
          </w:tcPr>
          <w:p w:rsidR="000237A0" w:rsidRPr="000237A0" w:rsidRDefault="000237A0" w:rsidP="000237A0">
            <w:pPr>
              <w:jc w:val="both"/>
              <w:rPr>
                <w:sz w:val="24"/>
                <w:szCs w:val="24"/>
              </w:rPr>
            </w:pPr>
            <w:r w:rsidRPr="000237A0">
              <w:rPr>
                <w:sz w:val="24"/>
                <w:szCs w:val="24"/>
              </w:rPr>
              <w:t>0,30</w:t>
            </w:r>
          </w:p>
        </w:tc>
        <w:tc>
          <w:tcPr>
            <w:tcW w:w="1240" w:type="dxa"/>
            <w:noWrap/>
            <w:hideMark/>
          </w:tcPr>
          <w:p w:rsidR="000237A0" w:rsidRPr="000237A0" w:rsidRDefault="000237A0" w:rsidP="000237A0">
            <w:pPr>
              <w:jc w:val="both"/>
              <w:rPr>
                <w:sz w:val="24"/>
                <w:szCs w:val="24"/>
              </w:rPr>
            </w:pPr>
            <w:r w:rsidRPr="000237A0">
              <w:rPr>
                <w:sz w:val="24"/>
                <w:szCs w:val="24"/>
              </w:rPr>
              <w:t>0,16</w:t>
            </w:r>
          </w:p>
        </w:tc>
        <w:tc>
          <w:tcPr>
            <w:tcW w:w="1260" w:type="dxa"/>
            <w:noWrap/>
            <w:hideMark/>
          </w:tcPr>
          <w:p w:rsidR="000237A0" w:rsidRPr="000237A0" w:rsidRDefault="000237A0" w:rsidP="000237A0">
            <w:pPr>
              <w:jc w:val="both"/>
              <w:rPr>
                <w:sz w:val="24"/>
                <w:szCs w:val="24"/>
              </w:rPr>
            </w:pPr>
            <w:r w:rsidRPr="000237A0">
              <w:rPr>
                <w:sz w:val="24"/>
                <w:szCs w:val="24"/>
              </w:rPr>
              <w:t>0,14</w:t>
            </w:r>
          </w:p>
        </w:tc>
        <w:tc>
          <w:tcPr>
            <w:tcW w:w="1240" w:type="dxa"/>
            <w:noWrap/>
            <w:hideMark/>
          </w:tcPr>
          <w:p w:rsidR="000237A0" w:rsidRPr="000237A0" w:rsidRDefault="000237A0" w:rsidP="000237A0">
            <w:pPr>
              <w:jc w:val="both"/>
              <w:rPr>
                <w:sz w:val="24"/>
                <w:szCs w:val="24"/>
              </w:rPr>
            </w:pPr>
            <w:r w:rsidRPr="000237A0">
              <w:rPr>
                <w:sz w:val="24"/>
                <w:szCs w:val="24"/>
              </w:rPr>
              <w:t>0,15</w:t>
            </w:r>
          </w:p>
        </w:tc>
        <w:tc>
          <w:tcPr>
            <w:tcW w:w="1180" w:type="dxa"/>
            <w:noWrap/>
            <w:hideMark/>
          </w:tcPr>
          <w:p w:rsidR="000237A0" w:rsidRPr="000237A0" w:rsidRDefault="000237A0" w:rsidP="000237A0">
            <w:pPr>
              <w:jc w:val="both"/>
              <w:rPr>
                <w:sz w:val="24"/>
                <w:szCs w:val="24"/>
              </w:rPr>
            </w:pPr>
            <w:r w:rsidRPr="000237A0">
              <w:rPr>
                <w:sz w:val="24"/>
                <w:szCs w:val="24"/>
              </w:rPr>
              <w:t>0,15</w:t>
            </w:r>
          </w:p>
        </w:tc>
        <w:tc>
          <w:tcPr>
            <w:tcW w:w="1220" w:type="dxa"/>
            <w:noWrap/>
            <w:hideMark/>
          </w:tcPr>
          <w:p w:rsidR="000237A0" w:rsidRPr="000237A0" w:rsidRDefault="000237A0" w:rsidP="000237A0">
            <w:pPr>
              <w:jc w:val="both"/>
              <w:rPr>
                <w:sz w:val="24"/>
                <w:szCs w:val="24"/>
              </w:rPr>
            </w:pPr>
            <w:r w:rsidRPr="000237A0">
              <w:rPr>
                <w:sz w:val="24"/>
                <w:szCs w:val="24"/>
              </w:rPr>
              <w:t>0,16</w:t>
            </w:r>
          </w:p>
        </w:tc>
        <w:tc>
          <w:tcPr>
            <w:tcW w:w="1240" w:type="dxa"/>
            <w:noWrap/>
            <w:hideMark/>
          </w:tcPr>
          <w:p w:rsidR="000237A0" w:rsidRPr="000237A0" w:rsidRDefault="000237A0" w:rsidP="000237A0">
            <w:pPr>
              <w:jc w:val="both"/>
              <w:rPr>
                <w:sz w:val="24"/>
                <w:szCs w:val="24"/>
              </w:rPr>
            </w:pPr>
            <w:r w:rsidRPr="000237A0">
              <w:rPr>
                <w:sz w:val="24"/>
                <w:szCs w:val="24"/>
              </w:rPr>
              <w:t>0,16</w:t>
            </w:r>
          </w:p>
        </w:tc>
        <w:tc>
          <w:tcPr>
            <w:tcW w:w="1220" w:type="dxa"/>
            <w:noWrap/>
            <w:hideMark/>
          </w:tcPr>
          <w:p w:rsidR="000237A0" w:rsidRPr="000237A0" w:rsidRDefault="000237A0" w:rsidP="000237A0">
            <w:pPr>
              <w:jc w:val="both"/>
              <w:rPr>
                <w:sz w:val="24"/>
                <w:szCs w:val="24"/>
              </w:rPr>
            </w:pPr>
            <w:r w:rsidRPr="000237A0">
              <w:rPr>
                <w:sz w:val="24"/>
                <w:szCs w:val="24"/>
              </w:rPr>
              <w:t>0,17</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Яйца</w:t>
            </w:r>
          </w:p>
        </w:tc>
        <w:tc>
          <w:tcPr>
            <w:tcW w:w="2520" w:type="dxa"/>
            <w:hideMark/>
          </w:tcPr>
          <w:p w:rsidR="000237A0" w:rsidRPr="000237A0" w:rsidRDefault="000237A0" w:rsidP="000237A0">
            <w:pPr>
              <w:jc w:val="both"/>
              <w:rPr>
                <w:sz w:val="24"/>
                <w:szCs w:val="24"/>
              </w:rPr>
            </w:pPr>
            <w:r w:rsidRPr="000237A0">
              <w:rPr>
                <w:sz w:val="24"/>
                <w:szCs w:val="24"/>
              </w:rPr>
              <w:t>млн.шт.</w:t>
            </w:r>
          </w:p>
        </w:tc>
        <w:tc>
          <w:tcPr>
            <w:tcW w:w="1240" w:type="dxa"/>
            <w:noWrap/>
            <w:hideMark/>
          </w:tcPr>
          <w:p w:rsidR="000237A0" w:rsidRPr="000237A0" w:rsidRDefault="000237A0" w:rsidP="000237A0">
            <w:pPr>
              <w:jc w:val="both"/>
              <w:rPr>
                <w:sz w:val="24"/>
                <w:szCs w:val="24"/>
              </w:rPr>
            </w:pPr>
            <w:r w:rsidRPr="000237A0">
              <w:rPr>
                <w:sz w:val="24"/>
                <w:szCs w:val="24"/>
              </w:rPr>
              <w:t>0,38</w:t>
            </w:r>
          </w:p>
        </w:tc>
        <w:tc>
          <w:tcPr>
            <w:tcW w:w="1240" w:type="dxa"/>
            <w:noWrap/>
            <w:hideMark/>
          </w:tcPr>
          <w:p w:rsidR="000237A0" w:rsidRPr="000237A0" w:rsidRDefault="000237A0" w:rsidP="000237A0">
            <w:pPr>
              <w:jc w:val="both"/>
              <w:rPr>
                <w:sz w:val="24"/>
                <w:szCs w:val="24"/>
              </w:rPr>
            </w:pPr>
            <w:r w:rsidRPr="000237A0">
              <w:rPr>
                <w:sz w:val="24"/>
                <w:szCs w:val="24"/>
              </w:rPr>
              <w:t>0,31</w:t>
            </w:r>
          </w:p>
        </w:tc>
        <w:tc>
          <w:tcPr>
            <w:tcW w:w="1240" w:type="dxa"/>
            <w:noWrap/>
            <w:hideMark/>
          </w:tcPr>
          <w:p w:rsidR="000237A0" w:rsidRPr="000237A0" w:rsidRDefault="000237A0" w:rsidP="000237A0">
            <w:pPr>
              <w:jc w:val="both"/>
              <w:rPr>
                <w:sz w:val="24"/>
                <w:szCs w:val="24"/>
              </w:rPr>
            </w:pPr>
            <w:r w:rsidRPr="000237A0">
              <w:rPr>
                <w:sz w:val="24"/>
                <w:szCs w:val="24"/>
              </w:rPr>
              <w:t>0,24</w:t>
            </w:r>
          </w:p>
        </w:tc>
        <w:tc>
          <w:tcPr>
            <w:tcW w:w="1260" w:type="dxa"/>
            <w:noWrap/>
            <w:hideMark/>
          </w:tcPr>
          <w:p w:rsidR="000237A0" w:rsidRPr="000237A0" w:rsidRDefault="000237A0" w:rsidP="000237A0">
            <w:pPr>
              <w:jc w:val="both"/>
              <w:rPr>
                <w:sz w:val="24"/>
                <w:szCs w:val="24"/>
              </w:rPr>
            </w:pPr>
            <w:r w:rsidRPr="000237A0">
              <w:rPr>
                <w:sz w:val="24"/>
                <w:szCs w:val="24"/>
              </w:rPr>
              <w:t>0,21</w:t>
            </w:r>
          </w:p>
        </w:tc>
        <w:tc>
          <w:tcPr>
            <w:tcW w:w="1240" w:type="dxa"/>
            <w:noWrap/>
            <w:hideMark/>
          </w:tcPr>
          <w:p w:rsidR="000237A0" w:rsidRPr="000237A0" w:rsidRDefault="000237A0" w:rsidP="000237A0">
            <w:pPr>
              <w:jc w:val="both"/>
              <w:rPr>
                <w:sz w:val="24"/>
                <w:szCs w:val="24"/>
              </w:rPr>
            </w:pPr>
            <w:r w:rsidRPr="000237A0">
              <w:rPr>
                <w:sz w:val="24"/>
                <w:szCs w:val="24"/>
              </w:rPr>
              <w:t>0,22</w:t>
            </w:r>
          </w:p>
        </w:tc>
        <w:tc>
          <w:tcPr>
            <w:tcW w:w="1180" w:type="dxa"/>
            <w:noWrap/>
            <w:hideMark/>
          </w:tcPr>
          <w:p w:rsidR="000237A0" w:rsidRPr="000237A0" w:rsidRDefault="000237A0" w:rsidP="000237A0">
            <w:pPr>
              <w:jc w:val="both"/>
              <w:rPr>
                <w:sz w:val="24"/>
                <w:szCs w:val="24"/>
              </w:rPr>
            </w:pPr>
            <w:r w:rsidRPr="000237A0">
              <w:rPr>
                <w:sz w:val="24"/>
                <w:szCs w:val="24"/>
              </w:rPr>
              <w:t>0,22</w:t>
            </w:r>
          </w:p>
        </w:tc>
        <w:tc>
          <w:tcPr>
            <w:tcW w:w="1220" w:type="dxa"/>
            <w:noWrap/>
            <w:hideMark/>
          </w:tcPr>
          <w:p w:rsidR="000237A0" w:rsidRPr="000237A0" w:rsidRDefault="000237A0" w:rsidP="000237A0">
            <w:pPr>
              <w:jc w:val="both"/>
              <w:rPr>
                <w:sz w:val="24"/>
                <w:szCs w:val="24"/>
              </w:rPr>
            </w:pPr>
            <w:r w:rsidRPr="000237A0">
              <w:rPr>
                <w:sz w:val="24"/>
                <w:szCs w:val="24"/>
              </w:rPr>
              <w:t>0,23</w:t>
            </w:r>
          </w:p>
        </w:tc>
        <w:tc>
          <w:tcPr>
            <w:tcW w:w="1240" w:type="dxa"/>
            <w:noWrap/>
            <w:hideMark/>
          </w:tcPr>
          <w:p w:rsidR="000237A0" w:rsidRPr="000237A0" w:rsidRDefault="000237A0" w:rsidP="000237A0">
            <w:pPr>
              <w:jc w:val="both"/>
              <w:rPr>
                <w:sz w:val="24"/>
                <w:szCs w:val="24"/>
              </w:rPr>
            </w:pPr>
            <w:r w:rsidRPr="000237A0">
              <w:rPr>
                <w:sz w:val="24"/>
                <w:szCs w:val="24"/>
              </w:rPr>
              <w:t>0,23</w:t>
            </w:r>
          </w:p>
        </w:tc>
        <w:tc>
          <w:tcPr>
            <w:tcW w:w="1220" w:type="dxa"/>
            <w:noWrap/>
            <w:hideMark/>
          </w:tcPr>
          <w:p w:rsidR="000237A0" w:rsidRPr="000237A0" w:rsidRDefault="000237A0" w:rsidP="000237A0">
            <w:pPr>
              <w:jc w:val="both"/>
              <w:rPr>
                <w:sz w:val="24"/>
                <w:szCs w:val="24"/>
              </w:rPr>
            </w:pPr>
            <w:r w:rsidRPr="000237A0">
              <w:rPr>
                <w:sz w:val="24"/>
                <w:szCs w:val="24"/>
              </w:rPr>
              <w:t>0,24</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Лесоматериалы необработанные</w:t>
            </w:r>
          </w:p>
        </w:tc>
        <w:tc>
          <w:tcPr>
            <w:tcW w:w="2520" w:type="dxa"/>
            <w:hideMark/>
          </w:tcPr>
          <w:p w:rsidR="000237A0" w:rsidRPr="000237A0" w:rsidRDefault="000237A0" w:rsidP="000237A0">
            <w:pPr>
              <w:jc w:val="both"/>
              <w:rPr>
                <w:sz w:val="24"/>
                <w:szCs w:val="24"/>
              </w:rPr>
            </w:pPr>
            <w:r w:rsidRPr="000237A0">
              <w:rPr>
                <w:sz w:val="24"/>
                <w:szCs w:val="24"/>
              </w:rPr>
              <w:t>тыс. плот. куб. м</w:t>
            </w:r>
          </w:p>
        </w:tc>
        <w:tc>
          <w:tcPr>
            <w:tcW w:w="1240" w:type="dxa"/>
            <w:noWrap/>
            <w:hideMark/>
          </w:tcPr>
          <w:p w:rsidR="000237A0" w:rsidRPr="000237A0" w:rsidRDefault="000237A0" w:rsidP="000237A0">
            <w:pPr>
              <w:jc w:val="both"/>
              <w:rPr>
                <w:sz w:val="24"/>
                <w:szCs w:val="24"/>
              </w:rPr>
            </w:pPr>
            <w:r w:rsidRPr="000237A0">
              <w:rPr>
                <w:sz w:val="24"/>
                <w:szCs w:val="24"/>
              </w:rPr>
              <w:t>1453,50</w:t>
            </w:r>
          </w:p>
        </w:tc>
        <w:tc>
          <w:tcPr>
            <w:tcW w:w="1240" w:type="dxa"/>
            <w:noWrap/>
            <w:hideMark/>
          </w:tcPr>
          <w:p w:rsidR="000237A0" w:rsidRPr="000237A0" w:rsidRDefault="000237A0" w:rsidP="000237A0">
            <w:pPr>
              <w:jc w:val="both"/>
              <w:rPr>
                <w:sz w:val="24"/>
                <w:szCs w:val="24"/>
              </w:rPr>
            </w:pPr>
            <w:r w:rsidRPr="000237A0">
              <w:rPr>
                <w:sz w:val="24"/>
                <w:szCs w:val="24"/>
              </w:rPr>
              <w:t>1567,10</w:t>
            </w:r>
          </w:p>
        </w:tc>
        <w:tc>
          <w:tcPr>
            <w:tcW w:w="1240" w:type="dxa"/>
            <w:hideMark/>
          </w:tcPr>
          <w:p w:rsidR="000237A0" w:rsidRPr="000237A0" w:rsidRDefault="000237A0" w:rsidP="000237A0">
            <w:pPr>
              <w:jc w:val="both"/>
              <w:rPr>
                <w:sz w:val="24"/>
                <w:szCs w:val="24"/>
              </w:rPr>
            </w:pPr>
            <w:r w:rsidRPr="000237A0">
              <w:rPr>
                <w:sz w:val="24"/>
                <w:szCs w:val="24"/>
              </w:rPr>
              <w:t>1495,00</w:t>
            </w:r>
          </w:p>
        </w:tc>
        <w:tc>
          <w:tcPr>
            <w:tcW w:w="1260" w:type="dxa"/>
            <w:hideMark/>
          </w:tcPr>
          <w:p w:rsidR="000237A0" w:rsidRPr="000237A0" w:rsidRDefault="000237A0" w:rsidP="000237A0">
            <w:pPr>
              <w:jc w:val="both"/>
              <w:rPr>
                <w:sz w:val="24"/>
                <w:szCs w:val="24"/>
              </w:rPr>
            </w:pPr>
            <w:r w:rsidRPr="000237A0">
              <w:rPr>
                <w:sz w:val="24"/>
                <w:szCs w:val="24"/>
              </w:rPr>
              <w:t>1495,00</w:t>
            </w:r>
          </w:p>
        </w:tc>
        <w:tc>
          <w:tcPr>
            <w:tcW w:w="1240" w:type="dxa"/>
            <w:hideMark/>
          </w:tcPr>
          <w:p w:rsidR="000237A0" w:rsidRPr="000237A0" w:rsidRDefault="000237A0" w:rsidP="000237A0">
            <w:pPr>
              <w:jc w:val="both"/>
              <w:rPr>
                <w:sz w:val="24"/>
                <w:szCs w:val="24"/>
              </w:rPr>
            </w:pPr>
            <w:r w:rsidRPr="000237A0">
              <w:rPr>
                <w:sz w:val="24"/>
                <w:szCs w:val="24"/>
              </w:rPr>
              <w:t>1495,00</w:t>
            </w:r>
          </w:p>
        </w:tc>
        <w:tc>
          <w:tcPr>
            <w:tcW w:w="1180" w:type="dxa"/>
            <w:hideMark/>
          </w:tcPr>
          <w:p w:rsidR="000237A0" w:rsidRPr="000237A0" w:rsidRDefault="000237A0" w:rsidP="000237A0">
            <w:pPr>
              <w:jc w:val="both"/>
              <w:rPr>
                <w:sz w:val="24"/>
                <w:szCs w:val="24"/>
              </w:rPr>
            </w:pPr>
            <w:r w:rsidRPr="000237A0">
              <w:rPr>
                <w:sz w:val="24"/>
                <w:szCs w:val="24"/>
              </w:rPr>
              <w:t>1495,00</w:t>
            </w:r>
          </w:p>
        </w:tc>
        <w:tc>
          <w:tcPr>
            <w:tcW w:w="1220" w:type="dxa"/>
            <w:hideMark/>
          </w:tcPr>
          <w:p w:rsidR="000237A0" w:rsidRPr="000237A0" w:rsidRDefault="000237A0" w:rsidP="000237A0">
            <w:pPr>
              <w:jc w:val="both"/>
              <w:rPr>
                <w:sz w:val="24"/>
                <w:szCs w:val="24"/>
              </w:rPr>
            </w:pPr>
            <w:r w:rsidRPr="000237A0">
              <w:rPr>
                <w:sz w:val="24"/>
                <w:szCs w:val="24"/>
              </w:rPr>
              <w:t>1495,00</w:t>
            </w:r>
          </w:p>
        </w:tc>
        <w:tc>
          <w:tcPr>
            <w:tcW w:w="1240" w:type="dxa"/>
            <w:hideMark/>
          </w:tcPr>
          <w:p w:rsidR="000237A0" w:rsidRPr="000237A0" w:rsidRDefault="000237A0" w:rsidP="000237A0">
            <w:pPr>
              <w:jc w:val="both"/>
              <w:rPr>
                <w:sz w:val="24"/>
                <w:szCs w:val="24"/>
              </w:rPr>
            </w:pPr>
            <w:r w:rsidRPr="000237A0">
              <w:rPr>
                <w:sz w:val="24"/>
                <w:szCs w:val="24"/>
              </w:rPr>
              <w:t>1495,00</w:t>
            </w:r>
          </w:p>
        </w:tc>
        <w:tc>
          <w:tcPr>
            <w:tcW w:w="1220" w:type="dxa"/>
            <w:hideMark/>
          </w:tcPr>
          <w:p w:rsidR="000237A0" w:rsidRPr="000237A0" w:rsidRDefault="000237A0" w:rsidP="000237A0">
            <w:pPr>
              <w:jc w:val="both"/>
              <w:rPr>
                <w:sz w:val="24"/>
                <w:szCs w:val="24"/>
              </w:rPr>
            </w:pPr>
            <w:r w:rsidRPr="000237A0">
              <w:rPr>
                <w:sz w:val="24"/>
                <w:szCs w:val="24"/>
              </w:rPr>
              <w:t>1495,00</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 </w:t>
            </w:r>
          </w:p>
        </w:tc>
        <w:tc>
          <w:tcPr>
            <w:tcW w:w="2520" w:type="dxa"/>
            <w:hideMark/>
          </w:tcPr>
          <w:p w:rsidR="000237A0" w:rsidRPr="000237A0" w:rsidRDefault="000237A0" w:rsidP="000237A0">
            <w:pPr>
              <w:jc w:val="both"/>
              <w:rPr>
                <w:sz w:val="24"/>
                <w:szCs w:val="24"/>
              </w:rPr>
            </w:pPr>
            <w:r w:rsidRPr="000237A0">
              <w:rPr>
                <w:sz w:val="24"/>
                <w:szCs w:val="24"/>
              </w:rPr>
              <w:t>в % к предыдущему году</w:t>
            </w:r>
          </w:p>
        </w:tc>
        <w:tc>
          <w:tcPr>
            <w:tcW w:w="1240" w:type="dxa"/>
            <w:noWrap/>
            <w:hideMark/>
          </w:tcPr>
          <w:p w:rsidR="000237A0" w:rsidRPr="000237A0" w:rsidRDefault="000237A0" w:rsidP="000237A0">
            <w:pPr>
              <w:jc w:val="both"/>
              <w:rPr>
                <w:sz w:val="24"/>
                <w:szCs w:val="24"/>
              </w:rPr>
            </w:pPr>
            <w:r w:rsidRPr="000237A0">
              <w:rPr>
                <w:sz w:val="24"/>
                <w:szCs w:val="24"/>
              </w:rPr>
              <w:t>99,20</w:t>
            </w:r>
          </w:p>
        </w:tc>
        <w:tc>
          <w:tcPr>
            <w:tcW w:w="1240" w:type="dxa"/>
            <w:noWrap/>
            <w:hideMark/>
          </w:tcPr>
          <w:p w:rsidR="000237A0" w:rsidRPr="000237A0" w:rsidRDefault="000237A0" w:rsidP="000237A0">
            <w:pPr>
              <w:jc w:val="both"/>
              <w:rPr>
                <w:sz w:val="24"/>
                <w:szCs w:val="24"/>
              </w:rPr>
            </w:pPr>
            <w:r w:rsidRPr="000237A0">
              <w:rPr>
                <w:sz w:val="24"/>
                <w:szCs w:val="24"/>
              </w:rPr>
              <w:t>108,00</w:t>
            </w:r>
          </w:p>
        </w:tc>
        <w:tc>
          <w:tcPr>
            <w:tcW w:w="1240" w:type="dxa"/>
            <w:noWrap/>
            <w:hideMark/>
          </w:tcPr>
          <w:p w:rsidR="000237A0" w:rsidRPr="000237A0" w:rsidRDefault="000237A0" w:rsidP="000237A0">
            <w:pPr>
              <w:jc w:val="both"/>
              <w:rPr>
                <w:sz w:val="24"/>
                <w:szCs w:val="24"/>
              </w:rPr>
            </w:pPr>
            <w:r w:rsidRPr="000237A0">
              <w:rPr>
                <w:sz w:val="24"/>
                <w:szCs w:val="24"/>
              </w:rPr>
              <w:t>95,00</w:t>
            </w:r>
          </w:p>
        </w:tc>
        <w:tc>
          <w:tcPr>
            <w:tcW w:w="1260" w:type="dxa"/>
            <w:noWrap/>
            <w:hideMark/>
          </w:tcPr>
          <w:p w:rsidR="000237A0" w:rsidRPr="000237A0" w:rsidRDefault="000237A0" w:rsidP="000237A0">
            <w:pPr>
              <w:jc w:val="both"/>
              <w:rPr>
                <w:sz w:val="24"/>
                <w:szCs w:val="24"/>
              </w:rPr>
            </w:pPr>
            <w:r w:rsidRPr="000237A0">
              <w:rPr>
                <w:sz w:val="24"/>
                <w:szCs w:val="24"/>
              </w:rPr>
              <w:t>100,00</w:t>
            </w:r>
          </w:p>
        </w:tc>
        <w:tc>
          <w:tcPr>
            <w:tcW w:w="1240" w:type="dxa"/>
            <w:noWrap/>
            <w:hideMark/>
          </w:tcPr>
          <w:p w:rsidR="000237A0" w:rsidRPr="000237A0" w:rsidRDefault="000237A0" w:rsidP="000237A0">
            <w:pPr>
              <w:jc w:val="both"/>
              <w:rPr>
                <w:sz w:val="24"/>
                <w:szCs w:val="24"/>
              </w:rPr>
            </w:pPr>
            <w:r w:rsidRPr="000237A0">
              <w:rPr>
                <w:sz w:val="24"/>
                <w:szCs w:val="24"/>
              </w:rPr>
              <w:t>100,00</w:t>
            </w:r>
          </w:p>
        </w:tc>
        <w:tc>
          <w:tcPr>
            <w:tcW w:w="1180" w:type="dxa"/>
            <w:noWrap/>
            <w:hideMark/>
          </w:tcPr>
          <w:p w:rsidR="000237A0" w:rsidRPr="000237A0" w:rsidRDefault="000237A0" w:rsidP="000237A0">
            <w:pPr>
              <w:jc w:val="both"/>
              <w:rPr>
                <w:sz w:val="24"/>
                <w:szCs w:val="24"/>
              </w:rPr>
            </w:pPr>
            <w:r w:rsidRPr="000237A0">
              <w:rPr>
                <w:sz w:val="24"/>
                <w:szCs w:val="24"/>
              </w:rPr>
              <w:t>100,00</w:t>
            </w:r>
          </w:p>
        </w:tc>
        <w:tc>
          <w:tcPr>
            <w:tcW w:w="1220" w:type="dxa"/>
            <w:noWrap/>
            <w:hideMark/>
          </w:tcPr>
          <w:p w:rsidR="000237A0" w:rsidRPr="000237A0" w:rsidRDefault="000237A0" w:rsidP="000237A0">
            <w:pPr>
              <w:jc w:val="both"/>
              <w:rPr>
                <w:sz w:val="24"/>
                <w:szCs w:val="24"/>
              </w:rPr>
            </w:pPr>
            <w:r w:rsidRPr="000237A0">
              <w:rPr>
                <w:sz w:val="24"/>
                <w:szCs w:val="24"/>
              </w:rPr>
              <w:t>100,00</w:t>
            </w:r>
          </w:p>
        </w:tc>
        <w:tc>
          <w:tcPr>
            <w:tcW w:w="1240" w:type="dxa"/>
            <w:noWrap/>
            <w:hideMark/>
          </w:tcPr>
          <w:p w:rsidR="000237A0" w:rsidRPr="000237A0" w:rsidRDefault="000237A0" w:rsidP="000237A0">
            <w:pPr>
              <w:jc w:val="both"/>
              <w:rPr>
                <w:sz w:val="24"/>
                <w:szCs w:val="24"/>
              </w:rPr>
            </w:pPr>
            <w:r w:rsidRPr="000237A0">
              <w:rPr>
                <w:sz w:val="24"/>
                <w:szCs w:val="24"/>
              </w:rPr>
              <w:t>100,00</w:t>
            </w:r>
          </w:p>
        </w:tc>
        <w:tc>
          <w:tcPr>
            <w:tcW w:w="1220" w:type="dxa"/>
            <w:noWrap/>
            <w:hideMark/>
          </w:tcPr>
          <w:p w:rsidR="000237A0" w:rsidRPr="000237A0" w:rsidRDefault="000237A0" w:rsidP="000237A0">
            <w:pPr>
              <w:jc w:val="both"/>
              <w:rPr>
                <w:sz w:val="24"/>
                <w:szCs w:val="24"/>
              </w:rPr>
            </w:pPr>
            <w:r w:rsidRPr="000237A0">
              <w:rPr>
                <w:sz w:val="24"/>
                <w:szCs w:val="24"/>
              </w:rPr>
              <w:t>100,00</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Лесоматериалы хвойных пород</w:t>
            </w:r>
          </w:p>
        </w:tc>
        <w:tc>
          <w:tcPr>
            <w:tcW w:w="2520" w:type="dxa"/>
            <w:hideMark/>
          </w:tcPr>
          <w:p w:rsidR="000237A0" w:rsidRPr="000237A0" w:rsidRDefault="000237A0" w:rsidP="000237A0">
            <w:pPr>
              <w:jc w:val="both"/>
              <w:rPr>
                <w:sz w:val="24"/>
                <w:szCs w:val="24"/>
              </w:rPr>
            </w:pPr>
            <w:r w:rsidRPr="000237A0">
              <w:rPr>
                <w:sz w:val="24"/>
                <w:szCs w:val="24"/>
              </w:rPr>
              <w:t>тыс. плот. куб. м</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 </w:t>
            </w:r>
          </w:p>
        </w:tc>
        <w:tc>
          <w:tcPr>
            <w:tcW w:w="2520" w:type="dxa"/>
            <w:hideMark/>
          </w:tcPr>
          <w:p w:rsidR="000237A0" w:rsidRPr="000237A0" w:rsidRDefault="000237A0" w:rsidP="000237A0">
            <w:pPr>
              <w:jc w:val="both"/>
              <w:rPr>
                <w:sz w:val="24"/>
                <w:szCs w:val="24"/>
              </w:rPr>
            </w:pPr>
            <w:r w:rsidRPr="000237A0">
              <w:rPr>
                <w:sz w:val="24"/>
                <w:szCs w:val="24"/>
              </w:rPr>
              <w:t>в % к предыдущему году</w:t>
            </w:r>
          </w:p>
        </w:tc>
        <w:tc>
          <w:tcPr>
            <w:tcW w:w="1240" w:type="dxa"/>
            <w:noWrap/>
            <w:hideMark/>
          </w:tcPr>
          <w:p w:rsidR="000237A0" w:rsidRPr="000237A0" w:rsidRDefault="000237A0" w:rsidP="000237A0">
            <w:pPr>
              <w:jc w:val="both"/>
              <w:rPr>
                <w:sz w:val="24"/>
                <w:szCs w:val="24"/>
              </w:rPr>
            </w:pPr>
            <w:r w:rsidRPr="000237A0">
              <w:rPr>
                <w:sz w:val="24"/>
                <w:szCs w:val="24"/>
              </w:rPr>
              <w:t>115,40</w:t>
            </w:r>
          </w:p>
        </w:tc>
        <w:tc>
          <w:tcPr>
            <w:tcW w:w="1240" w:type="dxa"/>
            <w:noWrap/>
            <w:hideMark/>
          </w:tcPr>
          <w:p w:rsidR="000237A0" w:rsidRPr="000237A0" w:rsidRDefault="000237A0" w:rsidP="000237A0">
            <w:pPr>
              <w:jc w:val="both"/>
              <w:rPr>
                <w:sz w:val="24"/>
                <w:szCs w:val="24"/>
              </w:rPr>
            </w:pPr>
            <w:r w:rsidRPr="000237A0">
              <w:rPr>
                <w:sz w:val="24"/>
                <w:szCs w:val="24"/>
              </w:rPr>
              <w:t>108,30</w:t>
            </w:r>
          </w:p>
        </w:tc>
        <w:tc>
          <w:tcPr>
            <w:tcW w:w="1240" w:type="dxa"/>
            <w:hideMark/>
          </w:tcPr>
          <w:p w:rsidR="000237A0" w:rsidRPr="000237A0" w:rsidRDefault="000237A0" w:rsidP="000237A0">
            <w:pPr>
              <w:jc w:val="both"/>
              <w:rPr>
                <w:sz w:val="24"/>
                <w:szCs w:val="24"/>
              </w:rPr>
            </w:pPr>
            <w:r w:rsidRPr="000237A0">
              <w:rPr>
                <w:sz w:val="24"/>
                <w:szCs w:val="24"/>
              </w:rPr>
              <w:t>101,00</w:t>
            </w:r>
          </w:p>
        </w:tc>
        <w:tc>
          <w:tcPr>
            <w:tcW w:w="1260" w:type="dxa"/>
            <w:hideMark/>
          </w:tcPr>
          <w:p w:rsidR="000237A0" w:rsidRPr="000237A0" w:rsidRDefault="000237A0" w:rsidP="000237A0">
            <w:pPr>
              <w:jc w:val="both"/>
              <w:rPr>
                <w:sz w:val="24"/>
                <w:szCs w:val="24"/>
              </w:rPr>
            </w:pPr>
            <w:r w:rsidRPr="000237A0">
              <w:rPr>
                <w:sz w:val="24"/>
                <w:szCs w:val="24"/>
              </w:rPr>
              <w:t>101,00</w:t>
            </w:r>
          </w:p>
        </w:tc>
        <w:tc>
          <w:tcPr>
            <w:tcW w:w="1240" w:type="dxa"/>
            <w:hideMark/>
          </w:tcPr>
          <w:p w:rsidR="000237A0" w:rsidRPr="000237A0" w:rsidRDefault="000237A0" w:rsidP="000237A0">
            <w:pPr>
              <w:jc w:val="both"/>
              <w:rPr>
                <w:sz w:val="24"/>
                <w:szCs w:val="24"/>
              </w:rPr>
            </w:pPr>
            <w:r w:rsidRPr="000237A0">
              <w:rPr>
                <w:sz w:val="24"/>
                <w:szCs w:val="24"/>
              </w:rPr>
              <w:t>101,00</w:t>
            </w:r>
          </w:p>
        </w:tc>
        <w:tc>
          <w:tcPr>
            <w:tcW w:w="1180" w:type="dxa"/>
            <w:hideMark/>
          </w:tcPr>
          <w:p w:rsidR="000237A0" w:rsidRPr="000237A0" w:rsidRDefault="000237A0" w:rsidP="000237A0">
            <w:pPr>
              <w:jc w:val="both"/>
              <w:rPr>
                <w:sz w:val="24"/>
                <w:szCs w:val="24"/>
              </w:rPr>
            </w:pPr>
            <w:r w:rsidRPr="000237A0">
              <w:rPr>
                <w:sz w:val="24"/>
                <w:szCs w:val="24"/>
              </w:rPr>
              <w:t>101,00</w:t>
            </w:r>
          </w:p>
        </w:tc>
        <w:tc>
          <w:tcPr>
            <w:tcW w:w="1220" w:type="dxa"/>
            <w:hideMark/>
          </w:tcPr>
          <w:p w:rsidR="000237A0" w:rsidRPr="000237A0" w:rsidRDefault="000237A0" w:rsidP="000237A0">
            <w:pPr>
              <w:jc w:val="both"/>
              <w:rPr>
                <w:sz w:val="24"/>
                <w:szCs w:val="24"/>
              </w:rPr>
            </w:pPr>
            <w:r w:rsidRPr="000237A0">
              <w:rPr>
                <w:sz w:val="24"/>
                <w:szCs w:val="24"/>
              </w:rPr>
              <w:t>101,00</w:t>
            </w:r>
          </w:p>
        </w:tc>
        <w:tc>
          <w:tcPr>
            <w:tcW w:w="1240" w:type="dxa"/>
            <w:hideMark/>
          </w:tcPr>
          <w:p w:rsidR="000237A0" w:rsidRPr="000237A0" w:rsidRDefault="000237A0" w:rsidP="000237A0">
            <w:pPr>
              <w:jc w:val="both"/>
              <w:rPr>
                <w:sz w:val="24"/>
                <w:szCs w:val="24"/>
              </w:rPr>
            </w:pPr>
            <w:r w:rsidRPr="000237A0">
              <w:rPr>
                <w:sz w:val="24"/>
                <w:szCs w:val="24"/>
              </w:rPr>
              <w:t>101,00</w:t>
            </w:r>
          </w:p>
        </w:tc>
        <w:tc>
          <w:tcPr>
            <w:tcW w:w="1220" w:type="dxa"/>
            <w:hideMark/>
          </w:tcPr>
          <w:p w:rsidR="000237A0" w:rsidRPr="000237A0" w:rsidRDefault="000237A0" w:rsidP="000237A0">
            <w:pPr>
              <w:jc w:val="both"/>
              <w:rPr>
                <w:sz w:val="24"/>
                <w:szCs w:val="24"/>
              </w:rPr>
            </w:pPr>
            <w:r w:rsidRPr="000237A0">
              <w:rPr>
                <w:sz w:val="24"/>
                <w:szCs w:val="24"/>
              </w:rPr>
              <w:t>101,00</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Лесоматериалы лиственных пород</w:t>
            </w:r>
          </w:p>
        </w:tc>
        <w:tc>
          <w:tcPr>
            <w:tcW w:w="2520" w:type="dxa"/>
            <w:hideMark/>
          </w:tcPr>
          <w:p w:rsidR="000237A0" w:rsidRPr="000237A0" w:rsidRDefault="000237A0" w:rsidP="000237A0">
            <w:pPr>
              <w:jc w:val="both"/>
              <w:rPr>
                <w:sz w:val="24"/>
                <w:szCs w:val="24"/>
              </w:rPr>
            </w:pPr>
            <w:r w:rsidRPr="000237A0">
              <w:rPr>
                <w:sz w:val="24"/>
                <w:szCs w:val="24"/>
              </w:rPr>
              <w:t>тыс. плот. куб. м</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 </w:t>
            </w:r>
          </w:p>
        </w:tc>
        <w:tc>
          <w:tcPr>
            <w:tcW w:w="2520" w:type="dxa"/>
            <w:hideMark/>
          </w:tcPr>
          <w:p w:rsidR="000237A0" w:rsidRPr="000237A0" w:rsidRDefault="000237A0" w:rsidP="000237A0">
            <w:pPr>
              <w:jc w:val="both"/>
              <w:rPr>
                <w:sz w:val="24"/>
                <w:szCs w:val="24"/>
              </w:rPr>
            </w:pPr>
            <w:r w:rsidRPr="000237A0">
              <w:rPr>
                <w:sz w:val="24"/>
                <w:szCs w:val="24"/>
              </w:rPr>
              <w:t>в % к предыдущему году</w:t>
            </w:r>
          </w:p>
        </w:tc>
        <w:tc>
          <w:tcPr>
            <w:tcW w:w="1240" w:type="dxa"/>
            <w:noWrap/>
            <w:hideMark/>
          </w:tcPr>
          <w:p w:rsidR="000237A0" w:rsidRPr="000237A0" w:rsidRDefault="000237A0" w:rsidP="000237A0">
            <w:pPr>
              <w:jc w:val="both"/>
              <w:rPr>
                <w:sz w:val="24"/>
                <w:szCs w:val="24"/>
              </w:rPr>
            </w:pPr>
            <w:r w:rsidRPr="000237A0">
              <w:rPr>
                <w:sz w:val="24"/>
                <w:szCs w:val="24"/>
              </w:rPr>
              <w:t>77,90</w:t>
            </w:r>
          </w:p>
        </w:tc>
        <w:tc>
          <w:tcPr>
            <w:tcW w:w="1240" w:type="dxa"/>
            <w:noWrap/>
            <w:hideMark/>
          </w:tcPr>
          <w:p w:rsidR="000237A0" w:rsidRPr="000237A0" w:rsidRDefault="000237A0" w:rsidP="000237A0">
            <w:pPr>
              <w:jc w:val="both"/>
              <w:rPr>
                <w:sz w:val="24"/>
                <w:szCs w:val="24"/>
              </w:rPr>
            </w:pPr>
            <w:r w:rsidRPr="000237A0">
              <w:rPr>
                <w:sz w:val="24"/>
                <w:szCs w:val="24"/>
              </w:rPr>
              <w:t>114,00</w:t>
            </w:r>
          </w:p>
        </w:tc>
        <w:tc>
          <w:tcPr>
            <w:tcW w:w="1240" w:type="dxa"/>
            <w:hideMark/>
          </w:tcPr>
          <w:p w:rsidR="000237A0" w:rsidRPr="000237A0" w:rsidRDefault="000237A0" w:rsidP="000237A0">
            <w:pPr>
              <w:jc w:val="both"/>
              <w:rPr>
                <w:sz w:val="24"/>
                <w:szCs w:val="24"/>
              </w:rPr>
            </w:pPr>
            <w:r w:rsidRPr="000237A0">
              <w:rPr>
                <w:sz w:val="24"/>
                <w:szCs w:val="24"/>
              </w:rPr>
              <w:t>105,00</w:t>
            </w:r>
          </w:p>
        </w:tc>
        <w:tc>
          <w:tcPr>
            <w:tcW w:w="1260" w:type="dxa"/>
            <w:hideMark/>
          </w:tcPr>
          <w:p w:rsidR="000237A0" w:rsidRPr="000237A0" w:rsidRDefault="000237A0" w:rsidP="000237A0">
            <w:pPr>
              <w:jc w:val="both"/>
              <w:rPr>
                <w:sz w:val="24"/>
                <w:szCs w:val="24"/>
              </w:rPr>
            </w:pPr>
            <w:r w:rsidRPr="000237A0">
              <w:rPr>
                <w:sz w:val="24"/>
                <w:szCs w:val="24"/>
              </w:rPr>
              <w:t>105,00</w:t>
            </w:r>
          </w:p>
        </w:tc>
        <w:tc>
          <w:tcPr>
            <w:tcW w:w="1240" w:type="dxa"/>
            <w:hideMark/>
          </w:tcPr>
          <w:p w:rsidR="000237A0" w:rsidRPr="000237A0" w:rsidRDefault="000237A0" w:rsidP="000237A0">
            <w:pPr>
              <w:jc w:val="both"/>
              <w:rPr>
                <w:sz w:val="24"/>
                <w:szCs w:val="24"/>
              </w:rPr>
            </w:pPr>
            <w:r w:rsidRPr="000237A0">
              <w:rPr>
                <w:sz w:val="24"/>
                <w:szCs w:val="24"/>
              </w:rPr>
              <w:t>105,00</w:t>
            </w:r>
          </w:p>
        </w:tc>
        <w:tc>
          <w:tcPr>
            <w:tcW w:w="1180" w:type="dxa"/>
            <w:hideMark/>
          </w:tcPr>
          <w:p w:rsidR="000237A0" w:rsidRPr="000237A0" w:rsidRDefault="000237A0" w:rsidP="000237A0">
            <w:pPr>
              <w:jc w:val="both"/>
              <w:rPr>
                <w:sz w:val="24"/>
                <w:szCs w:val="24"/>
              </w:rPr>
            </w:pPr>
            <w:r w:rsidRPr="000237A0">
              <w:rPr>
                <w:sz w:val="24"/>
                <w:szCs w:val="24"/>
              </w:rPr>
              <w:t>105,00</w:t>
            </w:r>
          </w:p>
        </w:tc>
        <w:tc>
          <w:tcPr>
            <w:tcW w:w="1220" w:type="dxa"/>
            <w:hideMark/>
          </w:tcPr>
          <w:p w:rsidR="000237A0" w:rsidRPr="000237A0" w:rsidRDefault="000237A0" w:rsidP="000237A0">
            <w:pPr>
              <w:jc w:val="both"/>
              <w:rPr>
                <w:sz w:val="24"/>
                <w:szCs w:val="24"/>
              </w:rPr>
            </w:pPr>
            <w:r w:rsidRPr="000237A0">
              <w:rPr>
                <w:sz w:val="24"/>
                <w:szCs w:val="24"/>
              </w:rPr>
              <w:t>105,00</w:t>
            </w:r>
          </w:p>
        </w:tc>
        <w:tc>
          <w:tcPr>
            <w:tcW w:w="1240" w:type="dxa"/>
            <w:hideMark/>
          </w:tcPr>
          <w:p w:rsidR="000237A0" w:rsidRPr="000237A0" w:rsidRDefault="000237A0" w:rsidP="000237A0">
            <w:pPr>
              <w:jc w:val="both"/>
              <w:rPr>
                <w:sz w:val="24"/>
                <w:szCs w:val="24"/>
              </w:rPr>
            </w:pPr>
            <w:r w:rsidRPr="000237A0">
              <w:rPr>
                <w:sz w:val="24"/>
                <w:szCs w:val="24"/>
              </w:rPr>
              <w:t>105,00</w:t>
            </w:r>
          </w:p>
        </w:tc>
        <w:tc>
          <w:tcPr>
            <w:tcW w:w="1220" w:type="dxa"/>
            <w:hideMark/>
          </w:tcPr>
          <w:p w:rsidR="000237A0" w:rsidRPr="000237A0" w:rsidRDefault="000237A0" w:rsidP="000237A0">
            <w:pPr>
              <w:jc w:val="both"/>
              <w:rPr>
                <w:sz w:val="24"/>
                <w:szCs w:val="24"/>
              </w:rPr>
            </w:pPr>
            <w:r w:rsidRPr="000237A0">
              <w:rPr>
                <w:sz w:val="24"/>
                <w:szCs w:val="24"/>
              </w:rPr>
              <w:t>105,00</w:t>
            </w:r>
          </w:p>
        </w:tc>
      </w:tr>
      <w:tr w:rsidR="000237A0" w:rsidRPr="000237A0" w:rsidTr="000237A0">
        <w:trPr>
          <w:trHeight w:val="630"/>
        </w:trPr>
        <w:tc>
          <w:tcPr>
            <w:tcW w:w="4300" w:type="dxa"/>
            <w:hideMark/>
          </w:tcPr>
          <w:p w:rsidR="000237A0" w:rsidRPr="000237A0" w:rsidRDefault="000237A0" w:rsidP="000237A0">
            <w:pPr>
              <w:jc w:val="both"/>
              <w:rPr>
                <w:sz w:val="24"/>
                <w:szCs w:val="24"/>
              </w:rPr>
            </w:pPr>
            <w:r w:rsidRPr="000237A0">
              <w:rPr>
                <w:sz w:val="24"/>
                <w:szCs w:val="24"/>
              </w:rPr>
              <w:t>Лесоматериалы, продольно распиленные или расколотые, разделенные на слои или лущеные, толщиной более 6 мм</w:t>
            </w:r>
          </w:p>
        </w:tc>
        <w:tc>
          <w:tcPr>
            <w:tcW w:w="2520" w:type="dxa"/>
            <w:hideMark/>
          </w:tcPr>
          <w:p w:rsidR="000237A0" w:rsidRPr="000237A0" w:rsidRDefault="000237A0" w:rsidP="000237A0">
            <w:pPr>
              <w:jc w:val="both"/>
              <w:rPr>
                <w:sz w:val="24"/>
                <w:szCs w:val="24"/>
              </w:rPr>
            </w:pPr>
            <w:r w:rsidRPr="000237A0">
              <w:rPr>
                <w:sz w:val="24"/>
                <w:szCs w:val="24"/>
              </w:rPr>
              <w:t>тыс. куб. м</w:t>
            </w:r>
          </w:p>
        </w:tc>
        <w:tc>
          <w:tcPr>
            <w:tcW w:w="1240" w:type="dxa"/>
            <w:noWrap/>
            <w:hideMark/>
          </w:tcPr>
          <w:p w:rsidR="000237A0" w:rsidRPr="000237A0" w:rsidRDefault="000237A0" w:rsidP="000237A0">
            <w:pPr>
              <w:jc w:val="both"/>
              <w:rPr>
                <w:sz w:val="24"/>
                <w:szCs w:val="24"/>
              </w:rPr>
            </w:pPr>
            <w:r w:rsidRPr="000237A0">
              <w:rPr>
                <w:sz w:val="24"/>
                <w:szCs w:val="24"/>
              </w:rPr>
              <w:t>97,40</w:t>
            </w:r>
          </w:p>
        </w:tc>
        <w:tc>
          <w:tcPr>
            <w:tcW w:w="1240" w:type="dxa"/>
            <w:noWrap/>
            <w:hideMark/>
          </w:tcPr>
          <w:p w:rsidR="000237A0" w:rsidRPr="000237A0" w:rsidRDefault="000237A0" w:rsidP="000237A0">
            <w:pPr>
              <w:jc w:val="both"/>
              <w:rPr>
                <w:sz w:val="24"/>
                <w:szCs w:val="24"/>
              </w:rPr>
            </w:pPr>
            <w:r w:rsidRPr="000237A0">
              <w:rPr>
                <w:sz w:val="24"/>
                <w:szCs w:val="24"/>
              </w:rPr>
              <w:t>108,70</w:t>
            </w:r>
          </w:p>
        </w:tc>
        <w:tc>
          <w:tcPr>
            <w:tcW w:w="1240" w:type="dxa"/>
            <w:hideMark/>
          </w:tcPr>
          <w:p w:rsidR="000237A0" w:rsidRPr="000237A0" w:rsidRDefault="000237A0" w:rsidP="000237A0">
            <w:pPr>
              <w:jc w:val="both"/>
              <w:rPr>
                <w:sz w:val="24"/>
                <w:szCs w:val="24"/>
              </w:rPr>
            </w:pPr>
            <w:r w:rsidRPr="000237A0">
              <w:rPr>
                <w:sz w:val="24"/>
                <w:szCs w:val="24"/>
              </w:rPr>
              <w:t>106,00</w:t>
            </w:r>
          </w:p>
        </w:tc>
        <w:tc>
          <w:tcPr>
            <w:tcW w:w="1260" w:type="dxa"/>
            <w:hideMark/>
          </w:tcPr>
          <w:p w:rsidR="000237A0" w:rsidRPr="000237A0" w:rsidRDefault="000237A0" w:rsidP="000237A0">
            <w:pPr>
              <w:jc w:val="both"/>
              <w:rPr>
                <w:sz w:val="24"/>
                <w:szCs w:val="24"/>
              </w:rPr>
            </w:pPr>
            <w:r w:rsidRPr="000237A0">
              <w:rPr>
                <w:sz w:val="24"/>
                <w:szCs w:val="24"/>
              </w:rPr>
              <w:t>106,00</w:t>
            </w:r>
          </w:p>
        </w:tc>
        <w:tc>
          <w:tcPr>
            <w:tcW w:w="1240" w:type="dxa"/>
            <w:hideMark/>
          </w:tcPr>
          <w:p w:rsidR="000237A0" w:rsidRPr="000237A0" w:rsidRDefault="000237A0" w:rsidP="000237A0">
            <w:pPr>
              <w:jc w:val="both"/>
              <w:rPr>
                <w:sz w:val="24"/>
                <w:szCs w:val="24"/>
              </w:rPr>
            </w:pPr>
            <w:r w:rsidRPr="000237A0">
              <w:rPr>
                <w:sz w:val="24"/>
                <w:szCs w:val="24"/>
              </w:rPr>
              <w:t>106,00</w:t>
            </w:r>
          </w:p>
        </w:tc>
        <w:tc>
          <w:tcPr>
            <w:tcW w:w="1180" w:type="dxa"/>
            <w:hideMark/>
          </w:tcPr>
          <w:p w:rsidR="000237A0" w:rsidRPr="000237A0" w:rsidRDefault="000237A0" w:rsidP="000237A0">
            <w:pPr>
              <w:jc w:val="both"/>
              <w:rPr>
                <w:sz w:val="24"/>
                <w:szCs w:val="24"/>
              </w:rPr>
            </w:pPr>
            <w:r w:rsidRPr="000237A0">
              <w:rPr>
                <w:sz w:val="24"/>
                <w:szCs w:val="24"/>
              </w:rPr>
              <w:t>106,00</w:t>
            </w:r>
          </w:p>
        </w:tc>
        <w:tc>
          <w:tcPr>
            <w:tcW w:w="1220" w:type="dxa"/>
            <w:hideMark/>
          </w:tcPr>
          <w:p w:rsidR="000237A0" w:rsidRPr="000237A0" w:rsidRDefault="000237A0" w:rsidP="000237A0">
            <w:pPr>
              <w:jc w:val="both"/>
              <w:rPr>
                <w:sz w:val="24"/>
                <w:szCs w:val="24"/>
              </w:rPr>
            </w:pPr>
            <w:r w:rsidRPr="000237A0">
              <w:rPr>
                <w:sz w:val="24"/>
                <w:szCs w:val="24"/>
              </w:rPr>
              <w:t>106,00</w:t>
            </w:r>
          </w:p>
        </w:tc>
        <w:tc>
          <w:tcPr>
            <w:tcW w:w="1240" w:type="dxa"/>
            <w:hideMark/>
          </w:tcPr>
          <w:p w:rsidR="000237A0" w:rsidRPr="000237A0" w:rsidRDefault="000237A0" w:rsidP="000237A0">
            <w:pPr>
              <w:jc w:val="both"/>
              <w:rPr>
                <w:sz w:val="24"/>
                <w:szCs w:val="24"/>
              </w:rPr>
            </w:pPr>
            <w:r w:rsidRPr="000237A0">
              <w:rPr>
                <w:sz w:val="24"/>
                <w:szCs w:val="24"/>
              </w:rPr>
              <w:t>106,00</w:t>
            </w:r>
          </w:p>
        </w:tc>
        <w:tc>
          <w:tcPr>
            <w:tcW w:w="1220" w:type="dxa"/>
            <w:hideMark/>
          </w:tcPr>
          <w:p w:rsidR="000237A0" w:rsidRPr="000237A0" w:rsidRDefault="000237A0" w:rsidP="000237A0">
            <w:pPr>
              <w:jc w:val="both"/>
              <w:rPr>
                <w:sz w:val="24"/>
                <w:szCs w:val="24"/>
              </w:rPr>
            </w:pPr>
            <w:r w:rsidRPr="000237A0">
              <w:rPr>
                <w:sz w:val="24"/>
                <w:szCs w:val="24"/>
              </w:rPr>
              <w:t>106,00</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Электроэнергия</w:t>
            </w:r>
          </w:p>
        </w:tc>
        <w:tc>
          <w:tcPr>
            <w:tcW w:w="2520" w:type="dxa"/>
            <w:hideMark/>
          </w:tcPr>
          <w:p w:rsidR="000237A0" w:rsidRPr="000237A0" w:rsidRDefault="000237A0" w:rsidP="000237A0">
            <w:pPr>
              <w:jc w:val="both"/>
              <w:rPr>
                <w:sz w:val="24"/>
                <w:szCs w:val="24"/>
              </w:rPr>
            </w:pPr>
            <w:r w:rsidRPr="000237A0">
              <w:rPr>
                <w:sz w:val="24"/>
                <w:szCs w:val="24"/>
              </w:rPr>
              <w:t>млн. кВт. ч</w:t>
            </w:r>
          </w:p>
        </w:tc>
        <w:tc>
          <w:tcPr>
            <w:tcW w:w="1240" w:type="dxa"/>
            <w:noWrap/>
            <w:hideMark/>
          </w:tcPr>
          <w:p w:rsidR="000237A0" w:rsidRPr="000237A0" w:rsidRDefault="000237A0" w:rsidP="000237A0">
            <w:pPr>
              <w:jc w:val="both"/>
              <w:rPr>
                <w:sz w:val="24"/>
                <w:szCs w:val="24"/>
              </w:rPr>
            </w:pPr>
            <w:r w:rsidRPr="000237A0">
              <w:rPr>
                <w:sz w:val="24"/>
                <w:szCs w:val="24"/>
              </w:rPr>
              <w:t>1,20</w:t>
            </w:r>
          </w:p>
        </w:tc>
        <w:tc>
          <w:tcPr>
            <w:tcW w:w="1240" w:type="dxa"/>
            <w:noWrap/>
            <w:hideMark/>
          </w:tcPr>
          <w:p w:rsidR="000237A0" w:rsidRPr="000237A0" w:rsidRDefault="000237A0" w:rsidP="000237A0">
            <w:pPr>
              <w:jc w:val="both"/>
              <w:rPr>
                <w:sz w:val="24"/>
                <w:szCs w:val="24"/>
              </w:rPr>
            </w:pPr>
            <w:r w:rsidRPr="000237A0">
              <w:rPr>
                <w:sz w:val="24"/>
                <w:szCs w:val="24"/>
              </w:rPr>
              <w:t>1,10</w:t>
            </w:r>
          </w:p>
        </w:tc>
        <w:tc>
          <w:tcPr>
            <w:tcW w:w="1240" w:type="dxa"/>
            <w:noWrap/>
            <w:hideMark/>
          </w:tcPr>
          <w:p w:rsidR="000237A0" w:rsidRPr="000237A0" w:rsidRDefault="000237A0" w:rsidP="000237A0">
            <w:pPr>
              <w:jc w:val="both"/>
              <w:rPr>
                <w:sz w:val="24"/>
                <w:szCs w:val="24"/>
              </w:rPr>
            </w:pPr>
            <w:r w:rsidRPr="000237A0">
              <w:rPr>
                <w:sz w:val="24"/>
                <w:szCs w:val="24"/>
              </w:rPr>
              <w:t>1,10</w:t>
            </w:r>
          </w:p>
        </w:tc>
        <w:tc>
          <w:tcPr>
            <w:tcW w:w="1260" w:type="dxa"/>
            <w:noWrap/>
            <w:hideMark/>
          </w:tcPr>
          <w:p w:rsidR="000237A0" w:rsidRPr="000237A0" w:rsidRDefault="000237A0" w:rsidP="000237A0">
            <w:pPr>
              <w:jc w:val="both"/>
              <w:rPr>
                <w:sz w:val="24"/>
                <w:szCs w:val="24"/>
              </w:rPr>
            </w:pPr>
            <w:r w:rsidRPr="000237A0">
              <w:rPr>
                <w:sz w:val="24"/>
                <w:szCs w:val="24"/>
              </w:rPr>
              <w:t>1,10</w:t>
            </w:r>
          </w:p>
        </w:tc>
        <w:tc>
          <w:tcPr>
            <w:tcW w:w="1240" w:type="dxa"/>
            <w:noWrap/>
            <w:hideMark/>
          </w:tcPr>
          <w:p w:rsidR="000237A0" w:rsidRPr="000237A0" w:rsidRDefault="000237A0" w:rsidP="000237A0">
            <w:pPr>
              <w:jc w:val="both"/>
              <w:rPr>
                <w:sz w:val="24"/>
                <w:szCs w:val="24"/>
              </w:rPr>
            </w:pPr>
            <w:r w:rsidRPr="000237A0">
              <w:rPr>
                <w:sz w:val="24"/>
                <w:szCs w:val="24"/>
              </w:rPr>
              <w:t>1,10</w:t>
            </w:r>
          </w:p>
        </w:tc>
        <w:tc>
          <w:tcPr>
            <w:tcW w:w="1180" w:type="dxa"/>
            <w:noWrap/>
            <w:hideMark/>
          </w:tcPr>
          <w:p w:rsidR="000237A0" w:rsidRPr="000237A0" w:rsidRDefault="000237A0" w:rsidP="000237A0">
            <w:pPr>
              <w:jc w:val="both"/>
              <w:rPr>
                <w:sz w:val="24"/>
                <w:szCs w:val="24"/>
              </w:rPr>
            </w:pPr>
            <w:r w:rsidRPr="000237A0">
              <w:rPr>
                <w:sz w:val="24"/>
                <w:szCs w:val="24"/>
              </w:rPr>
              <w:t>1,10</w:t>
            </w:r>
          </w:p>
        </w:tc>
        <w:tc>
          <w:tcPr>
            <w:tcW w:w="1220" w:type="dxa"/>
            <w:noWrap/>
            <w:hideMark/>
          </w:tcPr>
          <w:p w:rsidR="000237A0" w:rsidRPr="000237A0" w:rsidRDefault="000237A0" w:rsidP="000237A0">
            <w:pPr>
              <w:jc w:val="both"/>
              <w:rPr>
                <w:sz w:val="24"/>
                <w:szCs w:val="24"/>
              </w:rPr>
            </w:pPr>
            <w:r w:rsidRPr="000237A0">
              <w:rPr>
                <w:sz w:val="24"/>
                <w:szCs w:val="24"/>
              </w:rPr>
              <w:t>1,10</w:t>
            </w:r>
          </w:p>
        </w:tc>
        <w:tc>
          <w:tcPr>
            <w:tcW w:w="1240" w:type="dxa"/>
            <w:noWrap/>
            <w:hideMark/>
          </w:tcPr>
          <w:p w:rsidR="000237A0" w:rsidRPr="000237A0" w:rsidRDefault="000237A0" w:rsidP="000237A0">
            <w:pPr>
              <w:jc w:val="both"/>
              <w:rPr>
                <w:sz w:val="24"/>
                <w:szCs w:val="24"/>
              </w:rPr>
            </w:pPr>
            <w:r w:rsidRPr="000237A0">
              <w:rPr>
                <w:sz w:val="24"/>
                <w:szCs w:val="24"/>
              </w:rPr>
              <w:t>1,10</w:t>
            </w:r>
          </w:p>
        </w:tc>
        <w:tc>
          <w:tcPr>
            <w:tcW w:w="1220" w:type="dxa"/>
            <w:noWrap/>
            <w:hideMark/>
          </w:tcPr>
          <w:p w:rsidR="000237A0" w:rsidRPr="000237A0" w:rsidRDefault="000237A0" w:rsidP="000237A0">
            <w:pPr>
              <w:jc w:val="both"/>
              <w:rPr>
                <w:sz w:val="24"/>
                <w:szCs w:val="24"/>
              </w:rPr>
            </w:pPr>
            <w:r w:rsidRPr="000237A0">
              <w:rPr>
                <w:sz w:val="24"/>
                <w:szCs w:val="24"/>
              </w:rPr>
              <w:t>1,10</w:t>
            </w:r>
          </w:p>
        </w:tc>
      </w:tr>
      <w:tr w:rsidR="000237A0" w:rsidRPr="000237A0" w:rsidTr="000237A0">
        <w:trPr>
          <w:trHeight w:val="285"/>
        </w:trPr>
        <w:tc>
          <w:tcPr>
            <w:tcW w:w="4300" w:type="dxa"/>
            <w:hideMark/>
          </w:tcPr>
          <w:p w:rsidR="000237A0" w:rsidRPr="000237A0" w:rsidRDefault="000237A0" w:rsidP="000237A0">
            <w:pPr>
              <w:jc w:val="both"/>
              <w:rPr>
                <w:b/>
                <w:bCs/>
                <w:sz w:val="24"/>
                <w:szCs w:val="24"/>
              </w:rPr>
            </w:pPr>
            <w:r w:rsidRPr="000237A0">
              <w:rPr>
                <w:b/>
                <w:bCs/>
                <w:sz w:val="24"/>
                <w:szCs w:val="24"/>
              </w:rPr>
              <w:t>3. Рынок товаров и услуг</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3.1 Оборот розничной торговли (без субъектов малого предпринимательства)</w:t>
            </w:r>
          </w:p>
        </w:tc>
        <w:tc>
          <w:tcPr>
            <w:tcW w:w="2520" w:type="dxa"/>
            <w:hideMark/>
          </w:tcPr>
          <w:p w:rsidR="000237A0" w:rsidRPr="000237A0" w:rsidRDefault="000237A0" w:rsidP="000237A0">
            <w:pPr>
              <w:jc w:val="both"/>
              <w:rPr>
                <w:sz w:val="24"/>
                <w:szCs w:val="24"/>
              </w:rPr>
            </w:pPr>
            <w:r w:rsidRPr="000237A0">
              <w:rPr>
                <w:sz w:val="24"/>
                <w:szCs w:val="24"/>
              </w:rPr>
              <w:t>млн. руб. в ценах соответствующих лет</w:t>
            </w:r>
          </w:p>
        </w:tc>
        <w:tc>
          <w:tcPr>
            <w:tcW w:w="1240" w:type="dxa"/>
            <w:noWrap/>
            <w:hideMark/>
          </w:tcPr>
          <w:p w:rsidR="000237A0" w:rsidRPr="000237A0" w:rsidRDefault="000237A0" w:rsidP="000237A0">
            <w:pPr>
              <w:jc w:val="both"/>
              <w:rPr>
                <w:sz w:val="24"/>
                <w:szCs w:val="24"/>
              </w:rPr>
            </w:pPr>
            <w:r w:rsidRPr="000237A0">
              <w:rPr>
                <w:sz w:val="24"/>
                <w:szCs w:val="24"/>
              </w:rPr>
              <w:t>1794,30</w:t>
            </w:r>
          </w:p>
        </w:tc>
        <w:tc>
          <w:tcPr>
            <w:tcW w:w="1240" w:type="dxa"/>
            <w:noWrap/>
            <w:hideMark/>
          </w:tcPr>
          <w:p w:rsidR="000237A0" w:rsidRPr="000237A0" w:rsidRDefault="000237A0" w:rsidP="000237A0">
            <w:pPr>
              <w:jc w:val="both"/>
              <w:rPr>
                <w:sz w:val="24"/>
                <w:szCs w:val="24"/>
              </w:rPr>
            </w:pPr>
            <w:r w:rsidRPr="000237A0">
              <w:rPr>
                <w:sz w:val="24"/>
                <w:szCs w:val="24"/>
              </w:rPr>
              <w:t>1901,60</w:t>
            </w:r>
          </w:p>
        </w:tc>
        <w:tc>
          <w:tcPr>
            <w:tcW w:w="1240" w:type="dxa"/>
            <w:hideMark/>
          </w:tcPr>
          <w:p w:rsidR="000237A0" w:rsidRPr="000237A0" w:rsidRDefault="000237A0" w:rsidP="000237A0">
            <w:pPr>
              <w:jc w:val="both"/>
              <w:rPr>
                <w:sz w:val="24"/>
                <w:szCs w:val="24"/>
              </w:rPr>
            </w:pPr>
            <w:r w:rsidRPr="000237A0">
              <w:rPr>
                <w:sz w:val="24"/>
                <w:szCs w:val="24"/>
              </w:rPr>
              <w:t>2028,00</w:t>
            </w:r>
          </w:p>
        </w:tc>
        <w:tc>
          <w:tcPr>
            <w:tcW w:w="1260" w:type="dxa"/>
            <w:noWrap/>
            <w:hideMark/>
          </w:tcPr>
          <w:p w:rsidR="000237A0" w:rsidRPr="000237A0" w:rsidRDefault="000237A0" w:rsidP="000237A0">
            <w:pPr>
              <w:jc w:val="both"/>
              <w:rPr>
                <w:sz w:val="24"/>
                <w:szCs w:val="24"/>
              </w:rPr>
            </w:pPr>
            <w:r w:rsidRPr="000237A0">
              <w:rPr>
                <w:sz w:val="24"/>
                <w:szCs w:val="24"/>
              </w:rPr>
              <w:t>1770,00</w:t>
            </w:r>
          </w:p>
        </w:tc>
        <w:tc>
          <w:tcPr>
            <w:tcW w:w="1240" w:type="dxa"/>
            <w:noWrap/>
            <w:hideMark/>
          </w:tcPr>
          <w:p w:rsidR="000237A0" w:rsidRPr="000237A0" w:rsidRDefault="000237A0" w:rsidP="000237A0">
            <w:pPr>
              <w:jc w:val="both"/>
              <w:rPr>
                <w:sz w:val="24"/>
                <w:szCs w:val="24"/>
              </w:rPr>
            </w:pPr>
            <w:r w:rsidRPr="000237A0">
              <w:rPr>
                <w:sz w:val="24"/>
                <w:szCs w:val="24"/>
              </w:rPr>
              <w:t>2028,00</w:t>
            </w:r>
          </w:p>
        </w:tc>
        <w:tc>
          <w:tcPr>
            <w:tcW w:w="1180" w:type="dxa"/>
            <w:noWrap/>
            <w:hideMark/>
          </w:tcPr>
          <w:p w:rsidR="000237A0" w:rsidRPr="000237A0" w:rsidRDefault="000237A0" w:rsidP="000237A0">
            <w:pPr>
              <w:jc w:val="both"/>
              <w:rPr>
                <w:sz w:val="24"/>
                <w:szCs w:val="24"/>
              </w:rPr>
            </w:pPr>
            <w:r w:rsidRPr="000237A0">
              <w:rPr>
                <w:sz w:val="24"/>
                <w:szCs w:val="24"/>
              </w:rPr>
              <w:t>1770,00</w:t>
            </w:r>
          </w:p>
        </w:tc>
        <w:tc>
          <w:tcPr>
            <w:tcW w:w="1220" w:type="dxa"/>
            <w:noWrap/>
            <w:hideMark/>
          </w:tcPr>
          <w:p w:rsidR="000237A0" w:rsidRPr="000237A0" w:rsidRDefault="000237A0" w:rsidP="000237A0">
            <w:pPr>
              <w:jc w:val="both"/>
              <w:rPr>
                <w:sz w:val="24"/>
                <w:szCs w:val="24"/>
              </w:rPr>
            </w:pPr>
            <w:r w:rsidRPr="000237A0">
              <w:rPr>
                <w:sz w:val="24"/>
                <w:szCs w:val="24"/>
              </w:rPr>
              <w:t>2028,00</w:t>
            </w:r>
          </w:p>
        </w:tc>
        <w:tc>
          <w:tcPr>
            <w:tcW w:w="1240" w:type="dxa"/>
            <w:noWrap/>
            <w:hideMark/>
          </w:tcPr>
          <w:p w:rsidR="000237A0" w:rsidRPr="000237A0" w:rsidRDefault="000237A0" w:rsidP="000237A0">
            <w:pPr>
              <w:jc w:val="both"/>
              <w:rPr>
                <w:sz w:val="24"/>
                <w:szCs w:val="24"/>
              </w:rPr>
            </w:pPr>
            <w:r w:rsidRPr="000237A0">
              <w:rPr>
                <w:sz w:val="24"/>
                <w:szCs w:val="24"/>
              </w:rPr>
              <w:t>1770,00</w:t>
            </w:r>
          </w:p>
        </w:tc>
        <w:tc>
          <w:tcPr>
            <w:tcW w:w="1220" w:type="dxa"/>
            <w:noWrap/>
            <w:hideMark/>
          </w:tcPr>
          <w:p w:rsidR="000237A0" w:rsidRPr="000237A0" w:rsidRDefault="000237A0" w:rsidP="000237A0">
            <w:pPr>
              <w:jc w:val="both"/>
              <w:rPr>
                <w:sz w:val="24"/>
                <w:szCs w:val="24"/>
              </w:rPr>
            </w:pPr>
            <w:r w:rsidRPr="000237A0">
              <w:rPr>
                <w:sz w:val="24"/>
                <w:szCs w:val="24"/>
              </w:rPr>
              <w:t>2028,00</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 </w:t>
            </w:r>
          </w:p>
        </w:tc>
        <w:tc>
          <w:tcPr>
            <w:tcW w:w="2520" w:type="dxa"/>
            <w:hideMark/>
          </w:tcPr>
          <w:p w:rsidR="000237A0" w:rsidRPr="000237A0" w:rsidRDefault="000237A0" w:rsidP="000237A0">
            <w:pPr>
              <w:jc w:val="both"/>
              <w:rPr>
                <w:sz w:val="24"/>
                <w:szCs w:val="24"/>
              </w:rPr>
            </w:pPr>
            <w:r w:rsidRPr="000237A0">
              <w:rPr>
                <w:sz w:val="24"/>
                <w:szCs w:val="24"/>
              </w:rPr>
              <w:t xml:space="preserve">% к предыдущему году </w:t>
            </w:r>
          </w:p>
        </w:tc>
        <w:tc>
          <w:tcPr>
            <w:tcW w:w="1240" w:type="dxa"/>
            <w:noWrap/>
            <w:hideMark/>
          </w:tcPr>
          <w:p w:rsidR="000237A0" w:rsidRPr="000237A0" w:rsidRDefault="000237A0" w:rsidP="000237A0">
            <w:pPr>
              <w:jc w:val="both"/>
              <w:rPr>
                <w:sz w:val="24"/>
                <w:szCs w:val="24"/>
              </w:rPr>
            </w:pPr>
            <w:r w:rsidRPr="000237A0">
              <w:rPr>
                <w:sz w:val="24"/>
                <w:szCs w:val="24"/>
              </w:rPr>
              <w:t>111,10</w:t>
            </w:r>
          </w:p>
        </w:tc>
        <w:tc>
          <w:tcPr>
            <w:tcW w:w="1240" w:type="dxa"/>
            <w:noWrap/>
            <w:hideMark/>
          </w:tcPr>
          <w:p w:rsidR="000237A0" w:rsidRPr="000237A0" w:rsidRDefault="000237A0" w:rsidP="000237A0">
            <w:pPr>
              <w:jc w:val="both"/>
              <w:rPr>
                <w:sz w:val="24"/>
                <w:szCs w:val="24"/>
              </w:rPr>
            </w:pPr>
            <w:r w:rsidRPr="000237A0">
              <w:rPr>
                <w:sz w:val="24"/>
                <w:szCs w:val="24"/>
              </w:rPr>
              <w:t>106,00</w:t>
            </w:r>
          </w:p>
        </w:tc>
        <w:tc>
          <w:tcPr>
            <w:tcW w:w="1240" w:type="dxa"/>
            <w:noWrap/>
            <w:hideMark/>
          </w:tcPr>
          <w:p w:rsidR="000237A0" w:rsidRPr="000237A0" w:rsidRDefault="000237A0" w:rsidP="000237A0">
            <w:pPr>
              <w:jc w:val="both"/>
              <w:rPr>
                <w:sz w:val="24"/>
                <w:szCs w:val="24"/>
              </w:rPr>
            </w:pPr>
            <w:r w:rsidRPr="000237A0">
              <w:rPr>
                <w:sz w:val="24"/>
                <w:szCs w:val="24"/>
              </w:rPr>
              <w:t>106,65</w:t>
            </w:r>
          </w:p>
        </w:tc>
        <w:tc>
          <w:tcPr>
            <w:tcW w:w="1260" w:type="dxa"/>
            <w:noWrap/>
            <w:hideMark/>
          </w:tcPr>
          <w:p w:rsidR="000237A0" w:rsidRPr="000237A0" w:rsidRDefault="000237A0" w:rsidP="000237A0">
            <w:pPr>
              <w:jc w:val="both"/>
              <w:rPr>
                <w:sz w:val="24"/>
                <w:szCs w:val="24"/>
              </w:rPr>
            </w:pPr>
            <w:r w:rsidRPr="000237A0">
              <w:rPr>
                <w:sz w:val="24"/>
                <w:szCs w:val="24"/>
              </w:rPr>
              <w:t>93,08</w:t>
            </w:r>
          </w:p>
        </w:tc>
        <w:tc>
          <w:tcPr>
            <w:tcW w:w="1240" w:type="dxa"/>
            <w:noWrap/>
            <w:hideMark/>
          </w:tcPr>
          <w:p w:rsidR="000237A0" w:rsidRPr="000237A0" w:rsidRDefault="000237A0" w:rsidP="000237A0">
            <w:pPr>
              <w:jc w:val="both"/>
              <w:rPr>
                <w:sz w:val="24"/>
                <w:szCs w:val="24"/>
              </w:rPr>
            </w:pPr>
            <w:r w:rsidRPr="000237A0">
              <w:rPr>
                <w:sz w:val="24"/>
                <w:szCs w:val="24"/>
              </w:rPr>
              <w:t>100,00</w:t>
            </w:r>
          </w:p>
        </w:tc>
        <w:tc>
          <w:tcPr>
            <w:tcW w:w="1180" w:type="dxa"/>
            <w:noWrap/>
            <w:hideMark/>
          </w:tcPr>
          <w:p w:rsidR="000237A0" w:rsidRPr="000237A0" w:rsidRDefault="000237A0" w:rsidP="000237A0">
            <w:pPr>
              <w:jc w:val="both"/>
              <w:rPr>
                <w:sz w:val="24"/>
                <w:szCs w:val="24"/>
              </w:rPr>
            </w:pPr>
            <w:r w:rsidRPr="000237A0">
              <w:rPr>
                <w:sz w:val="24"/>
                <w:szCs w:val="24"/>
              </w:rPr>
              <w:t>100,00</w:t>
            </w:r>
          </w:p>
        </w:tc>
        <w:tc>
          <w:tcPr>
            <w:tcW w:w="1220" w:type="dxa"/>
            <w:noWrap/>
            <w:hideMark/>
          </w:tcPr>
          <w:p w:rsidR="000237A0" w:rsidRPr="000237A0" w:rsidRDefault="000237A0" w:rsidP="000237A0">
            <w:pPr>
              <w:jc w:val="both"/>
              <w:rPr>
                <w:sz w:val="24"/>
                <w:szCs w:val="24"/>
              </w:rPr>
            </w:pPr>
            <w:r w:rsidRPr="000237A0">
              <w:rPr>
                <w:sz w:val="24"/>
                <w:szCs w:val="24"/>
              </w:rPr>
              <w:t>100,00</w:t>
            </w:r>
          </w:p>
        </w:tc>
        <w:tc>
          <w:tcPr>
            <w:tcW w:w="1240" w:type="dxa"/>
            <w:noWrap/>
            <w:hideMark/>
          </w:tcPr>
          <w:p w:rsidR="000237A0" w:rsidRPr="000237A0" w:rsidRDefault="000237A0" w:rsidP="000237A0">
            <w:pPr>
              <w:jc w:val="both"/>
              <w:rPr>
                <w:sz w:val="24"/>
                <w:szCs w:val="24"/>
              </w:rPr>
            </w:pPr>
            <w:r w:rsidRPr="000237A0">
              <w:rPr>
                <w:sz w:val="24"/>
                <w:szCs w:val="24"/>
              </w:rPr>
              <w:t>100,00</w:t>
            </w:r>
          </w:p>
        </w:tc>
        <w:tc>
          <w:tcPr>
            <w:tcW w:w="1220" w:type="dxa"/>
            <w:noWrap/>
            <w:hideMark/>
          </w:tcPr>
          <w:p w:rsidR="000237A0" w:rsidRPr="000237A0" w:rsidRDefault="000237A0" w:rsidP="000237A0">
            <w:pPr>
              <w:jc w:val="both"/>
              <w:rPr>
                <w:sz w:val="24"/>
                <w:szCs w:val="24"/>
              </w:rPr>
            </w:pPr>
            <w:r w:rsidRPr="000237A0">
              <w:rPr>
                <w:sz w:val="24"/>
                <w:szCs w:val="24"/>
              </w:rPr>
              <w:t>100,00</w:t>
            </w:r>
          </w:p>
        </w:tc>
      </w:tr>
      <w:tr w:rsidR="000237A0" w:rsidRPr="000237A0" w:rsidTr="000237A0">
        <w:trPr>
          <w:trHeight w:val="360"/>
        </w:trPr>
        <w:tc>
          <w:tcPr>
            <w:tcW w:w="4300" w:type="dxa"/>
            <w:hideMark/>
          </w:tcPr>
          <w:p w:rsidR="000237A0" w:rsidRPr="000237A0" w:rsidRDefault="000237A0" w:rsidP="000237A0">
            <w:pPr>
              <w:jc w:val="both"/>
              <w:rPr>
                <w:sz w:val="24"/>
                <w:szCs w:val="24"/>
              </w:rPr>
            </w:pPr>
            <w:r w:rsidRPr="000237A0">
              <w:rPr>
                <w:sz w:val="24"/>
                <w:szCs w:val="24"/>
              </w:rPr>
              <w:t xml:space="preserve">3.2 Оборот общественного питания </w:t>
            </w:r>
          </w:p>
        </w:tc>
        <w:tc>
          <w:tcPr>
            <w:tcW w:w="2520" w:type="dxa"/>
            <w:hideMark/>
          </w:tcPr>
          <w:p w:rsidR="000237A0" w:rsidRPr="000237A0" w:rsidRDefault="000237A0" w:rsidP="000237A0">
            <w:pPr>
              <w:jc w:val="both"/>
              <w:rPr>
                <w:sz w:val="24"/>
                <w:szCs w:val="24"/>
              </w:rPr>
            </w:pPr>
            <w:r w:rsidRPr="000237A0">
              <w:rPr>
                <w:sz w:val="24"/>
                <w:szCs w:val="24"/>
              </w:rPr>
              <w:t>млн. руб. в ценах соответст</w:t>
            </w:r>
            <w:r w:rsidRPr="000237A0">
              <w:rPr>
                <w:sz w:val="24"/>
                <w:szCs w:val="24"/>
              </w:rPr>
              <w:lastRenderedPageBreak/>
              <w:t>вующих лет</w:t>
            </w:r>
          </w:p>
        </w:tc>
        <w:tc>
          <w:tcPr>
            <w:tcW w:w="1240" w:type="dxa"/>
            <w:noWrap/>
            <w:hideMark/>
          </w:tcPr>
          <w:p w:rsidR="000237A0" w:rsidRPr="000237A0" w:rsidRDefault="000237A0" w:rsidP="000237A0">
            <w:pPr>
              <w:jc w:val="both"/>
              <w:rPr>
                <w:sz w:val="24"/>
                <w:szCs w:val="24"/>
              </w:rPr>
            </w:pPr>
            <w:r w:rsidRPr="000237A0">
              <w:rPr>
                <w:sz w:val="24"/>
                <w:szCs w:val="24"/>
              </w:rPr>
              <w:lastRenderedPageBreak/>
              <w:t>33,50</w:t>
            </w:r>
          </w:p>
        </w:tc>
        <w:tc>
          <w:tcPr>
            <w:tcW w:w="1240" w:type="dxa"/>
            <w:noWrap/>
            <w:hideMark/>
          </w:tcPr>
          <w:p w:rsidR="000237A0" w:rsidRPr="000237A0" w:rsidRDefault="000237A0" w:rsidP="000237A0">
            <w:pPr>
              <w:jc w:val="both"/>
              <w:rPr>
                <w:sz w:val="24"/>
                <w:szCs w:val="24"/>
              </w:rPr>
            </w:pPr>
            <w:r w:rsidRPr="000237A0">
              <w:rPr>
                <w:sz w:val="24"/>
                <w:szCs w:val="24"/>
              </w:rPr>
              <w:t>36,80</w:t>
            </w:r>
          </w:p>
        </w:tc>
        <w:tc>
          <w:tcPr>
            <w:tcW w:w="1240" w:type="dxa"/>
            <w:hideMark/>
          </w:tcPr>
          <w:p w:rsidR="000237A0" w:rsidRPr="000237A0" w:rsidRDefault="000237A0" w:rsidP="000237A0">
            <w:pPr>
              <w:jc w:val="both"/>
              <w:rPr>
                <w:sz w:val="24"/>
                <w:szCs w:val="24"/>
              </w:rPr>
            </w:pPr>
            <w:r w:rsidRPr="000237A0">
              <w:rPr>
                <w:sz w:val="24"/>
                <w:szCs w:val="24"/>
              </w:rPr>
              <w:t>43,00</w:t>
            </w:r>
          </w:p>
        </w:tc>
        <w:tc>
          <w:tcPr>
            <w:tcW w:w="1260" w:type="dxa"/>
            <w:hideMark/>
          </w:tcPr>
          <w:p w:rsidR="000237A0" w:rsidRPr="000237A0" w:rsidRDefault="000237A0" w:rsidP="000237A0">
            <w:pPr>
              <w:jc w:val="both"/>
              <w:rPr>
                <w:sz w:val="24"/>
                <w:szCs w:val="24"/>
              </w:rPr>
            </w:pPr>
            <w:r w:rsidRPr="000237A0">
              <w:rPr>
                <w:sz w:val="24"/>
                <w:szCs w:val="24"/>
              </w:rPr>
              <w:t>32,00</w:t>
            </w:r>
          </w:p>
        </w:tc>
        <w:tc>
          <w:tcPr>
            <w:tcW w:w="1240" w:type="dxa"/>
            <w:hideMark/>
          </w:tcPr>
          <w:p w:rsidR="000237A0" w:rsidRPr="000237A0" w:rsidRDefault="000237A0" w:rsidP="000237A0">
            <w:pPr>
              <w:jc w:val="both"/>
              <w:rPr>
                <w:sz w:val="24"/>
                <w:szCs w:val="24"/>
              </w:rPr>
            </w:pPr>
            <w:r w:rsidRPr="000237A0">
              <w:rPr>
                <w:sz w:val="24"/>
                <w:szCs w:val="24"/>
              </w:rPr>
              <w:t>43,00</w:t>
            </w:r>
          </w:p>
        </w:tc>
        <w:tc>
          <w:tcPr>
            <w:tcW w:w="1180" w:type="dxa"/>
            <w:hideMark/>
          </w:tcPr>
          <w:p w:rsidR="000237A0" w:rsidRPr="000237A0" w:rsidRDefault="000237A0" w:rsidP="000237A0">
            <w:pPr>
              <w:jc w:val="both"/>
              <w:rPr>
                <w:sz w:val="24"/>
                <w:szCs w:val="24"/>
              </w:rPr>
            </w:pPr>
            <w:r w:rsidRPr="000237A0">
              <w:rPr>
                <w:sz w:val="24"/>
                <w:szCs w:val="24"/>
              </w:rPr>
              <w:t>32,00</w:t>
            </w:r>
          </w:p>
        </w:tc>
        <w:tc>
          <w:tcPr>
            <w:tcW w:w="1220" w:type="dxa"/>
            <w:hideMark/>
          </w:tcPr>
          <w:p w:rsidR="000237A0" w:rsidRPr="000237A0" w:rsidRDefault="000237A0" w:rsidP="000237A0">
            <w:pPr>
              <w:jc w:val="both"/>
              <w:rPr>
                <w:sz w:val="24"/>
                <w:szCs w:val="24"/>
              </w:rPr>
            </w:pPr>
            <w:r w:rsidRPr="000237A0">
              <w:rPr>
                <w:sz w:val="24"/>
                <w:szCs w:val="24"/>
              </w:rPr>
              <w:t>43,00</w:t>
            </w:r>
          </w:p>
        </w:tc>
        <w:tc>
          <w:tcPr>
            <w:tcW w:w="1240" w:type="dxa"/>
            <w:hideMark/>
          </w:tcPr>
          <w:p w:rsidR="000237A0" w:rsidRPr="000237A0" w:rsidRDefault="000237A0" w:rsidP="000237A0">
            <w:pPr>
              <w:jc w:val="both"/>
              <w:rPr>
                <w:sz w:val="24"/>
                <w:szCs w:val="24"/>
              </w:rPr>
            </w:pPr>
            <w:r w:rsidRPr="000237A0">
              <w:rPr>
                <w:sz w:val="24"/>
                <w:szCs w:val="24"/>
              </w:rPr>
              <w:t>32,00</w:t>
            </w:r>
          </w:p>
        </w:tc>
        <w:tc>
          <w:tcPr>
            <w:tcW w:w="1220" w:type="dxa"/>
            <w:hideMark/>
          </w:tcPr>
          <w:p w:rsidR="000237A0" w:rsidRPr="000237A0" w:rsidRDefault="000237A0" w:rsidP="000237A0">
            <w:pPr>
              <w:jc w:val="both"/>
              <w:rPr>
                <w:sz w:val="24"/>
                <w:szCs w:val="24"/>
              </w:rPr>
            </w:pPr>
            <w:r w:rsidRPr="000237A0">
              <w:rPr>
                <w:sz w:val="24"/>
                <w:szCs w:val="24"/>
              </w:rPr>
              <w:t>43,00</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lastRenderedPageBreak/>
              <w:t> </w:t>
            </w:r>
          </w:p>
        </w:tc>
        <w:tc>
          <w:tcPr>
            <w:tcW w:w="2520" w:type="dxa"/>
            <w:hideMark/>
          </w:tcPr>
          <w:p w:rsidR="000237A0" w:rsidRPr="000237A0" w:rsidRDefault="000237A0" w:rsidP="000237A0">
            <w:pPr>
              <w:jc w:val="both"/>
              <w:rPr>
                <w:sz w:val="24"/>
                <w:szCs w:val="24"/>
              </w:rPr>
            </w:pPr>
            <w:r w:rsidRPr="000237A0">
              <w:rPr>
                <w:sz w:val="24"/>
                <w:szCs w:val="24"/>
              </w:rPr>
              <w:t xml:space="preserve">% к предыдущему году </w:t>
            </w:r>
          </w:p>
        </w:tc>
        <w:tc>
          <w:tcPr>
            <w:tcW w:w="1240" w:type="dxa"/>
            <w:noWrap/>
            <w:hideMark/>
          </w:tcPr>
          <w:p w:rsidR="000237A0" w:rsidRPr="000237A0" w:rsidRDefault="000237A0" w:rsidP="000237A0">
            <w:pPr>
              <w:jc w:val="both"/>
              <w:rPr>
                <w:sz w:val="24"/>
                <w:szCs w:val="24"/>
              </w:rPr>
            </w:pPr>
            <w:r w:rsidRPr="000237A0">
              <w:rPr>
                <w:sz w:val="24"/>
                <w:szCs w:val="24"/>
              </w:rPr>
              <w:t>128,85</w:t>
            </w:r>
          </w:p>
        </w:tc>
        <w:tc>
          <w:tcPr>
            <w:tcW w:w="1240" w:type="dxa"/>
            <w:noWrap/>
            <w:hideMark/>
          </w:tcPr>
          <w:p w:rsidR="000237A0" w:rsidRPr="000237A0" w:rsidRDefault="000237A0" w:rsidP="000237A0">
            <w:pPr>
              <w:jc w:val="both"/>
              <w:rPr>
                <w:sz w:val="24"/>
                <w:szCs w:val="24"/>
              </w:rPr>
            </w:pPr>
            <w:r w:rsidRPr="000237A0">
              <w:rPr>
                <w:sz w:val="24"/>
                <w:szCs w:val="24"/>
              </w:rPr>
              <w:t>110,00</w:t>
            </w:r>
          </w:p>
        </w:tc>
        <w:tc>
          <w:tcPr>
            <w:tcW w:w="1240" w:type="dxa"/>
            <w:noWrap/>
            <w:hideMark/>
          </w:tcPr>
          <w:p w:rsidR="000237A0" w:rsidRPr="000237A0" w:rsidRDefault="000237A0" w:rsidP="000237A0">
            <w:pPr>
              <w:jc w:val="both"/>
              <w:rPr>
                <w:sz w:val="24"/>
                <w:szCs w:val="24"/>
              </w:rPr>
            </w:pPr>
            <w:r w:rsidRPr="000237A0">
              <w:rPr>
                <w:sz w:val="24"/>
                <w:szCs w:val="24"/>
              </w:rPr>
              <w:t>116,85</w:t>
            </w:r>
          </w:p>
        </w:tc>
        <w:tc>
          <w:tcPr>
            <w:tcW w:w="1260" w:type="dxa"/>
            <w:noWrap/>
            <w:hideMark/>
          </w:tcPr>
          <w:p w:rsidR="000237A0" w:rsidRPr="000237A0" w:rsidRDefault="000237A0" w:rsidP="000237A0">
            <w:pPr>
              <w:jc w:val="both"/>
              <w:rPr>
                <w:sz w:val="24"/>
                <w:szCs w:val="24"/>
              </w:rPr>
            </w:pPr>
            <w:r w:rsidRPr="000237A0">
              <w:rPr>
                <w:sz w:val="24"/>
                <w:szCs w:val="24"/>
              </w:rPr>
              <w:t>74,42</w:t>
            </w:r>
          </w:p>
        </w:tc>
        <w:tc>
          <w:tcPr>
            <w:tcW w:w="1240" w:type="dxa"/>
            <w:noWrap/>
            <w:hideMark/>
          </w:tcPr>
          <w:p w:rsidR="000237A0" w:rsidRPr="000237A0" w:rsidRDefault="000237A0" w:rsidP="000237A0">
            <w:pPr>
              <w:jc w:val="both"/>
              <w:rPr>
                <w:sz w:val="24"/>
                <w:szCs w:val="24"/>
              </w:rPr>
            </w:pPr>
            <w:r w:rsidRPr="000237A0">
              <w:rPr>
                <w:sz w:val="24"/>
                <w:szCs w:val="24"/>
              </w:rPr>
              <w:t>100,00</w:t>
            </w:r>
          </w:p>
        </w:tc>
        <w:tc>
          <w:tcPr>
            <w:tcW w:w="1180" w:type="dxa"/>
            <w:noWrap/>
            <w:hideMark/>
          </w:tcPr>
          <w:p w:rsidR="000237A0" w:rsidRPr="000237A0" w:rsidRDefault="000237A0" w:rsidP="000237A0">
            <w:pPr>
              <w:jc w:val="both"/>
              <w:rPr>
                <w:sz w:val="24"/>
                <w:szCs w:val="24"/>
              </w:rPr>
            </w:pPr>
            <w:r w:rsidRPr="000237A0">
              <w:rPr>
                <w:sz w:val="24"/>
                <w:szCs w:val="24"/>
              </w:rPr>
              <w:t>100,00</w:t>
            </w:r>
          </w:p>
        </w:tc>
        <w:tc>
          <w:tcPr>
            <w:tcW w:w="1220" w:type="dxa"/>
            <w:noWrap/>
            <w:hideMark/>
          </w:tcPr>
          <w:p w:rsidR="000237A0" w:rsidRPr="000237A0" w:rsidRDefault="000237A0" w:rsidP="000237A0">
            <w:pPr>
              <w:jc w:val="both"/>
              <w:rPr>
                <w:sz w:val="24"/>
                <w:szCs w:val="24"/>
              </w:rPr>
            </w:pPr>
            <w:r w:rsidRPr="000237A0">
              <w:rPr>
                <w:sz w:val="24"/>
                <w:szCs w:val="24"/>
              </w:rPr>
              <w:t>100,00</w:t>
            </w:r>
          </w:p>
        </w:tc>
        <w:tc>
          <w:tcPr>
            <w:tcW w:w="1240" w:type="dxa"/>
            <w:noWrap/>
            <w:hideMark/>
          </w:tcPr>
          <w:p w:rsidR="000237A0" w:rsidRPr="000237A0" w:rsidRDefault="000237A0" w:rsidP="000237A0">
            <w:pPr>
              <w:jc w:val="both"/>
              <w:rPr>
                <w:sz w:val="24"/>
                <w:szCs w:val="24"/>
              </w:rPr>
            </w:pPr>
            <w:r w:rsidRPr="000237A0">
              <w:rPr>
                <w:sz w:val="24"/>
                <w:szCs w:val="24"/>
              </w:rPr>
              <w:t>100,00</w:t>
            </w:r>
          </w:p>
        </w:tc>
        <w:tc>
          <w:tcPr>
            <w:tcW w:w="1220" w:type="dxa"/>
            <w:noWrap/>
            <w:hideMark/>
          </w:tcPr>
          <w:p w:rsidR="000237A0" w:rsidRPr="000237A0" w:rsidRDefault="000237A0" w:rsidP="000237A0">
            <w:pPr>
              <w:jc w:val="both"/>
              <w:rPr>
                <w:sz w:val="24"/>
                <w:szCs w:val="24"/>
              </w:rPr>
            </w:pPr>
            <w:r w:rsidRPr="000237A0">
              <w:rPr>
                <w:sz w:val="24"/>
                <w:szCs w:val="24"/>
              </w:rPr>
              <w:t>100,00</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3.3 Объем платных услуг населению (без субъектов малого предпинимательства)</w:t>
            </w:r>
          </w:p>
        </w:tc>
        <w:tc>
          <w:tcPr>
            <w:tcW w:w="2520" w:type="dxa"/>
            <w:hideMark/>
          </w:tcPr>
          <w:p w:rsidR="000237A0" w:rsidRPr="000237A0" w:rsidRDefault="000237A0" w:rsidP="000237A0">
            <w:pPr>
              <w:jc w:val="both"/>
              <w:rPr>
                <w:sz w:val="24"/>
                <w:szCs w:val="24"/>
              </w:rPr>
            </w:pPr>
            <w:r w:rsidRPr="000237A0">
              <w:rPr>
                <w:sz w:val="24"/>
                <w:szCs w:val="24"/>
              </w:rPr>
              <w:t>млн. руб. в ценах соответствующих лет</w:t>
            </w:r>
          </w:p>
        </w:tc>
        <w:tc>
          <w:tcPr>
            <w:tcW w:w="1240" w:type="dxa"/>
            <w:noWrap/>
            <w:hideMark/>
          </w:tcPr>
          <w:p w:rsidR="000237A0" w:rsidRPr="000237A0" w:rsidRDefault="000237A0" w:rsidP="000237A0">
            <w:pPr>
              <w:jc w:val="both"/>
              <w:rPr>
                <w:sz w:val="24"/>
                <w:szCs w:val="24"/>
              </w:rPr>
            </w:pPr>
            <w:r w:rsidRPr="000237A0">
              <w:rPr>
                <w:sz w:val="24"/>
                <w:szCs w:val="24"/>
              </w:rPr>
              <w:t>121,60</w:t>
            </w:r>
          </w:p>
        </w:tc>
        <w:tc>
          <w:tcPr>
            <w:tcW w:w="1240" w:type="dxa"/>
            <w:noWrap/>
            <w:hideMark/>
          </w:tcPr>
          <w:p w:rsidR="000237A0" w:rsidRPr="000237A0" w:rsidRDefault="000237A0" w:rsidP="000237A0">
            <w:pPr>
              <w:jc w:val="both"/>
              <w:rPr>
                <w:sz w:val="24"/>
                <w:szCs w:val="24"/>
              </w:rPr>
            </w:pPr>
            <w:r w:rsidRPr="000237A0">
              <w:rPr>
                <w:sz w:val="24"/>
                <w:szCs w:val="24"/>
              </w:rPr>
              <w:t>117,40</w:t>
            </w:r>
          </w:p>
        </w:tc>
        <w:tc>
          <w:tcPr>
            <w:tcW w:w="1240" w:type="dxa"/>
            <w:hideMark/>
          </w:tcPr>
          <w:p w:rsidR="000237A0" w:rsidRPr="000237A0" w:rsidRDefault="000237A0" w:rsidP="000237A0">
            <w:pPr>
              <w:jc w:val="both"/>
              <w:rPr>
                <w:sz w:val="24"/>
                <w:szCs w:val="24"/>
              </w:rPr>
            </w:pPr>
            <w:r w:rsidRPr="000237A0">
              <w:rPr>
                <w:sz w:val="24"/>
                <w:szCs w:val="24"/>
              </w:rPr>
              <w:t>117,00</w:t>
            </w:r>
          </w:p>
        </w:tc>
        <w:tc>
          <w:tcPr>
            <w:tcW w:w="1260" w:type="dxa"/>
            <w:noWrap/>
            <w:hideMark/>
          </w:tcPr>
          <w:p w:rsidR="000237A0" w:rsidRPr="000237A0" w:rsidRDefault="000237A0" w:rsidP="000237A0">
            <w:pPr>
              <w:jc w:val="both"/>
              <w:rPr>
                <w:sz w:val="24"/>
                <w:szCs w:val="24"/>
              </w:rPr>
            </w:pPr>
            <w:r w:rsidRPr="000237A0">
              <w:rPr>
                <w:sz w:val="24"/>
                <w:szCs w:val="24"/>
              </w:rPr>
              <w:t>117,00</w:t>
            </w:r>
          </w:p>
        </w:tc>
        <w:tc>
          <w:tcPr>
            <w:tcW w:w="1240" w:type="dxa"/>
            <w:noWrap/>
            <w:hideMark/>
          </w:tcPr>
          <w:p w:rsidR="000237A0" w:rsidRPr="000237A0" w:rsidRDefault="000237A0" w:rsidP="000237A0">
            <w:pPr>
              <w:jc w:val="both"/>
              <w:rPr>
                <w:sz w:val="24"/>
                <w:szCs w:val="24"/>
              </w:rPr>
            </w:pPr>
            <w:r w:rsidRPr="000237A0">
              <w:rPr>
                <w:sz w:val="24"/>
                <w:szCs w:val="24"/>
              </w:rPr>
              <w:t>117,00</w:t>
            </w:r>
          </w:p>
        </w:tc>
        <w:tc>
          <w:tcPr>
            <w:tcW w:w="1180" w:type="dxa"/>
            <w:noWrap/>
            <w:hideMark/>
          </w:tcPr>
          <w:p w:rsidR="000237A0" w:rsidRPr="000237A0" w:rsidRDefault="000237A0" w:rsidP="000237A0">
            <w:pPr>
              <w:jc w:val="both"/>
              <w:rPr>
                <w:sz w:val="24"/>
                <w:szCs w:val="24"/>
              </w:rPr>
            </w:pPr>
            <w:r w:rsidRPr="000237A0">
              <w:rPr>
                <w:sz w:val="24"/>
                <w:szCs w:val="24"/>
              </w:rPr>
              <w:t>117,00</w:t>
            </w:r>
          </w:p>
        </w:tc>
        <w:tc>
          <w:tcPr>
            <w:tcW w:w="1220" w:type="dxa"/>
            <w:noWrap/>
            <w:hideMark/>
          </w:tcPr>
          <w:p w:rsidR="000237A0" w:rsidRPr="000237A0" w:rsidRDefault="000237A0" w:rsidP="000237A0">
            <w:pPr>
              <w:jc w:val="both"/>
              <w:rPr>
                <w:sz w:val="24"/>
                <w:szCs w:val="24"/>
              </w:rPr>
            </w:pPr>
            <w:r w:rsidRPr="000237A0">
              <w:rPr>
                <w:sz w:val="24"/>
                <w:szCs w:val="24"/>
              </w:rPr>
              <w:t>117,00</w:t>
            </w:r>
          </w:p>
        </w:tc>
        <w:tc>
          <w:tcPr>
            <w:tcW w:w="1240" w:type="dxa"/>
            <w:noWrap/>
            <w:hideMark/>
          </w:tcPr>
          <w:p w:rsidR="000237A0" w:rsidRPr="000237A0" w:rsidRDefault="000237A0" w:rsidP="000237A0">
            <w:pPr>
              <w:jc w:val="both"/>
              <w:rPr>
                <w:sz w:val="24"/>
                <w:szCs w:val="24"/>
              </w:rPr>
            </w:pPr>
            <w:r w:rsidRPr="000237A0">
              <w:rPr>
                <w:sz w:val="24"/>
                <w:szCs w:val="24"/>
              </w:rPr>
              <w:t>117,00</w:t>
            </w:r>
          </w:p>
        </w:tc>
        <w:tc>
          <w:tcPr>
            <w:tcW w:w="1220" w:type="dxa"/>
            <w:noWrap/>
            <w:hideMark/>
          </w:tcPr>
          <w:p w:rsidR="000237A0" w:rsidRPr="000237A0" w:rsidRDefault="000237A0" w:rsidP="000237A0">
            <w:pPr>
              <w:jc w:val="both"/>
              <w:rPr>
                <w:sz w:val="24"/>
                <w:szCs w:val="24"/>
              </w:rPr>
            </w:pPr>
            <w:r w:rsidRPr="000237A0">
              <w:rPr>
                <w:sz w:val="24"/>
                <w:szCs w:val="24"/>
              </w:rPr>
              <w:t>117,00</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 </w:t>
            </w:r>
          </w:p>
        </w:tc>
        <w:tc>
          <w:tcPr>
            <w:tcW w:w="2520" w:type="dxa"/>
            <w:hideMark/>
          </w:tcPr>
          <w:p w:rsidR="000237A0" w:rsidRPr="000237A0" w:rsidRDefault="000237A0" w:rsidP="000237A0">
            <w:pPr>
              <w:jc w:val="both"/>
              <w:rPr>
                <w:sz w:val="24"/>
                <w:szCs w:val="24"/>
              </w:rPr>
            </w:pPr>
            <w:r w:rsidRPr="000237A0">
              <w:rPr>
                <w:sz w:val="24"/>
                <w:szCs w:val="24"/>
              </w:rPr>
              <w:t xml:space="preserve">% к предыдущему году </w:t>
            </w:r>
          </w:p>
        </w:tc>
        <w:tc>
          <w:tcPr>
            <w:tcW w:w="1240" w:type="dxa"/>
            <w:noWrap/>
            <w:hideMark/>
          </w:tcPr>
          <w:p w:rsidR="000237A0" w:rsidRPr="000237A0" w:rsidRDefault="000237A0" w:rsidP="000237A0">
            <w:pPr>
              <w:jc w:val="both"/>
              <w:rPr>
                <w:sz w:val="24"/>
                <w:szCs w:val="24"/>
              </w:rPr>
            </w:pPr>
            <w:r w:rsidRPr="000237A0">
              <w:rPr>
                <w:sz w:val="24"/>
                <w:szCs w:val="24"/>
              </w:rPr>
              <w:t>107,50</w:t>
            </w:r>
          </w:p>
        </w:tc>
        <w:tc>
          <w:tcPr>
            <w:tcW w:w="1240" w:type="dxa"/>
            <w:noWrap/>
            <w:hideMark/>
          </w:tcPr>
          <w:p w:rsidR="000237A0" w:rsidRPr="000237A0" w:rsidRDefault="000237A0" w:rsidP="000237A0">
            <w:pPr>
              <w:jc w:val="both"/>
              <w:rPr>
                <w:sz w:val="24"/>
                <w:szCs w:val="24"/>
              </w:rPr>
            </w:pPr>
            <w:r w:rsidRPr="000237A0">
              <w:rPr>
                <w:sz w:val="24"/>
                <w:szCs w:val="24"/>
              </w:rPr>
              <w:t>96,50</w:t>
            </w:r>
          </w:p>
        </w:tc>
        <w:tc>
          <w:tcPr>
            <w:tcW w:w="1240" w:type="dxa"/>
            <w:noWrap/>
            <w:hideMark/>
          </w:tcPr>
          <w:p w:rsidR="000237A0" w:rsidRPr="000237A0" w:rsidRDefault="000237A0" w:rsidP="000237A0">
            <w:pPr>
              <w:jc w:val="both"/>
              <w:rPr>
                <w:sz w:val="24"/>
                <w:szCs w:val="24"/>
              </w:rPr>
            </w:pPr>
            <w:r w:rsidRPr="000237A0">
              <w:rPr>
                <w:sz w:val="24"/>
                <w:szCs w:val="24"/>
              </w:rPr>
              <w:t>100,00</w:t>
            </w:r>
          </w:p>
        </w:tc>
        <w:tc>
          <w:tcPr>
            <w:tcW w:w="1260" w:type="dxa"/>
            <w:noWrap/>
            <w:hideMark/>
          </w:tcPr>
          <w:p w:rsidR="000237A0" w:rsidRPr="000237A0" w:rsidRDefault="000237A0" w:rsidP="000237A0">
            <w:pPr>
              <w:jc w:val="both"/>
              <w:rPr>
                <w:sz w:val="24"/>
                <w:szCs w:val="24"/>
              </w:rPr>
            </w:pPr>
            <w:r w:rsidRPr="000237A0">
              <w:rPr>
                <w:sz w:val="24"/>
                <w:szCs w:val="24"/>
              </w:rPr>
              <w:t>100,00</w:t>
            </w:r>
          </w:p>
        </w:tc>
        <w:tc>
          <w:tcPr>
            <w:tcW w:w="1240" w:type="dxa"/>
            <w:noWrap/>
            <w:hideMark/>
          </w:tcPr>
          <w:p w:rsidR="000237A0" w:rsidRPr="000237A0" w:rsidRDefault="000237A0" w:rsidP="000237A0">
            <w:pPr>
              <w:jc w:val="both"/>
              <w:rPr>
                <w:sz w:val="24"/>
                <w:szCs w:val="24"/>
              </w:rPr>
            </w:pPr>
            <w:r w:rsidRPr="000237A0">
              <w:rPr>
                <w:sz w:val="24"/>
                <w:szCs w:val="24"/>
              </w:rPr>
              <w:t>100,00</w:t>
            </w:r>
          </w:p>
        </w:tc>
        <w:tc>
          <w:tcPr>
            <w:tcW w:w="1180" w:type="dxa"/>
            <w:noWrap/>
            <w:hideMark/>
          </w:tcPr>
          <w:p w:rsidR="000237A0" w:rsidRPr="000237A0" w:rsidRDefault="000237A0" w:rsidP="000237A0">
            <w:pPr>
              <w:jc w:val="both"/>
              <w:rPr>
                <w:sz w:val="24"/>
                <w:szCs w:val="24"/>
              </w:rPr>
            </w:pPr>
            <w:r w:rsidRPr="000237A0">
              <w:rPr>
                <w:sz w:val="24"/>
                <w:szCs w:val="24"/>
              </w:rPr>
              <w:t>100,00</w:t>
            </w:r>
          </w:p>
        </w:tc>
        <w:tc>
          <w:tcPr>
            <w:tcW w:w="1220" w:type="dxa"/>
            <w:noWrap/>
            <w:hideMark/>
          </w:tcPr>
          <w:p w:rsidR="000237A0" w:rsidRPr="000237A0" w:rsidRDefault="000237A0" w:rsidP="000237A0">
            <w:pPr>
              <w:jc w:val="both"/>
              <w:rPr>
                <w:sz w:val="24"/>
                <w:szCs w:val="24"/>
              </w:rPr>
            </w:pPr>
            <w:r w:rsidRPr="000237A0">
              <w:rPr>
                <w:sz w:val="24"/>
                <w:szCs w:val="24"/>
              </w:rPr>
              <w:t>100,00</w:t>
            </w:r>
          </w:p>
        </w:tc>
        <w:tc>
          <w:tcPr>
            <w:tcW w:w="1240" w:type="dxa"/>
            <w:noWrap/>
            <w:hideMark/>
          </w:tcPr>
          <w:p w:rsidR="000237A0" w:rsidRPr="000237A0" w:rsidRDefault="000237A0" w:rsidP="000237A0">
            <w:pPr>
              <w:jc w:val="both"/>
              <w:rPr>
                <w:sz w:val="24"/>
                <w:szCs w:val="24"/>
              </w:rPr>
            </w:pPr>
            <w:r w:rsidRPr="000237A0">
              <w:rPr>
                <w:sz w:val="24"/>
                <w:szCs w:val="24"/>
              </w:rPr>
              <w:t>100,00</w:t>
            </w:r>
          </w:p>
        </w:tc>
        <w:tc>
          <w:tcPr>
            <w:tcW w:w="1220" w:type="dxa"/>
            <w:noWrap/>
            <w:hideMark/>
          </w:tcPr>
          <w:p w:rsidR="000237A0" w:rsidRPr="000237A0" w:rsidRDefault="000237A0" w:rsidP="000237A0">
            <w:pPr>
              <w:jc w:val="both"/>
              <w:rPr>
                <w:sz w:val="24"/>
                <w:szCs w:val="24"/>
              </w:rPr>
            </w:pPr>
            <w:r w:rsidRPr="000237A0">
              <w:rPr>
                <w:sz w:val="24"/>
                <w:szCs w:val="24"/>
              </w:rPr>
              <w:t>100,00</w:t>
            </w:r>
          </w:p>
        </w:tc>
      </w:tr>
      <w:tr w:rsidR="000237A0" w:rsidRPr="000237A0" w:rsidTr="000237A0">
        <w:trPr>
          <w:trHeight w:val="570"/>
        </w:trPr>
        <w:tc>
          <w:tcPr>
            <w:tcW w:w="4300" w:type="dxa"/>
            <w:hideMark/>
          </w:tcPr>
          <w:p w:rsidR="000237A0" w:rsidRPr="000237A0" w:rsidRDefault="000237A0" w:rsidP="000237A0">
            <w:pPr>
              <w:jc w:val="both"/>
              <w:rPr>
                <w:b/>
                <w:bCs/>
                <w:sz w:val="24"/>
                <w:szCs w:val="24"/>
              </w:rPr>
            </w:pPr>
            <w:r w:rsidRPr="000237A0">
              <w:rPr>
                <w:b/>
                <w:bCs/>
                <w:sz w:val="24"/>
                <w:szCs w:val="24"/>
              </w:rPr>
              <w:t>4. Малое и среднее предпринимательство</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420"/>
        </w:trPr>
        <w:tc>
          <w:tcPr>
            <w:tcW w:w="4300" w:type="dxa"/>
            <w:hideMark/>
          </w:tcPr>
          <w:p w:rsidR="000237A0" w:rsidRPr="000237A0" w:rsidRDefault="000237A0" w:rsidP="000237A0">
            <w:pPr>
              <w:jc w:val="both"/>
              <w:rPr>
                <w:b/>
                <w:bCs/>
                <w:sz w:val="24"/>
                <w:szCs w:val="24"/>
              </w:rPr>
            </w:pPr>
            <w:r w:rsidRPr="000237A0">
              <w:rPr>
                <w:b/>
                <w:bCs/>
                <w:sz w:val="24"/>
                <w:szCs w:val="24"/>
              </w:rPr>
              <w:t>4.1 Количество средних предприятий - всего по состоянию на конец года</w:t>
            </w:r>
          </w:p>
        </w:tc>
        <w:tc>
          <w:tcPr>
            <w:tcW w:w="2520" w:type="dxa"/>
            <w:hideMark/>
          </w:tcPr>
          <w:p w:rsidR="000237A0" w:rsidRPr="000237A0" w:rsidRDefault="000237A0" w:rsidP="000237A0">
            <w:pPr>
              <w:jc w:val="both"/>
              <w:rPr>
                <w:sz w:val="24"/>
                <w:szCs w:val="24"/>
              </w:rPr>
            </w:pPr>
            <w:r w:rsidRPr="000237A0">
              <w:rPr>
                <w:sz w:val="24"/>
                <w:szCs w:val="24"/>
              </w:rPr>
              <w:t>единиц</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6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180" w:type="dxa"/>
            <w:noWrap/>
            <w:hideMark/>
          </w:tcPr>
          <w:p w:rsidR="000237A0" w:rsidRPr="000237A0" w:rsidRDefault="000237A0" w:rsidP="000237A0">
            <w:pPr>
              <w:jc w:val="both"/>
              <w:rPr>
                <w:sz w:val="24"/>
                <w:szCs w:val="24"/>
              </w:rPr>
            </w:pPr>
            <w:r w:rsidRPr="000237A0">
              <w:rPr>
                <w:sz w:val="24"/>
                <w:szCs w:val="24"/>
              </w:rPr>
              <w:t>0,00</w:t>
            </w:r>
          </w:p>
        </w:tc>
        <w:tc>
          <w:tcPr>
            <w:tcW w:w="122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20" w:type="dxa"/>
            <w:noWrap/>
            <w:hideMark/>
          </w:tcPr>
          <w:p w:rsidR="000237A0" w:rsidRPr="000237A0" w:rsidRDefault="000237A0" w:rsidP="000237A0">
            <w:pPr>
              <w:jc w:val="both"/>
              <w:rPr>
                <w:sz w:val="24"/>
                <w:szCs w:val="24"/>
              </w:rPr>
            </w:pPr>
            <w:r w:rsidRPr="000237A0">
              <w:rPr>
                <w:sz w:val="24"/>
                <w:szCs w:val="24"/>
              </w:rPr>
              <w:t>0,00</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в том числе по видам экономической деятельности:</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Обрабатывающие производства</w:t>
            </w:r>
          </w:p>
        </w:tc>
        <w:tc>
          <w:tcPr>
            <w:tcW w:w="2520" w:type="dxa"/>
            <w:hideMark/>
          </w:tcPr>
          <w:p w:rsidR="000237A0" w:rsidRPr="000237A0" w:rsidRDefault="000237A0" w:rsidP="000237A0">
            <w:pPr>
              <w:jc w:val="both"/>
              <w:rPr>
                <w:sz w:val="24"/>
                <w:szCs w:val="24"/>
              </w:rPr>
            </w:pPr>
            <w:r w:rsidRPr="000237A0">
              <w:rPr>
                <w:sz w:val="24"/>
                <w:szCs w:val="24"/>
              </w:rPr>
              <w:t>единиц</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6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180" w:type="dxa"/>
            <w:noWrap/>
            <w:hideMark/>
          </w:tcPr>
          <w:p w:rsidR="000237A0" w:rsidRPr="000237A0" w:rsidRDefault="000237A0" w:rsidP="000237A0">
            <w:pPr>
              <w:jc w:val="both"/>
              <w:rPr>
                <w:sz w:val="24"/>
                <w:szCs w:val="24"/>
              </w:rPr>
            </w:pPr>
            <w:r w:rsidRPr="000237A0">
              <w:rPr>
                <w:sz w:val="24"/>
                <w:szCs w:val="24"/>
              </w:rPr>
              <w:t>0,00</w:t>
            </w:r>
          </w:p>
        </w:tc>
        <w:tc>
          <w:tcPr>
            <w:tcW w:w="122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20" w:type="dxa"/>
            <w:noWrap/>
            <w:hideMark/>
          </w:tcPr>
          <w:p w:rsidR="000237A0" w:rsidRPr="000237A0" w:rsidRDefault="000237A0" w:rsidP="000237A0">
            <w:pPr>
              <w:jc w:val="both"/>
              <w:rPr>
                <w:sz w:val="24"/>
                <w:szCs w:val="24"/>
              </w:rPr>
            </w:pPr>
            <w:r w:rsidRPr="000237A0">
              <w:rPr>
                <w:sz w:val="24"/>
                <w:szCs w:val="24"/>
              </w:rPr>
              <w:t>0,00</w:t>
            </w:r>
          </w:p>
        </w:tc>
      </w:tr>
      <w:tr w:rsidR="000237A0" w:rsidRPr="000237A0" w:rsidTr="000237A0">
        <w:trPr>
          <w:trHeight w:val="840"/>
        </w:trPr>
        <w:tc>
          <w:tcPr>
            <w:tcW w:w="4300" w:type="dxa"/>
            <w:hideMark/>
          </w:tcPr>
          <w:p w:rsidR="000237A0" w:rsidRPr="000237A0" w:rsidRDefault="000237A0" w:rsidP="000237A0">
            <w:pPr>
              <w:jc w:val="both"/>
              <w:rPr>
                <w:sz w:val="24"/>
                <w:szCs w:val="24"/>
              </w:rPr>
            </w:pPr>
            <w:r w:rsidRPr="000237A0">
              <w:rPr>
                <w:sz w:val="24"/>
                <w:szCs w:val="24"/>
              </w:rPr>
              <w:t>Оптовая и розничная торговля; ремонт автотранспортных средств, мотоциклов, бытовых изделий и предметов личного пользования</w:t>
            </w:r>
          </w:p>
        </w:tc>
        <w:tc>
          <w:tcPr>
            <w:tcW w:w="2520" w:type="dxa"/>
            <w:hideMark/>
          </w:tcPr>
          <w:p w:rsidR="000237A0" w:rsidRPr="000237A0" w:rsidRDefault="000237A0" w:rsidP="000237A0">
            <w:pPr>
              <w:jc w:val="both"/>
              <w:rPr>
                <w:sz w:val="24"/>
                <w:szCs w:val="24"/>
              </w:rPr>
            </w:pPr>
            <w:r w:rsidRPr="000237A0">
              <w:rPr>
                <w:sz w:val="24"/>
                <w:szCs w:val="24"/>
              </w:rPr>
              <w:t>единиц</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6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180" w:type="dxa"/>
            <w:noWrap/>
            <w:hideMark/>
          </w:tcPr>
          <w:p w:rsidR="000237A0" w:rsidRPr="000237A0" w:rsidRDefault="000237A0" w:rsidP="000237A0">
            <w:pPr>
              <w:jc w:val="both"/>
              <w:rPr>
                <w:sz w:val="24"/>
                <w:szCs w:val="24"/>
              </w:rPr>
            </w:pPr>
            <w:r w:rsidRPr="000237A0">
              <w:rPr>
                <w:sz w:val="24"/>
                <w:szCs w:val="24"/>
              </w:rPr>
              <w:t>0,00</w:t>
            </w:r>
          </w:p>
        </w:tc>
        <w:tc>
          <w:tcPr>
            <w:tcW w:w="122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20" w:type="dxa"/>
            <w:noWrap/>
            <w:hideMark/>
          </w:tcPr>
          <w:p w:rsidR="000237A0" w:rsidRPr="000237A0" w:rsidRDefault="000237A0" w:rsidP="000237A0">
            <w:pPr>
              <w:jc w:val="both"/>
              <w:rPr>
                <w:sz w:val="24"/>
                <w:szCs w:val="24"/>
              </w:rPr>
            </w:pPr>
            <w:r w:rsidRPr="000237A0">
              <w:rPr>
                <w:sz w:val="24"/>
                <w:szCs w:val="24"/>
              </w:rPr>
              <w:t>0,00</w:t>
            </w:r>
          </w:p>
        </w:tc>
      </w:tr>
      <w:tr w:rsidR="000237A0" w:rsidRPr="000237A0" w:rsidTr="000237A0">
        <w:trPr>
          <w:trHeight w:val="420"/>
        </w:trPr>
        <w:tc>
          <w:tcPr>
            <w:tcW w:w="4300" w:type="dxa"/>
            <w:hideMark/>
          </w:tcPr>
          <w:p w:rsidR="000237A0" w:rsidRPr="000237A0" w:rsidRDefault="000237A0" w:rsidP="000237A0">
            <w:pPr>
              <w:jc w:val="both"/>
              <w:rPr>
                <w:b/>
                <w:bCs/>
                <w:sz w:val="24"/>
                <w:szCs w:val="24"/>
              </w:rPr>
            </w:pPr>
            <w:r w:rsidRPr="000237A0">
              <w:rPr>
                <w:b/>
                <w:bCs/>
                <w:sz w:val="24"/>
                <w:szCs w:val="24"/>
              </w:rPr>
              <w:t>4.2 Число малых предприятий (без микропредприятий, на конец года)</w:t>
            </w:r>
          </w:p>
        </w:tc>
        <w:tc>
          <w:tcPr>
            <w:tcW w:w="2520" w:type="dxa"/>
            <w:hideMark/>
          </w:tcPr>
          <w:p w:rsidR="000237A0" w:rsidRPr="000237A0" w:rsidRDefault="000237A0" w:rsidP="000237A0">
            <w:pPr>
              <w:jc w:val="both"/>
              <w:rPr>
                <w:sz w:val="24"/>
                <w:szCs w:val="24"/>
              </w:rPr>
            </w:pPr>
            <w:r w:rsidRPr="000237A0">
              <w:rPr>
                <w:sz w:val="24"/>
                <w:szCs w:val="24"/>
              </w:rPr>
              <w:t>единиц</w:t>
            </w:r>
          </w:p>
        </w:tc>
        <w:tc>
          <w:tcPr>
            <w:tcW w:w="1240" w:type="dxa"/>
            <w:noWrap/>
            <w:hideMark/>
          </w:tcPr>
          <w:p w:rsidR="000237A0" w:rsidRPr="000237A0" w:rsidRDefault="000237A0" w:rsidP="000237A0">
            <w:pPr>
              <w:jc w:val="both"/>
              <w:rPr>
                <w:sz w:val="24"/>
                <w:szCs w:val="24"/>
              </w:rPr>
            </w:pPr>
            <w:r w:rsidRPr="000237A0">
              <w:rPr>
                <w:sz w:val="24"/>
                <w:szCs w:val="24"/>
              </w:rPr>
              <w:t>13,00</w:t>
            </w:r>
          </w:p>
        </w:tc>
        <w:tc>
          <w:tcPr>
            <w:tcW w:w="1240" w:type="dxa"/>
            <w:noWrap/>
            <w:hideMark/>
          </w:tcPr>
          <w:p w:rsidR="000237A0" w:rsidRPr="000237A0" w:rsidRDefault="000237A0" w:rsidP="000237A0">
            <w:pPr>
              <w:jc w:val="both"/>
              <w:rPr>
                <w:sz w:val="24"/>
                <w:szCs w:val="24"/>
              </w:rPr>
            </w:pPr>
            <w:r w:rsidRPr="000237A0">
              <w:rPr>
                <w:sz w:val="24"/>
                <w:szCs w:val="24"/>
              </w:rPr>
              <w:t>13,00</w:t>
            </w:r>
          </w:p>
        </w:tc>
        <w:tc>
          <w:tcPr>
            <w:tcW w:w="1240" w:type="dxa"/>
            <w:noWrap/>
            <w:hideMark/>
          </w:tcPr>
          <w:p w:rsidR="000237A0" w:rsidRPr="000237A0" w:rsidRDefault="000237A0" w:rsidP="000237A0">
            <w:pPr>
              <w:jc w:val="both"/>
              <w:rPr>
                <w:sz w:val="24"/>
                <w:szCs w:val="24"/>
              </w:rPr>
            </w:pPr>
            <w:r w:rsidRPr="000237A0">
              <w:rPr>
                <w:sz w:val="24"/>
                <w:szCs w:val="24"/>
              </w:rPr>
              <w:t>14,00</w:t>
            </w:r>
          </w:p>
        </w:tc>
        <w:tc>
          <w:tcPr>
            <w:tcW w:w="1260" w:type="dxa"/>
            <w:noWrap/>
            <w:hideMark/>
          </w:tcPr>
          <w:p w:rsidR="000237A0" w:rsidRPr="000237A0" w:rsidRDefault="000237A0" w:rsidP="000237A0">
            <w:pPr>
              <w:jc w:val="both"/>
              <w:rPr>
                <w:sz w:val="24"/>
                <w:szCs w:val="24"/>
              </w:rPr>
            </w:pPr>
            <w:r w:rsidRPr="000237A0">
              <w:rPr>
                <w:sz w:val="24"/>
                <w:szCs w:val="24"/>
              </w:rPr>
              <w:t>14,00</w:t>
            </w:r>
          </w:p>
        </w:tc>
        <w:tc>
          <w:tcPr>
            <w:tcW w:w="1240" w:type="dxa"/>
            <w:noWrap/>
            <w:hideMark/>
          </w:tcPr>
          <w:p w:rsidR="000237A0" w:rsidRPr="000237A0" w:rsidRDefault="000237A0" w:rsidP="000237A0">
            <w:pPr>
              <w:jc w:val="both"/>
              <w:rPr>
                <w:sz w:val="24"/>
                <w:szCs w:val="24"/>
              </w:rPr>
            </w:pPr>
            <w:r w:rsidRPr="000237A0">
              <w:rPr>
                <w:sz w:val="24"/>
                <w:szCs w:val="24"/>
              </w:rPr>
              <w:t>14,00</w:t>
            </w:r>
          </w:p>
        </w:tc>
        <w:tc>
          <w:tcPr>
            <w:tcW w:w="1180" w:type="dxa"/>
            <w:noWrap/>
            <w:hideMark/>
          </w:tcPr>
          <w:p w:rsidR="000237A0" w:rsidRPr="000237A0" w:rsidRDefault="000237A0" w:rsidP="000237A0">
            <w:pPr>
              <w:jc w:val="both"/>
              <w:rPr>
                <w:sz w:val="24"/>
                <w:szCs w:val="24"/>
              </w:rPr>
            </w:pPr>
            <w:r w:rsidRPr="000237A0">
              <w:rPr>
                <w:sz w:val="24"/>
                <w:szCs w:val="24"/>
              </w:rPr>
              <w:t>14,00</w:t>
            </w:r>
          </w:p>
        </w:tc>
        <w:tc>
          <w:tcPr>
            <w:tcW w:w="1220" w:type="dxa"/>
            <w:noWrap/>
            <w:hideMark/>
          </w:tcPr>
          <w:p w:rsidR="000237A0" w:rsidRPr="000237A0" w:rsidRDefault="000237A0" w:rsidP="000237A0">
            <w:pPr>
              <w:jc w:val="both"/>
              <w:rPr>
                <w:sz w:val="24"/>
                <w:szCs w:val="24"/>
              </w:rPr>
            </w:pPr>
            <w:r w:rsidRPr="000237A0">
              <w:rPr>
                <w:sz w:val="24"/>
                <w:szCs w:val="24"/>
              </w:rPr>
              <w:t>14,00</w:t>
            </w:r>
          </w:p>
        </w:tc>
        <w:tc>
          <w:tcPr>
            <w:tcW w:w="1240" w:type="dxa"/>
            <w:noWrap/>
            <w:hideMark/>
          </w:tcPr>
          <w:p w:rsidR="000237A0" w:rsidRPr="000237A0" w:rsidRDefault="000237A0" w:rsidP="000237A0">
            <w:pPr>
              <w:jc w:val="both"/>
              <w:rPr>
                <w:sz w:val="24"/>
                <w:szCs w:val="24"/>
              </w:rPr>
            </w:pPr>
            <w:r w:rsidRPr="000237A0">
              <w:rPr>
                <w:sz w:val="24"/>
                <w:szCs w:val="24"/>
              </w:rPr>
              <w:t>14,00</w:t>
            </w:r>
          </w:p>
        </w:tc>
        <w:tc>
          <w:tcPr>
            <w:tcW w:w="1220" w:type="dxa"/>
            <w:noWrap/>
            <w:hideMark/>
          </w:tcPr>
          <w:p w:rsidR="000237A0" w:rsidRPr="000237A0" w:rsidRDefault="000237A0" w:rsidP="000237A0">
            <w:pPr>
              <w:jc w:val="both"/>
              <w:rPr>
                <w:sz w:val="24"/>
                <w:szCs w:val="24"/>
              </w:rPr>
            </w:pPr>
            <w:r w:rsidRPr="000237A0">
              <w:rPr>
                <w:sz w:val="24"/>
                <w:szCs w:val="24"/>
              </w:rPr>
              <w:t>14,00</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 xml:space="preserve">в том числе по отдельным видам экономической </w:t>
            </w:r>
            <w:r w:rsidRPr="000237A0">
              <w:rPr>
                <w:sz w:val="24"/>
                <w:szCs w:val="24"/>
              </w:rPr>
              <w:lastRenderedPageBreak/>
              <w:t>деятельности:</w:t>
            </w:r>
          </w:p>
        </w:tc>
        <w:tc>
          <w:tcPr>
            <w:tcW w:w="2520" w:type="dxa"/>
            <w:hideMark/>
          </w:tcPr>
          <w:p w:rsidR="000237A0" w:rsidRPr="000237A0" w:rsidRDefault="000237A0" w:rsidP="000237A0">
            <w:pPr>
              <w:jc w:val="both"/>
              <w:rPr>
                <w:sz w:val="24"/>
                <w:szCs w:val="24"/>
              </w:rPr>
            </w:pPr>
            <w:r w:rsidRPr="000237A0">
              <w:rPr>
                <w:sz w:val="24"/>
                <w:szCs w:val="24"/>
              </w:rPr>
              <w:lastRenderedPageBreak/>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lastRenderedPageBreak/>
              <w:t>Лесозаготовки</w:t>
            </w:r>
          </w:p>
        </w:tc>
        <w:tc>
          <w:tcPr>
            <w:tcW w:w="2520" w:type="dxa"/>
            <w:hideMark/>
          </w:tcPr>
          <w:p w:rsidR="000237A0" w:rsidRPr="000237A0" w:rsidRDefault="000237A0" w:rsidP="000237A0">
            <w:pPr>
              <w:jc w:val="both"/>
              <w:rPr>
                <w:sz w:val="24"/>
                <w:szCs w:val="24"/>
              </w:rPr>
            </w:pPr>
            <w:r w:rsidRPr="000237A0">
              <w:rPr>
                <w:sz w:val="24"/>
                <w:szCs w:val="24"/>
              </w:rPr>
              <w:t>единиц</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6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180" w:type="dxa"/>
            <w:noWrap/>
            <w:hideMark/>
          </w:tcPr>
          <w:p w:rsidR="000237A0" w:rsidRPr="000237A0" w:rsidRDefault="000237A0" w:rsidP="000237A0">
            <w:pPr>
              <w:jc w:val="both"/>
              <w:rPr>
                <w:sz w:val="24"/>
                <w:szCs w:val="24"/>
              </w:rPr>
            </w:pPr>
            <w:r w:rsidRPr="000237A0">
              <w:rPr>
                <w:sz w:val="24"/>
                <w:szCs w:val="24"/>
              </w:rPr>
              <w:t>0,00</w:t>
            </w:r>
          </w:p>
        </w:tc>
        <w:tc>
          <w:tcPr>
            <w:tcW w:w="122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20" w:type="dxa"/>
            <w:noWrap/>
            <w:hideMark/>
          </w:tcPr>
          <w:p w:rsidR="000237A0" w:rsidRPr="000237A0" w:rsidRDefault="000237A0" w:rsidP="000237A0">
            <w:pPr>
              <w:jc w:val="both"/>
              <w:rPr>
                <w:sz w:val="24"/>
                <w:szCs w:val="24"/>
              </w:rPr>
            </w:pPr>
            <w:r w:rsidRPr="000237A0">
              <w:rPr>
                <w:sz w:val="24"/>
                <w:szCs w:val="24"/>
              </w:rPr>
              <w:t>0,00</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Распиловка и строгание древесины</w:t>
            </w:r>
          </w:p>
        </w:tc>
        <w:tc>
          <w:tcPr>
            <w:tcW w:w="2520" w:type="dxa"/>
            <w:hideMark/>
          </w:tcPr>
          <w:p w:rsidR="000237A0" w:rsidRPr="000237A0" w:rsidRDefault="000237A0" w:rsidP="000237A0">
            <w:pPr>
              <w:jc w:val="both"/>
              <w:rPr>
                <w:sz w:val="24"/>
                <w:szCs w:val="24"/>
              </w:rPr>
            </w:pPr>
            <w:r w:rsidRPr="000237A0">
              <w:rPr>
                <w:sz w:val="24"/>
                <w:szCs w:val="24"/>
              </w:rPr>
              <w:t>единиц</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260" w:type="dxa"/>
            <w:noWrap/>
            <w:hideMark/>
          </w:tcPr>
          <w:p w:rsidR="000237A0" w:rsidRPr="000237A0" w:rsidRDefault="000237A0" w:rsidP="000237A0">
            <w:pPr>
              <w:jc w:val="both"/>
              <w:rPr>
                <w:sz w:val="24"/>
                <w:szCs w:val="24"/>
              </w:rPr>
            </w:pPr>
            <w:r w:rsidRPr="000237A0">
              <w:rPr>
                <w:sz w:val="24"/>
                <w:szCs w:val="24"/>
              </w:rPr>
              <w:t>2,00</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180" w:type="dxa"/>
            <w:noWrap/>
            <w:hideMark/>
          </w:tcPr>
          <w:p w:rsidR="000237A0" w:rsidRPr="000237A0" w:rsidRDefault="000237A0" w:rsidP="000237A0">
            <w:pPr>
              <w:jc w:val="both"/>
              <w:rPr>
                <w:sz w:val="24"/>
                <w:szCs w:val="24"/>
              </w:rPr>
            </w:pPr>
            <w:r w:rsidRPr="000237A0">
              <w:rPr>
                <w:sz w:val="24"/>
                <w:szCs w:val="24"/>
              </w:rPr>
              <w:t>2,00</w:t>
            </w:r>
          </w:p>
        </w:tc>
        <w:tc>
          <w:tcPr>
            <w:tcW w:w="1220" w:type="dxa"/>
            <w:noWrap/>
            <w:hideMark/>
          </w:tcPr>
          <w:p w:rsidR="000237A0" w:rsidRPr="000237A0" w:rsidRDefault="000237A0" w:rsidP="000237A0">
            <w:pPr>
              <w:jc w:val="both"/>
              <w:rPr>
                <w:sz w:val="24"/>
                <w:szCs w:val="24"/>
              </w:rPr>
            </w:pPr>
            <w:r w:rsidRPr="000237A0">
              <w:rPr>
                <w:sz w:val="24"/>
                <w:szCs w:val="24"/>
              </w:rPr>
              <w:t>2,00</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220" w:type="dxa"/>
            <w:noWrap/>
            <w:hideMark/>
          </w:tcPr>
          <w:p w:rsidR="000237A0" w:rsidRPr="000237A0" w:rsidRDefault="000237A0" w:rsidP="000237A0">
            <w:pPr>
              <w:jc w:val="both"/>
              <w:rPr>
                <w:sz w:val="24"/>
                <w:szCs w:val="24"/>
              </w:rPr>
            </w:pPr>
            <w:r w:rsidRPr="000237A0">
              <w:rPr>
                <w:sz w:val="24"/>
                <w:szCs w:val="24"/>
              </w:rPr>
              <w:t>2,00</w:t>
            </w:r>
          </w:p>
        </w:tc>
      </w:tr>
      <w:tr w:rsidR="000237A0" w:rsidRPr="000237A0" w:rsidTr="000237A0">
        <w:trPr>
          <w:trHeight w:val="630"/>
        </w:trPr>
        <w:tc>
          <w:tcPr>
            <w:tcW w:w="4300" w:type="dxa"/>
            <w:hideMark/>
          </w:tcPr>
          <w:p w:rsidR="000237A0" w:rsidRPr="000237A0" w:rsidRDefault="000237A0" w:rsidP="000237A0">
            <w:pPr>
              <w:jc w:val="both"/>
              <w:rPr>
                <w:sz w:val="24"/>
                <w:szCs w:val="24"/>
              </w:rPr>
            </w:pPr>
            <w:r w:rsidRPr="000237A0">
              <w:rPr>
                <w:sz w:val="24"/>
                <w:szCs w:val="24"/>
              </w:rPr>
              <w:t>Торговля розничная незамороженными продуктами, включая напитки и табачные изделия, в неспециализированных магазинах</w:t>
            </w:r>
          </w:p>
        </w:tc>
        <w:tc>
          <w:tcPr>
            <w:tcW w:w="2520" w:type="dxa"/>
            <w:hideMark/>
          </w:tcPr>
          <w:p w:rsidR="000237A0" w:rsidRPr="000237A0" w:rsidRDefault="000237A0" w:rsidP="000237A0">
            <w:pPr>
              <w:jc w:val="both"/>
              <w:rPr>
                <w:sz w:val="24"/>
                <w:szCs w:val="24"/>
              </w:rPr>
            </w:pPr>
            <w:r w:rsidRPr="000237A0">
              <w:rPr>
                <w:sz w:val="24"/>
                <w:szCs w:val="24"/>
              </w:rPr>
              <w:t>единиц</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260" w:type="dxa"/>
            <w:noWrap/>
            <w:hideMark/>
          </w:tcPr>
          <w:p w:rsidR="000237A0" w:rsidRPr="000237A0" w:rsidRDefault="000237A0" w:rsidP="000237A0">
            <w:pPr>
              <w:jc w:val="both"/>
              <w:rPr>
                <w:sz w:val="24"/>
                <w:szCs w:val="24"/>
              </w:rPr>
            </w:pPr>
            <w:r w:rsidRPr="000237A0">
              <w:rPr>
                <w:sz w:val="24"/>
                <w:szCs w:val="24"/>
              </w:rPr>
              <w:t>2,00</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180" w:type="dxa"/>
            <w:noWrap/>
            <w:hideMark/>
          </w:tcPr>
          <w:p w:rsidR="000237A0" w:rsidRPr="000237A0" w:rsidRDefault="000237A0" w:rsidP="000237A0">
            <w:pPr>
              <w:jc w:val="both"/>
              <w:rPr>
                <w:sz w:val="24"/>
                <w:szCs w:val="24"/>
              </w:rPr>
            </w:pPr>
            <w:r w:rsidRPr="000237A0">
              <w:rPr>
                <w:sz w:val="24"/>
                <w:szCs w:val="24"/>
              </w:rPr>
              <w:t>2,00</w:t>
            </w:r>
          </w:p>
        </w:tc>
        <w:tc>
          <w:tcPr>
            <w:tcW w:w="1220" w:type="dxa"/>
            <w:noWrap/>
            <w:hideMark/>
          </w:tcPr>
          <w:p w:rsidR="000237A0" w:rsidRPr="000237A0" w:rsidRDefault="000237A0" w:rsidP="000237A0">
            <w:pPr>
              <w:jc w:val="both"/>
              <w:rPr>
                <w:sz w:val="24"/>
                <w:szCs w:val="24"/>
              </w:rPr>
            </w:pPr>
            <w:r w:rsidRPr="000237A0">
              <w:rPr>
                <w:sz w:val="24"/>
                <w:szCs w:val="24"/>
              </w:rPr>
              <w:t>2,00</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220" w:type="dxa"/>
            <w:noWrap/>
            <w:hideMark/>
          </w:tcPr>
          <w:p w:rsidR="000237A0" w:rsidRPr="000237A0" w:rsidRDefault="000237A0" w:rsidP="000237A0">
            <w:pPr>
              <w:jc w:val="both"/>
              <w:rPr>
                <w:sz w:val="24"/>
                <w:szCs w:val="24"/>
              </w:rPr>
            </w:pPr>
            <w:r w:rsidRPr="000237A0">
              <w:rPr>
                <w:sz w:val="24"/>
                <w:szCs w:val="24"/>
              </w:rPr>
              <w:t>2,00</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Торговля розничная прочая в неспециализированных магазинах</w:t>
            </w:r>
          </w:p>
        </w:tc>
        <w:tc>
          <w:tcPr>
            <w:tcW w:w="2520" w:type="dxa"/>
            <w:hideMark/>
          </w:tcPr>
          <w:p w:rsidR="000237A0" w:rsidRPr="000237A0" w:rsidRDefault="000237A0" w:rsidP="000237A0">
            <w:pPr>
              <w:jc w:val="both"/>
              <w:rPr>
                <w:sz w:val="24"/>
                <w:szCs w:val="24"/>
              </w:rPr>
            </w:pPr>
            <w:r w:rsidRPr="000237A0">
              <w:rPr>
                <w:sz w:val="24"/>
                <w:szCs w:val="24"/>
              </w:rPr>
              <w:t>единиц</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6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180" w:type="dxa"/>
            <w:noWrap/>
            <w:hideMark/>
          </w:tcPr>
          <w:p w:rsidR="000237A0" w:rsidRPr="000237A0" w:rsidRDefault="000237A0" w:rsidP="000237A0">
            <w:pPr>
              <w:jc w:val="both"/>
              <w:rPr>
                <w:sz w:val="24"/>
                <w:szCs w:val="24"/>
              </w:rPr>
            </w:pPr>
            <w:r w:rsidRPr="000237A0">
              <w:rPr>
                <w:sz w:val="24"/>
                <w:szCs w:val="24"/>
              </w:rPr>
              <w:t>0,00</w:t>
            </w:r>
          </w:p>
        </w:tc>
        <w:tc>
          <w:tcPr>
            <w:tcW w:w="122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20" w:type="dxa"/>
            <w:noWrap/>
            <w:hideMark/>
          </w:tcPr>
          <w:p w:rsidR="000237A0" w:rsidRPr="000237A0" w:rsidRDefault="000237A0" w:rsidP="000237A0">
            <w:pPr>
              <w:jc w:val="both"/>
              <w:rPr>
                <w:sz w:val="24"/>
                <w:szCs w:val="24"/>
              </w:rPr>
            </w:pPr>
            <w:r w:rsidRPr="000237A0">
              <w:rPr>
                <w:sz w:val="24"/>
                <w:szCs w:val="24"/>
              </w:rPr>
              <w:t>0,00</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 xml:space="preserve"> Торговля розничная в неспециализированных магазинах</w:t>
            </w:r>
          </w:p>
        </w:tc>
        <w:tc>
          <w:tcPr>
            <w:tcW w:w="2520" w:type="dxa"/>
            <w:hideMark/>
          </w:tcPr>
          <w:p w:rsidR="000237A0" w:rsidRPr="000237A0" w:rsidRDefault="000237A0" w:rsidP="000237A0">
            <w:pPr>
              <w:jc w:val="both"/>
              <w:rPr>
                <w:sz w:val="24"/>
                <w:szCs w:val="24"/>
              </w:rPr>
            </w:pPr>
            <w:r w:rsidRPr="000237A0">
              <w:rPr>
                <w:sz w:val="24"/>
                <w:szCs w:val="24"/>
              </w:rPr>
              <w:t>единиц</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260" w:type="dxa"/>
            <w:noWrap/>
            <w:hideMark/>
          </w:tcPr>
          <w:p w:rsidR="000237A0" w:rsidRPr="000237A0" w:rsidRDefault="000237A0" w:rsidP="000237A0">
            <w:pPr>
              <w:jc w:val="both"/>
              <w:rPr>
                <w:sz w:val="24"/>
                <w:szCs w:val="24"/>
              </w:rPr>
            </w:pPr>
            <w:r w:rsidRPr="000237A0">
              <w:rPr>
                <w:sz w:val="24"/>
                <w:szCs w:val="24"/>
              </w:rPr>
              <w:t>2,00</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180" w:type="dxa"/>
            <w:noWrap/>
            <w:hideMark/>
          </w:tcPr>
          <w:p w:rsidR="000237A0" w:rsidRPr="000237A0" w:rsidRDefault="000237A0" w:rsidP="000237A0">
            <w:pPr>
              <w:jc w:val="both"/>
              <w:rPr>
                <w:sz w:val="24"/>
                <w:szCs w:val="24"/>
              </w:rPr>
            </w:pPr>
            <w:r w:rsidRPr="000237A0">
              <w:rPr>
                <w:sz w:val="24"/>
                <w:szCs w:val="24"/>
              </w:rPr>
              <w:t>2,00</w:t>
            </w:r>
          </w:p>
        </w:tc>
        <w:tc>
          <w:tcPr>
            <w:tcW w:w="1220" w:type="dxa"/>
            <w:noWrap/>
            <w:hideMark/>
          </w:tcPr>
          <w:p w:rsidR="000237A0" w:rsidRPr="000237A0" w:rsidRDefault="000237A0" w:rsidP="000237A0">
            <w:pPr>
              <w:jc w:val="both"/>
              <w:rPr>
                <w:sz w:val="24"/>
                <w:szCs w:val="24"/>
              </w:rPr>
            </w:pPr>
            <w:r w:rsidRPr="000237A0">
              <w:rPr>
                <w:sz w:val="24"/>
                <w:szCs w:val="24"/>
              </w:rPr>
              <w:t>2,00</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220" w:type="dxa"/>
            <w:noWrap/>
            <w:hideMark/>
          </w:tcPr>
          <w:p w:rsidR="000237A0" w:rsidRPr="000237A0" w:rsidRDefault="000237A0" w:rsidP="000237A0">
            <w:pPr>
              <w:jc w:val="both"/>
              <w:rPr>
                <w:sz w:val="24"/>
                <w:szCs w:val="24"/>
              </w:rPr>
            </w:pPr>
            <w:r w:rsidRPr="000237A0">
              <w:rPr>
                <w:sz w:val="24"/>
                <w:szCs w:val="24"/>
              </w:rPr>
              <w:t>2,00</w:t>
            </w:r>
          </w:p>
        </w:tc>
      </w:tr>
      <w:tr w:rsidR="000237A0" w:rsidRPr="000237A0" w:rsidTr="000237A0">
        <w:trPr>
          <w:trHeight w:val="840"/>
        </w:trPr>
        <w:tc>
          <w:tcPr>
            <w:tcW w:w="4300" w:type="dxa"/>
            <w:hideMark/>
          </w:tcPr>
          <w:p w:rsidR="000237A0" w:rsidRPr="000237A0" w:rsidRDefault="000237A0" w:rsidP="000237A0">
            <w:pPr>
              <w:jc w:val="both"/>
              <w:rPr>
                <w:sz w:val="24"/>
                <w:szCs w:val="24"/>
              </w:rPr>
            </w:pPr>
            <w:r w:rsidRPr="000237A0">
              <w:rPr>
                <w:sz w:val="24"/>
                <w:szCs w:val="24"/>
              </w:rPr>
              <w:t>Торговля розничная преимущественно пищевыми продуктами, включая напитки, и табачными изделиями в неспециализированных магазинах</w:t>
            </w:r>
          </w:p>
        </w:tc>
        <w:tc>
          <w:tcPr>
            <w:tcW w:w="2520" w:type="dxa"/>
            <w:hideMark/>
          </w:tcPr>
          <w:p w:rsidR="000237A0" w:rsidRPr="000237A0" w:rsidRDefault="000237A0" w:rsidP="000237A0">
            <w:pPr>
              <w:jc w:val="both"/>
              <w:rPr>
                <w:sz w:val="24"/>
                <w:szCs w:val="24"/>
              </w:rPr>
            </w:pPr>
            <w:r w:rsidRPr="000237A0">
              <w:rPr>
                <w:sz w:val="24"/>
                <w:szCs w:val="24"/>
              </w:rPr>
              <w:t>единиц</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260" w:type="dxa"/>
            <w:noWrap/>
            <w:hideMark/>
          </w:tcPr>
          <w:p w:rsidR="000237A0" w:rsidRPr="000237A0" w:rsidRDefault="000237A0" w:rsidP="000237A0">
            <w:pPr>
              <w:jc w:val="both"/>
              <w:rPr>
                <w:sz w:val="24"/>
                <w:szCs w:val="24"/>
              </w:rPr>
            </w:pPr>
            <w:r w:rsidRPr="000237A0">
              <w:rPr>
                <w:sz w:val="24"/>
                <w:szCs w:val="24"/>
              </w:rPr>
              <w:t>1,00</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180" w:type="dxa"/>
            <w:noWrap/>
            <w:hideMark/>
          </w:tcPr>
          <w:p w:rsidR="000237A0" w:rsidRPr="000237A0" w:rsidRDefault="000237A0" w:rsidP="000237A0">
            <w:pPr>
              <w:jc w:val="both"/>
              <w:rPr>
                <w:sz w:val="24"/>
                <w:szCs w:val="24"/>
              </w:rPr>
            </w:pPr>
            <w:r w:rsidRPr="000237A0">
              <w:rPr>
                <w:sz w:val="24"/>
                <w:szCs w:val="24"/>
              </w:rPr>
              <w:t>1,00</w:t>
            </w:r>
          </w:p>
        </w:tc>
        <w:tc>
          <w:tcPr>
            <w:tcW w:w="1220" w:type="dxa"/>
            <w:noWrap/>
            <w:hideMark/>
          </w:tcPr>
          <w:p w:rsidR="000237A0" w:rsidRPr="000237A0" w:rsidRDefault="000237A0" w:rsidP="000237A0">
            <w:pPr>
              <w:jc w:val="both"/>
              <w:rPr>
                <w:sz w:val="24"/>
                <w:szCs w:val="24"/>
              </w:rPr>
            </w:pPr>
            <w:r w:rsidRPr="000237A0">
              <w:rPr>
                <w:sz w:val="24"/>
                <w:szCs w:val="24"/>
              </w:rPr>
              <w:t>1,00</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220" w:type="dxa"/>
            <w:noWrap/>
            <w:hideMark/>
          </w:tcPr>
          <w:p w:rsidR="000237A0" w:rsidRPr="000237A0" w:rsidRDefault="000237A0" w:rsidP="000237A0">
            <w:pPr>
              <w:jc w:val="both"/>
              <w:rPr>
                <w:sz w:val="24"/>
                <w:szCs w:val="24"/>
              </w:rPr>
            </w:pPr>
            <w:r w:rsidRPr="000237A0">
              <w:rPr>
                <w:sz w:val="24"/>
                <w:szCs w:val="24"/>
              </w:rPr>
              <w:t>1,00</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Строительство автомобильных дорог и автомагистралей</w:t>
            </w:r>
          </w:p>
        </w:tc>
        <w:tc>
          <w:tcPr>
            <w:tcW w:w="2520" w:type="dxa"/>
            <w:hideMark/>
          </w:tcPr>
          <w:p w:rsidR="000237A0" w:rsidRPr="000237A0" w:rsidRDefault="000237A0" w:rsidP="000237A0">
            <w:pPr>
              <w:jc w:val="both"/>
              <w:rPr>
                <w:sz w:val="24"/>
                <w:szCs w:val="24"/>
              </w:rPr>
            </w:pPr>
            <w:r w:rsidRPr="000237A0">
              <w:rPr>
                <w:sz w:val="24"/>
                <w:szCs w:val="24"/>
              </w:rPr>
              <w:t>единиц</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260" w:type="dxa"/>
            <w:noWrap/>
            <w:hideMark/>
          </w:tcPr>
          <w:p w:rsidR="000237A0" w:rsidRPr="000237A0" w:rsidRDefault="000237A0" w:rsidP="000237A0">
            <w:pPr>
              <w:jc w:val="both"/>
              <w:rPr>
                <w:sz w:val="24"/>
                <w:szCs w:val="24"/>
              </w:rPr>
            </w:pPr>
            <w:r w:rsidRPr="000237A0">
              <w:rPr>
                <w:sz w:val="24"/>
                <w:szCs w:val="24"/>
              </w:rPr>
              <w:t>1,00</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180" w:type="dxa"/>
            <w:noWrap/>
            <w:hideMark/>
          </w:tcPr>
          <w:p w:rsidR="000237A0" w:rsidRPr="000237A0" w:rsidRDefault="000237A0" w:rsidP="000237A0">
            <w:pPr>
              <w:jc w:val="both"/>
              <w:rPr>
                <w:sz w:val="24"/>
                <w:szCs w:val="24"/>
              </w:rPr>
            </w:pPr>
            <w:r w:rsidRPr="000237A0">
              <w:rPr>
                <w:sz w:val="24"/>
                <w:szCs w:val="24"/>
              </w:rPr>
              <w:t>1,00</w:t>
            </w:r>
          </w:p>
        </w:tc>
        <w:tc>
          <w:tcPr>
            <w:tcW w:w="1220" w:type="dxa"/>
            <w:noWrap/>
            <w:hideMark/>
          </w:tcPr>
          <w:p w:rsidR="000237A0" w:rsidRPr="000237A0" w:rsidRDefault="000237A0" w:rsidP="000237A0">
            <w:pPr>
              <w:jc w:val="both"/>
              <w:rPr>
                <w:sz w:val="24"/>
                <w:szCs w:val="24"/>
              </w:rPr>
            </w:pPr>
            <w:r w:rsidRPr="000237A0">
              <w:rPr>
                <w:sz w:val="24"/>
                <w:szCs w:val="24"/>
              </w:rPr>
              <w:t>1,00</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220" w:type="dxa"/>
            <w:noWrap/>
            <w:hideMark/>
          </w:tcPr>
          <w:p w:rsidR="000237A0" w:rsidRPr="000237A0" w:rsidRDefault="000237A0" w:rsidP="000237A0">
            <w:pPr>
              <w:jc w:val="both"/>
              <w:rPr>
                <w:sz w:val="24"/>
                <w:szCs w:val="24"/>
              </w:rPr>
            </w:pPr>
            <w:r w:rsidRPr="000237A0">
              <w:rPr>
                <w:sz w:val="24"/>
                <w:szCs w:val="24"/>
              </w:rPr>
              <w:t>1,00</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Деятельность автомобильного грузового транспорта и услуги по перевозкам</w:t>
            </w:r>
          </w:p>
        </w:tc>
        <w:tc>
          <w:tcPr>
            <w:tcW w:w="2520" w:type="dxa"/>
            <w:hideMark/>
          </w:tcPr>
          <w:p w:rsidR="000237A0" w:rsidRPr="000237A0" w:rsidRDefault="000237A0" w:rsidP="000237A0">
            <w:pPr>
              <w:jc w:val="both"/>
              <w:rPr>
                <w:sz w:val="24"/>
                <w:szCs w:val="24"/>
              </w:rPr>
            </w:pPr>
            <w:r w:rsidRPr="000237A0">
              <w:rPr>
                <w:sz w:val="24"/>
                <w:szCs w:val="24"/>
              </w:rPr>
              <w:t>единиц</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260" w:type="dxa"/>
            <w:noWrap/>
            <w:hideMark/>
          </w:tcPr>
          <w:p w:rsidR="000237A0" w:rsidRPr="000237A0" w:rsidRDefault="000237A0" w:rsidP="000237A0">
            <w:pPr>
              <w:jc w:val="both"/>
              <w:rPr>
                <w:sz w:val="24"/>
                <w:szCs w:val="24"/>
              </w:rPr>
            </w:pPr>
            <w:r w:rsidRPr="000237A0">
              <w:rPr>
                <w:sz w:val="24"/>
                <w:szCs w:val="24"/>
              </w:rPr>
              <w:t>2,00</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180" w:type="dxa"/>
            <w:noWrap/>
            <w:hideMark/>
          </w:tcPr>
          <w:p w:rsidR="000237A0" w:rsidRPr="000237A0" w:rsidRDefault="000237A0" w:rsidP="000237A0">
            <w:pPr>
              <w:jc w:val="both"/>
              <w:rPr>
                <w:sz w:val="24"/>
                <w:szCs w:val="24"/>
              </w:rPr>
            </w:pPr>
            <w:r w:rsidRPr="000237A0">
              <w:rPr>
                <w:sz w:val="24"/>
                <w:szCs w:val="24"/>
              </w:rPr>
              <w:t>2,00</w:t>
            </w:r>
          </w:p>
        </w:tc>
        <w:tc>
          <w:tcPr>
            <w:tcW w:w="1220" w:type="dxa"/>
            <w:noWrap/>
            <w:hideMark/>
          </w:tcPr>
          <w:p w:rsidR="000237A0" w:rsidRPr="000237A0" w:rsidRDefault="000237A0" w:rsidP="000237A0">
            <w:pPr>
              <w:jc w:val="both"/>
              <w:rPr>
                <w:sz w:val="24"/>
                <w:szCs w:val="24"/>
              </w:rPr>
            </w:pPr>
            <w:r w:rsidRPr="000237A0">
              <w:rPr>
                <w:sz w:val="24"/>
                <w:szCs w:val="24"/>
              </w:rPr>
              <w:t>2,00</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220" w:type="dxa"/>
            <w:noWrap/>
            <w:hideMark/>
          </w:tcPr>
          <w:p w:rsidR="000237A0" w:rsidRPr="000237A0" w:rsidRDefault="000237A0" w:rsidP="000237A0">
            <w:pPr>
              <w:jc w:val="both"/>
              <w:rPr>
                <w:sz w:val="24"/>
                <w:szCs w:val="24"/>
              </w:rPr>
            </w:pPr>
            <w:r w:rsidRPr="000237A0">
              <w:rPr>
                <w:sz w:val="24"/>
                <w:szCs w:val="24"/>
              </w:rPr>
              <w:t>2,00</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Производство земляных работ</w:t>
            </w:r>
          </w:p>
        </w:tc>
        <w:tc>
          <w:tcPr>
            <w:tcW w:w="2520" w:type="dxa"/>
            <w:hideMark/>
          </w:tcPr>
          <w:p w:rsidR="000237A0" w:rsidRPr="000237A0" w:rsidRDefault="000237A0" w:rsidP="000237A0">
            <w:pPr>
              <w:jc w:val="both"/>
              <w:rPr>
                <w:sz w:val="24"/>
                <w:szCs w:val="24"/>
              </w:rPr>
            </w:pPr>
            <w:r w:rsidRPr="000237A0">
              <w:rPr>
                <w:sz w:val="24"/>
                <w:szCs w:val="24"/>
              </w:rPr>
              <w:t>единиц</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260" w:type="dxa"/>
            <w:noWrap/>
            <w:hideMark/>
          </w:tcPr>
          <w:p w:rsidR="000237A0" w:rsidRPr="000237A0" w:rsidRDefault="000237A0" w:rsidP="000237A0">
            <w:pPr>
              <w:jc w:val="both"/>
              <w:rPr>
                <w:sz w:val="24"/>
                <w:szCs w:val="24"/>
              </w:rPr>
            </w:pPr>
            <w:r w:rsidRPr="000237A0">
              <w:rPr>
                <w:sz w:val="24"/>
                <w:szCs w:val="24"/>
              </w:rPr>
              <w:t>1,00</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180" w:type="dxa"/>
            <w:noWrap/>
            <w:hideMark/>
          </w:tcPr>
          <w:p w:rsidR="000237A0" w:rsidRPr="000237A0" w:rsidRDefault="000237A0" w:rsidP="000237A0">
            <w:pPr>
              <w:jc w:val="both"/>
              <w:rPr>
                <w:sz w:val="24"/>
                <w:szCs w:val="24"/>
              </w:rPr>
            </w:pPr>
            <w:r w:rsidRPr="000237A0">
              <w:rPr>
                <w:sz w:val="24"/>
                <w:szCs w:val="24"/>
              </w:rPr>
              <w:t>1,00</w:t>
            </w:r>
          </w:p>
        </w:tc>
        <w:tc>
          <w:tcPr>
            <w:tcW w:w="1220" w:type="dxa"/>
            <w:noWrap/>
            <w:hideMark/>
          </w:tcPr>
          <w:p w:rsidR="000237A0" w:rsidRPr="000237A0" w:rsidRDefault="000237A0" w:rsidP="000237A0">
            <w:pPr>
              <w:jc w:val="both"/>
              <w:rPr>
                <w:sz w:val="24"/>
                <w:szCs w:val="24"/>
              </w:rPr>
            </w:pPr>
            <w:r w:rsidRPr="000237A0">
              <w:rPr>
                <w:sz w:val="24"/>
                <w:szCs w:val="24"/>
              </w:rPr>
              <w:t>1,00</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220" w:type="dxa"/>
            <w:noWrap/>
            <w:hideMark/>
          </w:tcPr>
          <w:p w:rsidR="000237A0" w:rsidRPr="000237A0" w:rsidRDefault="000237A0" w:rsidP="000237A0">
            <w:pPr>
              <w:jc w:val="both"/>
              <w:rPr>
                <w:sz w:val="24"/>
                <w:szCs w:val="24"/>
              </w:rPr>
            </w:pPr>
            <w:r w:rsidRPr="000237A0">
              <w:rPr>
                <w:sz w:val="24"/>
                <w:szCs w:val="24"/>
              </w:rPr>
              <w:t>1,00</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Сбор и заготовка дикорастущих грибов</w:t>
            </w:r>
          </w:p>
        </w:tc>
        <w:tc>
          <w:tcPr>
            <w:tcW w:w="2520" w:type="dxa"/>
            <w:hideMark/>
          </w:tcPr>
          <w:p w:rsidR="000237A0" w:rsidRPr="000237A0" w:rsidRDefault="000237A0" w:rsidP="000237A0">
            <w:pPr>
              <w:jc w:val="both"/>
              <w:rPr>
                <w:sz w:val="24"/>
                <w:szCs w:val="24"/>
              </w:rPr>
            </w:pPr>
            <w:r w:rsidRPr="000237A0">
              <w:rPr>
                <w:sz w:val="24"/>
                <w:szCs w:val="24"/>
              </w:rPr>
              <w:t>единиц</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260" w:type="dxa"/>
            <w:noWrap/>
            <w:hideMark/>
          </w:tcPr>
          <w:p w:rsidR="000237A0" w:rsidRPr="000237A0" w:rsidRDefault="000237A0" w:rsidP="000237A0">
            <w:pPr>
              <w:jc w:val="both"/>
              <w:rPr>
                <w:sz w:val="24"/>
                <w:szCs w:val="24"/>
              </w:rPr>
            </w:pPr>
            <w:r w:rsidRPr="000237A0">
              <w:rPr>
                <w:sz w:val="24"/>
                <w:szCs w:val="24"/>
              </w:rPr>
              <w:t>1,00</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180" w:type="dxa"/>
            <w:noWrap/>
            <w:hideMark/>
          </w:tcPr>
          <w:p w:rsidR="000237A0" w:rsidRPr="000237A0" w:rsidRDefault="000237A0" w:rsidP="000237A0">
            <w:pPr>
              <w:jc w:val="both"/>
              <w:rPr>
                <w:sz w:val="24"/>
                <w:szCs w:val="24"/>
              </w:rPr>
            </w:pPr>
            <w:r w:rsidRPr="000237A0">
              <w:rPr>
                <w:sz w:val="24"/>
                <w:szCs w:val="24"/>
              </w:rPr>
              <w:t>1,00</w:t>
            </w:r>
          </w:p>
        </w:tc>
        <w:tc>
          <w:tcPr>
            <w:tcW w:w="1220" w:type="dxa"/>
            <w:noWrap/>
            <w:hideMark/>
          </w:tcPr>
          <w:p w:rsidR="000237A0" w:rsidRPr="000237A0" w:rsidRDefault="000237A0" w:rsidP="000237A0">
            <w:pPr>
              <w:jc w:val="both"/>
              <w:rPr>
                <w:sz w:val="24"/>
                <w:szCs w:val="24"/>
              </w:rPr>
            </w:pPr>
            <w:r w:rsidRPr="000237A0">
              <w:rPr>
                <w:sz w:val="24"/>
                <w:szCs w:val="24"/>
              </w:rPr>
              <w:t>1,00</w:t>
            </w:r>
          </w:p>
        </w:tc>
        <w:tc>
          <w:tcPr>
            <w:tcW w:w="1240" w:type="dxa"/>
            <w:noWrap/>
            <w:hideMark/>
          </w:tcPr>
          <w:p w:rsidR="000237A0" w:rsidRPr="000237A0" w:rsidRDefault="000237A0" w:rsidP="000237A0">
            <w:pPr>
              <w:jc w:val="both"/>
              <w:rPr>
                <w:sz w:val="24"/>
                <w:szCs w:val="24"/>
              </w:rPr>
            </w:pPr>
            <w:r w:rsidRPr="000237A0">
              <w:rPr>
                <w:sz w:val="24"/>
                <w:szCs w:val="24"/>
              </w:rPr>
              <w:t>1,00</w:t>
            </w:r>
          </w:p>
        </w:tc>
        <w:tc>
          <w:tcPr>
            <w:tcW w:w="1220" w:type="dxa"/>
            <w:noWrap/>
            <w:hideMark/>
          </w:tcPr>
          <w:p w:rsidR="000237A0" w:rsidRPr="000237A0" w:rsidRDefault="000237A0" w:rsidP="000237A0">
            <w:pPr>
              <w:jc w:val="both"/>
              <w:rPr>
                <w:sz w:val="24"/>
                <w:szCs w:val="24"/>
              </w:rPr>
            </w:pPr>
            <w:r w:rsidRPr="000237A0">
              <w:rPr>
                <w:sz w:val="24"/>
                <w:szCs w:val="24"/>
              </w:rPr>
              <w:t>1,00</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 xml:space="preserve">Разведение молочного </w:t>
            </w:r>
            <w:r w:rsidRPr="000237A0">
              <w:rPr>
                <w:sz w:val="24"/>
                <w:szCs w:val="24"/>
              </w:rPr>
              <w:lastRenderedPageBreak/>
              <w:t>крупного рогатого скота, производство сырого молока</w:t>
            </w:r>
          </w:p>
        </w:tc>
        <w:tc>
          <w:tcPr>
            <w:tcW w:w="2520" w:type="dxa"/>
            <w:hideMark/>
          </w:tcPr>
          <w:p w:rsidR="000237A0" w:rsidRPr="000237A0" w:rsidRDefault="000237A0" w:rsidP="000237A0">
            <w:pPr>
              <w:jc w:val="both"/>
              <w:rPr>
                <w:sz w:val="24"/>
                <w:szCs w:val="24"/>
              </w:rPr>
            </w:pPr>
            <w:r w:rsidRPr="000237A0">
              <w:rPr>
                <w:sz w:val="24"/>
                <w:szCs w:val="24"/>
              </w:rPr>
              <w:lastRenderedPageBreak/>
              <w:t>единиц</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260" w:type="dxa"/>
            <w:noWrap/>
            <w:hideMark/>
          </w:tcPr>
          <w:p w:rsidR="000237A0" w:rsidRPr="000237A0" w:rsidRDefault="000237A0" w:rsidP="000237A0">
            <w:pPr>
              <w:jc w:val="both"/>
              <w:rPr>
                <w:sz w:val="24"/>
                <w:szCs w:val="24"/>
              </w:rPr>
            </w:pPr>
            <w:r w:rsidRPr="000237A0">
              <w:rPr>
                <w:sz w:val="24"/>
                <w:szCs w:val="24"/>
              </w:rPr>
              <w:t>2,00</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180" w:type="dxa"/>
            <w:noWrap/>
            <w:hideMark/>
          </w:tcPr>
          <w:p w:rsidR="000237A0" w:rsidRPr="000237A0" w:rsidRDefault="000237A0" w:rsidP="000237A0">
            <w:pPr>
              <w:jc w:val="both"/>
              <w:rPr>
                <w:sz w:val="24"/>
                <w:szCs w:val="24"/>
              </w:rPr>
            </w:pPr>
            <w:r w:rsidRPr="000237A0">
              <w:rPr>
                <w:sz w:val="24"/>
                <w:szCs w:val="24"/>
              </w:rPr>
              <w:t>2,00</w:t>
            </w:r>
          </w:p>
        </w:tc>
        <w:tc>
          <w:tcPr>
            <w:tcW w:w="1220" w:type="dxa"/>
            <w:noWrap/>
            <w:hideMark/>
          </w:tcPr>
          <w:p w:rsidR="000237A0" w:rsidRPr="000237A0" w:rsidRDefault="000237A0" w:rsidP="000237A0">
            <w:pPr>
              <w:jc w:val="both"/>
              <w:rPr>
                <w:sz w:val="24"/>
                <w:szCs w:val="24"/>
              </w:rPr>
            </w:pPr>
            <w:r w:rsidRPr="000237A0">
              <w:rPr>
                <w:sz w:val="24"/>
                <w:szCs w:val="24"/>
              </w:rPr>
              <w:t>2,00</w:t>
            </w:r>
          </w:p>
        </w:tc>
        <w:tc>
          <w:tcPr>
            <w:tcW w:w="1240" w:type="dxa"/>
            <w:noWrap/>
            <w:hideMark/>
          </w:tcPr>
          <w:p w:rsidR="000237A0" w:rsidRPr="000237A0" w:rsidRDefault="000237A0" w:rsidP="000237A0">
            <w:pPr>
              <w:jc w:val="both"/>
              <w:rPr>
                <w:sz w:val="24"/>
                <w:szCs w:val="24"/>
              </w:rPr>
            </w:pPr>
            <w:r w:rsidRPr="000237A0">
              <w:rPr>
                <w:sz w:val="24"/>
                <w:szCs w:val="24"/>
              </w:rPr>
              <w:t>2,00</w:t>
            </w:r>
          </w:p>
        </w:tc>
        <w:tc>
          <w:tcPr>
            <w:tcW w:w="1220" w:type="dxa"/>
            <w:noWrap/>
            <w:hideMark/>
          </w:tcPr>
          <w:p w:rsidR="000237A0" w:rsidRPr="000237A0" w:rsidRDefault="000237A0" w:rsidP="000237A0">
            <w:pPr>
              <w:jc w:val="both"/>
              <w:rPr>
                <w:sz w:val="24"/>
                <w:szCs w:val="24"/>
              </w:rPr>
            </w:pPr>
            <w:r w:rsidRPr="000237A0">
              <w:rPr>
                <w:sz w:val="24"/>
                <w:szCs w:val="24"/>
              </w:rPr>
              <w:t>2,00</w:t>
            </w:r>
          </w:p>
        </w:tc>
      </w:tr>
      <w:tr w:rsidR="000237A0" w:rsidRPr="000237A0" w:rsidTr="000237A0">
        <w:trPr>
          <w:trHeight w:val="630"/>
        </w:trPr>
        <w:tc>
          <w:tcPr>
            <w:tcW w:w="4300" w:type="dxa"/>
            <w:hideMark/>
          </w:tcPr>
          <w:p w:rsidR="000237A0" w:rsidRPr="000237A0" w:rsidRDefault="000237A0" w:rsidP="000237A0">
            <w:pPr>
              <w:jc w:val="both"/>
              <w:rPr>
                <w:b/>
                <w:bCs/>
                <w:sz w:val="24"/>
                <w:szCs w:val="24"/>
              </w:rPr>
            </w:pPr>
            <w:r w:rsidRPr="000237A0">
              <w:rPr>
                <w:b/>
                <w:bCs/>
                <w:sz w:val="24"/>
                <w:szCs w:val="24"/>
              </w:rPr>
              <w:lastRenderedPageBreak/>
              <w:t>4.3 Среднесписочная численность работников (без внешних совместителей) , занятых на средних предприятиях - всего</w:t>
            </w:r>
          </w:p>
        </w:tc>
        <w:tc>
          <w:tcPr>
            <w:tcW w:w="2520" w:type="dxa"/>
            <w:hideMark/>
          </w:tcPr>
          <w:p w:rsidR="000237A0" w:rsidRPr="000237A0" w:rsidRDefault="000237A0" w:rsidP="000237A0">
            <w:pPr>
              <w:jc w:val="both"/>
              <w:rPr>
                <w:sz w:val="24"/>
                <w:szCs w:val="24"/>
              </w:rPr>
            </w:pPr>
            <w:r w:rsidRPr="000237A0">
              <w:rPr>
                <w:sz w:val="24"/>
                <w:szCs w:val="24"/>
              </w:rPr>
              <w:t>тыс. человек</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6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180" w:type="dxa"/>
            <w:noWrap/>
            <w:hideMark/>
          </w:tcPr>
          <w:p w:rsidR="000237A0" w:rsidRPr="000237A0" w:rsidRDefault="000237A0" w:rsidP="000237A0">
            <w:pPr>
              <w:jc w:val="both"/>
              <w:rPr>
                <w:sz w:val="24"/>
                <w:szCs w:val="24"/>
              </w:rPr>
            </w:pPr>
            <w:r w:rsidRPr="000237A0">
              <w:rPr>
                <w:sz w:val="24"/>
                <w:szCs w:val="24"/>
              </w:rPr>
              <w:t>0,00</w:t>
            </w:r>
          </w:p>
        </w:tc>
        <w:tc>
          <w:tcPr>
            <w:tcW w:w="122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20" w:type="dxa"/>
            <w:noWrap/>
            <w:hideMark/>
          </w:tcPr>
          <w:p w:rsidR="000237A0" w:rsidRPr="000237A0" w:rsidRDefault="000237A0" w:rsidP="000237A0">
            <w:pPr>
              <w:jc w:val="both"/>
              <w:rPr>
                <w:sz w:val="24"/>
                <w:szCs w:val="24"/>
              </w:rPr>
            </w:pPr>
            <w:r w:rsidRPr="000237A0">
              <w:rPr>
                <w:sz w:val="24"/>
                <w:szCs w:val="24"/>
              </w:rPr>
              <w:t>0,00</w:t>
            </w:r>
          </w:p>
        </w:tc>
      </w:tr>
      <w:tr w:rsidR="000237A0" w:rsidRPr="000237A0" w:rsidTr="000237A0">
        <w:trPr>
          <w:trHeight w:val="840"/>
        </w:trPr>
        <w:tc>
          <w:tcPr>
            <w:tcW w:w="4300" w:type="dxa"/>
            <w:hideMark/>
          </w:tcPr>
          <w:p w:rsidR="000237A0" w:rsidRPr="000237A0" w:rsidRDefault="000237A0" w:rsidP="000237A0">
            <w:pPr>
              <w:jc w:val="both"/>
              <w:rPr>
                <w:b/>
                <w:bCs/>
                <w:sz w:val="24"/>
                <w:szCs w:val="24"/>
              </w:rPr>
            </w:pPr>
            <w:r w:rsidRPr="000237A0">
              <w:rPr>
                <w:b/>
                <w:bCs/>
                <w:sz w:val="24"/>
                <w:szCs w:val="24"/>
              </w:rPr>
              <w:t>4.4 Среднесписочная численность работников (без микропредприятий, без внешних совместителей), занятых на малых предприятиях - всего</w:t>
            </w:r>
          </w:p>
        </w:tc>
        <w:tc>
          <w:tcPr>
            <w:tcW w:w="2520" w:type="dxa"/>
            <w:hideMark/>
          </w:tcPr>
          <w:p w:rsidR="000237A0" w:rsidRPr="000237A0" w:rsidRDefault="000237A0" w:rsidP="000237A0">
            <w:pPr>
              <w:jc w:val="both"/>
              <w:rPr>
                <w:sz w:val="24"/>
                <w:szCs w:val="24"/>
              </w:rPr>
            </w:pPr>
            <w:r w:rsidRPr="000237A0">
              <w:rPr>
                <w:sz w:val="24"/>
                <w:szCs w:val="24"/>
              </w:rPr>
              <w:t>тыс. человек</w:t>
            </w:r>
          </w:p>
        </w:tc>
        <w:tc>
          <w:tcPr>
            <w:tcW w:w="1240" w:type="dxa"/>
            <w:noWrap/>
            <w:hideMark/>
          </w:tcPr>
          <w:p w:rsidR="000237A0" w:rsidRPr="000237A0" w:rsidRDefault="000237A0" w:rsidP="000237A0">
            <w:pPr>
              <w:jc w:val="both"/>
              <w:rPr>
                <w:sz w:val="24"/>
                <w:szCs w:val="24"/>
              </w:rPr>
            </w:pPr>
            <w:r w:rsidRPr="000237A0">
              <w:rPr>
                <w:sz w:val="24"/>
                <w:szCs w:val="24"/>
              </w:rPr>
              <w:t>0,399</w:t>
            </w:r>
          </w:p>
        </w:tc>
        <w:tc>
          <w:tcPr>
            <w:tcW w:w="1240" w:type="dxa"/>
            <w:noWrap/>
            <w:hideMark/>
          </w:tcPr>
          <w:p w:rsidR="000237A0" w:rsidRPr="000237A0" w:rsidRDefault="000237A0" w:rsidP="000237A0">
            <w:pPr>
              <w:jc w:val="both"/>
              <w:rPr>
                <w:sz w:val="24"/>
                <w:szCs w:val="24"/>
              </w:rPr>
            </w:pPr>
            <w:r w:rsidRPr="000237A0">
              <w:rPr>
                <w:sz w:val="24"/>
                <w:szCs w:val="24"/>
              </w:rPr>
              <w:t>0,399</w:t>
            </w:r>
          </w:p>
        </w:tc>
        <w:tc>
          <w:tcPr>
            <w:tcW w:w="1240" w:type="dxa"/>
            <w:noWrap/>
            <w:hideMark/>
          </w:tcPr>
          <w:p w:rsidR="000237A0" w:rsidRPr="000237A0" w:rsidRDefault="000237A0" w:rsidP="000237A0">
            <w:pPr>
              <w:jc w:val="both"/>
              <w:rPr>
                <w:sz w:val="24"/>
                <w:szCs w:val="24"/>
              </w:rPr>
            </w:pPr>
            <w:r w:rsidRPr="000237A0">
              <w:rPr>
                <w:sz w:val="24"/>
                <w:szCs w:val="24"/>
              </w:rPr>
              <w:t>0,366</w:t>
            </w:r>
          </w:p>
        </w:tc>
        <w:tc>
          <w:tcPr>
            <w:tcW w:w="1260" w:type="dxa"/>
            <w:noWrap/>
            <w:hideMark/>
          </w:tcPr>
          <w:p w:rsidR="000237A0" w:rsidRPr="000237A0" w:rsidRDefault="000237A0" w:rsidP="000237A0">
            <w:pPr>
              <w:jc w:val="both"/>
              <w:rPr>
                <w:sz w:val="24"/>
                <w:szCs w:val="24"/>
              </w:rPr>
            </w:pPr>
            <w:r w:rsidRPr="000237A0">
              <w:rPr>
                <w:sz w:val="24"/>
                <w:szCs w:val="24"/>
              </w:rPr>
              <w:t>0,366</w:t>
            </w:r>
          </w:p>
        </w:tc>
        <w:tc>
          <w:tcPr>
            <w:tcW w:w="1240" w:type="dxa"/>
            <w:noWrap/>
            <w:hideMark/>
          </w:tcPr>
          <w:p w:rsidR="000237A0" w:rsidRPr="000237A0" w:rsidRDefault="000237A0" w:rsidP="000237A0">
            <w:pPr>
              <w:jc w:val="both"/>
              <w:rPr>
                <w:sz w:val="24"/>
                <w:szCs w:val="24"/>
              </w:rPr>
            </w:pPr>
            <w:r w:rsidRPr="000237A0">
              <w:rPr>
                <w:sz w:val="24"/>
                <w:szCs w:val="24"/>
              </w:rPr>
              <w:t>0,366</w:t>
            </w:r>
          </w:p>
        </w:tc>
        <w:tc>
          <w:tcPr>
            <w:tcW w:w="1180" w:type="dxa"/>
            <w:noWrap/>
            <w:hideMark/>
          </w:tcPr>
          <w:p w:rsidR="000237A0" w:rsidRPr="000237A0" w:rsidRDefault="000237A0" w:rsidP="000237A0">
            <w:pPr>
              <w:jc w:val="both"/>
              <w:rPr>
                <w:sz w:val="24"/>
                <w:szCs w:val="24"/>
              </w:rPr>
            </w:pPr>
            <w:r w:rsidRPr="000237A0">
              <w:rPr>
                <w:sz w:val="24"/>
                <w:szCs w:val="24"/>
              </w:rPr>
              <w:t>0,366</w:t>
            </w:r>
          </w:p>
        </w:tc>
        <w:tc>
          <w:tcPr>
            <w:tcW w:w="1220" w:type="dxa"/>
            <w:noWrap/>
            <w:hideMark/>
          </w:tcPr>
          <w:p w:rsidR="000237A0" w:rsidRPr="000237A0" w:rsidRDefault="000237A0" w:rsidP="000237A0">
            <w:pPr>
              <w:jc w:val="both"/>
              <w:rPr>
                <w:sz w:val="24"/>
                <w:szCs w:val="24"/>
              </w:rPr>
            </w:pPr>
            <w:r w:rsidRPr="000237A0">
              <w:rPr>
                <w:sz w:val="24"/>
                <w:szCs w:val="24"/>
              </w:rPr>
              <w:t>0,366</w:t>
            </w:r>
          </w:p>
        </w:tc>
        <w:tc>
          <w:tcPr>
            <w:tcW w:w="1240" w:type="dxa"/>
            <w:noWrap/>
            <w:hideMark/>
          </w:tcPr>
          <w:p w:rsidR="000237A0" w:rsidRPr="000237A0" w:rsidRDefault="000237A0" w:rsidP="000237A0">
            <w:pPr>
              <w:jc w:val="both"/>
              <w:rPr>
                <w:sz w:val="24"/>
                <w:szCs w:val="24"/>
              </w:rPr>
            </w:pPr>
            <w:r w:rsidRPr="000237A0">
              <w:rPr>
                <w:sz w:val="24"/>
                <w:szCs w:val="24"/>
              </w:rPr>
              <w:t>0,366</w:t>
            </w:r>
          </w:p>
        </w:tc>
        <w:tc>
          <w:tcPr>
            <w:tcW w:w="1220" w:type="dxa"/>
            <w:noWrap/>
            <w:hideMark/>
          </w:tcPr>
          <w:p w:rsidR="000237A0" w:rsidRPr="000237A0" w:rsidRDefault="000237A0" w:rsidP="000237A0">
            <w:pPr>
              <w:jc w:val="both"/>
              <w:rPr>
                <w:sz w:val="24"/>
                <w:szCs w:val="24"/>
              </w:rPr>
            </w:pPr>
            <w:r w:rsidRPr="000237A0">
              <w:rPr>
                <w:sz w:val="24"/>
                <w:szCs w:val="24"/>
              </w:rPr>
              <w:t>0,366</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в том числе по видам экономической деятельности:</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Лесозаготовки</w:t>
            </w:r>
          </w:p>
        </w:tc>
        <w:tc>
          <w:tcPr>
            <w:tcW w:w="2520" w:type="dxa"/>
            <w:hideMark/>
          </w:tcPr>
          <w:p w:rsidR="000237A0" w:rsidRPr="000237A0" w:rsidRDefault="000237A0" w:rsidP="000237A0">
            <w:pPr>
              <w:jc w:val="both"/>
              <w:rPr>
                <w:sz w:val="24"/>
                <w:szCs w:val="24"/>
              </w:rPr>
            </w:pPr>
            <w:r w:rsidRPr="000237A0">
              <w:rPr>
                <w:sz w:val="24"/>
                <w:szCs w:val="24"/>
              </w:rPr>
              <w:t>тыс. человек</w:t>
            </w:r>
          </w:p>
        </w:tc>
        <w:tc>
          <w:tcPr>
            <w:tcW w:w="1240" w:type="dxa"/>
            <w:noWrap/>
            <w:hideMark/>
          </w:tcPr>
          <w:p w:rsidR="000237A0" w:rsidRPr="000237A0" w:rsidRDefault="000237A0" w:rsidP="000237A0">
            <w:pPr>
              <w:jc w:val="both"/>
              <w:rPr>
                <w:sz w:val="24"/>
                <w:szCs w:val="24"/>
              </w:rPr>
            </w:pPr>
            <w:r w:rsidRPr="000237A0">
              <w:rPr>
                <w:sz w:val="24"/>
                <w:szCs w:val="24"/>
              </w:rPr>
              <w:t>0,000</w:t>
            </w:r>
          </w:p>
        </w:tc>
        <w:tc>
          <w:tcPr>
            <w:tcW w:w="1240" w:type="dxa"/>
            <w:noWrap/>
            <w:hideMark/>
          </w:tcPr>
          <w:p w:rsidR="000237A0" w:rsidRPr="000237A0" w:rsidRDefault="000237A0" w:rsidP="000237A0">
            <w:pPr>
              <w:jc w:val="both"/>
              <w:rPr>
                <w:sz w:val="24"/>
                <w:szCs w:val="24"/>
              </w:rPr>
            </w:pPr>
            <w:r w:rsidRPr="000237A0">
              <w:rPr>
                <w:sz w:val="24"/>
                <w:szCs w:val="24"/>
              </w:rPr>
              <w:t>0,000</w:t>
            </w:r>
          </w:p>
        </w:tc>
        <w:tc>
          <w:tcPr>
            <w:tcW w:w="1240" w:type="dxa"/>
            <w:noWrap/>
            <w:hideMark/>
          </w:tcPr>
          <w:p w:rsidR="000237A0" w:rsidRPr="000237A0" w:rsidRDefault="000237A0" w:rsidP="000237A0">
            <w:pPr>
              <w:jc w:val="both"/>
              <w:rPr>
                <w:sz w:val="24"/>
                <w:szCs w:val="24"/>
              </w:rPr>
            </w:pPr>
            <w:r w:rsidRPr="000237A0">
              <w:rPr>
                <w:sz w:val="24"/>
                <w:szCs w:val="24"/>
              </w:rPr>
              <w:t>0,000</w:t>
            </w:r>
          </w:p>
        </w:tc>
        <w:tc>
          <w:tcPr>
            <w:tcW w:w="1260" w:type="dxa"/>
            <w:noWrap/>
            <w:hideMark/>
          </w:tcPr>
          <w:p w:rsidR="000237A0" w:rsidRPr="000237A0" w:rsidRDefault="000237A0" w:rsidP="000237A0">
            <w:pPr>
              <w:jc w:val="both"/>
              <w:rPr>
                <w:sz w:val="24"/>
                <w:szCs w:val="24"/>
              </w:rPr>
            </w:pPr>
            <w:r w:rsidRPr="000237A0">
              <w:rPr>
                <w:sz w:val="24"/>
                <w:szCs w:val="24"/>
              </w:rPr>
              <w:t>0,000</w:t>
            </w:r>
          </w:p>
        </w:tc>
        <w:tc>
          <w:tcPr>
            <w:tcW w:w="1240" w:type="dxa"/>
            <w:noWrap/>
            <w:hideMark/>
          </w:tcPr>
          <w:p w:rsidR="000237A0" w:rsidRPr="000237A0" w:rsidRDefault="000237A0" w:rsidP="000237A0">
            <w:pPr>
              <w:jc w:val="both"/>
              <w:rPr>
                <w:sz w:val="24"/>
                <w:szCs w:val="24"/>
              </w:rPr>
            </w:pPr>
            <w:r w:rsidRPr="000237A0">
              <w:rPr>
                <w:sz w:val="24"/>
                <w:szCs w:val="24"/>
              </w:rPr>
              <w:t>0,000</w:t>
            </w:r>
          </w:p>
        </w:tc>
        <w:tc>
          <w:tcPr>
            <w:tcW w:w="1180" w:type="dxa"/>
            <w:noWrap/>
            <w:hideMark/>
          </w:tcPr>
          <w:p w:rsidR="000237A0" w:rsidRPr="000237A0" w:rsidRDefault="000237A0" w:rsidP="000237A0">
            <w:pPr>
              <w:jc w:val="both"/>
              <w:rPr>
                <w:sz w:val="24"/>
                <w:szCs w:val="24"/>
              </w:rPr>
            </w:pPr>
            <w:r w:rsidRPr="000237A0">
              <w:rPr>
                <w:sz w:val="24"/>
                <w:szCs w:val="24"/>
              </w:rPr>
              <w:t>0,000</w:t>
            </w:r>
          </w:p>
        </w:tc>
        <w:tc>
          <w:tcPr>
            <w:tcW w:w="1220" w:type="dxa"/>
            <w:noWrap/>
            <w:hideMark/>
          </w:tcPr>
          <w:p w:rsidR="000237A0" w:rsidRPr="000237A0" w:rsidRDefault="000237A0" w:rsidP="000237A0">
            <w:pPr>
              <w:jc w:val="both"/>
              <w:rPr>
                <w:sz w:val="24"/>
                <w:szCs w:val="24"/>
              </w:rPr>
            </w:pPr>
            <w:r w:rsidRPr="000237A0">
              <w:rPr>
                <w:sz w:val="24"/>
                <w:szCs w:val="24"/>
              </w:rPr>
              <w:t>0,000</w:t>
            </w:r>
          </w:p>
        </w:tc>
        <w:tc>
          <w:tcPr>
            <w:tcW w:w="1240" w:type="dxa"/>
            <w:noWrap/>
            <w:hideMark/>
          </w:tcPr>
          <w:p w:rsidR="000237A0" w:rsidRPr="000237A0" w:rsidRDefault="000237A0" w:rsidP="000237A0">
            <w:pPr>
              <w:jc w:val="both"/>
              <w:rPr>
                <w:sz w:val="24"/>
                <w:szCs w:val="24"/>
              </w:rPr>
            </w:pPr>
            <w:r w:rsidRPr="000237A0">
              <w:rPr>
                <w:sz w:val="24"/>
                <w:szCs w:val="24"/>
              </w:rPr>
              <w:t>0,000</w:t>
            </w:r>
          </w:p>
        </w:tc>
        <w:tc>
          <w:tcPr>
            <w:tcW w:w="1220" w:type="dxa"/>
            <w:noWrap/>
            <w:hideMark/>
          </w:tcPr>
          <w:p w:rsidR="000237A0" w:rsidRPr="000237A0" w:rsidRDefault="000237A0" w:rsidP="000237A0">
            <w:pPr>
              <w:jc w:val="both"/>
              <w:rPr>
                <w:sz w:val="24"/>
                <w:szCs w:val="24"/>
              </w:rPr>
            </w:pPr>
            <w:r w:rsidRPr="000237A0">
              <w:rPr>
                <w:sz w:val="24"/>
                <w:szCs w:val="24"/>
              </w:rPr>
              <w:t>0,000</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Распиловка и строгание древесины</w:t>
            </w:r>
          </w:p>
        </w:tc>
        <w:tc>
          <w:tcPr>
            <w:tcW w:w="2520" w:type="dxa"/>
            <w:hideMark/>
          </w:tcPr>
          <w:p w:rsidR="000237A0" w:rsidRPr="000237A0" w:rsidRDefault="000237A0" w:rsidP="000237A0">
            <w:pPr>
              <w:jc w:val="both"/>
              <w:rPr>
                <w:sz w:val="24"/>
                <w:szCs w:val="24"/>
              </w:rPr>
            </w:pPr>
            <w:r w:rsidRPr="000237A0">
              <w:rPr>
                <w:sz w:val="24"/>
                <w:szCs w:val="24"/>
              </w:rPr>
              <w:t>тыс. человек</w:t>
            </w:r>
          </w:p>
        </w:tc>
        <w:tc>
          <w:tcPr>
            <w:tcW w:w="1240" w:type="dxa"/>
            <w:noWrap/>
            <w:hideMark/>
          </w:tcPr>
          <w:p w:rsidR="000237A0" w:rsidRPr="000237A0" w:rsidRDefault="000237A0" w:rsidP="000237A0">
            <w:pPr>
              <w:jc w:val="both"/>
              <w:rPr>
                <w:sz w:val="24"/>
                <w:szCs w:val="24"/>
              </w:rPr>
            </w:pPr>
            <w:r w:rsidRPr="000237A0">
              <w:rPr>
                <w:sz w:val="24"/>
                <w:szCs w:val="24"/>
              </w:rPr>
              <w:t>0,064</w:t>
            </w:r>
          </w:p>
        </w:tc>
        <w:tc>
          <w:tcPr>
            <w:tcW w:w="1240" w:type="dxa"/>
            <w:noWrap/>
            <w:hideMark/>
          </w:tcPr>
          <w:p w:rsidR="000237A0" w:rsidRPr="000237A0" w:rsidRDefault="000237A0" w:rsidP="000237A0">
            <w:pPr>
              <w:jc w:val="both"/>
              <w:rPr>
                <w:sz w:val="24"/>
                <w:szCs w:val="24"/>
              </w:rPr>
            </w:pPr>
            <w:r w:rsidRPr="000237A0">
              <w:rPr>
                <w:sz w:val="24"/>
                <w:szCs w:val="24"/>
              </w:rPr>
              <w:t>0,064</w:t>
            </w:r>
          </w:p>
        </w:tc>
        <w:tc>
          <w:tcPr>
            <w:tcW w:w="1240" w:type="dxa"/>
            <w:noWrap/>
            <w:hideMark/>
          </w:tcPr>
          <w:p w:rsidR="000237A0" w:rsidRPr="000237A0" w:rsidRDefault="000237A0" w:rsidP="000237A0">
            <w:pPr>
              <w:jc w:val="both"/>
              <w:rPr>
                <w:sz w:val="24"/>
                <w:szCs w:val="24"/>
              </w:rPr>
            </w:pPr>
            <w:r w:rsidRPr="000237A0">
              <w:rPr>
                <w:sz w:val="24"/>
                <w:szCs w:val="24"/>
              </w:rPr>
              <w:t>0,044</w:t>
            </w:r>
          </w:p>
        </w:tc>
        <w:tc>
          <w:tcPr>
            <w:tcW w:w="1260" w:type="dxa"/>
            <w:noWrap/>
            <w:hideMark/>
          </w:tcPr>
          <w:p w:rsidR="000237A0" w:rsidRPr="000237A0" w:rsidRDefault="000237A0" w:rsidP="000237A0">
            <w:pPr>
              <w:jc w:val="both"/>
              <w:rPr>
                <w:sz w:val="24"/>
                <w:szCs w:val="24"/>
              </w:rPr>
            </w:pPr>
            <w:r w:rsidRPr="000237A0">
              <w:rPr>
                <w:sz w:val="24"/>
                <w:szCs w:val="24"/>
              </w:rPr>
              <w:t>0,044</w:t>
            </w:r>
          </w:p>
        </w:tc>
        <w:tc>
          <w:tcPr>
            <w:tcW w:w="1240" w:type="dxa"/>
            <w:noWrap/>
            <w:hideMark/>
          </w:tcPr>
          <w:p w:rsidR="000237A0" w:rsidRPr="000237A0" w:rsidRDefault="000237A0" w:rsidP="000237A0">
            <w:pPr>
              <w:jc w:val="both"/>
              <w:rPr>
                <w:sz w:val="24"/>
                <w:szCs w:val="24"/>
              </w:rPr>
            </w:pPr>
            <w:r w:rsidRPr="000237A0">
              <w:rPr>
                <w:sz w:val="24"/>
                <w:szCs w:val="24"/>
              </w:rPr>
              <w:t>0,044</w:t>
            </w:r>
          </w:p>
        </w:tc>
        <w:tc>
          <w:tcPr>
            <w:tcW w:w="1180" w:type="dxa"/>
            <w:noWrap/>
            <w:hideMark/>
          </w:tcPr>
          <w:p w:rsidR="000237A0" w:rsidRPr="000237A0" w:rsidRDefault="000237A0" w:rsidP="000237A0">
            <w:pPr>
              <w:jc w:val="both"/>
              <w:rPr>
                <w:sz w:val="24"/>
                <w:szCs w:val="24"/>
              </w:rPr>
            </w:pPr>
            <w:r w:rsidRPr="000237A0">
              <w:rPr>
                <w:sz w:val="24"/>
                <w:szCs w:val="24"/>
              </w:rPr>
              <w:t>0,044</w:t>
            </w:r>
          </w:p>
        </w:tc>
        <w:tc>
          <w:tcPr>
            <w:tcW w:w="1220" w:type="dxa"/>
            <w:noWrap/>
            <w:hideMark/>
          </w:tcPr>
          <w:p w:rsidR="000237A0" w:rsidRPr="000237A0" w:rsidRDefault="000237A0" w:rsidP="000237A0">
            <w:pPr>
              <w:jc w:val="both"/>
              <w:rPr>
                <w:sz w:val="24"/>
                <w:szCs w:val="24"/>
              </w:rPr>
            </w:pPr>
            <w:r w:rsidRPr="000237A0">
              <w:rPr>
                <w:sz w:val="24"/>
                <w:szCs w:val="24"/>
              </w:rPr>
              <w:t>0,044</w:t>
            </w:r>
          </w:p>
        </w:tc>
        <w:tc>
          <w:tcPr>
            <w:tcW w:w="1240" w:type="dxa"/>
            <w:noWrap/>
            <w:hideMark/>
          </w:tcPr>
          <w:p w:rsidR="000237A0" w:rsidRPr="000237A0" w:rsidRDefault="000237A0" w:rsidP="000237A0">
            <w:pPr>
              <w:jc w:val="both"/>
              <w:rPr>
                <w:sz w:val="24"/>
                <w:szCs w:val="24"/>
              </w:rPr>
            </w:pPr>
            <w:r w:rsidRPr="000237A0">
              <w:rPr>
                <w:sz w:val="24"/>
                <w:szCs w:val="24"/>
              </w:rPr>
              <w:t>0,044</w:t>
            </w:r>
          </w:p>
        </w:tc>
        <w:tc>
          <w:tcPr>
            <w:tcW w:w="1220" w:type="dxa"/>
            <w:noWrap/>
            <w:hideMark/>
          </w:tcPr>
          <w:p w:rsidR="000237A0" w:rsidRPr="000237A0" w:rsidRDefault="000237A0" w:rsidP="000237A0">
            <w:pPr>
              <w:jc w:val="both"/>
              <w:rPr>
                <w:sz w:val="24"/>
                <w:szCs w:val="24"/>
              </w:rPr>
            </w:pPr>
            <w:r w:rsidRPr="000237A0">
              <w:rPr>
                <w:sz w:val="24"/>
                <w:szCs w:val="24"/>
              </w:rPr>
              <w:t>0,044</w:t>
            </w:r>
          </w:p>
        </w:tc>
      </w:tr>
      <w:tr w:rsidR="000237A0" w:rsidRPr="000237A0" w:rsidTr="000237A0">
        <w:trPr>
          <w:trHeight w:val="630"/>
        </w:trPr>
        <w:tc>
          <w:tcPr>
            <w:tcW w:w="4300" w:type="dxa"/>
            <w:hideMark/>
          </w:tcPr>
          <w:p w:rsidR="000237A0" w:rsidRPr="000237A0" w:rsidRDefault="000237A0" w:rsidP="000237A0">
            <w:pPr>
              <w:jc w:val="both"/>
              <w:rPr>
                <w:sz w:val="24"/>
                <w:szCs w:val="24"/>
              </w:rPr>
            </w:pPr>
            <w:r w:rsidRPr="000237A0">
              <w:rPr>
                <w:sz w:val="24"/>
                <w:szCs w:val="24"/>
              </w:rPr>
              <w:t>Торговля розничная незамороженными продуктами, включая напитки и табачные изделия, в неспециализированных магазинах</w:t>
            </w:r>
          </w:p>
        </w:tc>
        <w:tc>
          <w:tcPr>
            <w:tcW w:w="2520" w:type="dxa"/>
            <w:hideMark/>
          </w:tcPr>
          <w:p w:rsidR="000237A0" w:rsidRPr="000237A0" w:rsidRDefault="000237A0" w:rsidP="000237A0">
            <w:pPr>
              <w:jc w:val="both"/>
              <w:rPr>
                <w:sz w:val="24"/>
                <w:szCs w:val="24"/>
              </w:rPr>
            </w:pPr>
            <w:r w:rsidRPr="000237A0">
              <w:rPr>
                <w:sz w:val="24"/>
                <w:szCs w:val="24"/>
              </w:rPr>
              <w:t>тыс. человек</w:t>
            </w:r>
          </w:p>
        </w:tc>
        <w:tc>
          <w:tcPr>
            <w:tcW w:w="1240" w:type="dxa"/>
            <w:noWrap/>
            <w:hideMark/>
          </w:tcPr>
          <w:p w:rsidR="000237A0" w:rsidRPr="000237A0" w:rsidRDefault="000237A0" w:rsidP="000237A0">
            <w:pPr>
              <w:jc w:val="both"/>
              <w:rPr>
                <w:sz w:val="24"/>
                <w:szCs w:val="24"/>
              </w:rPr>
            </w:pPr>
            <w:r w:rsidRPr="000237A0">
              <w:rPr>
                <w:sz w:val="24"/>
                <w:szCs w:val="24"/>
              </w:rPr>
              <w:t>0,061</w:t>
            </w:r>
          </w:p>
        </w:tc>
        <w:tc>
          <w:tcPr>
            <w:tcW w:w="1240" w:type="dxa"/>
            <w:noWrap/>
            <w:hideMark/>
          </w:tcPr>
          <w:p w:rsidR="000237A0" w:rsidRPr="000237A0" w:rsidRDefault="000237A0" w:rsidP="000237A0">
            <w:pPr>
              <w:jc w:val="both"/>
              <w:rPr>
                <w:sz w:val="24"/>
                <w:szCs w:val="24"/>
              </w:rPr>
            </w:pPr>
            <w:r w:rsidRPr="000237A0">
              <w:rPr>
                <w:sz w:val="24"/>
                <w:szCs w:val="24"/>
              </w:rPr>
              <w:t>0,061</w:t>
            </w:r>
          </w:p>
        </w:tc>
        <w:tc>
          <w:tcPr>
            <w:tcW w:w="1240" w:type="dxa"/>
            <w:noWrap/>
            <w:hideMark/>
          </w:tcPr>
          <w:p w:rsidR="000237A0" w:rsidRPr="000237A0" w:rsidRDefault="000237A0" w:rsidP="000237A0">
            <w:pPr>
              <w:jc w:val="both"/>
              <w:rPr>
                <w:sz w:val="24"/>
                <w:szCs w:val="24"/>
              </w:rPr>
            </w:pPr>
            <w:r w:rsidRPr="000237A0">
              <w:rPr>
                <w:sz w:val="24"/>
                <w:szCs w:val="24"/>
              </w:rPr>
              <w:t>0,058</w:t>
            </w:r>
          </w:p>
        </w:tc>
        <w:tc>
          <w:tcPr>
            <w:tcW w:w="1260" w:type="dxa"/>
            <w:noWrap/>
            <w:hideMark/>
          </w:tcPr>
          <w:p w:rsidR="000237A0" w:rsidRPr="000237A0" w:rsidRDefault="000237A0" w:rsidP="000237A0">
            <w:pPr>
              <w:jc w:val="both"/>
              <w:rPr>
                <w:sz w:val="24"/>
                <w:szCs w:val="24"/>
              </w:rPr>
            </w:pPr>
            <w:r w:rsidRPr="000237A0">
              <w:rPr>
                <w:sz w:val="24"/>
                <w:szCs w:val="24"/>
              </w:rPr>
              <w:t>0,058</w:t>
            </w:r>
          </w:p>
        </w:tc>
        <w:tc>
          <w:tcPr>
            <w:tcW w:w="1240" w:type="dxa"/>
            <w:noWrap/>
            <w:hideMark/>
          </w:tcPr>
          <w:p w:rsidR="000237A0" w:rsidRPr="000237A0" w:rsidRDefault="000237A0" w:rsidP="000237A0">
            <w:pPr>
              <w:jc w:val="both"/>
              <w:rPr>
                <w:sz w:val="24"/>
                <w:szCs w:val="24"/>
              </w:rPr>
            </w:pPr>
            <w:r w:rsidRPr="000237A0">
              <w:rPr>
                <w:sz w:val="24"/>
                <w:szCs w:val="24"/>
              </w:rPr>
              <w:t>0,058</w:t>
            </w:r>
          </w:p>
        </w:tc>
        <w:tc>
          <w:tcPr>
            <w:tcW w:w="1180" w:type="dxa"/>
            <w:noWrap/>
            <w:hideMark/>
          </w:tcPr>
          <w:p w:rsidR="000237A0" w:rsidRPr="000237A0" w:rsidRDefault="000237A0" w:rsidP="000237A0">
            <w:pPr>
              <w:jc w:val="both"/>
              <w:rPr>
                <w:sz w:val="24"/>
                <w:szCs w:val="24"/>
              </w:rPr>
            </w:pPr>
            <w:r w:rsidRPr="000237A0">
              <w:rPr>
                <w:sz w:val="24"/>
                <w:szCs w:val="24"/>
              </w:rPr>
              <w:t>0,058</w:t>
            </w:r>
          </w:p>
        </w:tc>
        <w:tc>
          <w:tcPr>
            <w:tcW w:w="1220" w:type="dxa"/>
            <w:noWrap/>
            <w:hideMark/>
          </w:tcPr>
          <w:p w:rsidR="000237A0" w:rsidRPr="000237A0" w:rsidRDefault="000237A0" w:rsidP="000237A0">
            <w:pPr>
              <w:jc w:val="both"/>
              <w:rPr>
                <w:sz w:val="24"/>
                <w:szCs w:val="24"/>
              </w:rPr>
            </w:pPr>
            <w:r w:rsidRPr="000237A0">
              <w:rPr>
                <w:sz w:val="24"/>
                <w:szCs w:val="24"/>
              </w:rPr>
              <w:t>0,058</w:t>
            </w:r>
          </w:p>
        </w:tc>
        <w:tc>
          <w:tcPr>
            <w:tcW w:w="1240" w:type="dxa"/>
            <w:noWrap/>
            <w:hideMark/>
          </w:tcPr>
          <w:p w:rsidR="000237A0" w:rsidRPr="000237A0" w:rsidRDefault="000237A0" w:rsidP="000237A0">
            <w:pPr>
              <w:jc w:val="both"/>
              <w:rPr>
                <w:sz w:val="24"/>
                <w:szCs w:val="24"/>
              </w:rPr>
            </w:pPr>
            <w:r w:rsidRPr="000237A0">
              <w:rPr>
                <w:sz w:val="24"/>
                <w:szCs w:val="24"/>
              </w:rPr>
              <w:t>0,058</w:t>
            </w:r>
          </w:p>
        </w:tc>
        <w:tc>
          <w:tcPr>
            <w:tcW w:w="1220" w:type="dxa"/>
            <w:noWrap/>
            <w:hideMark/>
          </w:tcPr>
          <w:p w:rsidR="000237A0" w:rsidRPr="000237A0" w:rsidRDefault="000237A0" w:rsidP="000237A0">
            <w:pPr>
              <w:jc w:val="both"/>
              <w:rPr>
                <w:sz w:val="24"/>
                <w:szCs w:val="24"/>
              </w:rPr>
            </w:pPr>
            <w:r w:rsidRPr="000237A0">
              <w:rPr>
                <w:sz w:val="24"/>
                <w:szCs w:val="24"/>
              </w:rPr>
              <w:t>0,058</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Торговля розничная прочая в неспециализированных магазинах</w:t>
            </w:r>
          </w:p>
        </w:tc>
        <w:tc>
          <w:tcPr>
            <w:tcW w:w="2520" w:type="dxa"/>
            <w:hideMark/>
          </w:tcPr>
          <w:p w:rsidR="000237A0" w:rsidRPr="000237A0" w:rsidRDefault="000237A0" w:rsidP="000237A0">
            <w:pPr>
              <w:jc w:val="both"/>
              <w:rPr>
                <w:sz w:val="24"/>
                <w:szCs w:val="24"/>
              </w:rPr>
            </w:pPr>
            <w:r w:rsidRPr="000237A0">
              <w:rPr>
                <w:sz w:val="24"/>
                <w:szCs w:val="24"/>
              </w:rPr>
              <w:t>тыс. человек</w:t>
            </w:r>
          </w:p>
        </w:tc>
        <w:tc>
          <w:tcPr>
            <w:tcW w:w="1240" w:type="dxa"/>
            <w:noWrap/>
            <w:hideMark/>
          </w:tcPr>
          <w:p w:rsidR="000237A0" w:rsidRPr="000237A0" w:rsidRDefault="000237A0" w:rsidP="000237A0">
            <w:pPr>
              <w:jc w:val="both"/>
              <w:rPr>
                <w:sz w:val="24"/>
                <w:szCs w:val="24"/>
              </w:rPr>
            </w:pPr>
            <w:r w:rsidRPr="000237A0">
              <w:rPr>
                <w:sz w:val="24"/>
                <w:szCs w:val="24"/>
              </w:rPr>
              <w:t>0,000</w:t>
            </w:r>
          </w:p>
        </w:tc>
        <w:tc>
          <w:tcPr>
            <w:tcW w:w="1240" w:type="dxa"/>
            <w:noWrap/>
            <w:hideMark/>
          </w:tcPr>
          <w:p w:rsidR="000237A0" w:rsidRPr="000237A0" w:rsidRDefault="000237A0" w:rsidP="000237A0">
            <w:pPr>
              <w:jc w:val="both"/>
              <w:rPr>
                <w:sz w:val="24"/>
                <w:szCs w:val="24"/>
              </w:rPr>
            </w:pPr>
            <w:r w:rsidRPr="000237A0">
              <w:rPr>
                <w:sz w:val="24"/>
                <w:szCs w:val="24"/>
              </w:rPr>
              <w:t>0,000</w:t>
            </w:r>
          </w:p>
        </w:tc>
        <w:tc>
          <w:tcPr>
            <w:tcW w:w="1240" w:type="dxa"/>
            <w:noWrap/>
            <w:hideMark/>
          </w:tcPr>
          <w:p w:rsidR="000237A0" w:rsidRPr="000237A0" w:rsidRDefault="000237A0" w:rsidP="000237A0">
            <w:pPr>
              <w:jc w:val="both"/>
              <w:rPr>
                <w:sz w:val="24"/>
                <w:szCs w:val="24"/>
              </w:rPr>
            </w:pPr>
            <w:r w:rsidRPr="000237A0">
              <w:rPr>
                <w:sz w:val="24"/>
                <w:szCs w:val="24"/>
              </w:rPr>
              <w:t>0,000</w:t>
            </w:r>
          </w:p>
        </w:tc>
        <w:tc>
          <w:tcPr>
            <w:tcW w:w="1260" w:type="dxa"/>
            <w:noWrap/>
            <w:hideMark/>
          </w:tcPr>
          <w:p w:rsidR="000237A0" w:rsidRPr="000237A0" w:rsidRDefault="000237A0" w:rsidP="000237A0">
            <w:pPr>
              <w:jc w:val="both"/>
              <w:rPr>
                <w:sz w:val="24"/>
                <w:szCs w:val="24"/>
              </w:rPr>
            </w:pPr>
            <w:r w:rsidRPr="000237A0">
              <w:rPr>
                <w:sz w:val="24"/>
                <w:szCs w:val="24"/>
              </w:rPr>
              <w:t>0,000</w:t>
            </w:r>
          </w:p>
        </w:tc>
        <w:tc>
          <w:tcPr>
            <w:tcW w:w="1240" w:type="dxa"/>
            <w:noWrap/>
            <w:hideMark/>
          </w:tcPr>
          <w:p w:rsidR="000237A0" w:rsidRPr="000237A0" w:rsidRDefault="000237A0" w:rsidP="000237A0">
            <w:pPr>
              <w:jc w:val="both"/>
              <w:rPr>
                <w:sz w:val="24"/>
                <w:szCs w:val="24"/>
              </w:rPr>
            </w:pPr>
            <w:r w:rsidRPr="000237A0">
              <w:rPr>
                <w:sz w:val="24"/>
                <w:szCs w:val="24"/>
              </w:rPr>
              <w:t>0,000</w:t>
            </w:r>
          </w:p>
        </w:tc>
        <w:tc>
          <w:tcPr>
            <w:tcW w:w="1180" w:type="dxa"/>
            <w:noWrap/>
            <w:hideMark/>
          </w:tcPr>
          <w:p w:rsidR="000237A0" w:rsidRPr="000237A0" w:rsidRDefault="000237A0" w:rsidP="000237A0">
            <w:pPr>
              <w:jc w:val="both"/>
              <w:rPr>
                <w:sz w:val="24"/>
                <w:szCs w:val="24"/>
              </w:rPr>
            </w:pPr>
            <w:r w:rsidRPr="000237A0">
              <w:rPr>
                <w:sz w:val="24"/>
                <w:szCs w:val="24"/>
              </w:rPr>
              <w:t>0,000</w:t>
            </w:r>
          </w:p>
        </w:tc>
        <w:tc>
          <w:tcPr>
            <w:tcW w:w="1220" w:type="dxa"/>
            <w:noWrap/>
            <w:hideMark/>
          </w:tcPr>
          <w:p w:rsidR="000237A0" w:rsidRPr="000237A0" w:rsidRDefault="000237A0" w:rsidP="000237A0">
            <w:pPr>
              <w:jc w:val="both"/>
              <w:rPr>
                <w:sz w:val="24"/>
                <w:szCs w:val="24"/>
              </w:rPr>
            </w:pPr>
            <w:r w:rsidRPr="000237A0">
              <w:rPr>
                <w:sz w:val="24"/>
                <w:szCs w:val="24"/>
              </w:rPr>
              <w:t>0,000</w:t>
            </w:r>
          </w:p>
        </w:tc>
        <w:tc>
          <w:tcPr>
            <w:tcW w:w="1240" w:type="dxa"/>
            <w:noWrap/>
            <w:hideMark/>
          </w:tcPr>
          <w:p w:rsidR="000237A0" w:rsidRPr="000237A0" w:rsidRDefault="000237A0" w:rsidP="000237A0">
            <w:pPr>
              <w:jc w:val="both"/>
              <w:rPr>
                <w:sz w:val="24"/>
                <w:szCs w:val="24"/>
              </w:rPr>
            </w:pPr>
            <w:r w:rsidRPr="000237A0">
              <w:rPr>
                <w:sz w:val="24"/>
                <w:szCs w:val="24"/>
              </w:rPr>
              <w:t>0,000</w:t>
            </w:r>
          </w:p>
        </w:tc>
        <w:tc>
          <w:tcPr>
            <w:tcW w:w="1220" w:type="dxa"/>
            <w:noWrap/>
            <w:hideMark/>
          </w:tcPr>
          <w:p w:rsidR="000237A0" w:rsidRPr="000237A0" w:rsidRDefault="000237A0" w:rsidP="000237A0">
            <w:pPr>
              <w:jc w:val="both"/>
              <w:rPr>
                <w:sz w:val="24"/>
                <w:szCs w:val="24"/>
              </w:rPr>
            </w:pPr>
            <w:r w:rsidRPr="000237A0">
              <w:rPr>
                <w:sz w:val="24"/>
                <w:szCs w:val="24"/>
              </w:rPr>
              <w:t>0,000</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 xml:space="preserve"> Торговля розничная в неспециализиров</w:t>
            </w:r>
            <w:r w:rsidRPr="000237A0">
              <w:rPr>
                <w:sz w:val="24"/>
                <w:szCs w:val="24"/>
              </w:rPr>
              <w:lastRenderedPageBreak/>
              <w:t>анных магазинах</w:t>
            </w:r>
          </w:p>
        </w:tc>
        <w:tc>
          <w:tcPr>
            <w:tcW w:w="2520" w:type="dxa"/>
            <w:hideMark/>
          </w:tcPr>
          <w:p w:rsidR="000237A0" w:rsidRPr="000237A0" w:rsidRDefault="000237A0" w:rsidP="000237A0">
            <w:pPr>
              <w:jc w:val="both"/>
              <w:rPr>
                <w:sz w:val="24"/>
                <w:szCs w:val="24"/>
              </w:rPr>
            </w:pPr>
            <w:r w:rsidRPr="000237A0">
              <w:rPr>
                <w:sz w:val="24"/>
                <w:szCs w:val="24"/>
              </w:rPr>
              <w:lastRenderedPageBreak/>
              <w:t>тыс. человек</w:t>
            </w:r>
          </w:p>
        </w:tc>
        <w:tc>
          <w:tcPr>
            <w:tcW w:w="1240" w:type="dxa"/>
            <w:noWrap/>
            <w:hideMark/>
          </w:tcPr>
          <w:p w:rsidR="000237A0" w:rsidRPr="000237A0" w:rsidRDefault="000237A0" w:rsidP="000237A0">
            <w:pPr>
              <w:jc w:val="both"/>
              <w:rPr>
                <w:sz w:val="24"/>
                <w:szCs w:val="24"/>
              </w:rPr>
            </w:pPr>
            <w:r w:rsidRPr="000237A0">
              <w:rPr>
                <w:sz w:val="24"/>
                <w:szCs w:val="24"/>
              </w:rPr>
              <w:t>0,083</w:t>
            </w:r>
          </w:p>
        </w:tc>
        <w:tc>
          <w:tcPr>
            <w:tcW w:w="1240" w:type="dxa"/>
            <w:noWrap/>
            <w:hideMark/>
          </w:tcPr>
          <w:p w:rsidR="000237A0" w:rsidRPr="000237A0" w:rsidRDefault="000237A0" w:rsidP="000237A0">
            <w:pPr>
              <w:jc w:val="both"/>
              <w:rPr>
                <w:sz w:val="24"/>
                <w:szCs w:val="24"/>
              </w:rPr>
            </w:pPr>
            <w:r w:rsidRPr="000237A0">
              <w:rPr>
                <w:sz w:val="24"/>
                <w:szCs w:val="24"/>
              </w:rPr>
              <w:t>0,083</w:t>
            </w:r>
          </w:p>
        </w:tc>
        <w:tc>
          <w:tcPr>
            <w:tcW w:w="1240" w:type="dxa"/>
            <w:noWrap/>
            <w:hideMark/>
          </w:tcPr>
          <w:p w:rsidR="000237A0" w:rsidRPr="000237A0" w:rsidRDefault="000237A0" w:rsidP="000237A0">
            <w:pPr>
              <w:jc w:val="both"/>
              <w:rPr>
                <w:sz w:val="24"/>
                <w:szCs w:val="24"/>
              </w:rPr>
            </w:pPr>
            <w:r w:rsidRPr="000237A0">
              <w:rPr>
                <w:sz w:val="24"/>
                <w:szCs w:val="24"/>
              </w:rPr>
              <w:t>0,074</w:t>
            </w:r>
          </w:p>
        </w:tc>
        <w:tc>
          <w:tcPr>
            <w:tcW w:w="1260" w:type="dxa"/>
            <w:noWrap/>
            <w:hideMark/>
          </w:tcPr>
          <w:p w:rsidR="000237A0" w:rsidRPr="000237A0" w:rsidRDefault="000237A0" w:rsidP="000237A0">
            <w:pPr>
              <w:jc w:val="both"/>
              <w:rPr>
                <w:sz w:val="24"/>
                <w:szCs w:val="24"/>
              </w:rPr>
            </w:pPr>
            <w:r w:rsidRPr="000237A0">
              <w:rPr>
                <w:sz w:val="24"/>
                <w:szCs w:val="24"/>
              </w:rPr>
              <w:t>0,074</w:t>
            </w:r>
          </w:p>
        </w:tc>
        <w:tc>
          <w:tcPr>
            <w:tcW w:w="1240" w:type="dxa"/>
            <w:noWrap/>
            <w:hideMark/>
          </w:tcPr>
          <w:p w:rsidR="000237A0" w:rsidRPr="000237A0" w:rsidRDefault="000237A0" w:rsidP="000237A0">
            <w:pPr>
              <w:jc w:val="both"/>
              <w:rPr>
                <w:sz w:val="24"/>
                <w:szCs w:val="24"/>
              </w:rPr>
            </w:pPr>
            <w:r w:rsidRPr="000237A0">
              <w:rPr>
                <w:sz w:val="24"/>
                <w:szCs w:val="24"/>
              </w:rPr>
              <w:t>0,074</w:t>
            </w:r>
          </w:p>
        </w:tc>
        <w:tc>
          <w:tcPr>
            <w:tcW w:w="1180" w:type="dxa"/>
            <w:noWrap/>
            <w:hideMark/>
          </w:tcPr>
          <w:p w:rsidR="000237A0" w:rsidRPr="000237A0" w:rsidRDefault="000237A0" w:rsidP="000237A0">
            <w:pPr>
              <w:jc w:val="both"/>
              <w:rPr>
                <w:sz w:val="24"/>
                <w:szCs w:val="24"/>
              </w:rPr>
            </w:pPr>
            <w:r w:rsidRPr="000237A0">
              <w:rPr>
                <w:sz w:val="24"/>
                <w:szCs w:val="24"/>
              </w:rPr>
              <w:t>0,074</w:t>
            </w:r>
          </w:p>
        </w:tc>
        <w:tc>
          <w:tcPr>
            <w:tcW w:w="1220" w:type="dxa"/>
            <w:noWrap/>
            <w:hideMark/>
          </w:tcPr>
          <w:p w:rsidR="000237A0" w:rsidRPr="000237A0" w:rsidRDefault="000237A0" w:rsidP="000237A0">
            <w:pPr>
              <w:jc w:val="both"/>
              <w:rPr>
                <w:sz w:val="24"/>
                <w:szCs w:val="24"/>
              </w:rPr>
            </w:pPr>
            <w:r w:rsidRPr="000237A0">
              <w:rPr>
                <w:sz w:val="24"/>
                <w:szCs w:val="24"/>
              </w:rPr>
              <w:t>0,074</w:t>
            </w:r>
          </w:p>
        </w:tc>
        <w:tc>
          <w:tcPr>
            <w:tcW w:w="1240" w:type="dxa"/>
            <w:noWrap/>
            <w:hideMark/>
          </w:tcPr>
          <w:p w:rsidR="000237A0" w:rsidRPr="000237A0" w:rsidRDefault="000237A0" w:rsidP="000237A0">
            <w:pPr>
              <w:jc w:val="both"/>
              <w:rPr>
                <w:sz w:val="24"/>
                <w:szCs w:val="24"/>
              </w:rPr>
            </w:pPr>
            <w:r w:rsidRPr="000237A0">
              <w:rPr>
                <w:sz w:val="24"/>
                <w:szCs w:val="24"/>
              </w:rPr>
              <w:t>0,074</w:t>
            </w:r>
          </w:p>
        </w:tc>
        <w:tc>
          <w:tcPr>
            <w:tcW w:w="1220" w:type="dxa"/>
            <w:noWrap/>
            <w:hideMark/>
          </w:tcPr>
          <w:p w:rsidR="000237A0" w:rsidRPr="000237A0" w:rsidRDefault="000237A0" w:rsidP="000237A0">
            <w:pPr>
              <w:jc w:val="both"/>
              <w:rPr>
                <w:sz w:val="24"/>
                <w:szCs w:val="24"/>
              </w:rPr>
            </w:pPr>
            <w:r w:rsidRPr="000237A0">
              <w:rPr>
                <w:sz w:val="24"/>
                <w:szCs w:val="24"/>
              </w:rPr>
              <w:t>0,074</w:t>
            </w:r>
          </w:p>
        </w:tc>
      </w:tr>
      <w:tr w:rsidR="000237A0" w:rsidRPr="000237A0" w:rsidTr="000237A0">
        <w:trPr>
          <w:trHeight w:val="840"/>
        </w:trPr>
        <w:tc>
          <w:tcPr>
            <w:tcW w:w="4300" w:type="dxa"/>
            <w:hideMark/>
          </w:tcPr>
          <w:p w:rsidR="000237A0" w:rsidRPr="000237A0" w:rsidRDefault="000237A0" w:rsidP="000237A0">
            <w:pPr>
              <w:jc w:val="both"/>
              <w:rPr>
                <w:sz w:val="24"/>
                <w:szCs w:val="24"/>
              </w:rPr>
            </w:pPr>
            <w:r w:rsidRPr="000237A0">
              <w:rPr>
                <w:sz w:val="24"/>
                <w:szCs w:val="24"/>
              </w:rPr>
              <w:lastRenderedPageBreak/>
              <w:t>Торговля розничная преимущественно пищевыми продуктами, включая напитки, и табачными изделиями в неспециализированных магазинах</w:t>
            </w:r>
          </w:p>
        </w:tc>
        <w:tc>
          <w:tcPr>
            <w:tcW w:w="2520" w:type="dxa"/>
            <w:hideMark/>
          </w:tcPr>
          <w:p w:rsidR="000237A0" w:rsidRPr="000237A0" w:rsidRDefault="000237A0" w:rsidP="000237A0">
            <w:pPr>
              <w:jc w:val="both"/>
              <w:rPr>
                <w:sz w:val="24"/>
                <w:szCs w:val="24"/>
              </w:rPr>
            </w:pPr>
            <w:r w:rsidRPr="000237A0">
              <w:rPr>
                <w:sz w:val="24"/>
                <w:szCs w:val="24"/>
              </w:rPr>
              <w:t>тыс. человек</w:t>
            </w:r>
          </w:p>
        </w:tc>
        <w:tc>
          <w:tcPr>
            <w:tcW w:w="1240" w:type="dxa"/>
            <w:noWrap/>
            <w:hideMark/>
          </w:tcPr>
          <w:p w:rsidR="000237A0" w:rsidRPr="000237A0" w:rsidRDefault="000237A0" w:rsidP="000237A0">
            <w:pPr>
              <w:jc w:val="both"/>
              <w:rPr>
                <w:sz w:val="24"/>
                <w:szCs w:val="24"/>
              </w:rPr>
            </w:pPr>
            <w:r w:rsidRPr="000237A0">
              <w:rPr>
                <w:sz w:val="24"/>
                <w:szCs w:val="24"/>
              </w:rPr>
              <w:t>0,034</w:t>
            </w:r>
          </w:p>
        </w:tc>
        <w:tc>
          <w:tcPr>
            <w:tcW w:w="1240" w:type="dxa"/>
            <w:noWrap/>
            <w:hideMark/>
          </w:tcPr>
          <w:p w:rsidR="000237A0" w:rsidRPr="000237A0" w:rsidRDefault="000237A0" w:rsidP="000237A0">
            <w:pPr>
              <w:jc w:val="both"/>
              <w:rPr>
                <w:sz w:val="24"/>
                <w:szCs w:val="24"/>
              </w:rPr>
            </w:pPr>
            <w:r w:rsidRPr="000237A0">
              <w:rPr>
                <w:sz w:val="24"/>
                <w:szCs w:val="24"/>
              </w:rPr>
              <w:t>0,034</w:t>
            </w:r>
          </w:p>
        </w:tc>
        <w:tc>
          <w:tcPr>
            <w:tcW w:w="1240" w:type="dxa"/>
            <w:noWrap/>
            <w:hideMark/>
          </w:tcPr>
          <w:p w:rsidR="000237A0" w:rsidRPr="000237A0" w:rsidRDefault="000237A0" w:rsidP="000237A0">
            <w:pPr>
              <w:jc w:val="both"/>
              <w:rPr>
                <w:sz w:val="24"/>
                <w:szCs w:val="24"/>
              </w:rPr>
            </w:pPr>
            <w:r w:rsidRPr="000237A0">
              <w:rPr>
                <w:sz w:val="24"/>
                <w:szCs w:val="24"/>
              </w:rPr>
              <w:t>0,034</w:t>
            </w:r>
          </w:p>
        </w:tc>
        <w:tc>
          <w:tcPr>
            <w:tcW w:w="1260" w:type="dxa"/>
            <w:noWrap/>
            <w:hideMark/>
          </w:tcPr>
          <w:p w:rsidR="000237A0" w:rsidRPr="000237A0" w:rsidRDefault="000237A0" w:rsidP="000237A0">
            <w:pPr>
              <w:jc w:val="both"/>
              <w:rPr>
                <w:sz w:val="24"/>
                <w:szCs w:val="24"/>
              </w:rPr>
            </w:pPr>
            <w:r w:rsidRPr="000237A0">
              <w:rPr>
                <w:sz w:val="24"/>
                <w:szCs w:val="24"/>
              </w:rPr>
              <w:t>0,034</w:t>
            </w:r>
          </w:p>
        </w:tc>
        <w:tc>
          <w:tcPr>
            <w:tcW w:w="1240" w:type="dxa"/>
            <w:noWrap/>
            <w:hideMark/>
          </w:tcPr>
          <w:p w:rsidR="000237A0" w:rsidRPr="000237A0" w:rsidRDefault="000237A0" w:rsidP="000237A0">
            <w:pPr>
              <w:jc w:val="both"/>
              <w:rPr>
                <w:sz w:val="24"/>
                <w:szCs w:val="24"/>
              </w:rPr>
            </w:pPr>
            <w:r w:rsidRPr="000237A0">
              <w:rPr>
                <w:sz w:val="24"/>
                <w:szCs w:val="24"/>
              </w:rPr>
              <w:t>0,034</w:t>
            </w:r>
          </w:p>
        </w:tc>
        <w:tc>
          <w:tcPr>
            <w:tcW w:w="1180" w:type="dxa"/>
            <w:noWrap/>
            <w:hideMark/>
          </w:tcPr>
          <w:p w:rsidR="000237A0" w:rsidRPr="000237A0" w:rsidRDefault="000237A0" w:rsidP="000237A0">
            <w:pPr>
              <w:jc w:val="both"/>
              <w:rPr>
                <w:sz w:val="24"/>
                <w:szCs w:val="24"/>
              </w:rPr>
            </w:pPr>
            <w:r w:rsidRPr="000237A0">
              <w:rPr>
                <w:sz w:val="24"/>
                <w:szCs w:val="24"/>
              </w:rPr>
              <w:t>0,034</w:t>
            </w:r>
          </w:p>
        </w:tc>
        <w:tc>
          <w:tcPr>
            <w:tcW w:w="1220" w:type="dxa"/>
            <w:noWrap/>
            <w:hideMark/>
          </w:tcPr>
          <w:p w:rsidR="000237A0" w:rsidRPr="000237A0" w:rsidRDefault="000237A0" w:rsidP="000237A0">
            <w:pPr>
              <w:jc w:val="both"/>
              <w:rPr>
                <w:sz w:val="24"/>
                <w:szCs w:val="24"/>
              </w:rPr>
            </w:pPr>
            <w:r w:rsidRPr="000237A0">
              <w:rPr>
                <w:sz w:val="24"/>
                <w:szCs w:val="24"/>
              </w:rPr>
              <w:t>0,034</w:t>
            </w:r>
          </w:p>
        </w:tc>
        <w:tc>
          <w:tcPr>
            <w:tcW w:w="1240" w:type="dxa"/>
            <w:noWrap/>
            <w:hideMark/>
          </w:tcPr>
          <w:p w:rsidR="000237A0" w:rsidRPr="000237A0" w:rsidRDefault="000237A0" w:rsidP="000237A0">
            <w:pPr>
              <w:jc w:val="both"/>
              <w:rPr>
                <w:sz w:val="24"/>
                <w:szCs w:val="24"/>
              </w:rPr>
            </w:pPr>
            <w:r w:rsidRPr="000237A0">
              <w:rPr>
                <w:sz w:val="24"/>
                <w:szCs w:val="24"/>
              </w:rPr>
              <w:t>0,034</w:t>
            </w:r>
          </w:p>
        </w:tc>
        <w:tc>
          <w:tcPr>
            <w:tcW w:w="1220" w:type="dxa"/>
            <w:noWrap/>
            <w:hideMark/>
          </w:tcPr>
          <w:p w:rsidR="000237A0" w:rsidRPr="000237A0" w:rsidRDefault="000237A0" w:rsidP="000237A0">
            <w:pPr>
              <w:jc w:val="both"/>
              <w:rPr>
                <w:sz w:val="24"/>
                <w:szCs w:val="24"/>
              </w:rPr>
            </w:pPr>
            <w:r w:rsidRPr="000237A0">
              <w:rPr>
                <w:sz w:val="24"/>
                <w:szCs w:val="24"/>
              </w:rPr>
              <w:t>0,034</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Строительство автомобильных дорог и автомагистралей</w:t>
            </w:r>
          </w:p>
        </w:tc>
        <w:tc>
          <w:tcPr>
            <w:tcW w:w="2520" w:type="dxa"/>
            <w:hideMark/>
          </w:tcPr>
          <w:p w:rsidR="000237A0" w:rsidRPr="000237A0" w:rsidRDefault="000237A0" w:rsidP="000237A0">
            <w:pPr>
              <w:jc w:val="both"/>
              <w:rPr>
                <w:sz w:val="24"/>
                <w:szCs w:val="24"/>
              </w:rPr>
            </w:pPr>
            <w:r w:rsidRPr="000237A0">
              <w:rPr>
                <w:sz w:val="24"/>
                <w:szCs w:val="24"/>
              </w:rPr>
              <w:t>тыс. человек</w:t>
            </w:r>
          </w:p>
        </w:tc>
        <w:tc>
          <w:tcPr>
            <w:tcW w:w="1240" w:type="dxa"/>
            <w:noWrap/>
            <w:hideMark/>
          </w:tcPr>
          <w:p w:rsidR="000237A0" w:rsidRPr="000237A0" w:rsidRDefault="000237A0" w:rsidP="000237A0">
            <w:pPr>
              <w:jc w:val="both"/>
              <w:rPr>
                <w:sz w:val="24"/>
                <w:szCs w:val="24"/>
              </w:rPr>
            </w:pPr>
            <w:r w:rsidRPr="000237A0">
              <w:rPr>
                <w:sz w:val="24"/>
                <w:szCs w:val="24"/>
              </w:rPr>
              <w:t>0,002</w:t>
            </w:r>
          </w:p>
        </w:tc>
        <w:tc>
          <w:tcPr>
            <w:tcW w:w="1240" w:type="dxa"/>
            <w:noWrap/>
            <w:hideMark/>
          </w:tcPr>
          <w:p w:rsidR="000237A0" w:rsidRPr="000237A0" w:rsidRDefault="000237A0" w:rsidP="000237A0">
            <w:pPr>
              <w:jc w:val="both"/>
              <w:rPr>
                <w:sz w:val="24"/>
                <w:szCs w:val="24"/>
              </w:rPr>
            </w:pPr>
            <w:r w:rsidRPr="000237A0">
              <w:rPr>
                <w:sz w:val="24"/>
                <w:szCs w:val="24"/>
              </w:rPr>
              <w:t>0,002</w:t>
            </w:r>
          </w:p>
        </w:tc>
        <w:tc>
          <w:tcPr>
            <w:tcW w:w="1240" w:type="dxa"/>
            <w:noWrap/>
            <w:hideMark/>
          </w:tcPr>
          <w:p w:rsidR="000237A0" w:rsidRPr="000237A0" w:rsidRDefault="000237A0" w:rsidP="000237A0">
            <w:pPr>
              <w:jc w:val="both"/>
              <w:rPr>
                <w:sz w:val="24"/>
                <w:szCs w:val="24"/>
              </w:rPr>
            </w:pPr>
            <w:r w:rsidRPr="000237A0">
              <w:rPr>
                <w:sz w:val="24"/>
                <w:szCs w:val="24"/>
              </w:rPr>
              <w:t>0,002</w:t>
            </w:r>
          </w:p>
        </w:tc>
        <w:tc>
          <w:tcPr>
            <w:tcW w:w="1260" w:type="dxa"/>
            <w:noWrap/>
            <w:hideMark/>
          </w:tcPr>
          <w:p w:rsidR="000237A0" w:rsidRPr="000237A0" w:rsidRDefault="000237A0" w:rsidP="000237A0">
            <w:pPr>
              <w:jc w:val="both"/>
              <w:rPr>
                <w:sz w:val="24"/>
                <w:szCs w:val="24"/>
              </w:rPr>
            </w:pPr>
            <w:r w:rsidRPr="000237A0">
              <w:rPr>
                <w:sz w:val="24"/>
                <w:szCs w:val="24"/>
              </w:rPr>
              <w:t>0,002</w:t>
            </w:r>
          </w:p>
        </w:tc>
        <w:tc>
          <w:tcPr>
            <w:tcW w:w="1240" w:type="dxa"/>
            <w:noWrap/>
            <w:hideMark/>
          </w:tcPr>
          <w:p w:rsidR="000237A0" w:rsidRPr="000237A0" w:rsidRDefault="000237A0" w:rsidP="000237A0">
            <w:pPr>
              <w:jc w:val="both"/>
              <w:rPr>
                <w:sz w:val="24"/>
                <w:szCs w:val="24"/>
              </w:rPr>
            </w:pPr>
            <w:r w:rsidRPr="000237A0">
              <w:rPr>
                <w:sz w:val="24"/>
                <w:szCs w:val="24"/>
              </w:rPr>
              <w:t>0,002</w:t>
            </w:r>
          </w:p>
        </w:tc>
        <w:tc>
          <w:tcPr>
            <w:tcW w:w="1180" w:type="dxa"/>
            <w:noWrap/>
            <w:hideMark/>
          </w:tcPr>
          <w:p w:rsidR="000237A0" w:rsidRPr="000237A0" w:rsidRDefault="000237A0" w:rsidP="000237A0">
            <w:pPr>
              <w:jc w:val="both"/>
              <w:rPr>
                <w:sz w:val="24"/>
                <w:szCs w:val="24"/>
              </w:rPr>
            </w:pPr>
            <w:r w:rsidRPr="000237A0">
              <w:rPr>
                <w:sz w:val="24"/>
                <w:szCs w:val="24"/>
              </w:rPr>
              <w:t>0,002</w:t>
            </w:r>
          </w:p>
        </w:tc>
        <w:tc>
          <w:tcPr>
            <w:tcW w:w="1220" w:type="dxa"/>
            <w:noWrap/>
            <w:hideMark/>
          </w:tcPr>
          <w:p w:rsidR="000237A0" w:rsidRPr="000237A0" w:rsidRDefault="000237A0" w:rsidP="000237A0">
            <w:pPr>
              <w:jc w:val="both"/>
              <w:rPr>
                <w:sz w:val="24"/>
                <w:szCs w:val="24"/>
              </w:rPr>
            </w:pPr>
            <w:r w:rsidRPr="000237A0">
              <w:rPr>
                <w:sz w:val="24"/>
                <w:szCs w:val="24"/>
              </w:rPr>
              <w:t>0,002</w:t>
            </w:r>
          </w:p>
        </w:tc>
        <w:tc>
          <w:tcPr>
            <w:tcW w:w="1240" w:type="dxa"/>
            <w:noWrap/>
            <w:hideMark/>
          </w:tcPr>
          <w:p w:rsidR="000237A0" w:rsidRPr="000237A0" w:rsidRDefault="000237A0" w:rsidP="000237A0">
            <w:pPr>
              <w:jc w:val="both"/>
              <w:rPr>
                <w:sz w:val="24"/>
                <w:szCs w:val="24"/>
              </w:rPr>
            </w:pPr>
            <w:r w:rsidRPr="000237A0">
              <w:rPr>
                <w:sz w:val="24"/>
                <w:szCs w:val="24"/>
              </w:rPr>
              <w:t>0,002</w:t>
            </w:r>
          </w:p>
        </w:tc>
        <w:tc>
          <w:tcPr>
            <w:tcW w:w="1220" w:type="dxa"/>
            <w:noWrap/>
            <w:hideMark/>
          </w:tcPr>
          <w:p w:rsidR="000237A0" w:rsidRPr="000237A0" w:rsidRDefault="000237A0" w:rsidP="000237A0">
            <w:pPr>
              <w:jc w:val="both"/>
              <w:rPr>
                <w:sz w:val="24"/>
                <w:szCs w:val="24"/>
              </w:rPr>
            </w:pPr>
            <w:r w:rsidRPr="000237A0">
              <w:rPr>
                <w:sz w:val="24"/>
                <w:szCs w:val="24"/>
              </w:rPr>
              <w:t>0,002</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Деятельность автомобильного грузового транспорта и услуги по перевозкам</w:t>
            </w:r>
          </w:p>
        </w:tc>
        <w:tc>
          <w:tcPr>
            <w:tcW w:w="2520" w:type="dxa"/>
            <w:hideMark/>
          </w:tcPr>
          <w:p w:rsidR="000237A0" w:rsidRPr="000237A0" w:rsidRDefault="000237A0" w:rsidP="000237A0">
            <w:pPr>
              <w:jc w:val="both"/>
              <w:rPr>
                <w:sz w:val="24"/>
                <w:szCs w:val="24"/>
              </w:rPr>
            </w:pPr>
            <w:r w:rsidRPr="000237A0">
              <w:rPr>
                <w:sz w:val="24"/>
                <w:szCs w:val="24"/>
              </w:rPr>
              <w:t>тыс. человек</w:t>
            </w:r>
          </w:p>
        </w:tc>
        <w:tc>
          <w:tcPr>
            <w:tcW w:w="1240" w:type="dxa"/>
            <w:noWrap/>
            <w:hideMark/>
          </w:tcPr>
          <w:p w:rsidR="000237A0" w:rsidRPr="000237A0" w:rsidRDefault="000237A0" w:rsidP="000237A0">
            <w:pPr>
              <w:jc w:val="both"/>
              <w:rPr>
                <w:sz w:val="24"/>
                <w:szCs w:val="24"/>
              </w:rPr>
            </w:pPr>
            <w:r w:rsidRPr="000237A0">
              <w:rPr>
                <w:sz w:val="24"/>
                <w:szCs w:val="24"/>
              </w:rPr>
              <w:t>0,051</w:t>
            </w:r>
          </w:p>
        </w:tc>
        <w:tc>
          <w:tcPr>
            <w:tcW w:w="1240" w:type="dxa"/>
            <w:noWrap/>
            <w:hideMark/>
          </w:tcPr>
          <w:p w:rsidR="000237A0" w:rsidRPr="000237A0" w:rsidRDefault="000237A0" w:rsidP="000237A0">
            <w:pPr>
              <w:jc w:val="both"/>
              <w:rPr>
                <w:sz w:val="24"/>
                <w:szCs w:val="24"/>
              </w:rPr>
            </w:pPr>
            <w:r w:rsidRPr="000237A0">
              <w:rPr>
                <w:sz w:val="24"/>
                <w:szCs w:val="24"/>
              </w:rPr>
              <w:t>0,051</w:t>
            </w:r>
          </w:p>
        </w:tc>
        <w:tc>
          <w:tcPr>
            <w:tcW w:w="1240" w:type="dxa"/>
            <w:noWrap/>
            <w:hideMark/>
          </w:tcPr>
          <w:p w:rsidR="000237A0" w:rsidRPr="000237A0" w:rsidRDefault="000237A0" w:rsidP="000237A0">
            <w:pPr>
              <w:jc w:val="both"/>
              <w:rPr>
                <w:sz w:val="24"/>
                <w:szCs w:val="24"/>
              </w:rPr>
            </w:pPr>
            <w:r w:rsidRPr="000237A0">
              <w:rPr>
                <w:sz w:val="24"/>
                <w:szCs w:val="24"/>
              </w:rPr>
              <w:t>0,067</w:t>
            </w:r>
          </w:p>
        </w:tc>
        <w:tc>
          <w:tcPr>
            <w:tcW w:w="1260" w:type="dxa"/>
            <w:noWrap/>
            <w:hideMark/>
          </w:tcPr>
          <w:p w:rsidR="000237A0" w:rsidRPr="000237A0" w:rsidRDefault="000237A0" w:rsidP="000237A0">
            <w:pPr>
              <w:jc w:val="both"/>
              <w:rPr>
                <w:sz w:val="24"/>
                <w:szCs w:val="24"/>
              </w:rPr>
            </w:pPr>
            <w:r w:rsidRPr="000237A0">
              <w:rPr>
                <w:sz w:val="24"/>
                <w:szCs w:val="24"/>
              </w:rPr>
              <w:t>0,067</w:t>
            </w:r>
          </w:p>
        </w:tc>
        <w:tc>
          <w:tcPr>
            <w:tcW w:w="1240" w:type="dxa"/>
            <w:noWrap/>
            <w:hideMark/>
          </w:tcPr>
          <w:p w:rsidR="000237A0" w:rsidRPr="000237A0" w:rsidRDefault="000237A0" w:rsidP="000237A0">
            <w:pPr>
              <w:jc w:val="both"/>
              <w:rPr>
                <w:sz w:val="24"/>
                <w:szCs w:val="24"/>
              </w:rPr>
            </w:pPr>
            <w:r w:rsidRPr="000237A0">
              <w:rPr>
                <w:sz w:val="24"/>
                <w:szCs w:val="24"/>
              </w:rPr>
              <w:t>0,067</w:t>
            </w:r>
          </w:p>
        </w:tc>
        <w:tc>
          <w:tcPr>
            <w:tcW w:w="1180" w:type="dxa"/>
            <w:noWrap/>
            <w:hideMark/>
          </w:tcPr>
          <w:p w:rsidR="000237A0" w:rsidRPr="000237A0" w:rsidRDefault="000237A0" w:rsidP="000237A0">
            <w:pPr>
              <w:jc w:val="both"/>
              <w:rPr>
                <w:sz w:val="24"/>
                <w:szCs w:val="24"/>
              </w:rPr>
            </w:pPr>
            <w:r w:rsidRPr="000237A0">
              <w:rPr>
                <w:sz w:val="24"/>
                <w:szCs w:val="24"/>
              </w:rPr>
              <w:t>0,067</w:t>
            </w:r>
          </w:p>
        </w:tc>
        <w:tc>
          <w:tcPr>
            <w:tcW w:w="1220" w:type="dxa"/>
            <w:noWrap/>
            <w:hideMark/>
          </w:tcPr>
          <w:p w:rsidR="000237A0" w:rsidRPr="000237A0" w:rsidRDefault="000237A0" w:rsidP="000237A0">
            <w:pPr>
              <w:jc w:val="both"/>
              <w:rPr>
                <w:sz w:val="24"/>
                <w:szCs w:val="24"/>
              </w:rPr>
            </w:pPr>
            <w:r w:rsidRPr="000237A0">
              <w:rPr>
                <w:sz w:val="24"/>
                <w:szCs w:val="24"/>
              </w:rPr>
              <w:t>0,067</w:t>
            </w:r>
          </w:p>
        </w:tc>
        <w:tc>
          <w:tcPr>
            <w:tcW w:w="1240" w:type="dxa"/>
            <w:noWrap/>
            <w:hideMark/>
          </w:tcPr>
          <w:p w:rsidR="000237A0" w:rsidRPr="000237A0" w:rsidRDefault="000237A0" w:rsidP="000237A0">
            <w:pPr>
              <w:jc w:val="both"/>
              <w:rPr>
                <w:sz w:val="24"/>
                <w:szCs w:val="24"/>
              </w:rPr>
            </w:pPr>
            <w:r w:rsidRPr="000237A0">
              <w:rPr>
                <w:sz w:val="24"/>
                <w:szCs w:val="24"/>
              </w:rPr>
              <w:t>0,067</w:t>
            </w:r>
          </w:p>
        </w:tc>
        <w:tc>
          <w:tcPr>
            <w:tcW w:w="1220" w:type="dxa"/>
            <w:noWrap/>
            <w:hideMark/>
          </w:tcPr>
          <w:p w:rsidR="000237A0" w:rsidRPr="000237A0" w:rsidRDefault="000237A0" w:rsidP="000237A0">
            <w:pPr>
              <w:jc w:val="both"/>
              <w:rPr>
                <w:sz w:val="24"/>
                <w:szCs w:val="24"/>
              </w:rPr>
            </w:pPr>
            <w:r w:rsidRPr="000237A0">
              <w:rPr>
                <w:sz w:val="24"/>
                <w:szCs w:val="24"/>
              </w:rPr>
              <w:t>0,067</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Производство земляных работ</w:t>
            </w:r>
          </w:p>
        </w:tc>
        <w:tc>
          <w:tcPr>
            <w:tcW w:w="2520" w:type="dxa"/>
            <w:hideMark/>
          </w:tcPr>
          <w:p w:rsidR="000237A0" w:rsidRPr="000237A0" w:rsidRDefault="000237A0" w:rsidP="000237A0">
            <w:pPr>
              <w:jc w:val="both"/>
              <w:rPr>
                <w:sz w:val="24"/>
                <w:szCs w:val="24"/>
              </w:rPr>
            </w:pPr>
            <w:r w:rsidRPr="000237A0">
              <w:rPr>
                <w:sz w:val="24"/>
                <w:szCs w:val="24"/>
              </w:rPr>
              <w:t>тыс. человек</w:t>
            </w:r>
          </w:p>
        </w:tc>
        <w:tc>
          <w:tcPr>
            <w:tcW w:w="1240" w:type="dxa"/>
            <w:noWrap/>
            <w:hideMark/>
          </w:tcPr>
          <w:p w:rsidR="000237A0" w:rsidRPr="000237A0" w:rsidRDefault="000237A0" w:rsidP="000237A0">
            <w:pPr>
              <w:jc w:val="both"/>
              <w:rPr>
                <w:sz w:val="24"/>
                <w:szCs w:val="24"/>
              </w:rPr>
            </w:pPr>
            <w:r w:rsidRPr="000237A0">
              <w:rPr>
                <w:sz w:val="24"/>
                <w:szCs w:val="24"/>
              </w:rPr>
              <w:t>0,017</w:t>
            </w:r>
          </w:p>
        </w:tc>
        <w:tc>
          <w:tcPr>
            <w:tcW w:w="1240" w:type="dxa"/>
            <w:noWrap/>
            <w:hideMark/>
          </w:tcPr>
          <w:p w:rsidR="000237A0" w:rsidRPr="000237A0" w:rsidRDefault="000237A0" w:rsidP="000237A0">
            <w:pPr>
              <w:jc w:val="both"/>
              <w:rPr>
                <w:sz w:val="24"/>
                <w:szCs w:val="24"/>
              </w:rPr>
            </w:pPr>
            <w:r w:rsidRPr="000237A0">
              <w:rPr>
                <w:sz w:val="24"/>
                <w:szCs w:val="24"/>
              </w:rPr>
              <w:t>0,017</w:t>
            </w:r>
          </w:p>
        </w:tc>
        <w:tc>
          <w:tcPr>
            <w:tcW w:w="1240" w:type="dxa"/>
            <w:noWrap/>
            <w:hideMark/>
          </w:tcPr>
          <w:p w:rsidR="000237A0" w:rsidRPr="000237A0" w:rsidRDefault="000237A0" w:rsidP="000237A0">
            <w:pPr>
              <w:jc w:val="both"/>
              <w:rPr>
                <w:sz w:val="24"/>
                <w:szCs w:val="24"/>
              </w:rPr>
            </w:pPr>
            <w:r w:rsidRPr="000237A0">
              <w:rPr>
                <w:sz w:val="24"/>
                <w:szCs w:val="24"/>
              </w:rPr>
              <w:t>0,005</w:t>
            </w:r>
          </w:p>
        </w:tc>
        <w:tc>
          <w:tcPr>
            <w:tcW w:w="1260" w:type="dxa"/>
            <w:noWrap/>
            <w:hideMark/>
          </w:tcPr>
          <w:p w:rsidR="000237A0" w:rsidRPr="000237A0" w:rsidRDefault="000237A0" w:rsidP="000237A0">
            <w:pPr>
              <w:jc w:val="both"/>
              <w:rPr>
                <w:sz w:val="24"/>
                <w:szCs w:val="24"/>
              </w:rPr>
            </w:pPr>
            <w:r w:rsidRPr="000237A0">
              <w:rPr>
                <w:sz w:val="24"/>
                <w:szCs w:val="24"/>
              </w:rPr>
              <w:t>0,005</w:t>
            </w:r>
          </w:p>
        </w:tc>
        <w:tc>
          <w:tcPr>
            <w:tcW w:w="1240" w:type="dxa"/>
            <w:noWrap/>
            <w:hideMark/>
          </w:tcPr>
          <w:p w:rsidR="000237A0" w:rsidRPr="000237A0" w:rsidRDefault="000237A0" w:rsidP="000237A0">
            <w:pPr>
              <w:jc w:val="both"/>
              <w:rPr>
                <w:sz w:val="24"/>
                <w:szCs w:val="24"/>
              </w:rPr>
            </w:pPr>
            <w:r w:rsidRPr="000237A0">
              <w:rPr>
                <w:sz w:val="24"/>
                <w:szCs w:val="24"/>
              </w:rPr>
              <w:t>0,005</w:t>
            </w:r>
          </w:p>
        </w:tc>
        <w:tc>
          <w:tcPr>
            <w:tcW w:w="1180" w:type="dxa"/>
            <w:noWrap/>
            <w:hideMark/>
          </w:tcPr>
          <w:p w:rsidR="000237A0" w:rsidRPr="000237A0" w:rsidRDefault="000237A0" w:rsidP="000237A0">
            <w:pPr>
              <w:jc w:val="both"/>
              <w:rPr>
                <w:sz w:val="24"/>
                <w:szCs w:val="24"/>
              </w:rPr>
            </w:pPr>
            <w:r w:rsidRPr="000237A0">
              <w:rPr>
                <w:sz w:val="24"/>
                <w:szCs w:val="24"/>
              </w:rPr>
              <w:t>0,005</w:t>
            </w:r>
          </w:p>
        </w:tc>
        <w:tc>
          <w:tcPr>
            <w:tcW w:w="1220" w:type="dxa"/>
            <w:noWrap/>
            <w:hideMark/>
          </w:tcPr>
          <w:p w:rsidR="000237A0" w:rsidRPr="000237A0" w:rsidRDefault="000237A0" w:rsidP="000237A0">
            <w:pPr>
              <w:jc w:val="both"/>
              <w:rPr>
                <w:sz w:val="24"/>
                <w:szCs w:val="24"/>
              </w:rPr>
            </w:pPr>
            <w:r w:rsidRPr="000237A0">
              <w:rPr>
                <w:sz w:val="24"/>
                <w:szCs w:val="24"/>
              </w:rPr>
              <w:t>0,005</w:t>
            </w:r>
          </w:p>
        </w:tc>
        <w:tc>
          <w:tcPr>
            <w:tcW w:w="1240" w:type="dxa"/>
            <w:noWrap/>
            <w:hideMark/>
          </w:tcPr>
          <w:p w:rsidR="000237A0" w:rsidRPr="000237A0" w:rsidRDefault="000237A0" w:rsidP="000237A0">
            <w:pPr>
              <w:jc w:val="both"/>
              <w:rPr>
                <w:sz w:val="24"/>
                <w:szCs w:val="24"/>
              </w:rPr>
            </w:pPr>
            <w:r w:rsidRPr="000237A0">
              <w:rPr>
                <w:sz w:val="24"/>
                <w:szCs w:val="24"/>
              </w:rPr>
              <w:t>0,005</w:t>
            </w:r>
          </w:p>
        </w:tc>
        <w:tc>
          <w:tcPr>
            <w:tcW w:w="1220" w:type="dxa"/>
            <w:noWrap/>
            <w:hideMark/>
          </w:tcPr>
          <w:p w:rsidR="000237A0" w:rsidRPr="000237A0" w:rsidRDefault="000237A0" w:rsidP="000237A0">
            <w:pPr>
              <w:jc w:val="both"/>
              <w:rPr>
                <w:sz w:val="24"/>
                <w:szCs w:val="24"/>
              </w:rPr>
            </w:pPr>
            <w:r w:rsidRPr="000237A0">
              <w:rPr>
                <w:sz w:val="24"/>
                <w:szCs w:val="24"/>
              </w:rPr>
              <w:t>0,005</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Сбор и заготовка дикорастущих грибов</w:t>
            </w:r>
          </w:p>
        </w:tc>
        <w:tc>
          <w:tcPr>
            <w:tcW w:w="2520" w:type="dxa"/>
            <w:hideMark/>
          </w:tcPr>
          <w:p w:rsidR="000237A0" w:rsidRPr="000237A0" w:rsidRDefault="000237A0" w:rsidP="000237A0">
            <w:pPr>
              <w:jc w:val="both"/>
              <w:rPr>
                <w:sz w:val="24"/>
                <w:szCs w:val="24"/>
              </w:rPr>
            </w:pPr>
            <w:r w:rsidRPr="000237A0">
              <w:rPr>
                <w:sz w:val="24"/>
                <w:szCs w:val="24"/>
              </w:rPr>
              <w:t>тыс. человек</w:t>
            </w:r>
          </w:p>
        </w:tc>
        <w:tc>
          <w:tcPr>
            <w:tcW w:w="1240" w:type="dxa"/>
            <w:noWrap/>
            <w:hideMark/>
          </w:tcPr>
          <w:p w:rsidR="000237A0" w:rsidRPr="000237A0" w:rsidRDefault="000237A0" w:rsidP="000237A0">
            <w:pPr>
              <w:jc w:val="both"/>
              <w:rPr>
                <w:sz w:val="24"/>
                <w:szCs w:val="24"/>
              </w:rPr>
            </w:pPr>
            <w:r w:rsidRPr="000237A0">
              <w:rPr>
                <w:sz w:val="24"/>
                <w:szCs w:val="24"/>
              </w:rPr>
              <w:t>0,020</w:t>
            </w:r>
          </w:p>
        </w:tc>
        <w:tc>
          <w:tcPr>
            <w:tcW w:w="1240" w:type="dxa"/>
            <w:noWrap/>
            <w:hideMark/>
          </w:tcPr>
          <w:p w:rsidR="000237A0" w:rsidRPr="000237A0" w:rsidRDefault="000237A0" w:rsidP="000237A0">
            <w:pPr>
              <w:jc w:val="both"/>
              <w:rPr>
                <w:sz w:val="24"/>
                <w:szCs w:val="24"/>
              </w:rPr>
            </w:pPr>
            <w:r w:rsidRPr="000237A0">
              <w:rPr>
                <w:sz w:val="24"/>
                <w:szCs w:val="24"/>
              </w:rPr>
              <w:t>0,020</w:t>
            </w:r>
          </w:p>
        </w:tc>
        <w:tc>
          <w:tcPr>
            <w:tcW w:w="1240" w:type="dxa"/>
            <w:noWrap/>
            <w:hideMark/>
          </w:tcPr>
          <w:p w:rsidR="000237A0" w:rsidRPr="000237A0" w:rsidRDefault="000237A0" w:rsidP="000237A0">
            <w:pPr>
              <w:jc w:val="both"/>
              <w:rPr>
                <w:sz w:val="24"/>
                <w:szCs w:val="24"/>
              </w:rPr>
            </w:pPr>
            <w:r w:rsidRPr="000237A0">
              <w:rPr>
                <w:sz w:val="24"/>
                <w:szCs w:val="24"/>
              </w:rPr>
              <w:t>0,016</w:t>
            </w:r>
          </w:p>
        </w:tc>
        <w:tc>
          <w:tcPr>
            <w:tcW w:w="1260" w:type="dxa"/>
            <w:noWrap/>
            <w:hideMark/>
          </w:tcPr>
          <w:p w:rsidR="000237A0" w:rsidRPr="000237A0" w:rsidRDefault="000237A0" w:rsidP="000237A0">
            <w:pPr>
              <w:jc w:val="both"/>
              <w:rPr>
                <w:sz w:val="24"/>
                <w:szCs w:val="24"/>
              </w:rPr>
            </w:pPr>
            <w:r w:rsidRPr="000237A0">
              <w:rPr>
                <w:sz w:val="24"/>
                <w:szCs w:val="24"/>
              </w:rPr>
              <w:t>0,016</w:t>
            </w:r>
          </w:p>
        </w:tc>
        <w:tc>
          <w:tcPr>
            <w:tcW w:w="1240" w:type="dxa"/>
            <w:noWrap/>
            <w:hideMark/>
          </w:tcPr>
          <w:p w:rsidR="000237A0" w:rsidRPr="000237A0" w:rsidRDefault="000237A0" w:rsidP="000237A0">
            <w:pPr>
              <w:jc w:val="both"/>
              <w:rPr>
                <w:sz w:val="24"/>
                <w:szCs w:val="24"/>
              </w:rPr>
            </w:pPr>
            <w:r w:rsidRPr="000237A0">
              <w:rPr>
                <w:sz w:val="24"/>
                <w:szCs w:val="24"/>
              </w:rPr>
              <w:t>0,016</w:t>
            </w:r>
          </w:p>
        </w:tc>
        <w:tc>
          <w:tcPr>
            <w:tcW w:w="1180" w:type="dxa"/>
            <w:noWrap/>
            <w:hideMark/>
          </w:tcPr>
          <w:p w:rsidR="000237A0" w:rsidRPr="000237A0" w:rsidRDefault="000237A0" w:rsidP="000237A0">
            <w:pPr>
              <w:jc w:val="both"/>
              <w:rPr>
                <w:sz w:val="24"/>
                <w:szCs w:val="24"/>
              </w:rPr>
            </w:pPr>
            <w:r w:rsidRPr="000237A0">
              <w:rPr>
                <w:sz w:val="24"/>
                <w:szCs w:val="24"/>
              </w:rPr>
              <w:t>0,016</w:t>
            </w:r>
          </w:p>
        </w:tc>
        <w:tc>
          <w:tcPr>
            <w:tcW w:w="1220" w:type="dxa"/>
            <w:noWrap/>
            <w:hideMark/>
          </w:tcPr>
          <w:p w:rsidR="000237A0" w:rsidRPr="000237A0" w:rsidRDefault="000237A0" w:rsidP="000237A0">
            <w:pPr>
              <w:jc w:val="both"/>
              <w:rPr>
                <w:sz w:val="24"/>
                <w:szCs w:val="24"/>
              </w:rPr>
            </w:pPr>
            <w:r w:rsidRPr="000237A0">
              <w:rPr>
                <w:sz w:val="24"/>
                <w:szCs w:val="24"/>
              </w:rPr>
              <w:t>0,016</w:t>
            </w:r>
          </w:p>
        </w:tc>
        <w:tc>
          <w:tcPr>
            <w:tcW w:w="1240" w:type="dxa"/>
            <w:noWrap/>
            <w:hideMark/>
          </w:tcPr>
          <w:p w:rsidR="000237A0" w:rsidRPr="000237A0" w:rsidRDefault="000237A0" w:rsidP="000237A0">
            <w:pPr>
              <w:jc w:val="both"/>
              <w:rPr>
                <w:sz w:val="24"/>
                <w:szCs w:val="24"/>
              </w:rPr>
            </w:pPr>
            <w:r w:rsidRPr="000237A0">
              <w:rPr>
                <w:sz w:val="24"/>
                <w:szCs w:val="24"/>
              </w:rPr>
              <w:t>0,016</w:t>
            </w:r>
          </w:p>
        </w:tc>
        <w:tc>
          <w:tcPr>
            <w:tcW w:w="1220" w:type="dxa"/>
            <w:noWrap/>
            <w:hideMark/>
          </w:tcPr>
          <w:p w:rsidR="000237A0" w:rsidRPr="000237A0" w:rsidRDefault="000237A0" w:rsidP="000237A0">
            <w:pPr>
              <w:jc w:val="both"/>
              <w:rPr>
                <w:sz w:val="24"/>
                <w:szCs w:val="24"/>
              </w:rPr>
            </w:pPr>
            <w:r w:rsidRPr="000237A0">
              <w:rPr>
                <w:sz w:val="24"/>
                <w:szCs w:val="24"/>
              </w:rPr>
              <w:t>0,016</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Разведение молочного крупного рогатого скота, производство сырого молока</w:t>
            </w:r>
          </w:p>
        </w:tc>
        <w:tc>
          <w:tcPr>
            <w:tcW w:w="2520" w:type="dxa"/>
            <w:hideMark/>
          </w:tcPr>
          <w:p w:rsidR="000237A0" w:rsidRPr="000237A0" w:rsidRDefault="000237A0" w:rsidP="000237A0">
            <w:pPr>
              <w:jc w:val="both"/>
              <w:rPr>
                <w:sz w:val="24"/>
                <w:szCs w:val="24"/>
              </w:rPr>
            </w:pPr>
            <w:r w:rsidRPr="000237A0">
              <w:rPr>
                <w:sz w:val="24"/>
                <w:szCs w:val="24"/>
              </w:rPr>
              <w:t>тыс. человек</w:t>
            </w:r>
          </w:p>
        </w:tc>
        <w:tc>
          <w:tcPr>
            <w:tcW w:w="1240" w:type="dxa"/>
            <w:noWrap/>
            <w:hideMark/>
          </w:tcPr>
          <w:p w:rsidR="000237A0" w:rsidRPr="000237A0" w:rsidRDefault="000237A0" w:rsidP="000237A0">
            <w:pPr>
              <w:jc w:val="both"/>
              <w:rPr>
                <w:sz w:val="24"/>
                <w:szCs w:val="24"/>
              </w:rPr>
            </w:pPr>
            <w:r w:rsidRPr="000237A0">
              <w:rPr>
                <w:sz w:val="24"/>
                <w:szCs w:val="24"/>
              </w:rPr>
              <w:t>0,067</w:t>
            </w:r>
          </w:p>
        </w:tc>
        <w:tc>
          <w:tcPr>
            <w:tcW w:w="1240" w:type="dxa"/>
            <w:noWrap/>
            <w:hideMark/>
          </w:tcPr>
          <w:p w:rsidR="000237A0" w:rsidRPr="000237A0" w:rsidRDefault="000237A0" w:rsidP="000237A0">
            <w:pPr>
              <w:jc w:val="both"/>
              <w:rPr>
                <w:sz w:val="24"/>
                <w:szCs w:val="24"/>
              </w:rPr>
            </w:pPr>
            <w:r w:rsidRPr="000237A0">
              <w:rPr>
                <w:sz w:val="24"/>
                <w:szCs w:val="24"/>
              </w:rPr>
              <w:t>0,067</w:t>
            </w:r>
          </w:p>
        </w:tc>
        <w:tc>
          <w:tcPr>
            <w:tcW w:w="1240" w:type="dxa"/>
            <w:noWrap/>
            <w:hideMark/>
          </w:tcPr>
          <w:p w:rsidR="000237A0" w:rsidRPr="000237A0" w:rsidRDefault="000237A0" w:rsidP="000237A0">
            <w:pPr>
              <w:jc w:val="both"/>
              <w:rPr>
                <w:sz w:val="24"/>
                <w:szCs w:val="24"/>
              </w:rPr>
            </w:pPr>
            <w:r w:rsidRPr="000237A0">
              <w:rPr>
                <w:sz w:val="24"/>
                <w:szCs w:val="24"/>
              </w:rPr>
              <w:t>0,066</w:t>
            </w:r>
          </w:p>
        </w:tc>
        <w:tc>
          <w:tcPr>
            <w:tcW w:w="1260" w:type="dxa"/>
            <w:noWrap/>
            <w:hideMark/>
          </w:tcPr>
          <w:p w:rsidR="000237A0" w:rsidRPr="000237A0" w:rsidRDefault="000237A0" w:rsidP="000237A0">
            <w:pPr>
              <w:jc w:val="both"/>
              <w:rPr>
                <w:sz w:val="24"/>
                <w:szCs w:val="24"/>
              </w:rPr>
            </w:pPr>
            <w:r w:rsidRPr="000237A0">
              <w:rPr>
                <w:sz w:val="24"/>
                <w:szCs w:val="24"/>
              </w:rPr>
              <w:t>0,066</w:t>
            </w:r>
          </w:p>
        </w:tc>
        <w:tc>
          <w:tcPr>
            <w:tcW w:w="1240" w:type="dxa"/>
            <w:noWrap/>
            <w:hideMark/>
          </w:tcPr>
          <w:p w:rsidR="000237A0" w:rsidRPr="000237A0" w:rsidRDefault="000237A0" w:rsidP="000237A0">
            <w:pPr>
              <w:jc w:val="both"/>
              <w:rPr>
                <w:sz w:val="24"/>
                <w:szCs w:val="24"/>
              </w:rPr>
            </w:pPr>
            <w:r w:rsidRPr="000237A0">
              <w:rPr>
                <w:sz w:val="24"/>
                <w:szCs w:val="24"/>
              </w:rPr>
              <w:t>0,066</w:t>
            </w:r>
          </w:p>
        </w:tc>
        <w:tc>
          <w:tcPr>
            <w:tcW w:w="1180" w:type="dxa"/>
            <w:noWrap/>
            <w:hideMark/>
          </w:tcPr>
          <w:p w:rsidR="000237A0" w:rsidRPr="000237A0" w:rsidRDefault="000237A0" w:rsidP="000237A0">
            <w:pPr>
              <w:jc w:val="both"/>
              <w:rPr>
                <w:sz w:val="24"/>
                <w:szCs w:val="24"/>
              </w:rPr>
            </w:pPr>
            <w:r w:rsidRPr="000237A0">
              <w:rPr>
                <w:sz w:val="24"/>
                <w:szCs w:val="24"/>
              </w:rPr>
              <w:t>0,066</w:t>
            </w:r>
          </w:p>
        </w:tc>
        <w:tc>
          <w:tcPr>
            <w:tcW w:w="1220" w:type="dxa"/>
            <w:noWrap/>
            <w:hideMark/>
          </w:tcPr>
          <w:p w:rsidR="000237A0" w:rsidRPr="000237A0" w:rsidRDefault="000237A0" w:rsidP="000237A0">
            <w:pPr>
              <w:jc w:val="both"/>
              <w:rPr>
                <w:sz w:val="24"/>
                <w:szCs w:val="24"/>
              </w:rPr>
            </w:pPr>
            <w:r w:rsidRPr="000237A0">
              <w:rPr>
                <w:sz w:val="24"/>
                <w:szCs w:val="24"/>
              </w:rPr>
              <w:t>0,066</w:t>
            </w:r>
          </w:p>
        </w:tc>
        <w:tc>
          <w:tcPr>
            <w:tcW w:w="1240" w:type="dxa"/>
            <w:noWrap/>
            <w:hideMark/>
          </w:tcPr>
          <w:p w:rsidR="000237A0" w:rsidRPr="000237A0" w:rsidRDefault="000237A0" w:rsidP="000237A0">
            <w:pPr>
              <w:jc w:val="both"/>
              <w:rPr>
                <w:sz w:val="24"/>
                <w:szCs w:val="24"/>
              </w:rPr>
            </w:pPr>
            <w:r w:rsidRPr="000237A0">
              <w:rPr>
                <w:sz w:val="24"/>
                <w:szCs w:val="24"/>
              </w:rPr>
              <w:t>0,066</w:t>
            </w:r>
          </w:p>
        </w:tc>
        <w:tc>
          <w:tcPr>
            <w:tcW w:w="1220" w:type="dxa"/>
            <w:noWrap/>
            <w:hideMark/>
          </w:tcPr>
          <w:p w:rsidR="000237A0" w:rsidRPr="000237A0" w:rsidRDefault="000237A0" w:rsidP="000237A0">
            <w:pPr>
              <w:jc w:val="both"/>
              <w:rPr>
                <w:sz w:val="24"/>
                <w:szCs w:val="24"/>
              </w:rPr>
            </w:pPr>
            <w:r w:rsidRPr="000237A0">
              <w:rPr>
                <w:sz w:val="24"/>
                <w:szCs w:val="24"/>
              </w:rPr>
              <w:t>0,066</w:t>
            </w:r>
          </w:p>
        </w:tc>
      </w:tr>
      <w:tr w:rsidR="000237A0" w:rsidRPr="000237A0" w:rsidTr="000237A0">
        <w:trPr>
          <w:trHeight w:val="360"/>
        </w:trPr>
        <w:tc>
          <w:tcPr>
            <w:tcW w:w="4300" w:type="dxa"/>
            <w:hideMark/>
          </w:tcPr>
          <w:p w:rsidR="000237A0" w:rsidRPr="000237A0" w:rsidRDefault="000237A0" w:rsidP="000237A0">
            <w:pPr>
              <w:jc w:val="both"/>
              <w:rPr>
                <w:b/>
                <w:bCs/>
                <w:sz w:val="24"/>
                <w:szCs w:val="24"/>
              </w:rPr>
            </w:pPr>
            <w:r w:rsidRPr="000237A0">
              <w:rPr>
                <w:b/>
                <w:bCs/>
                <w:sz w:val="24"/>
                <w:szCs w:val="24"/>
              </w:rPr>
              <w:t>4.5 Оборот средних предприятий</w:t>
            </w:r>
          </w:p>
        </w:tc>
        <w:tc>
          <w:tcPr>
            <w:tcW w:w="2520" w:type="dxa"/>
            <w:hideMark/>
          </w:tcPr>
          <w:p w:rsidR="000237A0" w:rsidRPr="000237A0" w:rsidRDefault="000237A0" w:rsidP="000237A0">
            <w:pPr>
              <w:jc w:val="both"/>
              <w:rPr>
                <w:sz w:val="24"/>
                <w:szCs w:val="24"/>
              </w:rPr>
            </w:pPr>
            <w:r w:rsidRPr="000237A0">
              <w:rPr>
                <w:sz w:val="24"/>
                <w:szCs w:val="24"/>
              </w:rPr>
              <w:t>млн. руб. в ценах соответствующих лет</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360"/>
        </w:trPr>
        <w:tc>
          <w:tcPr>
            <w:tcW w:w="4300" w:type="dxa"/>
            <w:hideMark/>
          </w:tcPr>
          <w:p w:rsidR="000237A0" w:rsidRPr="000237A0" w:rsidRDefault="000237A0" w:rsidP="000237A0">
            <w:pPr>
              <w:jc w:val="both"/>
              <w:rPr>
                <w:sz w:val="24"/>
                <w:szCs w:val="24"/>
              </w:rPr>
            </w:pPr>
            <w:r w:rsidRPr="000237A0">
              <w:rPr>
                <w:sz w:val="24"/>
                <w:szCs w:val="24"/>
              </w:rPr>
              <w:t> </w:t>
            </w:r>
          </w:p>
        </w:tc>
        <w:tc>
          <w:tcPr>
            <w:tcW w:w="2520" w:type="dxa"/>
            <w:hideMark/>
          </w:tcPr>
          <w:p w:rsidR="000237A0" w:rsidRPr="000237A0" w:rsidRDefault="000237A0" w:rsidP="000237A0">
            <w:pPr>
              <w:jc w:val="both"/>
              <w:rPr>
                <w:sz w:val="24"/>
                <w:szCs w:val="24"/>
              </w:rPr>
            </w:pPr>
            <w:r w:rsidRPr="000237A0">
              <w:rPr>
                <w:sz w:val="24"/>
                <w:szCs w:val="24"/>
              </w:rPr>
              <w:t>% к предыдущему году в сопоставимых ценах</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360"/>
        </w:trPr>
        <w:tc>
          <w:tcPr>
            <w:tcW w:w="4300" w:type="dxa"/>
            <w:hideMark/>
          </w:tcPr>
          <w:p w:rsidR="000237A0" w:rsidRPr="000237A0" w:rsidRDefault="000237A0" w:rsidP="000237A0">
            <w:pPr>
              <w:jc w:val="both"/>
              <w:rPr>
                <w:sz w:val="24"/>
                <w:szCs w:val="24"/>
              </w:rPr>
            </w:pPr>
            <w:r w:rsidRPr="000237A0">
              <w:rPr>
                <w:sz w:val="24"/>
                <w:szCs w:val="24"/>
              </w:rPr>
              <w:t> </w:t>
            </w:r>
          </w:p>
        </w:tc>
        <w:tc>
          <w:tcPr>
            <w:tcW w:w="2520" w:type="dxa"/>
            <w:hideMark/>
          </w:tcPr>
          <w:p w:rsidR="000237A0" w:rsidRPr="000237A0" w:rsidRDefault="000237A0" w:rsidP="000237A0">
            <w:pPr>
              <w:jc w:val="both"/>
              <w:rPr>
                <w:sz w:val="24"/>
                <w:szCs w:val="24"/>
              </w:rPr>
            </w:pPr>
            <w:r w:rsidRPr="000237A0">
              <w:rPr>
                <w:sz w:val="24"/>
                <w:szCs w:val="24"/>
              </w:rPr>
              <w:t>индекс-дефлятор % к предыдущему году</w:t>
            </w:r>
          </w:p>
        </w:tc>
        <w:tc>
          <w:tcPr>
            <w:tcW w:w="1240" w:type="dxa"/>
            <w:hideMark/>
          </w:tcPr>
          <w:p w:rsidR="000237A0" w:rsidRPr="000237A0" w:rsidRDefault="000237A0" w:rsidP="000237A0">
            <w:pPr>
              <w:jc w:val="both"/>
              <w:rPr>
                <w:sz w:val="24"/>
                <w:szCs w:val="24"/>
              </w:rPr>
            </w:pPr>
            <w:r w:rsidRPr="000237A0">
              <w:rPr>
                <w:sz w:val="24"/>
                <w:szCs w:val="24"/>
              </w:rPr>
              <w:t> </w:t>
            </w:r>
          </w:p>
        </w:tc>
        <w:tc>
          <w:tcPr>
            <w:tcW w:w="1240" w:type="dxa"/>
            <w:hideMark/>
          </w:tcPr>
          <w:p w:rsidR="000237A0" w:rsidRPr="000237A0" w:rsidRDefault="000237A0" w:rsidP="000237A0">
            <w:pPr>
              <w:jc w:val="both"/>
              <w:rPr>
                <w:sz w:val="24"/>
                <w:szCs w:val="24"/>
              </w:rPr>
            </w:pPr>
            <w:r w:rsidRPr="000237A0">
              <w:rPr>
                <w:sz w:val="24"/>
                <w:szCs w:val="24"/>
              </w:rPr>
              <w:t> </w:t>
            </w:r>
          </w:p>
        </w:tc>
        <w:tc>
          <w:tcPr>
            <w:tcW w:w="1240" w:type="dxa"/>
            <w:hideMark/>
          </w:tcPr>
          <w:p w:rsidR="000237A0" w:rsidRPr="000237A0" w:rsidRDefault="000237A0" w:rsidP="000237A0">
            <w:pPr>
              <w:jc w:val="both"/>
              <w:rPr>
                <w:sz w:val="24"/>
                <w:szCs w:val="24"/>
              </w:rPr>
            </w:pPr>
            <w:r w:rsidRPr="000237A0">
              <w:rPr>
                <w:sz w:val="24"/>
                <w:szCs w:val="24"/>
              </w:rPr>
              <w:t> </w:t>
            </w:r>
          </w:p>
        </w:tc>
        <w:tc>
          <w:tcPr>
            <w:tcW w:w="1260" w:type="dxa"/>
            <w:hideMark/>
          </w:tcPr>
          <w:p w:rsidR="000237A0" w:rsidRPr="000237A0" w:rsidRDefault="000237A0" w:rsidP="000237A0">
            <w:pPr>
              <w:jc w:val="both"/>
              <w:rPr>
                <w:sz w:val="24"/>
                <w:szCs w:val="24"/>
              </w:rPr>
            </w:pPr>
            <w:r w:rsidRPr="000237A0">
              <w:rPr>
                <w:sz w:val="24"/>
                <w:szCs w:val="24"/>
              </w:rPr>
              <w:t> </w:t>
            </w:r>
          </w:p>
        </w:tc>
        <w:tc>
          <w:tcPr>
            <w:tcW w:w="1240" w:type="dxa"/>
            <w:hideMark/>
          </w:tcPr>
          <w:p w:rsidR="000237A0" w:rsidRPr="000237A0" w:rsidRDefault="000237A0" w:rsidP="000237A0">
            <w:pPr>
              <w:jc w:val="both"/>
              <w:rPr>
                <w:sz w:val="24"/>
                <w:szCs w:val="24"/>
              </w:rPr>
            </w:pPr>
            <w:r w:rsidRPr="000237A0">
              <w:rPr>
                <w:sz w:val="24"/>
                <w:szCs w:val="24"/>
              </w:rPr>
              <w:t> </w:t>
            </w:r>
          </w:p>
        </w:tc>
        <w:tc>
          <w:tcPr>
            <w:tcW w:w="1180" w:type="dxa"/>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255"/>
        </w:trPr>
        <w:tc>
          <w:tcPr>
            <w:tcW w:w="4300" w:type="dxa"/>
            <w:hideMark/>
          </w:tcPr>
          <w:p w:rsidR="000237A0" w:rsidRPr="000237A0" w:rsidRDefault="000237A0" w:rsidP="000237A0">
            <w:pPr>
              <w:jc w:val="both"/>
              <w:rPr>
                <w:b/>
                <w:bCs/>
                <w:sz w:val="24"/>
                <w:szCs w:val="24"/>
              </w:rPr>
            </w:pPr>
            <w:r w:rsidRPr="000237A0">
              <w:rPr>
                <w:b/>
                <w:bCs/>
                <w:sz w:val="24"/>
                <w:szCs w:val="24"/>
              </w:rPr>
              <w:lastRenderedPageBreak/>
              <w:t>4.6 Оборот малых предприятий</w:t>
            </w:r>
          </w:p>
        </w:tc>
        <w:tc>
          <w:tcPr>
            <w:tcW w:w="2520" w:type="dxa"/>
            <w:hideMark/>
          </w:tcPr>
          <w:p w:rsidR="000237A0" w:rsidRPr="000237A0" w:rsidRDefault="000237A0" w:rsidP="000237A0">
            <w:pPr>
              <w:jc w:val="both"/>
              <w:rPr>
                <w:sz w:val="24"/>
                <w:szCs w:val="24"/>
              </w:rPr>
            </w:pPr>
            <w:r w:rsidRPr="000237A0">
              <w:rPr>
                <w:sz w:val="24"/>
                <w:szCs w:val="24"/>
              </w:rPr>
              <w:t xml:space="preserve">млн. руб. </w:t>
            </w:r>
          </w:p>
        </w:tc>
        <w:tc>
          <w:tcPr>
            <w:tcW w:w="1240" w:type="dxa"/>
            <w:noWrap/>
            <w:hideMark/>
          </w:tcPr>
          <w:p w:rsidR="000237A0" w:rsidRPr="000237A0" w:rsidRDefault="000237A0" w:rsidP="000237A0">
            <w:pPr>
              <w:jc w:val="both"/>
              <w:rPr>
                <w:sz w:val="24"/>
                <w:szCs w:val="24"/>
              </w:rPr>
            </w:pPr>
            <w:r w:rsidRPr="000237A0">
              <w:rPr>
                <w:sz w:val="24"/>
                <w:szCs w:val="24"/>
              </w:rPr>
              <w:t>574,00</w:t>
            </w:r>
          </w:p>
        </w:tc>
        <w:tc>
          <w:tcPr>
            <w:tcW w:w="1240" w:type="dxa"/>
            <w:noWrap/>
            <w:hideMark/>
          </w:tcPr>
          <w:p w:rsidR="000237A0" w:rsidRPr="000237A0" w:rsidRDefault="000237A0" w:rsidP="000237A0">
            <w:pPr>
              <w:jc w:val="both"/>
              <w:rPr>
                <w:sz w:val="24"/>
                <w:szCs w:val="24"/>
              </w:rPr>
            </w:pPr>
            <w:r w:rsidRPr="000237A0">
              <w:rPr>
                <w:sz w:val="24"/>
                <w:szCs w:val="24"/>
              </w:rPr>
              <w:t>574,00</w:t>
            </w:r>
          </w:p>
        </w:tc>
        <w:tc>
          <w:tcPr>
            <w:tcW w:w="1240" w:type="dxa"/>
            <w:noWrap/>
            <w:hideMark/>
          </w:tcPr>
          <w:p w:rsidR="000237A0" w:rsidRPr="000237A0" w:rsidRDefault="000237A0" w:rsidP="000237A0">
            <w:pPr>
              <w:jc w:val="both"/>
              <w:rPr>
                <w:sz w:val="24"/>
                <w:szCs w:val="24"/>
              </w:rPr>
            </w:pPr>
            <w:r w:rsidRPr="000237A0">
              <w:rPr>
                <w:sz w:val="24"/>
                <w:szCs w:val="24"/>
              </w:rPr>
              <w:t>574,00</w:t>
            </w:r>
          </w:p>
        </w:tc>
        <w:tc>
          <w:tcPr>
            <w:tcW w:w="1260" w:type="dxa"/>
            <w:noWrap/>
            <w:hideMark/>
          </w:tcPr>
          <w:p w:rsidR="000237A0" w:rsidRPr="000237A0" w:rsidRDefault="000237A0" w:rsidP="000237A0">
            <w:pPr>
              <w:jc w:val="both"/>
              <w:rPr>
                <w:sz w:val="24"/>
                <w:szCs w:val="24"/>
              </w:rPr>
            </w:pPr>
            <w:r w:rsidRPr="000237A0">
              <w:rPr>
                <w:sz w:val="24"/>
                <w:szCs w:val="24"/>
              </w:rPr>
              <w:t>574,00</w:t>
            </w:r>
          </w:p>
        </w:tc>
        <w:tc>
          <w:tcPr>
            <w:tcW w:w="1240" w:type="dxa"/>
            <w:noWrap/>
            <w:hideMark/>
          </w:tcPr>
          <w:p w:rsidR="000237A0" w:rsidRPr="000237A0" w:rsidRDefault="000237A0" w:rsidP="000237A0">
            <w:pPr>
              <w:jc w:val="both"/>
              <w:rPr>
                <w:sz w:val="24"/>
                <w:szCs w:val="24"/>
              </w:rPr>
            </w:pPr>
            <w:r w:rsidRPr="000237A0">
              <w:rPr>
                <w:sz w:val="24"/>
                <w:szCs w:val="24"/>
              </w:rPr>
              <w:t>574,00</w:t>
            </w:r>
          </w:p>
        </w:tc>
        <w:tc>
          <w:tcPr>
            <w:tcW w:w="1180" w:type="dxa"/>
            <w:noWrap/>
            <w:hideMark/>
          </w:tcPr>
          <w:p w:rsidR="000237A0" w:rsidRPr="000237A0" w:rsidRDefault="000237A0" w:rsidP="000237A0">
            <w:pPr>
              <w:jc w:val="both"/>
              <w:rPr>
                <w:sz w:val="24"/>
                <w:szCs w:val="24"/>
              </w:rPr>
            </w:pPr>
            <w:r w:rsidRPr="000237A0">
              <w:rPr>
                <w:sz w:val="24"/>
                <w:szCs w:val="24"/>
              </w:rPr>
              <w:t>574,00</w:t>
            </w:r>
          </w:p>
        </w:tc>
        <w:tc>
          <w:tcPr>
            <w:tcW w:w="1220" w:type="dxa"/>
            <w:noWrap/>
            <w:hideMark/>
          </w:tcPr>
          <w:p w:rsidR="000237A0" w:rsidRPr="000237A0" w:rsidRDefault="000237A0" w:rsidP="000237A0">
            <w:pPr>
              <w:jc w:val="both"/>
              <w:rPr>
                <w:sz w:val="24"/>
                <w:szCs w:val="24"/>
              </w:rPr>
            </w:pPr>
            <w:r w:rsidRPr="000237A0">
              <w:rPr>
                <w:sz w:val="24"/>
                <w:szCs w:val="24"/>
              </w:rPr>
              <w:t>574,00</w:t>
            </w:r>
          </w:p>
        </w:tc>
        <w:tc>
          <w:tcPr>
            <w:tcW w:w="1240" w:type="dxa"/>
            <w:noWrap/>
            <w:hideMark/>
          </w:tcPr>
          <w:p w:rsidR="000237A0" w:rsidRPr="000237A0" w:rsidRDefault="000237A0" w:rsidP="000237A0">
            <w:pPr>
              <w:jc w:val="both"/>
              <w:rPr>
                <w:sz w:val="24"/>
                <w:szCs w:val="24"/>
              </w:rPr>
            </w:pPr>
            <w:r w:rsidRPr="000237A0">
              <w:rPr>
                <w:sz w:val="24"/>
                <w:szCs w:val="24"/>
              </w:rPr>
              <w:t>574,00</w:t>
            </w:r>
          </w:p>
        </w:tc>
        <w:tc>
          <w:tcPr>
            <w:tcW w:w="1220" w:type="dxa"/>
            <w:noWrap/>
            <w:hideMark/>
          </w:tcPr>
          <w:p w:rsidR="000237A0" w:rsidRPr="000237A0" w:rsidRDefault="000237A0" w:rsidP="000237A0">
            <w:pPr>
              <w:jc w:val="both"/>
              <w:rPr>
                <w:sz w:val="24"/>
                <w:szCs w:val="24"/>
              </w:rPr>
            </w:pPr>
            <w:r w:rsidRPr="000237A0">
              <w:rPr>
                <w:sz w:val="24"/>
                <w:szCs w:val="24"/>
              </w:rPr>
              <w:t>574,00</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 </w:t>
            </w:r>
          </w:p>
        </w:tc>
        <w:tc>
          <w:tcPr>
            <w:tcW w:w="2520" w:type="dxa"/>
            <w:hideMark/>
          </w:tcPr>
          <w:p w:rsidR="000237A0" w:rsidRPr="000237A0" w:rsidRDefault="000237A0" w:rsidP="000237A0">
            <w:pPr>
              <w:jc w:val="both"/>
              <w:rPr>
                <w:sz w:val="24"/>
                <w:szCs w:val="24"/>
              </w:rPr>
            </w:pPr>
            <w:r w:rsidRPr="000237A0">
              <w:rPr>
                <w:sz w:val="24"/>
                <w:szCs w:val="24"/>
              </w:rPr>
              <w:t xml:space="preserve">% к предыдущему году </w:t>
            </w:r>
          </w:p>
        </w:tc>
        <w:tc>
          <w:tcPr>
            <w:tcW w:w="1240" w:type="dxa"/>
            <w:noWrap/>
            <w:hideMark/>
          </w:tcPr>
          <w:p w:rsidR="000237A0" w:rsidRPr="000237A0" w:rsidRDefault="000237A0" w:rsidP="000237A0">
            <w:pPr>
              <w:jc w:val="both"/>
              <w:rPr>
                <w:sz w:val="24"/>
                <w:szCs w:val="24"/>
              </w:rPr>
            </w:pPr>
            <w:r w:rsidRPr="000237A0">
              <w:rPr>
                <w:sz w:val="24"/>
                <w:szCs w:val="24"/>
              </w:rPr>
              <w:t>100,00</w:t>
            </w:r>
          </w:p>
        </w:tc>
        <w:tc>
          <w:tcPr>
            <w:tcW w:w="1240" w:type="dxa"/>
            <w:noWrap/>
            <w:hideMark/>
          </w:tcPr>
          <w:p w:rsidR="000237A0" w:rsidRPr="000237A0" w:rsidRDefault="000237A0" w:rsidP="000237A0">
            <w:pPr>
              <w:jc w:val="both"/>
              <w:rPr>
                <w:sz w:val="24"/>
                <w:szCs w:val="24"/>
              </w:rPr>
            </w:pPr>
            <w:r w:rsidRPr="000237A0">
              <w:rPr>
                <w:sz w:val="24"/>
                <w:szCs w:val="24"/>
              </w:rPr>
              <w:t>100,00</w:t>
            </w:r>
          </w:p>
        </w:tc>
        <w:tc>
          <w:tcPr>
            <w:tcW w:w="1240" w:type="dxa"/>
            <w:noWrap/>
            <w:hideMark/>
          </w:tcPr>
          <w:p w:rsidR="000237A0" w:rsidRPr="000237A0" w:rsidRDefault="000237A0" w:rsidP="000237A0">
            <w:pPr>
              <w:jc w:val="both"/>
              <w:rPr>
                <w:sz w:val="24"/>
                <w:szCs w:val="24"/>
              </w:rPr>
            </w:pPr>
            <w:r w:rsidRPr="000237A0">
              <w:rPr>
                <w:sz w:val="24"/>
                <w:szCs w:val="24"/>
              </w:rPr>
              <w:t>100,00</w:t>
            </w:r>
          </w:p>
        </w:tc>
        <w:tc>
          <w:tcPr>
            <w:tcW w:w="1260" w:type="dxa"/>
            <w:noWrap/>
            <w:hideMark/>
          </w:tcPr>
          <w:p w:rsidR="000237A0" w:rsidRPr="000237A0" w:rsidRDefault="000237A0" w:rsidP="000237A0">
            <w:pPr>
              <w:jc w:val="both"/>
              <w:rPr>
                <w:sz w:val="24"/>
                <w:szCs w:val="24"/>
              </w:rPr>
            </w:pPr>
            <w:r w:rsidRPr="000237A0">
              <w:rPr>
                <w:sz w:val="24"/>
                <w:szCs w:val="24"/>
              </w:rPr>
              <w:t>100,00</w:t>
            </w:r>
          </w:p>
        </w:tc>
        <w:tc>
          <w:tcPr>
            <w:tcW w:w="1240" w:type="dxa"/>
            <w:noWrap/>
            <w:hideMark/>
          </w:tcPr>
          <w:p w:rsidR="000237A0" w:rsidRPr="000237A0" w:rsidRDefault="000237A0" w:rsidP="000237A0">
            <w:pPr>
              <w:jc w:val="both"/>
              <w:rPr>
                <w:sz w:val="24"/>
                <w:szCs w:val="24"/>
              </w:rPr>
            </w:pPr>
            <w:r w:rsidRPr="000237A0">
              <w:rPr>
                <w:sz w:val="24"/>
                <w:szCs w:val="24"/>
              </w:rPr>
              <w:t>100,00</w:t>
            </w:r>
          </w:p>
        </w:tc>
        <w:tc>
          <w:tcPr>
            <w:tcW w:w="1180" w:type="dxa"/>
            <w:noWrap/>
            <w:hideMark/>
          </w:tcPr>
          <w:p w:rsidR="000237A0" w:rsidRPr="000237A0" w:rsidRDefault="000237A0" w:rsidP="000237A0">
            <w:pPr>
              <w:jc w:val="both"/>
              <w:rPr>
                <w:sz w:val="24"/>
                <w:szCs w:val="24"/>
              </w:rPr>
            </w:pPr>
            <w:r w:rsidRPr="000237A0">
              <w:rPr>
                <w:sz w:val="24"/>
                <w:szCs w:val="24"/>
              </w:rPr>
              <w:t>100,00</w:t>
            </w:r>
          </w:p>
        </w:tc>
        <w:tc>
          <w:tcPr>
            <w:tcW w:w="1220" w:type="dxa"/>
            <w:noWrap/>
            <w:hideMark/>
          </w:tcPr>
          <w:p w:rsidR="000237A0" w:rsidRPr="000237A0" w:rsidRDefault="000237A0" w:rsidP="000237A0">
            <w:pPr>
              <w:jc w:val="both"/>
              <w:rPr>
                <w:sz w:val="24"/>
                <w:szCs w:val="24"/>
              </w:rPr>
            </w:pPr>
            <w:r w:rsidRPr="000237A0">
              <w:rPr>
                <w:sz w:val="24"/>
                <w:szCs w:val="24"/>
              </w:rPr>
              <w:t>100,00</w:t>
            </w:r>
          </w:p>
        </w:tc>
        <w:tc>
          <w:tcPr>
            <w:tcW w:w="1240" w:type="dxa"/>
            <w:noWrap/>
            <w:hideMark/>
          </w:tcPr>
          <w:p w:rsidR="000237A0" w:rsidRPr="000237A0" w:rsidRDefault="000237A0" w:rsidP="000237A0">
            <w:pPr>
              <w:jc w:val="both"/>
              <w:rPr>
                <w:sz w:val="24"/>
                <w:szCs w:val="24"/>
              </w:rPr>
            </w:pPr>
            <w:r w:rsidRPr="000237A0">
              <w:rPr>
                <w:sz w:val="24"/>
                <w:szCs w:val="24"/>
              </w:rPr>
              <w:t>100,00</w:t>
            </w:r>
          </w:p>
        </w:tc>
        <w:tc>
          <w:tcPr>
            <w:tcW w:w="1220" w:type="dxa"/>
            <w:noWrap/>
            <w:hideMark/>
          </w:tcPr>
          <w:p w:rsidR="000237A0" w:rsidRPr="000237A0" w:rsidRDefault="000237A0" w:rsidP="000237A0">
            <w:pPr>
              <w:jc w:val="both"/>
              <w:rPr>
                <w:sz w:val="24"/>
                <w:szCs w:val="24"/>
              </w:rPr>
            </w:pPr>
            <w:r w:rsidRPr="000237A0">
              <w:rPr>
                <w:sz w:val="24"/>
                <w:szCs w:val="24"/>
              </w:rPr>
              <w:t>100,00</w:t>
            </w:r>
          </w:p>
        </w:tc>
      </w:tr>
      <w:tr w:rsidR="000237A0" w:rsidRPr="000237A0" w:rsidTr="000237A0">
        <w:trPr>
          <w:trHeight w:val="360"/>
        </w:trPr>
        <w:tc>
          <w:tcPr>
            <w:tcW w:w="4300" w:type="dxa"/>
            <w:hideMark/>
          </w:tcPr>
          <w:p w:rsidR="000237A0" w:rsidRPr="000237A0" w:rsidRDefault="000237A0" w:rsidP="000237A0">
            <w:pPr>
              <w:jc w:val="both"/>
              <w:rPr>
                <w:sz w:val="24"/>
                <w:szCs w:val="24"/>
              </w:rPr>
            </w:pPr>
            <w:r w:rsidRPr="000237A0">
              <w:rPr>
                <w:sz w:val="24"/>
                <w:szCs w:val="24"/>
              </w:rPr>
              <w:t> </w:t>
            </w:r>
          </w:p>
        </w:tc>
        <w:tc>
          <w:tcPr>
            <w:tcW w:w="2520" w:type="dxa"/>
            <w:hideMark/>
          </w:tcPr>
          <w:p w:rsidR="000237A0" w:rsidRPr="000237A0" w:rsidRDefault="000237A0" w:rsidP="000237A0">
            <w:pPr>
              <w:jc w:val="both"/>
              <w:rPr>
                <w:sz w:val="24"/>
                <w:szCs w:val="24"/>
              </w:rPr>
            </w:pPr>
            <w:r w:rsidRPr="000237A0">
              <w:rPr>
                <w:sz w:val="24"/>
                <w:szCs w:val="24"/>
              </w:rPr>
              <w:t>индекс-дефлятор % к предыдущему году</w:t>
            </w:r>
          </w:p>
        </w:tc>
        <w:tc>
          <w:tcPr>
            <w:tcW w:w="1240" w:type="dxa"/>
            <w:hideMark/>
          </w:tcPr>
          <w:p w:rsidR="000237A0" w:rsidRPr="000237A0" w:rsidRDefault="000237A0" w:rsidP="000237A0">
            <w:pPr>
              <w:jc w:val="both"/>
              <w:rPr>
                <w:sz w:val="24"/>
                <w:szCs w:val="24"/>
              </w:rPr>
            </w:pPr>
            <w:r w:rsidRPr="000237A0">
              <w:rPr>
                <w:sz w:val="24"/>
                <w:szCs w:val="24"/>
              </w:rPr>
              <w:t> </w:t>
            </w:r>
          </w:p>
        </w:tc>
        <w:tc>
          <w:tcPr>
            <w:tcW w:w="1240" w:type="dxa"/>
            <w:hideMark/>
          </w:tcPr>
          <w:p w:rsidR="000237A0" w:rsidRPr="000237A0" w:rsidRDefault="000237A0" w:rsidP="000237A0">
            <w:pPr>
              <w:jc w:val="both"/>
              <w:rPr>
                <w:sz w:val="24"/>
                <w:szCs w:val="24"/>
              </w:rPr>
            </w:pPr>
            <w:r w:rsidRPr="000237A0">
              <w:rPr>
                <w:sz w:val="24"/>
                <w:szCs w:val="24"/>
              </w:rPr>
              <w:t> </w:t>
            </w:r>
          </w:p>
        </w:tc>
        <w:tc>
          <w:tcPr>
            <w:tcW w:w="1240" w:type="dxa"/>
            <w:hideMark/>
          </w:tcPr>
          <w:p w:rsidR="000237A0" w:rsidRPr="000237A0" w:rsidRDefault="000237A0" w:rsidP="000237A0">
            <w:pPr>
              <w:jc w:val="both"/>
              <w:rPr>
                <w:sz w:val="24"/>
                <w:szCs w:val="24"/>
              </w:rPr>
            </w:pPr>
            <w:r w:rsidRPr="000237A0">
              <w:rPr>
                <w:sz w:val="24"/>
                <w:szCs w:val="24"/>
              </w:rPr>
              <w:t> </w:t>
            </w:r>
          </w:p>
        </w:tc>
        <w:tc>
          <w:tcPr>
            <w:tcW w:w="1260" w:type="dxa"/>
            <w:hideMark/>
          </w:tcPr>
          <w:p w:rsidR="000237A0" w:rsidRPr="000237A0" w:rsidRDefault="000237A0" w:rsidP="000237A0">
            <w:pPr>
              <w:jc w:val="both"/>
              <w:rPr>
                <w:sz w:val="24"/>
                <w:szCs w:val="24"/>
              </w:rPr>
            </w:pPr>
            <w:r w:rsidRPr="000237A0">
              <w:rPr>
                <w:sz w:val="24"/>
                <w:szCs w:val="24"/>
              </w:rPr>
              <w:t> </w:t>
            </w:r>
          </w:p>
        </w:tc>
        <w:tc>
          <w:tcPr>
            <w:tcW w:w="1240" w:type="dxa"/>
            <w:hideMark/>
          </w:tcPr>
          <w:p w:rsidR="000237A0" w:rsidRPr="000237A0" w:rsidRDefault="000237A0" w:rsidP="000237A0">
            <w:pPr>
              <w:jc w:val="both"/>
              <w:rPr>
                <w:sz w:val="24"/>
                <w:szCs w:val="24"/>
              </w:rPr>
            </w:pPr>
            <w:r w:rsidRPr="000237A0">
              <w:rPr>
                <w:sz w:val="24"/>
                <w:szCs w:val="24"/>
              </w:rPr>
              <w:t> </w:t>
            </w:r>
          </w:p>
        </w:tc>
        <w:tc>
          <w:tcPr>
            <w:tcW w:w="1180" w:type="dxa"/>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285"/>
        </w:trPr>
        <w:tc>
          <w:tcPr>
            <w:tcW w:w="4300" w:type="dxa"/>
            <w:hideMark/>
          </w:tcPr>
          <w:p w:rsidR="000237A0" w:rsidRPr="000237A0" w:rsidRDefault="000237A0" w:rsidP="000237A0">
            <w:pPr>
              <w:jc w:val="both"/>
              <w:rPr>
                <w:b/>
                <w:bCs/>
                <w:sz w:val="24"/>
                <w:szCs w:val="24"/>
              </w:rPr>
            </w:pPr>
            <w:r w:rsidRPr="000237A0">
              <w:rPr>
                <w:b/>
                <w:bCs/>
                <w:sz w:val="24"/>
                <w:szCs w:val="24"/>
              </w:rPr>
              <w:t>5. Инвестиции</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5.1 Инвестиции в основной капитал за счет всех источников финансирования - всего</w:t>
            </w:r>
          </w:p>
        </w:tc>
        <w:tc>
          <w:tcPr>
            <w:tcW w:w="2520" w:type="dxa"/>
            <w:hideMark/>
          </w:tcPr>
          <w:p w:rsidR="000237A0" w:rsidRPr="000237A0" w:rsidRDefault="000237A0" w:rsidP="000237A0">
            <w:pPr>
              <w:jc w:val="both"/>
              <w:rPr>
                <w:sz w:val="24"/>
                <w:szCs w:val="24"/>
              </w:rPr>
            </w:pPr>
            <w:r w:rsidRPr="000237A0">
              <w:rPr>
                <w:sz w:val="24"/>
                <w:szCs w:val="24"/>
              </w:rPr>
              <w:t>млрд. руб.</w:t>
            </w:r>
          </w:p>
        </w:tc>
        <w:tc>
          <w:tcPr>
            <w:tcW w:w="1240" w:type="dxa"/>
            <w:noWrap/>
            <w:hideMark/>
          </w:tcPr>
          <w:p w:rsidR="000237A0" w:rsidRPr="000237A0" w:rsidRDefault="000237A0" w:rsidP="000237A0">
            <w:pPr>
              <w:jc w:val="both"/>
              <w:rPr>
                <w:sz w:val="24"/>
                <w:szCs w:val="24"/>
              </w:rPr>
            </w:pPr>
            <w:r w:rsidRPr="000237A0">
              <w:rPr>
                <w:sz w:val="24"/>
                <w:szCs w:val="24"/>
              </w:rPr>
              <w:t>0,42</w:t>
            </w:r>
          </w:p>
        </w:tc>
        <w:tc>
          <w:tcPr>
            <w:tcW w:w="1240" w:type="dxa"/>
            <w:noWrap/>
            <w:hideMark/>
          </w:tcPr>
          <w:p w:rsidR="000237A0" w:rsidRPr="000237A0" w:rsidRDefault="000237A0" w:rsidP="000237A0">
            <w:pPr>
              <w:jc w:val="both"/>
              <w:rPr>
                <w:sz w:val="24"/>
                <w:szCs w:val="24"/>
              </w:rPr>
            </w:pPr>
            <w:r w:rsidRPr="000237A0">
              <w:rPr>
                <w:sz w:val="24"/>
                <w:szCs w:val="24"/>
              </w:rPr>
              <w:t>0,62</w:t>
            </w:r>
          </w:p>
        </w:tc>
        <w:tc>
          <w:tcPr>
            <w:tcW w:w="1240" w:type="dxa"/>
            <w:noWrap/>
            <w:hideMark/>
          </w:tcPr>
          <w:p w:rsidR="000237A0" w:rsidRPr="000237A0" w:rsidRDefault="000237A0" w:rsidP="000237A0">
            <w:pPr>
              <w:jc w:val="both"/>
              <w:rPr>
                <w:sz w:val="24"/>
                <w:szCs w:val="24"/>
              </w:rPr>
            </w:pPr>
            <w:r w:rsidRPr="000237A0">
              <w:rPr>
                <w:sz w:val="24"/>
                <w:szCs w:val="24"/>
              </w:rPr>
              <w:t>0,50</w:t>
            </w:r>
          </w:p>
        </w:tc>
        <w:tc>
          <w:tcPr>
            <w:tcW w:w="1260" w:type="dxa"/>
            <w:noWrap/>
            <w:hideMark/>
          </w:tcPr>
          <w:p w:rsidR="000237A0" w:rsidRPr="000237A0" w:rsidRDefault="000237A0" w:rsidP="000237A0">
            <w:pPr>
              <w:jc w:val="both"/>
              <w:rPr>
                <w:sz w:val="24"/>
                <w:szCs w:val="24"/>
              </w:rPr>
            </w:pPr>
            <w:r w:rsidRPr="000237A0">
              <w:rPr>
                <w:sz w:val="24"/>
                <w:szCs w:val="24"/>
              </w:rPr>
              <w:t>0,49</w:t>
            </w:r>
          </w:p>
        </w:tc>
        <w:tc>
          <w:tcPr>
            <w:tcW w:w="1240" w:type="dxa"/>
            <w:noWrap/>
            <w:hideMark/>
          </w:tcPr>
          <w:p w:rsidR="000237A0" w:rsidRPr="000237A0" w:rsidRDefault="000237A0" w:rsidP="000237A0">
            <w:pPr>
              <w:jc w:val="both"/>
              <w:rPr>
                <w:sz w:val="24"/>
                <w:szCs w:val="24"/>
              </w:rPr>
            </w:pPr>
            <w:r w:rsidRPr="000237A0">
              <w:rPr>
                <w:sz w:val="24"/>
                <w:szCs w:val="24"/>
              </w:rPr>
              <w:t>0,49</w:t>
            </w:r>
          </w:p>
        </w:tc>
        <w:tc>
          <w:tcPr>
            <w:tcW w:w="1180" w:type="dxa"/>
            <w:noWrap/>
            <w:hideMark/>
          </w:tcPr>
          <w:p w:rsidR="000237A0" w:rsidRPr="000237A0" w:rsidRDefault="000237A0" w:rsidP="000237A0">
            <w:pPr>
              <w:jc w:val="both"/>
              <w:rPr>
                <w:sz w:val="24"/>
                <w:szCs w:val="24"/>
              </w:rPr>
            </w:pPr>
            <w:r w:rsidRPr="000237A0">
              <w:rPr>
                <w:sz w:val="24"/>
                <w:szCs w:val="24"/>
              </w:rPr>
              <w:t>0,49</w:t>
            </w:r>
          </w:p>
        </w:tc>
        <w:tc>
          <w:tcPr>
            <w:tcW w:w="1220" w:type="dxa"/>
            <w:noWrap/>
            <w:hideMark/>
          </w:tcPr>
          <w:p w:rsidR="000237A0" w:rsidRPr="000237A0" w:rsidRDefault="000237A0" w:rsidP="000237A0">
            <w:pPr>
              <w:jc w:val="both"/>
              <w:rPr>
                <w:sz w:val="24"/>
                <w:szCs w:val="24"/>
              </w:rPr>
            </w:pPr>
            <w:r w:rsidRPr="000237A0">
              <w:rPr>
                <w:sz w:val="24"/>
                <w:szCs w:val="24"/>
              </w:rPr>
              <w:t>0,49</w:t>
            </w:r>
          </w:p>
        </w:tc>
        <w:tc>
          <w:tcPr>
            <w:tcW w:w="1240" w:type="dxa"/>
            <w:noWrap/>
            <w:hideMark/>
          </w:tcPr>
          <w:p w:rsidR="000237A0" w:rsidRPr="000237A0" w:rsidRDefault="000237A0" w:rsidP="000237A0">
            <w:pPr>
              <w:jc w:val="both"/>
              <w:rPr>
                <w:sz w:val="24"/>
                <w:szCs w:val="24"/>
              </w:rPr>
            </w:pPr>
            <w:r w:rsidRPr="000237A0">
              <w:rPr>
                <w:sz w:val="24"/>
                <w:szCs w:val="24"/>
              </w:rPr>
              <w:t>0,49</w:t>
            </w:r>
          </w:p>
        </w:tc>
        <w:tc>
          <w:tcPr>
            <w:tcW w:w="1220" w:type="dxa"/>
            <w:noWrap/>
            <w:hideMark/>
          </w:tcPr>
          <w:p w:rsidR="000237A0" w:rsidRPr="000237A0" w:rsidRDefault="000237A0" w:rsidP="000237A0">
            <w:pPr>
              <w:jc w:val="both"/>
              <w:rPr>
                <w:sz w:val="24"/>
                <w:szCs w:val="24"/>
              </w:rPr>
            </w:pPr>
            <w:r w:rsidRPr="000237A0">
              <w:rPr>
                <w:sz w:val="24"/>
                <w:szCs w:val="24"/>
              </w:rPr>
              <w:t>0,49</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 </w:t>
            </w:r>
          </w:p>
        </w:tc>
        <w:tc>
          <w:tcPr>
            <w:tcW w:w="2520" w:type="dxa"/>
            <w:hideMark/>
          </w:tcPr>
          <w:p w:rsidR="000237A0" w:rsidRPr="000237A0" w:rsidRDefault="000237A0" w:rsidP="000237A0">
            <w:pPr>
              <w:jc w:val="both"/>
              <w:rPr>
                <w:sz w:val="24"/>
                <w:szCs w:val="24"/>
              </w:rPr>
            </w:pPr>
            <w:r w:rsidRPr="000237A0">
              <w:rPr>
                <w:sz w:val="24"/>
                <w:szCs w:val="24"/>
              </w:rPr>
              <w:t xml:space="preserve">% к предыдущему году </w:t>
            </w:r>
          </w:p>
        </w:tc>
        <w:tc>
          <w:tcPr>
            <w:tcW w:w="1240" w:type="dxa"/>
            <w:noWrap/>
            <w:hideMark/>
          </w:tcPr>
          <w:p w:rsidR="000237A0" w:rsidRPr="000237A0" w:rsidRDefault="000237A0" w:rsidP="000237A0">
            <w:pPr>
              <w:jc w:val="both"/>
              <w:rPr>
                <w:sz w:val="24"/>
                <w:szCs w:val="24"/>
              </w:rPr>
            </w:pPr>
            <w:r w:rsidRPr="000237A0">
              <w:rPr>
                <w:sz w:val="24"/>
                <w:szCs w:val="24"/>
              </w:rPr>
              <w:t>56,76</w:t>
            </w:r>
          </w:p>
        </w:tc>
        <w:tc>
          <w:tcPr>
            <w:tcW w:w="1240" w:type="dxa"/>
            <w:noWrap/>
            <w:hideMark/>
          </w:tcPr>
          <w:p w:rsidR="000237A0" w:rsidRPr="000237A0" w:rsidRDefault="000237A0" w:rsidP="000237A0">
            <w:pPr>
              <w:jc w:val="both"/>
              <w:rPr>
                <w:sz w:val="24"/>
                <w:szCs w:val="24"/>
              </w:rPr>
            </w:pPr>
            <w:r w:rsidRPr="000237A0">
              <w:rPr>
                <w:sz w:val="24"/>
                <w:szCs w:val="24"/>
              </w:rPr>
              <w:t>147,00</w:t>
            </w:r>
          </w:p>
        </w:tc>
        <w:tc>
          <w:tcPr>
            <w:tcW w:w="1240" w:type="dxa"/>
            <w:noWrap/>
            <w:hideMark/>
          </w:tcPr>
          <w:p w:rsidR="000237A0" w:rsidRPr="000237A0" w:rsidRDefault="000237A0" w:rsidP="000237A0">
            <w:pPr>
              <w:jc w:val="both"/>
              <w:rPr>
                <w:sz w:val="24"/>
                <w:szCs w:val="24"/>
              </w:rPr>
            </w:pPr>
            <w:r w:rsidRPr="000237A0">
              <w:rPr>
                <w:sz w:val="24"/>
                <w:szCs w:val="24"/>
              </w:rPr>
              <w:t>80,60</w:t>
            </w:r>
          </w:p>
        </w:tc>
        <w:tc>
          <w:tcPr>
            <w:tcW w:w="1260" w:type="dxa"/>
            <w:noWrap/>
            <w:hideMark/>
          </w:tcPr>
          <w:p w:rsidR="000237A0" w:rsidRPr="000237A0" w:rsidRDefault="000237A0" w:rsidP="000237A0">
            <w:pPr>
              <w:jc w:val="both"/>
              <w:rPr>
                <w:sz w:val="24"/>
                <w:szCs w:val="24"/>
              </w:rPr>
            </w:pPr>
            <w:r w:rsidRPr="000237A0">
              <w:rPr>
                <w:sz w:val="24"/>
                <w:szCs w:val="24"/>
              </w:rPr>
              <w:t>98,00</w:t>
            </w:r>
          </w:p>
        </w:tc>
        <w:tc>
          <w:tcPr>
            <w:tcW w:w="1240" w:type="dxa"/>
            <w:noWrap/>
            <w:hideMark/>
          </w:tcPr>
          <w:p w:rsidR="000237A0" w:rsidRPr="000237A0" w:rsidRDefault="000237A0" w:rsidP="000237A0">
            <w:pPr>
              <w:jc w:val="both"/>
              <w:rPr>
                <w:sz w:val="24"/>
                <w:szCs w:val="24"/>
              </w:rPr>
            </w:pPr>
            <w:r w:rsidRPr="000237A0">
              <w:rPr>
                <w:sz w:val="24"/>
                <w:szCs w:val="24"/>
              </w:rPr>
              <w:t>98,00</w:t>
            </w:r>
          </w:p>
        </w:tc>
        <w:tc>
          <w:tcPr>
            <w:tcW w:w="1180" w:type="dxa"/>
            <w:noWrap/>
            <w:hideMark/>
          </w:tcPr>
          <w:p w:rsidR="000237A0" w:rsidRPr="000237A0" w:rsidRDefault="000237A0" w:rsidP="000237A0">
            <w:pPr>
              <w:jc w:val="both"/>
              <w:rPr>
                <w:sz w:val="24"/>
                <w:szCs w:val="24"/>
              </w:rPr>
            </w:pPr>
            <w:r w:rsidRPr="000237A0">
              <w:rPr>
                <w:sz w:val="24"/>
                <w:szCs w:val="24"/>
              </w:rPr>
              <w:t>100,00</w:t>
            </w:r>
          </w:p>
        </w:tc>
        <w:tc>
          <w:tcPr>
            <w:tcW w:w="1220" w:type="dxa"/>
            <w:noWrap/>
            <w:hideMark/>
          </w:tcPr>
          <w:p w:rsidR="000237A0" w:rsidRPr="000237A0" w:rsidRDefault="000237A0" w:rsidP="000237A0">
            <w:pPr>
              <w:jc w:val="both"/>
              <w:rPr>
                <w:sz w:val="24"/>
                <w:szCs w:val="24"/>
              </w:rPr>
            </w:pPr>
            <w:r w:rsidRPr="000237A0">
              <w:rPr>
                <w:sz w:val="24"/>
                <w:szCs w:val="24"/>
              </w:rPr>
              <w:t>100,00</w:t>
            </w:r>
          </w:p>
        </w:tc>
        <w:tc>
          <w:tcPr>
            <w:tcW w:w="1240" w:type="dxa"/>
            <w:noWrap/>
            <w:hideMark/>
          </w:tcPr>
          <w:p w:rsidR="000237A0" w:rsidRPr="000237A0" w:rsidRDefault="000237A0" w:rsidP="000237A0">
            <w:pPr>
              <w:jc w:val="both"/>
              <w:rPr>
                <w:sz w:val="24"/>
                <w:szCs w:val="24"/>
              </w:rPr>
            </w:pPr>
            <w:r w:rsidRPr="000237A0">
              <w:rPr>
                <w:sz w:val="24"/>
                <w:szCs w:val="24"/>
              </w:rPr>
              <w:t>100,00</w:t>
            </w:r>
          </w:p>
        </w:tc>
        <w:tc>
          <w:tcPr>
            <w:tcW w:w="1220" w:type="dxa"/>
            <w:noWrap/>
            <w:hideMark/>
          </w:tcPr>
          <w:p w:rsidR="000237A0" w:rsidRPr="000237A0" w:rsidRDefault="000237A0" w:rsidP="000237A0">
            <w:pPr>
              <w:jc w:val="both"/>
              <w:rPr>
                <w:sz w:val="24"/>
                <w:szCs w:val="24"/>
              </w:rPr>
            </w:pPr>
            <w:r w:rsidRPr="000237A0">
              <w:rPr>
                <w:sz w:val="24"/>
                <w:szCs w:val="24"/>
              </w:rPr>
              <w:t>100,00</w:t>
            </w:r>
          </w:p>
        </w:tc>
      </w:tr>
      <w:tr w:rsidR="000237A0" w:rsidRPr="000237A0" w:rsidTr="000237A0">
        <w:trPr>
          <w:trHeight w:val="360"/>
        </w:trPr>
        <w:tc>
          <w:tcPr>
            <w:tcW w:w="4300" w:type="dxa"/>
            <w:hideMark/>
          </w:tcPr>
          <w:p w:rsidR="000237A0" w:rsidRPr="000237A0" w:rsidRDefault="000237A0" w:rsidP="000237A0">
            <w:pPr>
              <w:jc w:val="both"/>
              <w:rPr>
                <w:sz w:val="24"/>
                <w:szCs w:val="24"/>
              </w:rPr>
            </w:pPr>
            <w:r w:rsidRPr="000237A0">
              <w:rPr>
                <w:sz w:val="24"/>
                <w:szCs w:val="24"/>
              </w:rPr>
              <w:t> </w:t>
            </w:r>
          </w:p>
        </w:tc>
        <w:tc>
          <w:tcPr>
            <w:tcW w:w="2520" w:type="dxa"/>
            <w:hideMark/>
          </w:tcPr>
          <w:p w:rsidR="000237A0" w:rsidRPr="000237A0" w:rsidRDefault="000237A0" w:rsidP="000237A0">
            <w:pPr>
              <w:jc w:val="both"/>
              <w:rPr>
                <w:sz w:val="24"/>
                <w:szCs w:val="24"/>
              </w:rPr>
            </w:pPr>
            <w:r w:rsidRPr="000237A0">
              <w:rPr>
                <w:sz w:val="24"/>
                <w:szCs w:val="24"/>
              </w:rPr>
              <w:t>индекс-дефлятор % к предыдущему году</w:t>
            </w:r>
          </w:p>
        </w:tc>
        <w:tc>
          <w:tcPr>
            <w:tcW w:w="1240" w:type="dxa"/>
            <w:hideMark/>
          </w:tcPr>
          <w:p w:rsidR="000237A0" w:rsidRPr="000237A0" w:rsidRDefault="000237A0" w:rsidP="000237A0">
            <w:pPr>
              <w:jc w:val="both"/>
              <w:rPr>
                <w:sz w:val="24"/>
                <w:szCs w:val="24"/>
              </w:rPr>
            </w:pPr>
            <w:r w:rsidRPr="000237A0">
              <w:rPr>
                <w:sz w:val="24"/>
                <w:szCs w:val="24"/>
              </w:rPr>
              <w:t> </w:t>
            </w:r>
          </w:p>
        </w:tc>
        <w:tc>
          <w:tcPr>
            <w:tcW w:w="1240" w:type="dxa"/>
            <w:hideMark/>
          </w:tcPr>
          <w:p w:rsidR="000237A0" w:rsidRPr="000237A0" w:rsidRDefault="000237A0" w:rsidP="000237A0">
            <w:pPr>
              <w:jc w:val="both"/>
              <w:rPr>
                <w:sz w:val="24"/>
                <w:szCs w:val="24"/>
              </w:rPr>
            </w:pPr>
            <w:r w:rsidRPr="000237A0">
              <w:rPr>
                <w:sz w:val="24"/>
                <w:szCs w:val="24"/>
              </w:rPr>
              <w:t> </w:t>
            </w:r>
          </w:p>
        </w:tc>
        <w:tc>
          <w:tcPr>
            <w:tcW w:w="1240" w:type="dxa"/>
            <w:hideMark/>
          </w:tcPr>
          <w:p w:rsidR="000237A0" w:rsidRPr="000237A0" w:rsidRDefault="000237A0" w:rsidP="000237A0">
            <w:pPr>
              <w:jc w:val="both"/>
              <w:rPr>
                <w:sz w:val="24"/>
                <w:szCs w:val="24"/>
              </w:rPr>
            </w:pPr>
            <w:r w:rsidRPr="000237A0">
              <w:rPr>
                <w:sz w:val="24"/>
                <w:szCs w:val="24"/>
              </w:rPr>
              <w:t> </w:t>
            </w:r>
          </w:p>
        </w:tc>
        <w:tc>
          <w:tcPr>
            <w:tcW w:w="1260" w:type="dxa"/>
            <w:hideMark/>
          </w:tcPr>
          <w:p w:rsidR="000237A0" w:rsidRPr="000237A0" w:rsidRDefault="000237A0" w:rsidP="000237A0">
            <w:pPr>
              <w:jc w:val="both"/>
              <w:rPr>
                <w:sz w:val="24"/>
                <w:szCs w:val="24"/>
              </w:rPr>
            </w:pPr>
            <w:r w:rsidRPr="000237A0">
              <w:rPr>
                <w:sz w:val="24"/>
                <w:szCs w:val="24"/>
              </w:rPr>
              <w:t> </w:t>
            </w:r>
          </w:p>
        </w:tc>
        <w:tc>
          <w:tcPr>
            <w:tcW w:w="1240" w:type="dxa"/>
            <w:hideMark/>
          </w:tcPr>
          <w:p w:rsidR="000237A0" w:rsidRPr="000237A0" w:rsidRDefault="000237A0" w:rsidP="000237A0">
            <w:pPr>
              <w:jc w:val="both"/>
              <w:rPr>
                <w:sz w:val="24"/>
                <w:szCs w:val="24"/>
              </w:rPr>
            </w:pPr>
            <w:r w:rsidRPr="000237A0">
              <w:rPr>
                <w:sz w:val="24"/>
                <w:szCs w:val="24"/>
              </w:rPr>
              <w:t> </w:t>
            </w:r>
          </w:p>
        </w:tc>
        <w:tc>
          <w:tcPr>
            <w:tcW w:w="1180" w:type="dxa"/>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5.2 Ввод в действие жилых домов за счет всех источников финансирования</w:t>
            </w:r>
          </w:p>
        </w:tc>
        <w:tc>
          <w:tcPr>
            <w:tcW w:w="2520" w:type="dxa"/>
            <w:hideMark/>
          </w:tcPr>
          <w:p w:rsidR="000237A0" w:rsidRPr="000237A0" w:rsidRDefault="000237A0" w:rsidP="000237A0">
            <w:pPr>
              <w:jc w:val="both"/>
              <w:rPr>
                <w:sz w:val="24"/>
                <w:szCs w:val="24"/>
              </w:rPr>
            </w:pPr>
            <w:r w:rsidRPr="000237A0">
              <w:rPr>
                <w:sz w:val="24"/>
                <w:szCs w:val="24"/>
              </w:rPr>
              <w:t>тыс.кв.м общей площади</w:t>
            </w:r>
          </w:p>
        </w:tc>
        <w:tc>
          <w:tcPr>
            <w:tcW w:w="1240" w:type="dxa"/>
            <w:noWrap/>
            <w:hideMark/>
          </w:tcPr>
          <w:p w:rsidR="000237A0" w:rsidRPr="000237A0" w:rsidRDefault="000237A0" w:rsidP="000237A0">
            <w:pPr>
              <w:jc w:val="both"/>
              <w:rPr>
                <w:sz w:val="24"/>
                <w:szCs w:val="24"/>
              </w:rPr>
            </w:pPr>
            <w:r w:rsidRPr="000237A0">
              <w:rPr>
                <w:sz w:val="24"/>
                <w:szCs w:val="24"/>
              </w:rPr>
              <w:t>4,94</w:t>
            </w:r>
          </w:p>
        </w:tc>
        <w:tc>
          <w:tcPr>
            <w:tcW w:w="1240" w:type="dxa"/>
            <w:noWrap/>
            <w:hideMark/>
          </w:tcPr>
          <w:p w:rsidR="000237A0" w:rsidRPr="000237A0" w:rsidRDefault="000237A0" w:rsidP="000237A0">
            <w:pPr>
              <w:jc w:val="both"/>
              <w:rPr>
                <w:sz w:val="24"/>
                <w:szCs w:val="24"/>
              </w:rPr>
            </w:pPr>
            <w:r w:rsidRPr="000237A0">
              <w:rPr>
                <w:sz w:val="24"/>
                <w:szCs w:val="24"/>
              </w:rPr>
              <w:t>6,68</w:t>
            </w:r>
          </w:p>
        </w:tc>
        <w:tc>
          <w:tcPr>
            <w:tcW w:w="1240" w:type="dxa"/>
            <w:noWrap/>
            <w:hideMark/>
          </w:tcPr>
          <w:p w:rsidR="000237A0" w:rsidRPr="000237A0" w:rsidRDefault="000237A0" w:rsidP="000237A0">
            <w:pPr>
              <w:jc w:val="both"/>
              <w:rPr>
                <w:sz w:val="24"/>
                <w:szCs w:val="24"/>
              </w:rPr>
            </w:pPr>
            <w:r w:rsidRPr="000237A0">
              <w:rPr>
                <w:sz w:val="24"/>
                <w:szCs w:val="24"/>
              </w:rPr>
              <w:t>4,60</w:t>
            </w:r>
          </w:p>
        </w:tc>
        <w:tc>
          <w:tcPr>
            <w:tcW w:w="1260" w:type="dxa"/>
            <w:noWrap/>
            <w:hideMark/>
          </w:tcPr>
          <w:p w:rsidR="000237A0" w:rsidRPr="000237A0" w:rsidRDefault="000237A0" w:rsidP="000237A0">
            <w:pPr>
              <w:jc w:val="both"/>
              <w:rPr>
                <w:sz w:val="24"/>
                <w:szCs w:val="24"/>
              </w:rPr>
            </w:pPr>
            <w:r w:rsidRPr="000237A0">
              <w:rPr>
                <w:sz w:val="24"/>
                <w:szCs w:val="24"/>
              </w:rPr>
              <w:t>4,50</w:t>
            </w:r>
          </w:p>
        </w:tc>
        <w:tc>
          <w:tcPr>
            <w:tcW w:w="1240" w:type="dxa"/>
            <w:noWrap/>
            <w:hideMark/>
          </w:tcPr>
          <w:p w:rsidR="000237A0" w:rsidRPr="000237A0" w:rsidRDefault="000237A0" w:rsidP="000237A0">
            <w:pPr>
              <w:jc w:val="both"/>
              <w:rPr>
                <w:sz w:val="24"/>
                <w:szCs w:val="24"/>
              </w:rPr>
            </w:pPr>
            <w:r w:rsidRPr="000237A0">
              <w:rPr>
                <w:sz w:val="24"/>
                <w:szCs w:val="24"/>
              </w:rPr>
              <w:t>4,10</w:t>
            </w:r>
          </w:p>
        </w:tc>
        <w:tc>
          <w:tcPr>
            <w:tcW w:w="1180" w:type="dxa"/>
            <w:noWrap/>
            <w:hideMark/>
          </w:tcPr>
          <w:p w:rsidR="000237A0" w:rsidRPr="000237A0" w:rsidRDefault="000237A0" w:rsidP="000237A0">
            <w:pPr>
              <w:jc w:val="both"/>
              <w:rPr>
                <w:sz w:val="24"/>
                <w:szCs w:val="24"/>
              </w:rPr>
            </w:pPr>
            <w:r w:rsidRPr="000237A0">
              <w:rPr>
                <w:sz w:val="24"/>
                <w:szCs w:val="24"/>
              </w:rPr>
              <w:t>4,00</w:t>
            </w:r>
          </w:p>
        </w:tc>
        <w:tc>
          <w:tcPr>
            <w:tcW w:w="1220" w:type="dxa"/>
            <w:noWrap/>
            <w:hideMark/>
          </w:tcPr>
          <w:p w:rsidR="000237A0" w:rsidRPr="000237A0" w:rsidRDefault="000237A0" w:rsidP="000237A0">
            <w:pPr>
              <w:jc w:val="both"/>
              <w:rPr>
                <w:sz w:val="24"/>
                <w:szCs w:val="24"/>
              </w:rPr>
            </w:pPr>
            <w:r w:rsidRPr="000237A0">
              <w:rPr>
                <w:sz w:val="24"/>
                <w:szCs w:val="24"/>
              </w:rPr>
              <w:t>3,80</w:t>
            </w:r>
          </w:p>
        </w:tc>
        <w:tc>
          <w:tcPr>
            <w:tcW w:w="1240" w:type="dxa"/>
            <w:noWrap/>
            <w:hideMark/>
          </w:tcPr>
          <w:p w:rsidR="000237A0" w:rsidRPr="000237A0" w:rsidRDefault="000237A0" w:rsidP="000237A0">
            <w:pPr>
              <w:jc w:val="both"/>
              <w:rPr>
                <w:sz w:val="24"/>
                <w:szCs w:val="24"/>
              </w:rPr>
            </w:pPr>
            <w:r w:rsidRPr="000237A0">
              <w:rPr>
                <w:sz w:val="24"/>
                <w:szCs w:val="24"/>
              </w:rPr>
              <w:t>3,70</w:t>
            </w:r>
          </w:p>
        </w:tc>
        <w:tc>
          <w:tcPr>
            <w:tcW w:w="1220" w:type="dxa"/>
            <w:noWrap/>
            <w:hideMark/>
          </w:tcPr>
          <w:p w:rsidR="000237A0" w:rsidRPr="000237A0" w:rsidRDefault="000237A0" w:rsidP="000237A0">
            <w:pPr>
              <w:jc w:val="both"/>
              <w:rPr>
                <w:sz w:val="24"/>
                <w:szCs w:val="24"/>
              </w:rPr>
            </w:pPr>
            <w:r w:rsidRPr="000237A0">
              <w:rPr>
                <w:sz w:val="24"/>
                <w:szCs w:val="24"/>
              </w:rPr>
              <w:t>3,50</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В том числе:</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 xml:space="preserve">   индивидуальными застройщиками</w:t>
            </w:r>
          </w:p>
        </w:tc>
        <w:tc>
          <w:tcPr>
            <w:tcW w:w="2520" w:type="dxa"/>
            <w:hideMark/>
          </w:tcPr>
          <w:p w:rsidR="000237A0" w:rsidRPr="000237A0" w:rsidRDefault="000237A0" w:rsidP="000237A0">
            <w:pPr>
              <w:jc w:val="both"/>
              <w:rPr>
                <w:sz w:val="24"/>
                <w:szCs w:val="24"/>
              </w:rPr>
            </w:pPr>
            <w:r w:rsidRPr="000237A0">
              <w:rPr>
                <w:sz w:val="24"/>
                <w:szCs w:val="24"/>
              </w:rPr>
              <w:t>тыс.кв.м общей площади</w:t>
            </w:r>
          </w:p>
        </w:tc>
        <w:tc>
          <w:tcPr>
            <w:tcW w:w="1240" w:type="dxa"/>
            <w:noWrap/>
            <w:hideMark/>
          </w:tcPr>
          <w:p w:rsidR="000237A0" w:rsidRPr="000237A0" w:rsidRDefault="000237A0" w:rsidP="000237A0">
            <w:pPr>
              <w:jc w:val="both"/>
              <w:rPr>
                <w:sz w:val="24"/>
                <w:szCs w:val="24"/>
              </w:rPr>
            </w:pPr>
            <w:r w:rsidRPr="000237A0">
              <w:rPr>
                <w:sz w:val="24"/>
                <w:szCs w:val="24"/>
              </w:rPr>
              <w:t>4,24</w:t>
            </w:r>
          </w:p>
        </w:tc>
        <w:tc>
          <w:tcPr>
            <w:tcW w:w="1240" w:type="dxa"/>
            <w:noWrap/>
            <w:hideMark/>
          </w:tcPr>
          <w:p w:rsidR="000237A0" w:rsidRPr="000237A0" w:rsidRDefault="000237A0" w:rsidP="000237A0">
            <w:pPr>
              <w:jc w:val="both"/>
              <w:rPr>
                <w:sz w:val="24"/>
                <w:szCs w:val="24"/>
              </w:rPr>
            </w:pPr>
            <w:r w:rsidRPr="000237A0">
              <w:rPr>
                <w:sz w:val="24"/>
                <w:szCs w:val="24"/>
              </w:rPr>
              <w:t>5,10</w:t>
            </w:r>
          </w:p>
        </w:tc>
        <w:tc>
          <w:tcPr>
            <w:tcW w:w="1240" w:type="dxa"/>
            <w:noWrap/>
            <w:hideMark/>
          </w:tcPr>
          <w:p w:rsidR="000237A0" w:rsidRPr="000237A0" w:rsidRDefault="000237A0" w:rsidP="000237A0">
            <w:pPr>
              <w:jc w:val="both"/>
              <w:rPr>
                <w:sz w:val="24"/>
                <w:szCs w:val="24"/>
              </w:rPr>
            </w:pPr>
            <w:r w:rsidRPr="000237A0">
              <w:rPr>
                <w:sz w:val="24"/>
                <w:szCs w:val="24"/>
              </w:rPr>
              <w:t>4,00</w:t>
            </w:r>
          </w:p>
        </w:tc>
        <w:tc>
          <w:tcPr>
            <w:tcW w:w="1260" w:type="dxa"/>
            <w:noWrap/>
            <w:hideMark/>
          </w:tcPr>
          <w:p w:rsidR="000237A0" w:rsidRPr="000237A0" w:rsidRDefault="000237A0" w:rsidP="000237A0">
            <w:pPr>
              <w:jc w:val="both"/>
              <w:rPr>
                <w:sz w:val="24"/>
                <w:szCs w:val="24"/>
              </w:rPr>
            </w:pPr>
            <w:r w:rsidRPr="000237A0">
              <w:rPr>
                <w:sz w:val="24"/>
                <w:szCs w:val="24"/>
              </w:rPr>
              <w:t>3,60</w:t>
            </w:r>
          </w:p>
        </w:tc>
        <w:tc>
          <w:tcPr>
            <w:tcW w:w="1240" w:type="dxa"/>
            <w:noWrap/>
            <w:hideMark/>
          </w:tcPr>
          <w:p w:rsidR="000237A0" w:rsidRPr="000237A0" w:rsidRDefault="000237A0" w:rsidP="000237A0">
            <w:pPr>
              <w:jc w:val="both"/>
              <w:rPr>
                <w:sz w:val="24"/>
                <w:szCs w:val="24"/>
              </w:rPr>
            </w:pPr>
            <w:r w:rsidRPr="000237A0">
              <w:rPr>
                <w:sz w:val="24"/>
                <w:szCs w:val="24"/>
              </w:rPr>
              <w:t>3,40</w:t>
            </w:r>
          </w:p>
        </w:tc>
        <w:tc>
          <w:tcPr>
            <w:tcW w:w="1180" w:type="dxa"/>
            <w:noWrap/>
            <w:hideMark/>
          </w:tcPr>
          <w:p w:rsidR="000237A0" w:rsidRPr="000237A0" w:rsidRDefault="000237A0" w:rsidP="000237A0">
            <w:pPr>
              <w:jc w:val="both"/>
              <w:rPr>
                <w:sz w:val="24"/>
                <w:szCs w:val="24"/>
              </w:rPr>
            </w:pPr>
            <w:r w:rsidRPr="000237A0">
              <w:rPr>
                <w:sz w:val="24"/>
                <w:szCs w:val="24"/>
              </w:rPr>
              <w:t>3,80</w:t>
            </w:r>
          </w:p>
        </w:tc>
        <w:tc>
          <w:tcPr>
            <w:tcW w:w="1220" w:type="dxa"/>
            <w:noWrap/>
            <w:hideMark/>
          </w:tcPr>
          <w:p w:rsidR="000237A0" w:rsidRPr="000237A0" w:rsidRDefault="000237A0" w:rsidP="000237A0">
            <w:pPr>
              <w:jc w:val="both"/>
              <w:rPr>
                <w:sz w:val="24"/>
                <w:szCs w:val="24"/>
              </w:rPr>
            </w:pPr>
            <w:r w:rsidRPr="000237A0">
              <w:rPr>
                <w:sz w:val="24"/>
                <w:szCs w:val="24"/>
              </w:rPr>
              <w:t>3,60</w:t>
            </w:r>
          </w:p>
        </w:tc>
        <w:tc>
          <w:tcPr>
            <w:tcW w:w="1240" w:type="dxa"/>
            <w:noWrap/>
            <w:hideMark/>
          </w:tcPr>
          <w:p w:rsidR="000237A0" w:rsidRPr="000237A0" w:rsidRDefault="000237A0" w:rsidP="000237A0">
            <w:pPr>
              <w:jc w:val="both"/>
              <w:rPr>
                <w:sz w:val="24"/>
                <w:szCs w:val="24"/>
              </w:rPr>
            </w:pPr>
            <w:r w:rsidRPr="000237A0">
              <w:rPr>
                <w:sz w:val="24"/>
                <w:szCs w:val="24"/>
              </w:rPr>
              <w:t>3,60</w:t>
            </w:r>
          </w:p>
        </w:tc>
        <w:tc>
          <w:tcPr>
            <w:tcW w:w="1220" w:type="dxa"/>
            <w:noWrap/>
            <w:hideMark/>
          </w:tcPr>
          <w:p w:rsidR="000237A0" w:rsidRPr="000237A0" w:rsidRDefault="000237A0" w:rsidP="000237A0">
            <w:pPr>
              <w:jc w:val="both"/>
              <w:rPr>
                <w:sz w:val="24"/>
                <w:szCs w:val="24"/>
              </w:rPr>
            </w:pPr>
            <w:r w:rsidRPr="000237A0">
              <w:rPr>
                <w:sz w:val="24"/>
                <w:szCs w:val="24"/>
              </w:rPr>
              <w:t>3,40</w:t>
            </w:r>
          </w:p>
        </w:tc>
      </w:tr>
      <w:tr w:rsidR="000237A0" w:rsidRPr="000237A0" w:rsidTr="000237A0">
        <w:trPr>
          <w:trHeight w:val="285"/>
        </w:trPr>
        <w:tc>
          <w:tcPr>
            <w:tcW w:w="4300" w:type="dxa"/>
            <w:hideMark/>
          </w:tcPr>
          <w:p w:rsidR="000237A0" w:rsidRPr="000237A0" w:rsidRDefault="000237A0" w:rsidP="000237A0">
            <w:pPr>
              <w:jc w:val="both"/>
              <w:rPr>
                <w:b/>
                <w:bCs/>
                <w:sz w:val="24"/>
                <w:szCs w:val="24"/>
              </w:rPr>
            </w:pPr>
            <w:r w:rsidRPr="000237A0">
              <w:rPr>
                <w:b/>
                <w:bCs/>
                <w:sz w:val="24"/>
                <w:szCs w:val="24"/>
              </w:rPr>
              <w:t>6. Труд и занятость</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420"/>
        </w:trPr>
        <w:tc>
          <w:tcPr>
            <w:tcW w:w="4300" w:type="dxa"/>
            <w:hideMark/>
          </w:tcPr>
          <w:p w:rsidR="000237A0" w:rsidRPr="000237A0" w:rsidRDefault="000237A0" w:rsidP="000237A0">
            <w:pPr>
              <w:jc w:val="both"/>
              <w:rPr>
                <w:b/>
                <w:bCs/>
                <w:sz w:val="24"/>
                <w:szCs w:val="24"/>
              </w:rPr>
            </w:pPr>
            <w:r w:rsidRPr="000237A0">
              <w:rPr>
                <w:b/>
                <w:bCs/>
                <w:sz w:val="24"/>
                <w:szCs w:val="24"/>
              </w:rPr>
              <w:t>6.1 Численность экономически активного населения - всего</w:t>
            </w:r>
          </w:p>
        </w:tc>
        <w:tc>
          <w:tcPr>
            <w:tcW w:w="2520" w:type="dxa"/>
            <w:hideMark/>
          </w:tcPr>
          <w:p w:rsidR="000237A0" w:rsidRPr="000237A0" w:rsidRDefault="000237A0" w:rsidP="000237A0">
            <w:pPr>
              <w:jc w:val="both"/>
              <w:rPr>
                <w:sz w:val="24"/>
                <w:szCs w:val="24"/>
              </w:rPr>
            </w:pPr>
            <w:r w:rsidRPr="000237A0">
              <w:rPr>
                <w:sz w:val="24"/>
                <w:szCs w:val="24"/>
              </w:rPr>
              <w:t>тыс. человек</w:t>
            </w:r>
          </w:p>
        </w:tc>
        <w:tc>
          <w:tcPr>
            <w:tcW w:w="1240" w:type="dxa"/>
            <w:hideMark/>
          </w:tcPr>
          <w:p w:rsidR="000237A0" w:rsidRPr="000237A0" w:rsidRDefault="000237A0" w:rsidP="000237A0">
            <w:pPr>
              <w:jc w:val="both"/>
              <w:rPr>
                <w:sz w:val="24"/>
                <w:szCs w:val="24"/>
              </w:rPr>
            </w:pPr>
            <w:r w:rsidRPr="000237A0">
              <w:rPr>
                <w:sz w:val="24"/>
                <w:szCs w:val="24"/>
              </w:rPr>
              <w:t>11,08</w:t>
            </w:r>
          </w:p>
        </w:tc>
        <w:tc>
          <w:tcPr>
            <w:tcW w:w="1240" w:type="dxa"/>
            <w:hideMark/>
          </w:tcPr>
          <w:p w:rsidR="000237A0" w:rsidRPr="000237A0" w:rsidRDefault="000237A0" w:rsidP="000237A0">
            <w:pPr>
              <w:jc w:val="both"/>
              <w:rPr>
                <w:sz w:val="24"/>
                <w:szCs w:val="24"/>
              </w:rPr>
            </w:pPr>
            <w:r w:rsidRPr="000237A0">
              <w:rPr>
                <w:sz w:val="24"/>
                <w:szCs w:val="24"/>
              </w:rPr>
              <w:t>10,80</w:t>
            </w:r>
          </w:p>
        </w:tc>
        <w:tc>
          <w:tcPr>
            <w:tcW w:w="1240" w:type="dxa"/>
            <w:hideMark/>
          </w:tcPr>
          <w:p w:rsidR="000237A0" w:rsidRPr="000237A0" w:rsidRDefault="000237A0" w:rsidP="000237A0">
            <w:pPr>
              <w:jc w:val="both"/>
              <w:rPr>
                <w:sz w:val="24"/>
                <w:szCs w:val="24"/>
              </w:rPr>
            </w:pPr>
            <w:r w:rsidRPr="000237A0">
              <w:rPr>
                <w:sz w:val="24"/>
                <w:szCs w:val="24"/>
              </w:rPr>
              <w:t>9,90</w:t>
            </w:r>
          </w:p>
        </w:tc>
        <w:tc>
          <w:tcPr>
            <w:tcW w:w="1260" w:type="dxa"/>
            <w:noWrap/>
            <w:hideMark/>
          </w:tcPr>
          <w:p w:rsidR="000237A0" w:rsidRPr="000237A0" w:rsidRDefault="000237A0" w:rsidP="000237A0">
            <w:pPr>
              <w:jc w:val="both"/>
              <w:rPr>
                <w:sz w:val="24"/>
                <w:szCs w:val="24"/>
              </w:rPr>
            </w:pPr>
            <w:r w:rsidRPr="000237A0">
              <w:rPr>
                <w:sz w:val="24"/>
                <w:szCs w:val="24"/>
              </w:rPr>
              <w:t>9,90</w:t>
            </w:r>
          </w:p>
        </w:tc>
        <w:tc>
          <w:tcPr>
            <w:tcW w:w="1240" w:type="dxa"/>
            <w:noWrap/>
            <w:hideMark/>
          </w:tcPr>
          <w:p w:rsidR="000237A0" w:rsidRPr="000237A0" w:rsidRDefault="000237A0" w:rsidP="000237A0">
            <w:pPr>
              <w:jc w:val="both"/>
              <w:rPr>
                <w:sz w:val="24"/>
                <w:szCs w:val="24"/>
              </w:rPr>
            </w:pPr>
            <w:r w:rsidRPr="000237A0">
              <w:rPr>
                <w:sz w:val="24"/>
                <w:szCs w:val="24"/>
              </w:rPr>
              <w:t>9,90</w:t>
            </w:r>
          </w:p>
        </w:tc>
        <w:tc>
          <w:tcPr>
            <w:tcW w:w="1180" w:type="dxa"/>
            <w:noWrap/>
            <w:hideMark/>
          </w:tcPr>
          <w:p w:rsidR="000237A0" w:rsidRPr="000237A0" w:rsidRDefault="000237A0" w:rsidP="000237A0">
            <w:pPr>
              <w:jc w:val="both"/>
              <w:rPr>
                <w:sz w:val="24"/>
                <w:szCs w:val="24"/>
              </w:rPr>
            </w:pPr>
            <w:r w:rsidRPr="000237A0">
              <w:rPr>
                <w:sz w:val="24"/>
                <w:szCs w:val="24"/>
              </w:rPr>
              <w:t>9,90</w:t>
            </w:r>
          </w:p>
        </w:tc>
        <w:tc>
          <w:tcPr>
            <w:tcW w:w="1220" w:type="dxa"/>
            <w:noWrap/>
            <w:hideMark/>
          </w:tcPr>
          <w:p w:rsidR="000237A0" w:rsidRPr="000237A0" w:rsidRDefault="000237A0" w:rsidP="000237A0">
            <w:pPr>
              <w:jc w:val="both"/>
              <w:rPr>
                <w:sz w:val="24"/>
                <w:szCs w:val="24"/>
              </w:rPr>
            </w:pPr>
            <w:r w:rsidRPr="000237A0">
              <w:rPr>
                <w:sz w:val="24"/>
                <w:szCs w:val="24"/>
              </w:rPr>
              <w:t>9,90</w:t>
            </w:r>
          </w:p>
        </w:tc>
        <w:tc>
          <w:tcPr>
            <w:tcW w:w="1240" w:type="dxa"/>
            <w:noWrap/>
            <w:hideMark/>
          </w:tcPr>
          <w:p w:rsidR="000237A0" w:rsidRPr="000237A0" w:rsidRDefault="000237A0" w:rsidP="000237A0">
            <w:pPr>
              <w:jc w:val="both"/>
              <w:rPr>
                <w:sz w:val="24"/>
                <w:szCs w:val="24"/>
              </w:rPr>
            </w:pPr>
            <w:r w:rsidRPr="000237A0">
              <w:rPr>
                <w:sz w:val="24"/>
                <w:szCs w:val="24"/>
              </w:rPr>
              <w:t>9,90</w:t>
            </w:r>
          </w:p>
        </w:tc>
        <w:tc>
          <w:tcPr>
            <w:tcW w:w="1220" w:type="dxa"/>
            <w:noWrap/>
            <w:hideMark/>
          </w:tcPr>
          <w:p w:rsidR="000237A0" w:rsidRPr="000237A0" w:rsidRDefault="000237A0" w:rsidP="000237A0">
            <w:pPr>
              <w:jc w:val="both"/>
              <w:rPr>
                <w:sz w:val="24"/>
                <w:szCs w:val="24"/>
              </w:rPr>
            </w:pPr>
            <w:r w:rsidRPr="000237A0">
              <w:rPr>
                <w:sz w:val="24"/>
                <w:szCs w:val="24"/>
              </w:rPr>
              <w:t>9,90</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6.2 Уровень зарегистрированной безработицы</w:t>
            </w:r>
          </w:p>
        </w:tc>
        <w:tc>
          <w:tcPr>
            <w:tcW w:w="2520" w:type="dxa"/>
            <w:hideMark/>
          </w:tcPr>
          <w:p w:rsidR="000237A0" w:rsidRPr="000237A0" w:rsidRDefault="000237A0" w:rsidP="000237A0">
            <w:pPr>
              <w:jc w:val="both"/>
              <w:rPr>
                <w:sz w:val="24"/>
                <w:szCs w:val="24"/>
              </w:rPr>
            </w:pPr>
            <w:r w:rsidRPr="000237A0">
              <w:rPr>
                <w:sz w:val="24"/>
                <w:szCs w:val="24"/>
              </w:rPr>
              <w:t>%</w:t>
            </w:r>
          </w:p>
        </w:tc>
        <w:tc>
          <w:tcPr>
            <w:tcW w:w="1240" w:type="dxa"/>
            <w:hideMark/>
          </w:tcPr>
          <w:p w:rsidR="000237A0" w:rsidRPr="000237A0" w:rsidRDefault="000237A0" w:rsidP="000237A0">
            <w:pPr>
              <w:jc w:val="both"/>
              <w:rPr>
                <w:sz w:val="24"/>
                <w:szCs w:val="24"/>
              </w:rPr>
            </w:pPr>
            <w:r w:rsidRPr="000237A0">
              <w:rPr>
                <w:sz w:val="24"/>
                <w:szCs w:val="24"/>
              </w:rPr>
              <w:t>3,60</w:t>
            </w:r>
          </w:p>
        </w:tc>
        <w:tc>
          <w:tcPr>
            <w:tcW w:w="1240" w:type="dxa"/>
            <w:hideMark/>
          </w:tcPr>
          <w:p w:rsidR="000237A0" w:rsidRPr="000237A0" w:rsidRDefault="000237A0" w:rsidP="000237A0">
            <w:pPr>
              <w:jc w:val="both"/>
              <w:rPr>
                <w:sz w:val="24"/>
                <w:szCs w:val="24"/>
              </w:rPr>
            </w:pPr>
            <w:r w:rsidRPr="000237A0">
              <w:rPr>
                <w:sz w:val="24"/>
                <w:szCs w:val="24"/>
              </w:rPr>
              <w:t>3,30</w:t>
            </w:r>
          </w:p>
        </w:tc>
        <w:tc>
          <w:tcPr>
            <w:tcW w:w="1240" w:type="dxa"/>
            <w:hideMark/>
          </w:tcPr>
          <w:p w:rsidR="000237A0" w:rsidRPr="000237A0" w:rsidRDefault="000237A0" w:rsidP="000237A0">
            <w:pPr>
              <w:jc w:val="both"/>
              <w:rPr>
                <w:sz w:val="24"/>
                <w:szCs w:val="24"/>
              </w:rPr>
            </w:pPr>
            <w:r w:rsidRPr="000237A0">
              <w:rPr>
                <w:sz w:val="24"/>
                <w:szCs w:val="24"/>
              </w:rPr>
              <w:t>2,00</w:t>
            </w:r>
          </w:p>
        </w:tc>
        <w:tc>
          <w:tcPr>
            <w:tcW w:w="1260" w:type="dxa"/>
            <w:noWrap/>
            <w:hideMark/>
          </w:tcPr>
          <w:p w:rsidR="000237A0" w:rsidRPr="000237A0" w:rsidRDefault="000237A0" w:rsidP="000237A0">
            <w:pPr>
              <w:jc w:val="both"/>
              <w:rPr>
                <w:sz w:val="24"/>
                <w:szCs w:val="24"/>
              </w:rPr>
            </w:pPr>
            <w:r w:rsidRPr="000237A0">
              <w:rPr>
                <w:sz w:val="24"/>
                <w:szCs w:val="24"/>
              </w:rPr>
              <w:t>2,20</w:t>
            </w:r>
          </w:p>
        </w:tc>
        <w:tc>
          <w:tcPr>
            <w:tcW w:w="1240" w:type="dxa"/>
            <w:noWrap/>
            <w:hideMark/>
          </w:tcPr>
          <w:p w:rsidR="000237A0" w:rsidRPr="000237A0" w:rsidRDefault="000237A0" w:rsidP="000237A0">
            <w:pPr>
              <w:jc w:val="both"/>
              <w:rPr>
                <w:sz w:val="24"/>
                <w:szCs w:val="24"/>
              </w:rPr>
            </w:pPr>
            <w:r w:rsidRPr="000237A0">
              <w:rPr>
                <w:sz w:val="24"/>
                <w:szCs w:val="24"/>
              </w:rPr>
              <w:t>1,90</w:t>
            </w:r>
          </w:p>
        </w:tc>
        <w:tc>
          <w:tcPr>
            <w:tcW w:w="1180" w:type="dxa"/>
            <w:noWrap/>
            <w:hideMark/>
          </w:tcPr>
          <w:p w:rsidR="000237A0" w:rsidRPr="000237A0" w:rsidRDefault="000237A0" w:rsidP="000237A0">
            <w:pPr>
              <w:jc w:val="both"/>
              <w:rPr>
                <w:sz w:val="24"/>
                <w:szCs w:val="24"/>
              </w:rPr>
            </w:pPr>
            <w:r w:rsidRPr="000237A0">
              <w:rPr>
                <w:sz w:val="24"/>
                <w:szCs w:val="24"/>
              </w:rPr>
              <w:t>2,20</w:t>
            </w:r>
          </w:p>
        </w:tc>
        <w:tc>
          <w:tcPr>
            <w:tcW w:w="1220" w:type="dxa"/>
            <w:noWrap/>
            <w:hideMark/>
          </w:tcPr>
          <w:p w:rsidR="000237A0" w:rsidRPr="000237A0" w:rsidRDefault="000237A0" w:rsidP="000237A0">
            <w:pPr>
              <w:jc w:val="both"/>
              <w:rPr>
                <w:sz w:val="24"/>
                <w:szCs w:val="24"/>
              </w:rPr>
            </w:pPr>
            <w:r w:rsidRPr="000237A0">
              <w:rPr>
                <w:sz w:val="24"/>
                <w:szCs w:val="24"/>
              </w:rPr>
              <w:t>1,90</w:t>
            </w:r>
          </w:p>
        </w:tc>
        <w:tc>
          <w:tcPr>
            <w:tcW w:w="1240" w:type="dxa"/>
            <w:noWrap/>
            <w:hideMark/>
          </w:tcPr>
          <w:p w:rsidR="000237A0" w:rsidRPr="000237A0" w:rsidRDefault="000237A0" w:rsidP="000237A0">
            <w:pPr>
              <w:jc w:val="both"/>
              <w:rPr>
                <w:sz w:val="24"/>
                <w:szCs w:val="24"/>
              </w:rPr>
            </w:pPr>
            <w:r w:rsidRPr="000237A0">
              <w:rPr>
                <w:sz w:val="24"/>
                <w:szCs w:val="24"/>
              </w:rPr>
              <w:t>2,20</w:t>
            </w:r>
          </w:p>
        </w:tc>
        <w:tc>
          <w:tcPr>
            <w:tcW w:w="1220" w:type="dxa"/>
            <w:noWrap/>
            <w:hideMark/>
          </w:tcPr>
          <w:p w:rsidR="000237A0" w:rsidRPr="000237A0" w:rsidRDefault="000237A0" w:rsidP="000237A0">
            <w:pPr>
              <w:jc w:val="both"/>
              <w:rPr>
                <w:sz w:val="24"/>
                <w:szCs w:val="24"/>
              </w:rPr>
            </w:pPr>
            <w:r w:rsidRPr="000237A0">
              <w:rPr>
                <w:sz w:val="24"/>
                <w:szCs w:val="24"/>
              </w:rPr>
              <w:t>1,90</w:t>
            </w:r>
          </w:p>
        </w:tc>
      </w:tr>
      <w:tr w:rsidR="000237A0" w:rsidRPr="000237A0" w:rsidTr="000237A0">
        <w:trPr>
          <w:trHeight w:val="630"/>
        </w:trPr>
        <w:tc>
          <w:tcPr>
            <w:tcW w:w="4300" w:type="dxa"/>
            <w:hideMark/>
          </w:tcPr>
          <w:p w:rsidR="000237A0" w:rsidRPr="000237A0" w:rsidRDefault="000237A0" w:rsidP="000237A0">
            <w:pPr>
              <w:jc w:val="both"/>
              <w:rPr>
                <w:sz w:val="24"/>
                <w:szCs w:val="24"/>
              </w:rPr>
            </w:pPr>
            <w:r w:rsidRPr="000237A0">
              <w:rPr>
                <w:sz w:val="24"/>
                <w:szCs w:val="24"/>
              </w:rPr>
              <w:lastRenderedPageBreak/>
              <w:t>6.3 Численность безработных, зарегистрированных в органах государственной службы занятости</w:t>
            </w:r>
          </w:p>
        </w:tc>
        <w:tc>
          <w:tcPr>
            <w:tcW w:w="2520" w:type="dxa"/>
            <w:hideMark/>
          </w:tcPr>
          <w:p w:rsidR="000237A0" w:rsidRPr="000237A0" w:rsidRDefault="000237A0" w:rsidP="000237A0">
            <w:pPr>
              <w:jc w:val="both"/>
              <w:rPr>
                <w:sz w:val="24"/>
                <w:szCs w:val="24"/>
              </w:rPr>
            </w:pPr>
            <w:r w:rsidRPr="000237A0">
              <w:rPr>
                <w:sz w:val="24"/>
                <w:szCs w:val="24"/>
              </w:rPr>
              <w:t>тыс. человек</w:t>
            </w:r>
          </w:p>
        </w:tc>
        <w:tc>
          <w:tcPr>
            <w:tcW w:w="1240" w:type="dxa"/>
            <w:hideMark/>
          </w:tcPr>
          <w:p w:rsidR="000237A0" w:rsidRPr="000237A0" w:rsidRDefault="000237A0" w:rsidP="000237A0">
            <w:pPr>
              <w:jc w:val="both"/>
              <w:rPr>
                <w:sz w:val="24"/>
                <w:szCs w:val="24"/>
              </w:rPr>
            </w:pPr>
            <w:r w:rsidRPr="000237A0">
              <w:rPr>
                <w:sz w:val="24"/>
                <w:szCs w:val="24"/>
              </w:rPr>
              <w:t>1,03</w:t>
            </w:r>
          </w:p>
        </w:tc>
        <w:tc>
          <w:tcPr>
            <w:tcW w:w="1240" w:type="dxa"/>
            <w:hideMark/>
          </w:tcPr>
          <w:p w:rsidR="000237A0" w:rsidRPr="000237A0" w:rsidRDefault="000237A0" w:rsidP="000237A0">
            <w:pPr>
              <w:jc w:val="both"/>
              <w:rPr>
                <w:sz w:val="24"/>
                <w:szCs w:val="24"/>
              </w:rPr>
            </w:pPr>
            <w:r w:rsidRPr="000237A0">
              <w:rPr>
                <w:sz w:val="24"/>
                <w:szCs w:val="24"/>
              </w:rPr>
              <w:t>0,84</w:t>
            </w:r>
          </w:p>
        </w:tc>
        <w:tc>
          <w:tcPr>
            <w:tcW w:w="1240" w:type="dxa"/>
            <w:hideMark/>
          </w:tcPr>
          <w:p w:rsidR="000237A0" w:rsidRPr="000237A0" w:rsidRDefault="000237A0" w:rsidP="000237A0">
            <w:pPr>
              <w:jc w:val="both"/>
              <w:rPr>
                <w:sz w:val="24"/>
                <w:szCs w:val="24"/>
              </w:rPr>
            </w:pPr>
            <w:r w:rsidRPr="000237A0">
              <w:rPr>
                <w:sz w:val="24"/>
                <w:szCs w:val="24"/>
              </w:rPr>
              <w:t>0,87</w:t>
            </w:r>
          </w:p>
        </w:tc>
        <w:tc>
          <w:tcPr>
            <w:tcW w:w="1260" w:type="dxa"/>
            <w:noWrap/>
            <w:hideMark/>
          </w:tcPr>
          <w:p w:rsidR="000237A0" w:rsidRPr="000237A0" w:rsidRDefault="000237A0" w:rsidP="000237A0">
            <w:pPr>
              <w:jc w:val="both"/>
              <w:rPr>
                <w:sz w:val="24"/>
                <w:szCs w:val="24"/>
              </w:rPr>
            </w:pPr>
            <w:r w:rsidRPr="000237A0">
              <w:rPr>
                <w:sz w:val="24"/>
                <w:szCs w:val="24"/>
              </w:rPr>
              <w:t>0,89</w:t>
            </w:r>
          </w:p>
        </w:tc>
        <w:tc>
          <w:tcPr>
            <w:tcW w:w="1240" w:type="dxa"/>
            <w:noWrap/>
            <w:hideMark/>
          </w:tcPr>
          <w:p w:rsidR="000237A0" w:rsidRPr="000237A0" w:rsidRDefault="000237A0" w:rsidP="000237A0">
            <w:pPr>
              <w:jc w:val="both"/>
              <w:rPr>
                <w:sz w:val="24"/>
                <w:szCs w:val="24"/>
              </w:rPr>
            </w:pPr>
            <w:r w:rsidRPr="000237A0">
              <w:rPr>
                <w:sz w:val="24"/>
                <w:szCs w:val="24"/>
              </w:rPr>
              <w:t>0,84</w:t>
            </w:r>
          </w:p>
        </w:tc>
        <w:tc>
          <w:tcPr>
            <w:tcW w:w="1180" w:type="dxa"/>
            <w:noWrap/>
            <w:hideMark/>
          </w:tcPr>
          <w:p w:rsidR="000237A0" w:rsidRPr="000237A0" w:rsidRDefault="000237A0" w:rsidP="000237A0">
            <w:pPr>
              <w:jc w:val="both"/>
              <w:rPr>
                <w:sz w:val="24"/>
                <w:szCs w:val="24"/>
              </w:rPr>
            </w:pPr>
            <w:r w:rsidRPr="000237A0">
              <w:rPr>
                <w:sz w:val="24"/>
                <w:szCs w:val="24"/>
              </w:rPr>
              <w:t>0,89</w:t>
            </w:r>
          </w:p>
        </w:tc>
        <w:tc>
          <w:tcPr>
            <w:tcW w:w="1220" w:type="dxa"/>
            <w:noWrap/>
            <w:hideMark/>
          </w:tcPr>
          <w:p w:rsidR="000237A0" w:rsidRPr="000237A0" w:rsidRDefault="000237A0" w:rsidP="000237A0">
            <w:pPr>
              <w:jc w:val="both"/>
              <w:rPr>
                <w:sz w:val="24"/>
                <w:szCs w:val="24"/>
              </w:rPr>
            </w:pPr>
            <w:r w:rsidRPr="000237A0">
              <w:rPr>
                <w:sz w:val="24"/>
                <w:szCs w:val="24"/>
              </w:rPr>
              <w:t>0,84</w:t>
            </w:r>
          </w:p>
        </w:tc>
        <w:tc>
          <w:tcPr>
            <w:tcW w:w="1240" w:type="dxa"/>
            <w:noWrap/>
            <w:hideMark/>
          </w:tcPr>
          <w:p w:rsidR="000237A0" w:rsidRPr="000237A0" w:rsidRDefault="000237A0" w:rsidP="000237A0">
            <w:pPr>
              <w:jc w:val="both"/>
              <w:rPr>
                <w:sz w:val="24"/>
                <w:szCs w:val="24"/>
              </w:rPr>
            </w:pPr>
            <w:r w:rsidRPr="000237A0">
              <w:rPr>
                <w:sz w:val="24"/>
                <w:szCs w:val="24"/>
              </w:rPr>
              <w:t>0,89</w:t>
            </w:r>
          </w:p>
        </w:tc>
        <w:tc>
          <w:tcPr>
            <w:tcW w:w="1220" w:type="dxa"/>
            <w:noWrap/>
            <w:hideMark/>
          </w:tcPr>
          <w:p w:rsidR="000237A0" w:rsidRPr="000237A0" w:rsidRDefault="000237A0" w:rsidP="000237A0">
            <w:pPr>
              <w:jc w:val="both"/>
              <w:rPr>
                <w:sz w:val="24"/>
                <w:szCs w:val="24"/>
              </w:rPr>
            </w:pPr>
            <w:r w:rsidRPr="000237A0">
              <w:rPr>
                <w:sz w:val="24"/>
                <w:szCs w:val="24"/>
              </w:rPr>
              <w:t>0,84</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6.3.1. Численность граждан, зарегистрированных в качестве безработных (на конец года)</w:t>
            </w:r>
          </w:p>
        </w:tc>
        <w:tc>
          <w:tcPr>
            <w:tcW w:w="2520" w:type="dxa"/>
            <w:hideMark/>
          </w:tcPr>
          <w:p w:rsidR="000237A0" w:rsidRPr="000237A0" w:rsidRDefault="000237A0" w:rsidP="000237A0">
            <w:pPr>
              <w:jc w:val="both"/>
              <w:rPr>
                <w:sz w:val="24"/>
                <w:szCs w:val="24"/>
              </w:rPr>
            </w:pPr>
            <w:r w:rsidRPr="000237A0">
              <w:rPr>
                <w:sz w:val="24"/>
                <w:szCs w:val="24"/>
              </w:rPr>
              <w:t>тыс. человек</w:t>
            </w:r>
          </w:p>
        </w:tc>
        <w:tc>
          <w:tcPr>
            <w:tcW w:w="1240" w:type="dxa"/>
            <w:hideMark/>
          </w:tcPr>
          <w:p w:rsidR="000237A0" w:rsidRPr="000237A0" w:rsidRDefault="000237A0" w:rsidP="000237A0">
            <w:pPr>
              <w:jc w:val="both"/>
              <w:rPr>
                <w:sz w:val="24"/>
                <w:szCs w:val="24"/>
              </w:rPr>
            </w:pPr>
            <w:r w:rsidRPr="000237A0">
              <w:rPr>
                <w:sz w:val="24"/>
                <w:szCs w:val="24"/>
              </w:rPr>
              <w:t>0,36</w:t>
            </w:r>
          </w:p>
        </w:tc>
        <w:tc>
          <w:tcPr>
            <w:tcW w:w="1240" w:type="dxa"/>
            <w:hideMark/>
          </w:tcPr>
          <w:p w:rsidR="000237A0" w:rsidRPr="000237A0" w:rsidRDefault="000237A0" w:rsidP="000237A0">
            <w:pPr>
              <w:jc w:val="both"/>
              <w:rPr>
                <w:sz w:val="24"/>
                <w:szCs w:val="24"/>
              </w:rPr>
            </w:pPr>
            <w:r w:rsidRPr="000237A0">
              <w:rPr>
                <w:sz w:val="24"/>
                <w:szCs w:val="24"/>
              </w:rPr>
              <w:t>0,26</w:t>
            </w:r>
          </w:p>
        </w:tc>
        <w:tc>
          <w:tcPr>
            <w:tcW w:w="1240" w:type="dxa"/>
            <w:hideMark/>
          </w:tcPr>
          <w:p w:rsidR="000237A0" w:rsidRPr="000237A0" w:rsidRDefault="000237A0" w:rsidP="000237A0">
            <w:pPr>
              <w:jc w:val="both"/>
              <w:rPr>
                <w:sz w:val="24"/>
                <w:szCs w:val="24"/>
              </w:rPr>
            </w:pPr>
            <w:r w:rsidRPr="000237A0">
              <w:rPr>
                <w:sz w:val="24"/>
                <w:szCs w:val="24"/>
              </w:rPr>
              <w:t>0,19</w:t>
            </w:r>
          </w:p>
        </w:tc>
        <w:tc>
          <w:tcPr>
            <w:tcW w:w="1260" w:type="dxa"/>
            <w:noWrap/>
            <w:hideMark/>
          </w:tcPr>
          <w:p w:rsidR="000237A0" w:rsidRPr="000237A0" w:rsidRDefault="000237A0" w:rsidP="000237A0">
            <w:pPr>
              <w:jc w:val="both"/>
              <w:rPr>
                <w:sz w:val="24"/>
                <w:szCs w:val="24"/>
              </w:rPr>
            </w:pPr>
            <w:r w:rsidRPr="000237A0">
              <w:rPr>
                <w:sz w:val="24"/>
                <w:szCs w:val="24"/>
              </w:rPr>
              <w:t>0,22</w:t>
            </w:r>
          </w:p>
        </w:tc>
        <w:tc>
          <w:tcPr>
            <w:tcW w:w="1240" w:type="dxa"/>
            <w:noWrap/>
            <w:hideMark/>
          </w:tcPr>
          <w:p w:rsidR="000237A0" w:rsidRPr="000237A0" w:rsidRDefault="000237A0" w:rsidP="000237A0">
            <w:pPr>
              <w:jc w:val="both"/>
              <w:rPr>
                <w:sz w:val="24"/>
                <w:szCs w:val="24"/>
              </w:rPr>
            </w:pPr>
            <w:r w:rsidRPr="000237A0">
              <w:rPr>
                <w:sz w:val="24"/>
                <w:szCs w:val="24"/>
              </w:rPr>
              <w:t>0,18</w:t>
            </w:r>
          </w:p>
        </w:tc>
        <w:tc>
          <w:tcPr>
            <w:tcW w:w="1180" w:type="dxa"/>
            <w:noWrap/>
            <w:hideMark/>
          </w:tcPr>
          <w:p w:rsidR="000237A0" w:rsidRPr="000237A0" w:rsidRDefault="000237A0" w:rsidP="000237A0">
            <w:pPr>
              <w:jc w:val="both"/>
              <w:rPr>
                <w:sz w:val="24"/>
                <w:szCs w:val="24"/>
              </w:rPr>
            </w:pPr>
            <w:r w:rsidRPr="000237A0">
              <w:rPr>
                <w:sz w:val="24"/>
                <w:szCs w:val="24"/>
              </w:rPr>
              <w:t>0,22</w:t>
            </w:r>
          </w:p>
        </w:tc>
        <w:tc>
          <w:tcPr>
            <w:tcW w:w="1220" w:type="dxa"/>
            <w:noWrap/>
            <w:hideMark/>
          </w:tcPr>
          <w:p w:rsidR="000237A0" w:rsidRPr="000237A0" w:rsidRDefault="000237A0" w:rsidP="000237A0">
            <w:pPr>
              <w:jc w:val="both"/>
              <w:rPr>
                <w:sz w:val="24"/>
                <w:szCs w:val="24"/>
              </w:rPr>
            </w:pPr>
            <w:r w:rsidRPr="000237A0">
              <w:rPr>
                <w:sz w:val="24"/>
                <w:szCs w:val="24"/>
              </w:rPr>
              <w:t>0,18</w:t>
            </w:r>
          </w:p>
        </w:tc>
        <w:tc>
          <w:tcPr>
            <w:tcW w:w="1240" w:type="dxa"/>
            <w:noWrap/>
            <w:hideMark/>
          </w:tcPr>
          <w:p w:rsidR="000237A0" w:rsidRPr="000237A0" w:rsidRDefault="000237A0" w:rsidP="000237A0">
            <w:pPr>
              <w:jc w:val="both"/>
              <w:rPr>
                <w:sz w:val="24"/>
                <w:szCs w:val="24"/>
              </w:rPr>
            </w:pPr>
            <w:r w:rsidRPr="000237A0">
              <w:rPr>
                <w:sz w:val="24"/>
                <w:szCs w:val="24"/>
              </w:rPr>
              <w:t>0,22</w:t>
            </w:r>
          </w:p>
        </w:tc>
        <w:tc>
          <w:tcPr>
            <w:tcW w:w="1220" w:type="dxa"/>
            <w:noWrap/>
            <w:hideMark/>
          </w:tcPr>
          <w:p w:rsidR="000237A0" w:rsidRPr="000237A0" w:rsidRDefault="000237A0" w:rsidP="000237A0">
            <w:pPr>
              <w:jc w:val="both"/>
              <w:rPr>
                <w:sz w:val="24"/>
                <w:szCs w:val="24"/>
              </w:rPr>
            </w:pPr>
            <w:r w:rsidRPr="000237A0">
              <w:rPr>
                <w:sz w:val="24"/>
                <w:szCs w:val="24"/>
              </w:rPr>
              <w:t>0,18</w:t>
            </w:r>
          </w:p>
        </w:tc>
      </w:tr>
      <w:tr w:rsidR="000237A0" w:rsidRPr="000237A0" w:rsidTr="000237A0">
        <w:trPr>
          <w:trHeight w:val="630"/>
        </w:trPr>
        <w:tc>
          <w:tcPr>
            <w:tcW w:w="4300" w:type="dxa"/>
            <w:hideMark/>
          </w:tcPr>
          <w:p w:rsidR="000237A0" w:rsidRPr="000237A0" w:rsidRDefault="000237A0" w:rsidP="000237A0">
            <w:pPr>
              <w:jc w:val="both"/>
              <w:rPr>
                <w:sz w:val="24"/>
                <w:szCs w:val="24"/>
              </w:rPr>
            </w:pPr>
            <w:r w:rsidRPr="000237A0">
              <w:rPr>
                <w:sz w:val="24"/>
                <w:szCs w:val="24"/>
              </w:rPr>
              <w:t>6.4 Среднесписочная численность работников организаций (без субъектов малого предпринимательства)- всего</w:t>
            </w:r>
          </w:p>
        </w:tc>
        <w:tc>
          <w:tcPr>
            <w:tcW w:w="2520" w:type="dxa"/>
            <w:hideMark/>
          </w:tcPr>
          <w:p w:rsidR="000237A0" w:rsidRPr="000237A0" w:rsidRDefault="000237A0" w:rsidP="000237A0">
            <w:pPr>
              <w:jc w:val="both"/>
              <w:rPr>
                <w:sz w:val="24"/>
                <w:szCs w:val="24"/>
              </w:rPr>
            </w:pPr>
            <w:r w:rsidRPr="000237A0">
              <w:rPr>
                <w:sz w:val="24"/>
                <w:szCs w:val="24"/>
              </w:rPr>
              <w:t>тыс. человек</w:t>
            </w:r>
          </w:p>
        </w:tc>
        <w:tc>
          <w:tcPr>
            <w:tcW w:w="1240" w:type="dxa"/>
            <w:noWrap/>
            <w:hideMark/>
          </w:tcPr>
          <w:p w:rsidR="000237A0" w:rsidRPr="000237A0" w:rsidRDefault="000237A0" w:rsidP="000237A0">
            <w:pPr>
              <w:jc w:val="both"/>
              <w:rPr>
                <w:sz w:val="24"/>
                <w:szCs w:val="24"/>
              </w:rPr>
            </w:pPr>
            <w:r w:rsidRPr="000237A0">
              <w:rPr>
                <w:sz w:val="24"/>
                <w:szCs w:val="24"/>
              </w:rPr>
              <w:t>4,206</w:t>
            </w:r>
          </w:p>
        </w:tc>
        <w:tc>
          <w:tcPr>
            <w:tcW w:w="1240" w:type="dxa"/>
            <w:noWrap/>
            <w:hideMark/>
          </w:tcPr>
          <w:p w:rsidR="000237A0" w:rsidRPr="000237A0" w:rsidRDefault="000237A0" w:rsidP="000237A0">
            <w:pPr>
              <w:jc w:val="both"/>
              <w:rPr>
                <w:sz w:val="24"/>
                <w:szCs w:val="24"/>
              </w:rPr>
            </w:pPr>
            <w:r w:rsidRPr="000237A0">
              <w:rPr>
                <w:sz w:val="24"/>
                <w:szCs w:val="24"/>
              </w:rPr>
              <w:t>4,099</w:t>
            </w:r>
          </w:p>
        </w:tc>
        <w:tc>
          <w:tcPr>
            <w:tcW w:w="1240" w:type="dxa"/>
            <w:noWrap/>
            <w:hideMark/>
          </w:tcPr>
          <w:p w:rsidR="000237A0" w:rsidRPr="000237A0" w:rsidRDefault="000237A0" w:rsidP="000237A0">
            <w:pPr>
              <w:jc w:val="both"/>
              <w:rPr>
                <w:sz w:val="24"/>
                <w:szCs w:val="24"/>
              </w:rPr>
            </w:pPr>
            <w:r w:rsidRPr="000237A0">
              <w:rPr>
                <w:sz w:val="24"/>
                <w:szCs w:val="24"/>
              </w:rPr>
              <w:t>4,001</w:t>
            </w:r>
          </w:p>
        </w:tc>
        <w:tc>
          <w:tcPr>
            <w:tcW w:w="1260" w:type="dxa"/>
            <w:noWrap/>
            <w:hideMark/>
          </w:tcPr>
          <w:p w:rsidR="000237A0" w:rsidRPr="000237A0" w:rsidRDefault="000237A0" w:rsidP="000237A0">
            <w:pPr>
              <w:jc w:val="both"/>
              <w:rPr>
                <w:sz w:val="24"/>
                <w:szCs w:val="24"/>
              </w:rPr>
            </w:pPr>
            <w:r w:rsidRPr="000237A0">
              <w:rPr>
                <w:sz w:val="24"/>
                <w:szCs w:val="24"/>
              </w:rPr>
              <w:t>3,96</w:t>
            </w:r>
          </w:p>
        </w:tc>
        <w:tc>
          <w:tcPr>
            <w:tcW w:w="1240" w:type="dxa"/>
            <w:noWrap/>
            <w:hideMark/>
          </w:tcPr>
          <w:p w:rsidR="000237A0" w:rsidRPr="000237A0" w:rsidRDefault="000237A0" w:rsidP="000237A0">
            <w:pPr>
              <w:jc w:val="both"/>
              <w:rPr>
                <w:sz w:val="24"/>
                <w:szCs w:val="24"/>
              </w:rPr>
            </w:pPr>
            <w:r w:rsidRPr="000237A0">
              <w:rPr>
                <w:sz w:val="24"/>
                <w:szCs w:val="24"/>
              </w:rPr>
              <w:t>3,96</w:t>
            </w:r>
          </w:p>
        </w:tc>
        <w:tc>
          <w:tcPr>
            <w:tcW w:w="1180" w:type="dxa"/>
            <w:noWrap/>
            <w:hideMark/>
          </w:tcPr>
          <w:p w:rsidR="000237A0" w:rsidRPr="000237A0" w:rsidRDefault="000237A0" w:rsidP="000237A0">
            <w:pPr>
              <w:jc w:val="both"/>
              <w:rPr>
                <w:sz w:val="24"/>
                <w:szCs w:val="24"/>
              </w:rPr>
            </w:pPr>
            <w:r w:rsidRPr="000237A0">
              <w:rPr>
                <w:sz w:val="24"/>
                <w:szCs w:val="24"/>
              </w:rPr>
              <w:t>3,92</w:t>
            </w:r>
          </w:p>
        </w:tc>
        <w:tc>
          <w:tcPr>
            <w:tcW w:w="1220" w:type="dxa"/>
            <w:noWrap/>
            <w:hideMark/>
          </w:tcPr>
          <w:p w:rsidR="000237A0" w:rsidRPr="000237A0" w:rsidRDefault="000237A0" w:rsidP="000237A0">
            <w:pPr>
              <w:jc w:val="both"/>
              <w:rPr>
                <w:sz w:val="24"/>
                <w:szCs w:val="24"/>
              </w:rPr>
            </w:pPr>
            <w:r w:rsidRPr="000237A0">
              <w:rPr>
                <w:sz w:val="24"/>
                <w:szCs w:val="24"/>
              </w:rPr>
              <w:t>3,92</w:t>
            </w:r>
          </w:p>
        </w:tc>
        <w:tc>
          <w:tcPr>
            <w:tcW w:w="1240" w:type="dxa"/>
            <w:noWrap/>
            <w:hideMark/>
          </w:tcPr>
          <w:p w:rsidR="000237A0" w:rsidRPr="000237A0" w:rsidRDefault="000237A0" w:rsidP="000237A0">
            <w:pPr>
              <w:jc w:val="both"/>
              <w:rPr>
                <w:sz w:val="24"/>
                <w:szCs w:val="24"/>
              </w:rPr>
            </w:pPr>
            <w:r w:rsidRPr="000237A0">
              <w:rPr>
                <w:sz w:val="24"/>
                <w:szCs w:val="24"/>
              </w:rPr>
              <w:t>3,88</w:t>
            </w:r>
          </w:p>
        </w:tc>
        <w:tc>
          <w:tcPr>
            <w:tcW w:w="1220" w:type="dxa"/>
            <w:noWrap/>
            <w:hideMark/>
          </w:tcPr>
          <w:p w:rsidR="000237A0" w:rsidRPr="000237A0" w:rsidRDefault="000237A0" w:rsidP="000237A0">
            <w:pPr>
              <w:jc w:val="both"/>
              <w:rPr>
                <w:sz w:val="24"/>
                <w:szCs w:val="24"/>
              </w:rPr>
            </w:pPr>
            <w:r w:rsidRPr="000237A0">
              <w:rPr>
                <w:sz w:val="24"/>
                <w:szCs w:val="24"/>
              </w:rPr>
              <w:t>3,88</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6.5 Среднемесячная номинальная начисленная заработная плата одного работника</w:t>
            </w:r>
          </w:p>
        </w:tc>
        <w:tc>
          <w:tcPr>
            <w:tcW w:w="2520" w:type="dxa"/>
            <w:hideMark/>
          </w:tcPr>
          <w:p w:rsidR="000237A0" w:rsidRPr="000237A0" w:rsidRDefault="000237A0" w:rsidP="000237A0">
            <w:pPr>
              <w:jc w:val="both"/>
              <w:rPr>
                <w:sz w:val="24"/>
                <w:szCs w:val="24"/>
              </w:rPr>
            </w:pPr>
            <w:r w:rsidRPr="000237A0">
              <w:rPr>
                <w:sz w:val="24"/>
                <w:szCs w:val="24"/>
              </w:rPr>
              <w:t>тыс.руб.</w:t>
            </w:r>
          </w:p>
        </w:tc>
        <w:tc>
          <w:tcPr>
            <w:tcW w:w="1240" w:type="dxa"/>
            <w:noWrap/>
            <w:hideMark/>
          </w:tcPr>
          <w:p w:rsidR="000237A0" w:rsidRPr="000237A0" w:rsidRDefault="000237A0" w:rsidP="000237A0">
            <w:pPr>
              <w:jc w:val="both"/>
              <w:rPr>
                <w:sz w:val="24"/>
                <w:szCs w:val="24"/>
              </w:rPr>
            </w:pPr>
            <w:r w:rsidRPr="000237A0">
              <w:rPr>
                <w:sz w:val="24"/>
                <w:szCs w:val="24"/>
              </w:rPr>
              <w:t>48,649</w:t>
            </w:r>
          </w:p>
        </w:tc>
        <w:tc>
          <w:tcPr>
            <w:tcW w:w="1240" w:type="dxa"/>
            <w:noWrap/>
            <w:hideMark/>
          </w:tcPr>
          <w:p w:rsidR="000237A0" w:rsidRPr="000237A0" w:rsidRDefault="000237A0" w:rsidP="000237A0">
            <w:pPr>
              <w:jc w:val="both"/>
              <w:rPr>
                <w:sz w:val="24"/>
                <w:szCs w:val="24"/>
              </w:rPr>
            </w:pPr>
            <w:r w:rsidRPr="000237A0">
              <w:rPr>
                <w:sz w:val="24"/>
                <w:szCs w:val="24"/>
              </w:rPr>
              <w:t>53,903</w:t>
            </w:r>
          </w:p>
        </w:tc>
        <w:tc>
          <w:tcPr>
            <w:tcW w:w="1240" w:type="dxa"/>
            <w:noWrap/>
            <w:hideMark/>
          </w:tcPr>
          <w:p w:rsidR="000237A0" w:rsidRPr="000237A0" w:rsidRDefault="000237A0" w:rsidP="000237A0">
            <w:pPr>
              <w:jc w:val="both"/>
              <w:rPr>
                <w:sz w:val="24"/>
                <w:szCs w:val="24"/>
              </w:rPr>
            </w:pPr>
            <w:r w:rsidRPr="000237A0">
              <w:rPr>
                <w:sz w:val="24"/>
                <w:szCs w:val="24"/>
              </w:rPr>
              <w:t>58,609</w:t>
            </w:r>
          </w:p>
        </w:tc>
        <w:tc>
          <w:tcPr>
            <w:tcW w:w="1260" w:type="dxa"/>
            <w:noWrap/>
            <w:hideMark/>
          </w:tcPr>
          <w:p w:rsidR="000237A0" w:rsidRPr="000237A0" w:rsidRDefault="000237A0" w:rsidP="000237A0">
            <w:pPr>
              <w:jc w:val="both"/>
              <w:rPr>
                <w:sz w:val="24"/>
                <w:szCs w:val="24"/>
              </w:rPr>
            </w:pPr>
            <w:r w:rsidRPr="000237A0">
              <w:rPr>
                <w:sz w:val="24"/>
                <w:szCs w:val="24"/>
              </w:rPr>
              <w:t>46,6</w:t>
            </w:r>
          </w:p>
        </w:tc>
        <w:tc>
          <w:tcPr>
            <w:tcW w:w="1240" w:type="dxa"/>
            <w:noWrap/>
            <w:hideMark/>
          </w:tcPr>
          <w:p w:rsidR="000237A0" w:rsidRPr="000237A0" w:rsidRDefault="000237A0" w:rsidP="000237A0">
            <w:pPr>
              <w:jc w:val="both"/>
              <w:rPr>
                <w:sz w:val="24"/>
                <w:szCs w:val="24"/>
              </w:rPr>
            </w:pPr>
            <w:r w:rsidRPr="000237A0">
              <w:rPr>
                <w:sz w:val="24"/>
                <w:szCs w:val="24"/>
              </w:rPr>
              <w:t>60,953</w:t>
            </w:r>
          </w:p>
        </w:tc>
        <w:tc>
          <w:tcPr>
            <w:tcW w:w="1180" w:type="dxa"/>
            <w:noWrap/>
            <w:hideMark/>
          </w:tcPr>
          <w:p w:rsidR="000237A0" w:rsidRPr="000237A0" w:rsidRDefault="000237A0" w:rsidP="000237A0">
            <w:pPr>
              <w:jc w:val="both"/>
              <w:rPr>
                <w:sz w:val="24"/>
                <w:szCs w:val="24"/>
              </w:rPr>
            </w:pPr>
            <w:r w:rsidRPr="000237A0">
              <w:rPr>
                <w:sz w:val="24"/>
                <w:szCs w:val="24"/>
              </w:rPr>
              <w:t>48,5</w:t>
            </w:r>
          </w:p>
        </w:tc>
        <w:tc>
          <w:tcPr>
            <w:tcW w:w="1220" w:type="dxa"/>
            <w:noWrap/>
            <w:hideMark/>
          </w:tcPr>
          <w:p w:rsidR="000237A0" w:rsidRPr="000237A0" w:rsidRDefault="000237A0" w:rsidP="000237A0">
            <w:pPr>
              <w:jc w:val="both"/>
              <w:rPr>
                <w:sz w:val="24"/>
                <w:szCs w:val="24"/>
              </w:rPr>
            </w:pPr>
            <w:r w:rsidRPr="000237A0">
              <w:rPr>
                <w:sz w:val="24"/>
                <w:szCs w:val="24"/>
              </w:rPr>
              <w:t>63,391</w:t>
            </w:r>
          </w:p>
        </w:tc>
        <w:tc>
          <w:tcPr>
            <w:tcW w:w="1240" w:type="dxa"/>
            <w:noWrap/>
            <w:hideMark/>
          </w:tcPr>
          <w:p w:rsidR="000237A0" w:rsidRPr="000237A0" w:rsidRDefault="000237A0" w:rsidP="000237A0">
            <w:pPr>
              <w:jc w:val="both"/>
              <w:rPr>
                <w:sz w:val="24"/>
                <w:szCs w:val="24"/>
              </w:rPr>
            </w:pPr>
            <w:r w:rsidRPr="000237A0">
              <w:rPr>
                <w:sz w:val="24"/>
                <w:szCs w:val="24"/>
              </w:rPr>
              <w:t>50,4</w:t>
            </w:r>
          </w:p>
        </w:tc>
        <w:tc>
          <w:tcPr>
            <w:tcW w:w="1220" w:type="dxa"/>
            <w:noWrap/>
            <w:hideMark/>
          </w:tcPr>
          <w:p w:rsidR="000237A0" w:rsidRPr="000237A0" w:rsidRDefault="000237A0" w:rsidP="000237A0">
            <w:pPr>
              <w:jc w:val="both"/>
              <w:rPr>
                <w:sz w:val="24"/>
                <w:szCs w:val="24"/>
              </w:rPr>
            </w:pPr>
            <w:r w:rsidRPr="000237A0">
              <w:rPr>
                <w:sz w:val="24"/>
                <w:szCs w:val="24"/>
              </w:rPr>
              <w:t>65,927</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6.6 Фонд заработной платы работников</w:t>
            </w:r>
          </w:p>
        </w:tc>
        <w:tc>
          <w:tcPr>
            <w:tcW w:w="2520" w:type="dxa"/>
            <w:hideMark/>
          </w:tcPr>
          <w:p w:rsidR="000237A0" w:rsidRPr="000237A0" w:rsidRDefault="000237A0" w:rsidP="000237A0">
            <w:pPr>
              <w:jc w:val="both"/>
              <w:rPr>
                <w:sz w:val="24"/>
                <w:szCs w:val="24"/>
              </w:rPr>
            </w:pPr>
            <w:r w:rsidRPr="000237A0">
              <w:rPr>
                <w:sz w:val="24"/>
                <w:szCs w:val="24"/>
              </w:rPr>
              <w:t xml:space="preserve">млн.руб. </w:t>
            </w:r>
          </w:p>
        </w:tc>
        <w:tc>
          <w:tcPr>
            <w:tcW w:w="1240" w:type="dxa"/>
            <w:noWrap/>
            <w:hideMark/>
          </w:tcPr>
          <w:p w:rsidR="000237A0" w:rsidRPr="000237A0" w:rsidRDefault="000237A0" w:rsidP="000237A0">
            <w:pPr>
              <w:jc w:val="both"/>
              <w:rPr>
                <w:sz w:val="24"/>
                <w:szCs w:val="24"/>
              </w:rPr>
            </w:pPr>
            <w:r w:rsidRPr="000237A0">
              <w:rPr>
                <w:sz w:val="24"/>
                <w:szCs w:val="24"/>
              </w:rPr>
              <w:t>2455,4</w:t>
            </w:r>
          </w:p>
        </w:tc>
        <w:tc>
          <w:tcPr>
            <w:tcW w:w="1240" w:type="dxa"/>
            <w:noWrap/>
            <w:hideMark/>
          </w:tcPr>
          <w:p w:rsidR="000237A0" w:rsidRPr="000237A0" w:rsidRDefault="000237A0" w:rsidP="000237A0">
            <w:pPr>
              <w:jc w:val="both"/>
              <w:rPr>
                <w:sz w:val="24"/>
                <w:szCs w:val="24"/>
              </w:rPr>
            </w:pPr>
            <w:r w:rsidRPr="000237A0">
              <w:rPr>
                <w:sz w:val="24"/>
                <w:szCs w:val="24"/>
              </w:rPr>
              <w:t>2651,1</w:t>
            </w:r>
          </w:p>
        </w:tc>
        <w:tc>
          <w:tcPr>
            <w:tcW w:w="1240" w:type="dxa"/>
            <w:noWrap/>
            <w:hideMark/>
          </w:tcPr>
          <w:p w:rsidR="000237A0" w:rsidRPr="000237A0" w:rsidRDefault="000237A0" w:rsidP="000237A0">
            <w:pPr>
              <w:jc w:val="both"/>
              <w:rPr>
                <w:sz w:val="24"/>
                <w:szCs w:val="24"/>
              </w:rPr>
            </w:pPr>
            <w:r w:rsidRPr="000237A0">
              <w:rPr>
                <w:sz w:val="24"/>
                <w:szCs w:val="24"/>
              </w:rPr>
              <w:t>2813,9353</w:t>
            </w:r>
          </w:p>
        </w:tc>
        <w:tc>
          <w:tcPr>
            <w:tcW w:w="1260" w:type="dxa"/>
            <w:noWrap/>
            <w:hideMark/>
          </w:tcPr>
          <w:p w:rsidR="000237A0" w:rsidRPr="000237A0" w:rsidRDefault="000237A0" w:rsidP="000237A0">
            <w:pPr>
              <w:jc w:val="both"/>
              <w:rPr>
                <w:sz w:val="24"/>
                <w:szCs w:val="24"/>
              </w:rPr>
            </w:pPr>
            <w:r w:rsidRPr="000237A0">
              <w:rPr>
                <w:sz w:val="24"/>
                <w:szCs w:val="24"/>
              </w:rPr>
              <w:t>2214,432</w:t>
            </w:r>
          </w:p>
        </w:tc>
        <w:tc>
          <w:tcPr>
            <w:tcW w:w="1240" w:type="dxa"/>
            <w:noWrap/>
            <w:hideMark/>
          </w:tcPr>
          <w:p w:rsidR="000237A0" w:rsidRPr="000237A0" w:rsidRDefault="000237A0" w:rsidP="000237A0">
            <w:pPr>
              <w:jc w:val="both"/>
              <w:rPr>
                <w:sz w:val="24"/>
                <w:szCs w:val="24"/>
              </w:rPr>
            </w:pPr>
            <w:r w:rsidRPr="000237A0">
              <w:rPr>
                <w:sz w:val="24"/>
                <w:szCs w:val="24"/>
              </w:rPr>
              <w:t>2896,4866</w:t>
            </w:r>
          </w:p>
        </w:tc>
        <w:tc>
          <w:tcPr>
            <w:tcW w:w="1180" w:type="dxa"/>
            <w:noWrap/>
            <w:hideMark/>
          </w:tcPr>
          <w:p w:rsidR="000237A0" w:rsidRPr="000237A0" w:rsidRDefault="000237A0" w:rsidP="000237A0">
            <w:pPr>
              <w:jc w:val="both"/>
              <w:rPr>
                <w:sz w:val="24"/>
                <w:szCs w:val="24"/>
              </w:rPr>
            </w:pPr>
            <w:r w:rsidRPr="000237A0">
              <w:rPr>
                <w:sz w:val="24"/>
                <w:szCs w:val="24"/>
              </w:rPr>
              <w:t>2281,44</w:t>
            </w:r>
          </w:p>
        </w:tc>
        <w:tc>
          <w:tcPr>
            <w:tcW w:w="1220" w:type="dxa"/>
            <w:noWrap/>
            <w:hideMark/>
          </w:tcPr>
          <w:p w:rsidR="000237A0" w:rsidRPr="000237A0" w:rsidRDefault="000237A0" w:rsidP="000237A0">
            <w:pPr>
              <w:jc w:val="both"/>
              <w:rPr>
                <w:sz w:val="24"/>
                <w:szCs w:val="24"/>
              </w:rPr>
            </w:pPr>
            <w:r w:rsidRPr="000237A0">
              <w:rPr>
                <w:sz w:val="24"/>
                <w:szCs w:val="24"/>
              </w:rPr>
              <w:t>2981,91264</w:t>
            </w:r>
          </w:p>
        </w:tc>
        <w:tc>
          <w:tcPr>
            <w:tcW w:w="1240" w:type="dxa"/>
            <w:noWrap/>
            <w:hideMark/>
          </w:tcPr>
          <w:p w:rsidR="000237A0" w:rsidRPr="000237A0" w:rsidRDefault="000237A0" w:rsidP="000237A0">
            <w:pPr>
              <w:jc w:val="both"/>
              <w:rPr>
                <w:sz w:val="24"/>
                <w:szCs w:val="24"/>
              </w:rPr>
            </w:pPr>
            <w:r w:rsidRPr="000237A0">
              <w:rPr>
                <w:sz w:val="24"/>
                <w:szCs w:val="24"/>
              </w:rPr>
              <w:t>2346,624</w:t>
            </w:r>
          </w:p>
        </w:tc>
        <w:tc>
          <w:tcPr>
            <w:tcW w:w="1220" w:type="dxa"/>
            <w:noWrap/>
            <w:hideMark/>
          </w:tcPr>
          <w:p w:rsidR="000237A0" w:rsidRPr="000237A0" w:rsidRDefault="000237A0" w:rsidP="000237A0">
            <w:pPr>
              <w:jc w:val="both"/>
              <w:rPr>
                <w:sz w:val="24"/>
                <w:szCs w:val="24"/>
              </w:rPr>
            </w:pPr>
            <w:r w:rsidRPr="000237A0">
              <w:rPr>
                <w:sz w:val="24"/>
                <w:szCs w:val="24"/>
              </w:rPr>
              <w:t>3069,56112</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6.7 Выплаты социального характера - всего</w:t>
            </w:r>
          </w:p>
        </w:tc>
        <w:tc>
          <w:tcPr>
            <w:tcW w:w="2520" w:type="dxa"/>
            <w:hideMark/>
          </w:tcPr>
          <w:p w:rsidR="000237A0" w:rsidRPr="000237A0" w:rsidRDefault="000237A0" w:rsidP="000237A0">
            <w:pPr>
              <w:jc w:val="both"/>
              <w:rPr>
                <w:sz w:val="24"/>
                <w:szCs w:val="24"/>
              </w:rPr>
            </w:pPr>
            <w:r w:rsidRPr="000237A0">
              <w:rPr>
                <w:sz w:val="24"/>
                <w:szCs w:val="24"/>
              </w:rPr>
              <w:t xml:space="preserve">млн.руб.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630"/>
        </w:trPr>
        <w:tc>
          <w:tcPr>
            <w:tcW w:w="4300" w:type="dxa"/>
            <w:hideMark/>
          </w:tcPr>
          <w:p w:rsidR="000237A0" w:rsidRPr="000237A0" w:rsidRDefault="000237A0" w:rsidP="000237A0">
            <w:pPr>
              <w:jc w:val="both"/>
              <w:rPr>
                <w:sz w:val="24"/>
                <w:szCs w:val="24"/>
              </w:rPr>
            </w:pPr>
            <w:r w:rsidRPr="000237A0">
              <w:rPr>
                <w:sz w:val="24"/>
                <w:szCs w:val="24"/>
              </w:rPr>
              <w:t>6.8 Среднесписочная численность работников занятых в организациях муниципальной формы собственности</w:t>
            </w:r>
          </w:p>
        </w:tc>
        <w:tc>
          <w:tcPr>
            <w:tcW w:w="2520" w:type="dxa"/>
            <w:hideMark/>
          </w:tcPr>
          <w:p w:rsidR="000237A0" w:rsidRPr="000237A0" w:rsidRDefault="000237A0" w:rsidP="000237A0">
            <w:pPr>
              <w:jc w:val="both"/>
              <w:rPr>
                <w:sz w:val="24"/>
                <w:szCs w:val="24"/>
              </w:rPr>
            </w:pPr>
            <w:r w:rsidRPr="000237A0">
              <w:rPr>
                <w:sz w:val="24"/>
                <w:szCs w:val="24"/>
              </w:rPr>
              <w:t>тыс.чел</w:t>
            </w:r>
          </w:p>
        </w:tc>
        <w:tc>
          <w:tcPr>
            <w:tcW w:w="1240" w:type="dxa"/>
            <w:hideMark/>
          </w:tcPr>
          <w:p w:rsidR="000237A0" w:rsidRPr="000237A0" w:rsidRDefault="000237A0" w:rsidP="000237A0">
            <w:pPr>
              <w:jc w:val="both"/>
              <w:rPr>
                <w:sz w:val="24"/>
                <w:szCs w:val="24"/>
              </w:rPr>
            </w:pPr>
            <w:r w:rsidRPr="000237A0">
              <w:rPr>
                <w:sz w:val="24"/>
                <w:szCs w:val="24"/>
              </w:rPr>
              <w:t>1,84</w:t>
            </w:r>
          </w:p>
        </w:tc>
        <w:tc>
          <w:tcPr>
            <w:tcW w:w="1240" w:type="dxa"/>
            <w:hideMark/>
          </w:tcPr>
          <w:p w:rsidR="000237A0" w:rsidRPr="000237A0" w:rsidRDefault="000237A0" w:rsidP="000237A0">
            <w:pPr>
              <w:jc w:val="both"/>
              <w:rPr>
                <w:sz w:val="24"/>
                <w:szCs w:val="24"/>
              </w:rPr>
            </w:pPr>
            <w:r w:rsidRPr="000237A0">
              <w:rPr>
                <w:sz w:val="24"/>
                <w:szCs w:val="24"/>
              </w:rPr>
              <w:t>1,78</w:t>
            </w:r>
          </w:p>
        </w:tc>
        <w:tc>
          <w:tcPr>
            <w:tcW w:w="1240" w:type="dxa"/>
            <w:hideMark/>
          </w:tcPr>
          <w:p w:rsidR="000237A0" w:rsidRPr="000237A0" w:rsidRDefault="000237A0" w:rsidP="000237A0">
            <w:pPr>
              <w:jc w:val="both"/>
              <w:rPr>
                <w:sz w:val="24"/>
                <w:szCs w:val="24"/>
              </w:rPr>
            </w:pPr>
            <w:r w:rsidRPr="000237A0">
              <w:rPr>
                <w:sz w:val="24"/>
                <w:szCs w:val="24"/>
              </w:rPr>
              <w:t>1,77</w:t>
            </w:r>
          </w:p>
        </w:tc>
        <w:tc>
          <w:tcPr>
            <w:tcW w:w="1260" w:type="dxa"/>
            <w:hideMark/>
          </w:tcPr>
          <w:p w:rsidR="000237A0" w:rsidRPr="000237A0" w:rsidRDefault="000237A0" w:rsidP="000237A0">
            <w:pPr>
              <w:jc w:val="both"/>
              <w:rPr>
                <w:sz w:val="24"/>
                <w:szCs w:val="24"/>
              </w:rPr>
            </w:pPr>
            <w:r w:rsidRPr="000237A0">
              <w:rPr>
                <w:sz w:val="24"/>
                <w:szCs w:val="24"/>
              </w:rPr>
              <w:t>1,77</w:t>
            </w:r>
          </w:p>
        </w:tc>
        <w:tc>
          <w:tcPr>
            <w:tcW w:w="1240" w:type="dxa"/>
            <w:hideMark/>
          </w:tcPr>
          <w:p w:rsidR="000237A0" w:rsidRPr="000237A0" w:rsidRDefault="000237A0" w:rsidP="000237A0">
            <w:pPr>
              <w:jc w:val="both"/>
              <w:rPr>
                <w:sz w:val="24"/>
                <w:szCs w:val="24"/>
              </w:rPr>
            </w:pPr>
            <w:r w:rsidRPr="000237A0">
              <w:rPr>
                <w:sz w:val="24"/>
                <w:szCs w:val="24"/>
              </w:rPr>
              <w:t>1,77</w:t>
            </w:r>
          </w:p>
        </w:tc>
        <w:tc>
          <w:tcPr>
            <w:tcW w:w="1180" w:type="dxa"/>
            <w:hideMark/>
          </w:tcPr>
          <w:p w:rsidR="000237A0" w:rsidRPr="000237A0" w:rsidRDefault="000237A0" w:rsidP="000237A0">
            <w:pPr>
              <w:jc w:val="both"/>
              <w:rPr>
                <w:sz w:val="24"/>
                <w:szCs w:val="24"/>
              </w:rPr>
            </w:pPr>
            <w:r w:rsidRPr="000237A0">
              <w:rPr>
                <w:sz w:val="24"/>
                <w:szCs w:val="24"/>
              </w:rPr>
              <w:t>1,77</w:t>
            </w:r>
          </w:p>
        </w:tc>
        <w:tc>
          <w:tcPr>
            <w:tcW w:w="1220" w:type="dxa"/>
            <w:hideMark/>
          </w:tcPr>
          <w:p w:rsidR="000237A0" w:rsidRPr="000237A0" w:rsidRDefault="000237A0" w:rsidP="000237A0">
            <w:pPr>
              <w:jc w:val="both"/>
              <w:rPr>
                <w:sz w:val="24"/>
                <w:szCs w:val="24"/>
              </w:rPr>
            </w:pPr>
            <w:r w:rsidRPr="000237A0">
              <w:rPr>
                <w:sz w:val="24"/>
                <w:szCs w:val="24"/>
              </w:rPr>
              <w:t>1,77</w:t>
            </w:r>
          </w:p>
        </w:tc>
        <w:tc>
          <w:tcPr>
            <w:tcW w:w="1240" w:type="dxa"/>
            <w:hideMark/>
          </w:tcPr>
          <w:p w:rsidR="000237A0" w:rsidRPr="000237A0" w:rsidRDefault="000237A0" w:rsidP="000237A0">
            <w:pPr>
              <w:jc w:val="both"/>
              <w:rPr>
                <w:sz w:val="24"/>
                <w:szCs w:val="24"/>
              </w:rPr>
            </w:pPr>
            <w:r w:rsidRPr="000237A0">
              <w:rPr>
                <w:sz w:val="24"/>
                <w:szCs w:val="24"/>
              </w:rPr>
              <w:t>1,77</w:t>
            </w:r>
          </w:p>
        </w:tc>
        <w:tc>
          <w:tcPr>
            <w:tcW w:w="1220" w:type="dxa"/>
            <w:hideMark/>
          </w:tcPr>
          <w:p w:rsidR="000237A0" w:rsidRPr="000237A0" w:rsidRDefault="000237A0" w:rsidP="000237A0">
            <w:pPr>
              <w:jc w:val="both"/>
              <w:rPr>
                <w:sz w:val="24"/>
                <w:szCs w:val="24"/>
              </w:rPr>
            </w:pPr>
            <w:r w:rsidRPr="000237A0">
              <w:rPr>
                <w:sz w:val="24"/>
                <w:szCs w:val="24"/>
              </w:rPr>
              <w:t>1,77</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 xml:space="preserve">6.9 Среднесписочная численность работников органов местного самоуправления </w:t>
            </w:r>
          </w:p>
        </w:tc>
        <w:tc>
          <w:tcPr>
            <w:tcW w:w="2520" w:type="dxa"/>
            <w:hideMark/>
          </w:tcPr>
          <w:p w:rsidR="000237A0" w:rsidRPr="000237A0" w:rsidRDefault="000237A0" w:rsidP="000237A0">
            <w:pPr>
              <w:jc w:val="both"/>
              <w:rPr>
                <w:sz w:val="24"/>
                <w:szCs w:val="24"/>
              </w:rPr>
            </w:pPr>
            <w:r w:rsidRPr="000237A0">
              <w:rPr>
                <w:sz w:val="24"/>
                <w:szCs w:val="24"/>
              </w:rPr>
              <w:t>тыс.чел</w:t>
            </w:r>
          </w:p>
        </w:tc>
        <w:tc>
          <w:tcPr>
            <w:tcW w:w="1240" w:type="dxa"/>
            <w:noWrap/>
            <w:hideMark/>
          </w:tcPr>
          <w:p w:rsidR="000237A0" w:rsidRPr="000237A0" w:rsidRDefault="000237A0" w:rsidP="000237A0">
            <w:pPr>
              <w:jc w:val="both"/>
              <w:rPr>
                <w:sz w:val="24"/>
                <w:szCs w:val="24"/>
              </w:rPr>
            </w:pPr>
            <w:r w:rsidRPr="000237A0">
              <w:rPr>
                <w:sz w:val="24"/>
                <w:szCs w:val="24"/>
              </w:rPr>
              <w:t>0,28</w:t>
            </w:r>
          </w:p>
        </w:tc>
        <w:tc>
          <w:tcPr>
            <w:tcW w:w="1240" w:type="dxa"/>
            <w:noWrap/>
            <w:hideMark/>
          </w:tcPr>
          <w:p w:rsidR="000237A0" w:rsidRPr="000237A0" w:rsidRDefault="000237A0" w:rsidP="000237A0">
            <w:pPr>
              <w:jc w:val="both"/>
              <w:rPr>
                <w:sz w:val="24"/>
                <w:szCs w:val="24"/>
              </w:rPr>
            </w:pPr>
            <w:r w:rsidRPr="000237A0">
              <w:rPr>
                <w:sz w:val="24"/>
                <w:szCs w:val="24"/>
              </w:rPr>
              <w:t>0,28</w:t>
            </w:r>
          </w:p>
        </w:tc>
        <w:tc>
          <w:tcPr>
            <w:tcW w:w="1240" w:type="dxa"/>
            <w:noWrap/>
            <w:hideMark/>
          </w:tcPr>
          <w:p w:rsidR="000237A0" w:rsidRPr="000237A0" w:rsidRDefault="000237A0" w:rsidP="000237A0">
            <w:pPr>
              <w:jc w:val="both"/>
              <w:rPr>
                <w:sz w:val="24"/>
                <w:szCs w:val="24"/>
              </w:rPr>
            </w:pPr>
            <w:r w:rsidRPr="000237A0">
              <w:rPr>
                <w:sz w:val="24"/>
                <w:szCs w:val="24"/>
              </w:rPr>
              <w:t>0,28</w:t>
            </w:r>
          </w:p>
        </w:tc>
        <w:tc>
          <w:tcPr>
            <w:tcW w:w="1260" w:type="dxa"/>
            <w:noWrap/>
            <w:hideMark/>
          </w:tcPr>
          <w:p w:rsidR="000237A0" w:rsidRPr="000237A0" w:rsidRDefault="000237A0" w:rsidP="000237A0">
            <w:pPr>
              <w:jc w:val="both"/>
              <w:rPr>
                <w:sz w:val="24"/>
                <w:szCs w:val="24"/>
              </w:rPr>
            </w:pPr>
            <w:r w:rsidRPr="000237A0">
              <w:rPr>
                <w:sz w:val="24"/>
                <w:szCs w:val="24"/>
              </w:rPr>
              <w:t>0,28</w:t>
            </w:r>
          </w:p>
        </w:tc>
        <w:tc>
          <w:tcPr>
            <w:tcW w:w="1240" w:type="dxa"/>
            <w:noWrap/>
            <w:hideMark/>
          </w:tcPr>
          <w:p w:rsidR="000237A0" w:rsidRPr="000237A0" w:rsidRDefault="000237A0" w:rsidP="000237A0">
            <w:pPr>
              <w:jc w:val="both"/>
              <w:rPr>
                <w:sz w:val="24"/>
                <w:szCs w:val="24"/>
              </w:rPr>
            </w:pPr>
            <w:r w:rsidRPr="000237A0">
              <w:rPr>
                <w:sz w:val="24"/>
                <w:szCs w:val="24"/>
              </w:rPr>
              <w:t>0,28</w:t>
            </w:r>
          </w:p>
        </w:tc>
        <w:tc>
          <w:tcPr>
            <w:tcW w:w="1180" w:type="dxa"/>
            <w:noWrap/>
            <w:hideMark/>
          </w:tcPr>
          <w:p w:rsidR="000237A0" w:rsidRPr="000237A0" w:rsidRDefault="000237A0" w:rsidP="000237A0">
            <w:pPr>
              <w:jc w:val="both"/>
              <w:rPr>
                <w:sz w:val="24"/>
                <w:szCs w:val="24"/>
              </w:rPr>
            </w:pPr>
            <w:r w:rsidRPr="000237A0">
              <w:rPr>
                <w:sz w:val="24"/>
                <w:szCs w:val="24"/>
              </w:rPr>
              <w:t>0,28</w:t>
            </w:r>
          </w:p>
        </w:tc>
        <w:tc>
          <w:tcPr>
            <w:tcW w:w="1220" w:type="dxa"/>
            <w:noWrap/>
            <w:hideMark/>
          </w:tcPr>
          <w:p w:rsidR="000237A0" w:rsidRPr="000237A0" w:rsidRDefault="000237A0" w:rsidP="000237A0">
            <w:pPr>
              <w:jc w:val="both"/>
              <w:rPr>
                <w:sz w:val="24"/>
                <w:szCs w:val="24"/>
              </w:rPr>
            </w:pPr>
            <w:r w:rsidRPr="000237A0">
              <w:rPr>
                <w:sz w:val="24"/>
                <w:szCs w:val="24"/>
              </w:rPr>
              <w:t>0,28</w:t>
            </w:r>
          </w:p>
        </w:tc>
        <w:tc>
          <w:tcPr>
            <w:tcW w:w="1240" w:type="dxa"/>
            <w:noWrap/>
            <w:hideMark/>
          </w:tcPr>
          <w:p w:rsidR="000237A0" w:rsidRPr="000237A0" w:rsidRDefault="000237A0" w:rsidP="000237A0">
            <w:pPr>
              <w:jc w:val="both"/>
              <w:rPr>
                <w:sz w:val="24"/>
                <w:szCs w:val="24"/>
              </w:rPr>
            </w:pPr>
            <w:r w:rsidRPr="000237A0">
              <w:rPr>
                <w:sz w:val="24"/>
                <w:szCs w:val="24"/>
              </w:rPr>
              <w:t>0,28</w:t>
            </w:r>
          </w:p>
        </w:tc>
        <w:tc>
          <w:tcPr>
            <w:tcW w:w="1220" w:type="dxa"/>
            <w:noWrap/>
            <w:hideMark/>
          </w:tcPr>
          <w:p w:rsidR="000237A0" w:rsidRPr="000237A0" w:rsidRDefault="000237A0" w:rsidP="000237A0">
            <w:pPr>
              <w:jc w:val="both"/>
              <w:rPr>
                <w:sz w:val="24"/>
                <w:szCs w:val="24"/>
              </w:rPr>
            </w:pPr>
            <w:r w:rsidRPr="000237A0">
              <w:rPr>
                <w:sz w:val="24"/>
                <w:szCs w:val="24"/>
              </w:rPr>
              <w:t>0,28</w:t>
            </w:r>
          </w:p>
        </w:tc>
      </w:tr>
      <w:tr w:rsidR="000237A0" w:rsidRPr="000237A0" w:rsidTr="000237A0">
        <w:trPr>
          <w:trHeight w:val="285"/>
        </w:trPr>
        <w:tc>
          <w:tcPr>
            <w:tcW w:w="4300" w:type="dxa"/>
            <w:hideMark/>
          </w:tcPr>
          <w:p w:rsidR="000237A0" w:rsidRPr="000237A0" w:rsidRDefault="000237A0" w:rsidP="000237A0">
            <w:pPr>
              <w:jc w:val="both"/>
              <w:rPr>
                <w:b/>
                <w:bCs/>
                <w:sz w:val="24"/>
                <w:szCs w:val="24"/>
              </w:rPr>
            </w:pPr>
            <w:r w:rsidRPr="000237A0">
              <w:rPr>
                <w:b/>
                <w:bCs/>
                <w:sz w:val="24"/>
                <w:szCs w:val="24"/>
              </w:rPr>
              <w:t>7. Развитие социальной сферы</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255"/>
        </w:trPr>
        <w:tc>
          <w:tcPr>
            <w:tcW w:w="4300" w:type="dxa"/>
            <w:hideMark/>
          </w:tcPr>
          <w:p w:rsidR="000237A0" w:rsidRPr="000237A0" w:rsidRDefault="000237A0" w:rsidP="000237A0">
            <w:pPr>
              <w:jc w:val="both"/>
              <w:rPr>
                <w:b/>
                <w:bCs/>
                <w:sz w:val="24"/>
                <w:szCs w:val="24"/>
              </w:rPr>
            </w:pPr>
            <w:r w:rsidRPr="000237A0">
              <w:rPr>
                <w:b/>
                <w:bCs/>
                <w:sz w:val="24"/>
                <w:szCs w:val="24"/>
              </w:rPr>
              <w:lastRenderedPageBreak/>
              <w:t>7.1 Обеспеченность:</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300"/>
        </w:trPr>
        <w:tc>
          <w:tcPr>
            <w:tcW w:w="4300" w:type="dxa"/>
            <w:hideMark/>
          </w:tcPr>
          <w:p w:rsidR="000237A0" w:rsidRPr="000237A0" w:rsidRDefault="000237A0" w:rsidP="000237A0">
            <w:pPr>
              <w:jc w:val="both"/>
              <w:rPr>
                <w:sz w:val="24"/>
                <w:szCs w:val="24"/>
              </w:rPr>
            </w:pPr>
            <w:r w:rsidRPr="000237A0">
              <w:rPr>
                <w:sz w:val="24"/>
                <w:szCs w:val="24"/>
              </w:rPr>
              <w:t>больничными койками</w:t>
            </w:r>
          </w:p>
        </w:tc>
        <w:tc>
          <w:tcPr>
            <w:tcW w:w="2520" w:type="dxa"/>
            <w:hideMark/>
          </w:tcPr>
          <w:p w:rsidR="000237A0" w:rsidRPr="000237A0" w:rsidRDefault="000237A0" w:rsidP="000237A0">
            <w:pPr>
              <w:jc w:val="both"/>
              <w:rPr>
                <w:sz w:val="24"/>
                <w:szCs w:val="24"/>
              </w:rPr>
            </w:pPr>
            <w:r w:rsidRPr="000237A0">
              <w:rPr>
                <w:sz w:val="24"/>
                <w:szCs w:val="24"/>
              </w:rPr>
              <w:t xml:space="preserve"> коек на 10 тыс.жителей</w:t>
            </w:r>
          </w:p>
        </w:tc>
        <w:tc>
          <w:tcPr>
            <w:tcW w:w="1240" w:type="dxa"/>
            <w:noWrap/>
            <w:hideMark/>
          </w:tcPr>
          <w:p w:rsidR="000237A0" w:rsidRPr="000237A0" w:rsidRDefault="000237A0" w:rsidP="000237A0">
            <w:pPr>
              <w:jc w:val="both"/>
              <w:rPr>
                <w:sz w:val="24"/>
                <w:szCs w:val="24"/>
              </w:rPr>
            </w:pPr>
            <w:r w:rsidRPr="000237A0">
              <w:rPr>
                <w:sz w:val="24"/>
                <w:szCs w:val="24"/>
              </w:rPr>
              <w:t>36,51</w:t>
            </w:r>
          </w:p>
        </w:tc>
        <w:tc>
          <w:tcPr>
            <w:tcW w:w="1240" w:type="dxa"/>
            <w:noWrap/>
            <w:hideMark/>
          </w:tcPr>
          <w:p w:rsidR="000237A0" w:rsidRPr="000237A0" w:rsidRDefault="000237A0" w:rsidP="000237A0">
            <w:pPr>
              <w:jc w:val="both"/>
              <w:rPr>
                <w:sz w:val="24"/>
                <w:szCs w:val="24"/>
              </w:rPr>
            </w:pPr>
            <w:r w:rsidRPr="000237A0">
              <w:rPr>
                <w:sz w:val="24"/>
                <w:szCs w:val="24"/>
              </w:rPr>
              <w:t>37,00</w:t>
            </w:r>
          </w:p>
        </w:tc>
        <w:tc>
          <w:tcPr>
            <w:tcW w:w="1240" w:type="dxa"/>
            <w:noWrap/>
            <w:hideMark/>
          </w:tcPr>
          <w:p w:rsidR="000237A0" w:rsidRPr="000237A0" w:rsidRDefault="000237A0" w:rsidP="000237A0">
            <w:pPr>
              <w:jc w:val="both"/>
              <w:rPr>
                <w:sz w:val="24"/>
                <w:szCs w:val="24"/>
              </w:rPr>
            </w:pPr>
            <w:r w:rsidRPr="000237A0">
              <w:rPr>
                <w:sz w:val="24"/>
                <w:szCs w:val="24"/>
              </w:rPr>
              <w:t>37,70</w:t>
            </w:r>
          </w:p>
        </w:tc>
        <w:tc>
          <w:tcPr>
            <w:tcW w:w="1260" w:type="dxa"/>
            <w:noWrap/>
            <w:hideMark/>
          </w:tcPr>
          <w:p w:rsidR="000237A0" w:rsidRPr="000237A0" w:rsidRDefault="000237A0" w:rsidP="000237A0">
            <w:pPr>
              <w:jc w:val="both"/>
              <w:rPr>
                <w:sz w:val="24"/>
                <w:szCs w:val="24"/>
              </w:rPr>
            </w:pPr>
            <w:r w:rsidRPr="000237A0">
              <w:rPr>
                <w:sz w:val="24"/>
                <w:szCs w:val="24"/>
              </w:rPr>
              <w:t>37,80</w:t>
            </w:r>
          </w:p>
        </w:tc>
        <w:tc>
          <w:tcPr>
            <w:tcW w:w="1240" w:type="dxa"/>
            <w:noWrap/>
            <w:hideMark/>
          </w:tcPr>
          <w:p w:rsidR="000237A0" w:rsidRPr="000237A0" w:rsidRDefault="000237A0" w:rsidP="000237A0">
            <w:pPr>
              <w:jc w:val="both"/>
              <w:rPr>
                <w:sz w:val="24"/>
                <w:szCs w:val="24"/>
              </w:rPr>
            </w:pPr>
            <w:r w:rsidRPr="000237A0">
              <w:rPr>
                <w:sz w:val="24"/>
                <w:szCs w:val="24"/>
              </w:rPr>
              <w:t>37,80</w:t>
            </w:r>
          </w:p>
        </w:tc>
        <w:tc>
          <w:tcPr>
            <w:tcW w:w="1180" w:type="dxa"/>
            <w:noWrap/>
            <w:hideMark/>
          </w:tcPr>
          <w:p w:rsidR="000237A0" w:rsidRPr="000237A0" w:rsidRDefault="000237A0" w:rsidP="000237A0">
            <w:pPr>
              <w:jc w:val="both"/>
              <w:rPr>
                <w:sz w:val="24"/>
                <w:szCs w:val="24"/>
              </w:rPr>
            </w:pPr>
            <w:r w:rsidRPr="000237A0">
              <w:rPr>
                <w:sz w:val="24"/>
                <w:szCs w:val="24"/>
              </w:rPr>
              <w:t>37,90</w:t>
            </w:r>
          </w:p>
        </w:tc>
        <w:tc>
          <w:tcPr>
            <w:tcW w:w="1220" w:type="dxa"/>
            <w:noWrap/>
            <w:hideMark/>
          </w:tcPr>
          <w:p w:rsidR="000237A0" w:rsidRPr="000237A0" w:rsidRDefault="000237A0" w:rsidP="000237A0">
            <w:pPr>
              <w:jc w:val="both"/>
              <w:rPr>
                <w:sz w:val="24"/>
                <w:szCs w:val="24"/>
              </w:rPr>
            </w:pPr>
            <w:r w:rsidRPr="000237A0">
              <w:rPr>
                <w:sz w:val="24"/>
                <w:szCs w:val="24"/>
              </w:rPr>
              <w:t>37,90</w:t>
            </w:r>
          </w:p>
        </w:tc>
        <w:tc>
          <w:tcPr>
            <w:tcW w:w="1240" w:type="dxa"/>
            <w:noWrap/>
            <w:hideMark/>
          </w:tcPr>
          <w:p w:rsidR="000237A0" w:rsidRPr="000237A0" w:rsidRDefault="000237A0" w:rsidP="000237A0">
            <w:pPr>
              <w:jc w:val="both"/>
              <w:rPr>
                <w:sz w:val="24"/>
                <w:szCs w:val="24"/>
              </w:rPr>
            </w:pPr>
            <w:r w:rsidRPr="000237A0">
              <w:rPr>
                <w:sz w:val="24"/>
                <w:szCs w:val="24"/>
              </w:rPr>
              <w:t>38,00</w:t>
            </w:r>
          </w:p>
        </w:tc>
        <w:tc>
          <w:tcPr>
            <w:tcW w:w="1220" w:type="dxa"/>
            <w:noWrap/>
            <w:hideMark/>
          </w:tcPr>
          <w:p w:rsidR="000237A0" w:rsidRPr="000237A0" w:rsidRDefault="000237A0" w:rsidP="000237A0">
            <w:pPr>
              <w:jc w:val="both"/>
              <w:rPr>
                <w:sz w:val="24"/>
                <w:szCs w:val="24"/>
              </w:rPr>
            </w:pPr>
            <w:r w:rsidRPr="000237A0">
              <w:rPr>
                <w:sz w:val="24"/>
                <w:szCs w:val="24"/>
              </w:rPr>
              <w:t>38,00</w:t>
            </w:r>
          </w:p>
        </w:tc>
      </w:tr>
      <w:tr w:rsidR="000237A0" w:rsidRPr="000237A0" w:rsidTr="000237A0">
        <w:trPr>
          <w:trHeight w:val="360"/>
        </w:trPr>
        <w:tc>
          <w:tcPr>
            <w:tcW w:w="4300" w:type="dxa"/>
            <w:hideMark/>
          </w:tcPr>
          <w:p w:rsidR="000237A0" w:rsidRPr="000237A0" w:rsidRDefault="000237A0" w:rsidP="000237A0">
            <w:pPr>
              <w:jc w:val="both"/>
              <w:rPr>
                <w:sz w:val="24"/>
                <w:szCs w:val="24"/>
              </w:rPr>
            </w:pPr>
            <w:r w:rsidRPr="000237A0">
              <w:rPr>
                <w:sz w:val="24"/>
                <w:szCs w:val="24"/>
              </w:rPr>
              <w:t>амбулаторно-поликлиническими учреждениями</w:t>
            </w:r>
          </w:p>
        </w:tc>
        <w:tc>
          <w:tcPr>
            <w:tcW w:w="2520" w:type="dxa"/>
            <w:hideMark/>
          </w:tcPr>
          <w:p w:rsidR="000237A0" w:rsidRPr="000237A0" w:rsidRDefault="000237A0" w:rsidP="000237A0">
            <w:pPr>
              <w:jc w:val="both"/>
              <w:rPr>
                <w:sz w:val="24"/>
                <w:szCs w:val="24"/>
              </w:rPr>
            </w:pPr>
            <w:r w:rsidRPr="000237A0">
              <w:rPr>
                <w:sz w:val="24"/>
                <w:szCs w:val="24"/>
              </w:rPr>
              <w:t>посещений в смену на 10 тыс. населения</w:t>
            </w:r>
          </w:p>
        </w:tc>
        <w:tc>
          <w:tcPr>
            <w:tcW w:w="1240" w:type="dxa"/>
            <w:noWrap/>
            <w:hideMark/>
          </w:tcPr>
          <w:p w:rsidR="000237A0" w:rsidRPr="000237A0" w:rsidRDefault="000237A0" w:rsidP="000237A0">
            <w:pPr>
              <w:jc w:val="both"/>
              <w:rPr>
                <w:sz w:val="24"/>
                <w:szCs w:val="24"/>
              </w:rPr>
            </w:pPr>
            <w:r w:rsidRPr="000237A0">
              <w:rPr>
                <w:sz w:val="24"/>
                <w:szCs w:val="24"/>
              </w:rPr>
              <w:t>301,00</w:t>
            </w:r>
          </w:p>
        </w:tc>
        <w:tc>
          <w:tcPr>
            <w:tcW w:w="1240" w:type="dxa"/>
            <w:noWrap/>
            <w:hideMark/>
          </w:tcPr>
          <w:p w:rsidR="000237A0" w:rsidRPr="000237A0" w:rsidRDefault="000237A0" w:rsidP="000237A0">
            <w:pPr>
              <w:jc w:val="both"/>
              <w:rPr>
                <w:sz w:val="24"/>
                <w:szCs w:val="24"/>
              </w:rPr>
            </w:pPr>
            <w:r w:rsidRPr="000237A0">
              <w:rPr>
                <w:sz w:val="24"/>
                <w:szCs w:val="24"/>
              </w:rPr>
              <w:t>328,00</w:t>
            </w:r>
          </w:p>
        </w:tc>
        <w:tc>
          <w:tcPr>
            <w:tcW w:w="1240" w:type="dxa"/>
            <w:noWrap/>
            <w:hideMark/>
          </w:tcPr>
          <w:p w:rsidR="000237A0" w:rsidRPr="000237A0" w:rsidRDefault="000237A0" w:rsidP="000237A0">
            <w:pPr>
              <w:jc w:val="both"/>
              <w:rPr>
                <w:sz w:val="24"/>
                <w:szCs w:val="24"/>
              </w:rPr>
            </w:pPr>
            <w:r w:rsidRPr="000237A0">
              <w:rPr>
                <w:sz w:val="24"/>
                <w:szCs w:val="24"/>
              </w:rPr>
              <w:t>337,00</w:t>
            </w:r>
          </w:p>
        </w:tc>
        <w:tc>
          <w:tcPr>
            <w:tcW w:w="1260" w:type="dxa"/>
            <w:noWrap/>
            <w:hideMark/>
          </w:tcPr>
          <w:p w:rsidR="000237A0" w:rsidRPr="000237A0" w:rsidRDefault="000237A0" w:rsidP="000237A0">
            <w:pPr>
              <w:jc w:val="both"/>
              <w:rPr>
                <w:sz w:val="24"/>
                <w:szCs w:val="24"/>
              </w:rPr>
            </w:pPr>
            <w:r w:rsidRPr="000237A0">
              <w:rPr>
                <w:sz w:val="24"/>
                <w:szCs w:val="24"/>
              </w:rPr>
              <w:t>340,00</w:t>
            </w:r>
          </w:p>
        </w:tc>
        <w:tc>
          <w:tcPr>
            <w:tcW w:w="1240" w:type="dxa"/>
            <w:noWrap/>
            <w:hideMark/>
          </w:tcPr>
          <w:p w:rsidR="000237A0" w:rsidRPr="000237A0" w:rsidRDefault="000237A0" w:rsidP="000237A0">
            <w:pPr>
              <w:jc w:val="both"/>
              <w:rPr>
                <w:sz w:val="24"/>
                <w:szCs w:val="24"/>
              </w:rPr>
            </w:pPr>
            <w:r w:rsidRPr="000237A0">
              <w:rPr>
                <w:sz w:val="24"/>
                <w:szCs w:val="24"/>
              </w:rPr>
              <w:t>340,00</w:t>
            </w:r>
          </w:p>
        </w:tc>
        <w:tc>
          <w:tcPr>
            <w:tcW w:w="1180" w:type="dxa"/>
            <w:noWrap/>
            <w:hideMark/>
          </w:tcPr>
          <w:p w:rsidR="000237A0" w:rsidRPr="000237A0" w:rsidRDefault="000237A0" w:rsidP="000237A0">
            <w:pPr>
              <w:jc w:val="both"/>
              <w:rPr>
                <w:sz w:val="24"/>
                <w:szCs w:val="24"/>
              </w:rPr>
            </w:pPr>
            <w:r w:rsidRPr="000237A0">
              <w:rPr>
                <w:sz w:val="24"/>
                <w:szCs w:val="24"/>
              </w:rPr>
              <w:t>350,00</w:t>
            </w:r>
          </w:p>
        </w:tc>
        <w:tc>
          <w:tcPr>
            <w:tcW w:w="1220" w:type="dxa"/>
            <w:noWrap/>
            <w:hideMark/>
          </w:tcPr>
          <w:p w:rsidR="000237A0" w:rsidRPr="000237A0" w:rsidRDefault="000237A0" w:rsidP="000237A0">
            <w:pPr>
              <w:jc w:val="both"/>
              <w:rPr>
                <w:sz w:val="24"/>
                <w:szCs w:val="24"/>
              </w:rPr>
            </w:pPr>
            <w:r w:rsidRPr="000237A0">
              <w:rPr>
                <w:sz w:val="24"/>
                <w:szCs w:val="24"/>
              </w:rPr>
              <w:t>350,00</w:t>
            </w:r>
          </w:p>
        </w:tc>
        <w:tc>
          <w:tcPr>
            <w:tcW w:w="1240" w:type="dxa"/>
            <w:noWrap/>
            <w:hideMark/>
          </w:tcPr>
          <w:p w:rsidR="000237A0" w:rsidRPr="000237A0" w:rsidRDefault="000237A0" w:rsidP="000237A0">
            <w:pPr>
              <w:jc w:val="both"/>
              <w:rPr>
                <w:sz w:val="24"/>
                <w:szCs w:val="24"/>
              </w:rPr>
            </w:pPr>
            <w:r w:rsidRPr="000237A0">
              <w:rPr>
                <w:sz w:val="24"/>
                <w:szCs w:val="24"/>
              </w:rPr>
              <w:t>360,00</w:t>
            </w:r>
          </w:p>
        </w:tc>
        <w:tc>
          <w:tcPr>
            <w:tcW w:w="1220" w:type="dxa"/>
            <w:noWrap/>
            <w:hideMark/>
          </w:tcPr>
          <w:p w:rsidR="000237A0" w:rsidRPr="000237A0" w:rsidRDefault="000237A0" w:rsidP="000237A0">
            <w:pPr>
              <w:jc w:val="both"/>
              <w:rPr>
                <w:sz w:val="24"/>
                <w:szCs w:val="24"/>
              </w:rPr>
            </w:pPr>
            <w:r w:rsidRPr="000237A0">
              <w:rPr>
                <w:sz w:val="24"/>
                <w:szCs w:val="24"/>
              </w:rPr>
              <w:t>360,00</w:t>
            </w:r>
          </w:p>
        </w:tc>
      </w:tr>
      <w:tr w:rsidR="000237A0" w:rsidRPr="000237A0" w:rsidTr="000237A0">
        <w:trPr>
          <w:trHeight w:val="300"/>
        </w:trPr>
        <w:tc>
          <w:tcPr>
            <w:tcW w:w="4300" w:type="dxa"/>
            <w:hideMark/>
          </w:tcPr>
          <w:p w:rsidR="000237A0" w:rsidRPr="000237A0" w:rsidRDefault="000237A0" w:rsidP="000237A0">
            <w:pPr>
              <w:jc w:val="both"/>
              <w:rPr>
                <w:sz w:val="24"/>
                <w:szCs w:val="24"/>
              </w:rPr>
            </w:pPr>
            <w:r w:rsidRPr="000237A0">
              <w:rPr>
                <w:sz w:val="24"/>
                <w:szCs w:val="24"/>
              </w:rPr>
              <w:t>врачами</w:t>
            </w:r>
          </w:p>
        </w:tc>
        <w:tc>
          <w:tcPr>
            <w:tcW w:w="2520" w:type="dxa"/>
            <w:hideMark/>
          </w:tcPr>
          <w:p w:rsidR="000237A0" w:rsidRPr="000237A0" w:rsidRDefault="000237A0" w:rsidP="000237A0">
            <w:pPr>
              <w:jc w:val="both"/>
              <w:rPr>
                <w:sz w:val="24"/>
                <w:szCs w:val="24"/>
              </w:rPr>
            </w:pPr>
            <w:r w:rsidRPr="000237A0">
              <w:rPr>
                <w:sz w:val="24"/>
                <w:szCs w:val="24"/>
              </w:rPr>
              <w:t>чел. на 10 тыс. населения</w:t>
            </w:r>
          </w:p>
        </w:tc>
        <w:tc>
          <w:tcPr>
            <w:tcW w:w="1240" w:type="dxa"/>
            <w:noWrap/>
            <w:hideMark/>
          </w:tcPr>
          <w:p w:rsidR="000237A0" w:rsidRPr="000237A0" w:rsidRDefault="000237A0" w:rsidP="000237A0">
            <w:pPr>
              <w:jc w:val="both"/>
              <w:rPr>
                <w:sz w:val="24"/>
                <w:szCs w:val="24"/>
              </w:rPr>
            </w:pPr>
            <w:r w:rsidRPr="000237A0">
              <w:rPr>
                <w:sz w:val="24"/>
                <w:szCs w:val="24"/>
              </w:rPr>
              <w:t>19,59</w:t>
            </w:r>
          </w:p>
        </w:tc>
        <w:tc>
          <w:tcPr>
            <w:tcW w:w="1240" w:type="dxa"/>
            <w:noWrap/>
            <w:hideMark/>
          </w:tcPr>
          <w:p w:rsidR="000237A0" w:rsidRPr="000237A0" w:rsidRDefault="000237A0" w:rsidP="000237A0">
            <w:pPr>
              <w:jc w:val="both"/>
              <w:rPr>
                <w:sz w:val="24"/>
                <w:szCs w:val="24"/>
              </w:rPr>
            </w:pPr>
            <w:r w:rsidRPr="000237A0">
              <w:rPr>
                <w:sz w:val="24"/>
                <w:szCs w:val="24"/>
              </w:rPr>
              <w:t>21,20</w:t>
            </w:r>
          </w:p>
        </w:tc>
        <w:tc>
          <w:tcPr>
            <w:tcW w:w="1240" w:type="dxa"/>
            <w:noWrap/>
            <w:hideMark/>
          </w:tcPr>
          <w:p w:rsidR="000237A0" w:rsidRPr="000237A0" w:rsidRDefault="000237A0" w:rsidP="000237A0">
            <w:pPr>
              <w:jc w:val="both"/>
              <w:rPr>
                <w:sz w:val="24"/>
                <w:szCs w:val="24"/>
              </w:rPr>
            </w:pPr>
            <w:r w:rsidRPr="000237A0">
              <w:rPr>
                <w:sz w:val="24"/>
                <w:szCs w:val="24"/>
              </w:rPr>
              <w:t>23,00</w:t>
            </w:r>
          </w:p>
        </w:tc>
        <w:tc>
          <w:tcPr>
            <w:tcW w:w="1260" w:type="dxa"/>
            <w:noWrap/>
            <w:hideMark/>
          </w:tcPr>
          <w:p w:rsidR="000237A0" w:rsidRPr="000237A0" w:rsidRDefault="000237A0" w:rsidP="000237A0">
            <w:pPr>
              <w:jc w:val="both"/>
              <w:rPr>
                <w:sz w:val="24"/>
                <w:szCs w:val="24"/>
              </w:rPr>
            </w:pPr>
            <w:r w:rsidRPr="000237A0">
              <w:rPr>
                <w:sz w:val="24"/>
                <w:szCs w:val="24"/>
              </w:rPr>
              <w:t>23,10</w:t>
            </w:r>
          </w:p>
        </w:tc>
        <w:tc>
          <w:tcPr>
            <w:tcW w:w="1240" w:type="dxa"/>
            <w:noWrap/>
            <w:hideMark/>
          </w:tcPr>
          <w:p w:rsidR="000237A0" w:rsidRPr="000237A0" w:rsidRDefault="000237A0" w:rsidP="000237A0">
            <w:pPr>
              <w:jc w:val="both"/>
              <w:rPr>
                <w:sz w:val="24"/>
                <w:szCs w:val="24"/>
              </w:rPr>
            </w:pPr>
            <w:r w:rsidRPr="000237A0">
              <w:rPr>
                <w:sz w:val="24"/>
                <w:szCs w:val="24"/>
              </w:rPr>
              <w:t>23,10</w:t>
            </w:r>
          </w:p>
        </w:tc>
        <w:tc>
          <w:tcPr>
            <w:tcW w:w="1180" w:type="dxa"/>
            <w:noWrap/>
            <w:hideMark/>
          </w:tcPr>
          <w:p w:rsidR="000237A0" w:rsidRPr="000237A0" w:rsidRDefault="000237A0" w:rsidP="000237A0">
            <w:pPr>
              <w:jc w:val="both"/>
              <w:rPr>
                <w:sz w:val="24"/>
                <w:szCs w:val="24"/>
              </w:rPr>
            </w:pPr>
            <w:r w:rsidRPr="000237A0">
              <w:rPr>
                <w:sz w:val="24"/>
                <w:szCs w:val="24"/>
              </w:rPr>
              <w:t>23,20</w:t>
            </w:r>
          </w:p>
        </w:tc>
        <w:tc>
          <w:tcPr>
            <w:tcW w:w="1220" w:type="dxa"/>
            <w:noWrap/>
            <w:hideMark/>
          </w:tcPr>
          <w:p w:rsidR="000237A0" w:rsidRPr="000237A0" w:rsidRDefault="000237A0" w:rsidP="000237A0">
            <w:pPr>
              <w:jc w:val="both"/>
              <w:rPr>
                <w:sz w:val="24"/>
                <w:szCs w:val="24"/>
              </w:rPr>
            </w:pPr>
            <w:r w:rsidRPr="000237A0">
              <w:rPr>
                <w:sz w:val="24"/>
                <w:szCs w:val="24"/>
              </w:rPr>
              <w:t>23,20</w:t>
            </w:r>
          </w:p>
        </w:tc>
        <w:tc>
          <w:tcPr>
            <w:tcW w:w="1240" w:type="dxa"/>
            <w:noWrap/>
            <w:hideMark/>
          </w:tcPr>
          <w:p w:rsidR="000237A0" w:rsidRPr="000237A0" w:rsidRDefault="000237A0" w:rsidP="000237A0">
            <w:pPr>
              <w:jc w:val="both"/>
              <w:rPr>
                <w:sz w:val="24"/>
                <w:szCs w:val="24"/>
              </w:rPr>
            </w:pPr>
            <w:r w:rsidRPr="000237A0">
              <w:rPr>
                <w:sz w:val="24"/>
                <w:szCs w:val="24"/>
              </w:rPr>
              <w:t>23,30</w:t>
            </w:r>
          </w:p>
        </w:tc>
        <w:tc>
          <w:tcPr>
            <w:tcW w:w="1220" w:type="dxa"/>
            <w:noWrap/>
            <w:hideMark/>
          </w:tcPr>
          <w:p w:rsidR="000237A0" w:rsidRPr="000237A0" w:rsidRDefault="000237A0" w:rsidP="000237A0">
            <w:pPr>
              <w:jc w:val="both"/>
              <w:rPr>
                <w:sz w:val="24"/>
                <w:szCs w:val="24"/>
              </w:rPr>
            </w:pPr>
            <w:r w:rsidRPr="000237A0">
              <w:rPr>
                <w:sz w:val="24"/>
                <w:szCs w:val="24"/>
              </w:rPr>
              <w:t>23,30</w:t>
            </w:r>
          </w:p>
        </w:tc>
      </w:tr>
      <w:tr w:rsidR="000237A0" w:rsidRPr="000237A0" w:rsidTr="000237A0">
        <w:trPr>
          <w:trHeight w:val="300"/>
        </w:trPr>
        <w:tc>
          <w:tcPr>
            <w:tcW w:w="4300" w:type="dxa"/>
            <w:hideMark/>
          </w:tcPr>
          <w:p w:rsidR="000237A0" w:rsidRPr="000237A0" w:rsidRDefault="000237A0" w:rsidP="000237A0">
            <w:pPr>
              <w:jc w:val="both"/>
              <w:rPr>
                <w:sz w:val="24"/>
                <w:szCs w:val="24"/>
              </w:rPr>
            </w:pPr>
            <w:r w:rsidRPr="000237A0">
              <w:rPr>
                <w:sz w:val="24"/>
                <w:szCs w:val="24"/>
              </w:rPr>
              <w:t>средним медицинским персоналом</w:t>
            </w:r>
          </w:p>
        </w:tc>
        <w:tc>
          <w:tcPr>
            <w:tcW w:w="2520" w:type="dxa"/>
            <w:hideMark/>
          </w:tcPr>
          <w:p w:rsidR="000237A0" w:rsidRPr="000237A0" w:rsidRDefault="000237A0" w:rsidP="000237A0">
            <w:pPr>
              <w:jc w:val="both"/>
              <w:rPr>
                <w:sz w:val="24"/>
                <w:szCs w:val="24"/>
              </w:rPr>
            </w:pPr>
            <w:r w:rsidRPr="000237A0">
              <w:rPr>
                <w:sz w:val="24"/>
                <w:szCs w:val="24"/>
              </w:rPr>
              <w:t>чел. на 10 тыс. населения</w:t>
            </w:r>
          </w:p>
        </w:tc>
        <w:tc>
          <w:tcPr>
            <w:tcW w:w="1240" w:type="dxa"/>
            <w:noWrap/>
            <w:hideMark/>
          </w:tcPr>
          <w:p w:rsidR="000237A0" w:rsidRPr="000237A0" w:rsidRDefault="000237A0" w:rsidP="000237A0">
            <w:pPr>
              <w:jc w:val="both"/>
              <w:rPr>
                <w:sz w:val="24"/>
                <w:szCs w:val="24"/>
              </w:rPr>
            </w:pPr>
            <w:r w:rsidRPr="000237A0">
              <w:rPr>
                <w:sz w:val="24"/>
                <w:szCs w:val="24"/>
              </w:rPr>
              <w:t>100,00</w:t>
            </w:r>
          </w:p>
        </w:tc>
        <w:tc>
          <w:tcPr>
            <w:tcW w:w="1240" w:type="dxa"/>
            <w:noWrap/>
            <w:hideMark/>
          </w:tcPr>
          <w:p w:rsidR="000237A0" w:rsidRPr="000237A0" w:rsidRDefault="000237A0" w:rsidP="000237A0">
            <w:pPr>
              <w:jc w:val="both"/>
              <w:rPr>
                <w:sz w:val="24"/>
                <w:szCs w:val="24"/>
              </w:rPr>
            </w:pPr>
            <w:r w:rsidRPr="000237A0">
              <w:rPr>
                <w:sz w:val="24"/>
                <w:szCs w:val="24"/>
              </w:rPr>
              <w:t>97,00</w:t>
            </w:r>
          </w:p>
        </w:tc>
        <w:tc>
          <w:tcPr>
            <w:tcW w:w="1240" w:type="dxa"/>
            <w:noWrap/>
            <w:hideMark/>
          </w:tcPr>
          <w:p w:rsidR="000237A0" w:rsidRPr="000237A0" w:rsidRDefault="000237A0" w:rsidP="000237A0">
            <w:pPr>
              <w:jc w:val="both"/>
              <w:rPr>
                <w:sz w:val="24"/>
                <w:szCs w:val="24"/>
              </w:rPr>
            </w:pPr>
            <w:r w:rsidRPr="000237A0">
              <w:rPr>
                <w:sz w:val="24"/>
                <w:szCs w:val="24"/>
              </w:rPr>
              <w:t>99,70</w:t>
            </w:r>
          </w:p>
        </w:tc>
        <w:tc>
          <w:tcPr>
            <w:tcW w:w="1260" w:type="dxa"/>
            <w:noWrap/>
            <w:hideMark/>
          </w:tcPr>
          <w:p w:rsidR="000237A0" w:rsidRPr="000237A0" w:rsidRDefault="000237A0" w:rsidP="000237A0">
            <w:pPr>
              <w:jc w:val="both"/>
              <w:rPr>
                <w:sz w:val="24"/>
                <w:szCs w:val="24"/>
              </w:rPr>
            </w:pPr>
            <w:r w:rsidRPr="000237A0">
              <w:rPr>
                <w:sz w:val="24"/>
                <w:szCs w:val="24"/>
              </w:rPr>
              <w:t>99,80</w:t>
            </w:r>
          </w:p>
        </w:tc>
        <w:tc>
          <w:tcPr>
            <w:tcW w:w="1240" w:type="dxa"/>
            <w:noWrap/>
            <w:hideMark/>
          </w:tcPr>
          <w:p w:rsidR="000237A0" w:rsidRPr="000237A0" w:rsidRDefault="000237A0" w:rsidP="000237A0">
            <w:pPr>
              <w:jc w:val="both"/>
              <w:rPr>
                <w:sz w:val="24"/>
                <w:szCs w:val="24"/>
              </w:rPr>
            </w:pPr>
            <w:r w:rsidRPr="000237A0">
              <w:rPr>
                <w:sz w:val="24"/>
                <w:szCs w:val="24"/>
              </w:rPr>
              <w:t>99,80</w:t>
            </w:r>
          </w:p>
        </w:tc>
        <w:tc>
          <w:tcPr>
            <w:tcW w:w="1180" w:type="dxa"/>
            <w:noWrap/>
            <w:hideMark/>
          </w:tcPr>
          <w:p w:rsidR="000237A0" w:rsidRPr="000237A0" w:rsidRDefault="000237A0" w:rsidP="000237A0">
            <w:pPr>
              <w:jc w:val="both"/>
              <w:rPr>
                <w:sz w:val="24"/>
                <w:szCs w:val="24"/>
              </w:rPr>
            </w:pPr>
            <w:r w:rsidRPr="000237A0">
              <w:rPr>
                <w:sz w:val="24"/>
                <w:szCs w:val="24"/>
              </w:rPr>
              <w:t>99,90</w:t>
            </w:r>
          </w:p>
        </w:tc>
        <w:tc>
          <w:tcPr>
            <w:tcW w:w="1220" w:type="dxa"/>
            <w:noWrap/>
            <w:hideMark/>
          </w:tcPr>
          <w:p w:rsidR="000237A0" w:rsidRPr="000237A0" w:rsidRDefault="000237A0" w:rsidP="000237A0">
            <w:pPr>
              <w:jc w:val="both"/>
              <w:rPr>
                <w:sz w:val="24"/>
                <w:szCs w:val="24"/>
              </w:rPr>
            </w:pPr>
            <w:r w:rsidRPr="000237A0">
              <w:rPr>
                <w:sz w:val="24"/>
                <w:szCs w:val="24"/>
              </w:rPr>
              <w:t>99,90</w:t>
            </w:r>
          </w:p>
        </w:tc>
        <w:tc>
          <w:tcPr>
            <w:tcW w:w="1240" w:type="dxa"/>
            <w:noWrap/>
            <w:hideMark/>
          </w:tcPr>
          <w:p w:rsidR="000237A0" w:rsidRPr="000237A0" w:rsidRDefault="000237A0" w:rsidP="000237A0">
            <w:pPr>
              <w:jc w:val="both"/>
              <w:rPr>
                <w:sz w:val="24"/>
                <w:szCs w:val="24"/>
              </w:rPr>
            </w:pPr>
            <w:r w:rsidRPr="000237A0">
              <w:rPr>
                <w:sz w:val="24"/>
                <w:szCs w:val="24"/>
              </w:rPr>
              <w:t>100,00</w:t>
            </w:r>
          </w:p>
        </w:tc>
        <w:tc>
          <w:tcPr>
            <w:tcW w:w="1220" w:type="dxa"/>
            <w:noWrap/>
            <w:hideMark/>
          </w:tcPr>
          <w:p w:rsidR="000237A0" w:rsidRPr="000237A0" w:rsidRDefault="000237A0" w:rsidP="000237A0">
            <w:pPr>
              <w:jc w:val="both"/>
              <w:rPr>
                <w:sz w:val="24"/>
                <w:szCs w:val="24"/>
              </w:rPr>
            </w:pPr>
            <w:r w:rsidRPr="000237A0">
              <w:rPr>
                <w:sz w:val="24"/>
                <w:szCs w:val="24"/>
              </w:rPr>
              <w:t>100,00</w:t>
            </w:r>
          </w:p>
        </w:tc>
      </w:tr>
      <w:tr w:rsidR="000237A0" w:rsidRPr="000237A0" w:rsidTr="000237A0">
        <w:trPr>
          <w:trHeight w:val="630"/>
        </w:trPr>
        <w:tc>
          <w:tcPr>
            <w:tcW w:w="4300" w:type="dxa"/>
            <w:hideMark/>
          </w:tcPr>
          <w:p w:rsidR="000237A0" w:rsidRPr="000237A0" w:rsidRDefault="000237A0" w:rsidP="000237A0">
            <w:pPr>
              <w:jc w:val="both"/>
              <w:rPr>
                <w:sz w:val="24"/>
                <w:szCs w:val="24"/>
              </w:rPr>
            </w:pPr>
            <w:r w:rsidRPr="000237A0">
              <w:rPr>
                <w:sz w:val="24"/>
                <w:szCs w:val="24"/>
              </w:rPr>
              <w:t>стационарными учреждениями социального обслуживания престарелых и инвалидов (взрослых и детей)</w:t>
            </w:r>
          </w:p>
        </w:tc>
        <w:tc>
          <w:tcPr>
            <w:tcW w:w="2520" w:type="dxa"/>
            <w:hideMark/>
          </w:tcPr>
          <w:p w:rsidR="000237A0" w:rsidRPr="000237A0" w:rsidRDefault="000237A0" w:rsidP="000237A0">
            <w:pPr>
              <w:jc w:val="both"/>
              <w:rPr>
                <w:sz w:val="24"/>
                <w:szCs w:val="24"/>
              </w:rPr>
            </w:pPr>
            <w:r w:rsidRPr="000237A0">
              <w:rPr>
                <w:sz w:val="24"/>
                <w:szCs w:val="24"/>
              </w:rPr>
              <w:t>мест на 10 тыс. населения</w:t>
            </w:r>
          </w:p>
        </w:tc>
        <w:tc>
          <w:tcPr>
            <w:tcW w:w="1240" w:type="dxa"/>
            <w:noWrap/>
            <w:hideMark/>
          </w:tcPr>
          <w:p w:rsidR="000237A0" w:rsidRPr="000237A0" w:rsidRDefault="000237A0" w:rsidP="000237A0">
            <w:pPr>
              <w:jc w:val="both"/>
              <w:rPr>
                <w:sz w:val="24"/>
                <w:szCs w:val="24"/>
              </w:rPr>
            </w:pPr>
            <w:r w:rsidRPr="000237A0">
              <w:rPr>
                <w:sz w:val="24"/>
                <w:szCs w:val="24"/>
              </w:rPr>
              <w:t>17,81</w:t>
            </w:r>
          </w:p>
        </w:tc>
        <w:tc>
          <w:tcPr>
            <w:tcW w:w="1240" w:type="dxa"/>
            <w:noWrap/>
            <w:hideMark/>
          </w:tcPr>
          <w:p w:rsidR="000237A0" w:rsidRPr="000237A0" w:rsidRDefault="000237A0" w:rsidP="000237A0">
            <w:pPr>
              <w:jc w:val="both"/>
              <w:rPr>
                <w:sz w:val="24"/>
                <w:szCs w:val="24"/>
              </w:rPr>
            </w:pPr>
            <w:r w:rsidRPr="000237A0">
              <w:rPr>
                <w:sz w:val="24"/>
                <w:szCs w:val="24"/>
              </w:rPr>
              <w:t>18,05</w:t>
            </w:r>
          </w:p>
        </w:tc>
        <w:tc>
          <w:tcPr>
            <w:tcW w:w="1240" w:type="dxa"/>
            <w:noWrap/>
            <w:hideMark/>
          </w:tcPr>
          <w:p w:rsidR="000237A0" w:rsidRPr="000237A0" w:rsidRDefault="000237A0" w:rsidP="000237A0">
            <w:pPr>
              <w:jc w:val="both"/>
              <w:rPr>
                <w:sz w:val="24"/>
                <w:szCs w:val="24"/>
              </w:rPr>
            </w:pPr>
            <w:r w:rsidRPr="000237A0">
              <w:rPr>
                <w:sz w:val="24"/>
                <w:szCs w:val="24"/>
              </w:rPr>
              <w:t>18,38</w:t>
            </w:r>
          </w:p>
        </w:tc>
        <w:tc>
          <w:tcPr>
            <w:tcW w:w="1260" w:type="dxa"/>
            <w:noWrap/>
            <w:hideMark/>
          </w:tcPr>
          <w:p w:rsidR="000237A0" w:rsidRPr="000237A0" w:rsidRDefault="000237A0" w:rsidP="000237A0">
            <w:pPr>
              <w:jc w:val="both"/>
              <w:rPr>
                <w:sz w:val="24"/>
                <w:szCs w:val="24"/>
              </w:rPr>
            </w:pPr>
            <w:r w:rsidRPr="000237A0">
              <w:rPr>
                <w:sz w:val="24"/>
                <w:szCs w:val="24"/>
              </w:rPr>
              <w:t>18,60</w:t>
            </w:r>
          </w:p>
        </w:tc>
        <w:tc>
          <w:tcPr>
            <w:tcW w:w="1240" w:type="dxa"/>
            <w:noWrap/>
            <w:hideMark/>
          </w:tcPr>
          <w:p w:rsidR="000237A0" w:rsidRPr="000237A0" w:rsidRDefault="000237A0" w:rsidP="000237A0">
            <w:pPr>
              <w:jc w:val="both"/>
              <w:rPr>
                <w:sz w:val="24"/>
                <w:szCs w:val="24"/>
              </w:rPr>
            </w:pPr>
            <w:r w:rsidRPr="000237A0">
              <w:rPr>
                <w:sz w:val="24"/>
                <w:szCs w:val="24"/>
              </w:rPr>
              <w:t>18,18</w:t>
            </w:r>
          </w:p>
        </w:tc>
        <w:tc>
          <w:tcPr>
            <w:tcW w:w="1180" w:type="dxa"/>
            <w:noWrap/>
            <w:hideMark/>
          </w:tcPr>
          <w:p w:rsidR="000237A0" w:rsidRPr="000237A0" w:rsidRDefault="000237A0" w:rsidP="000237A0">
            <w:pPr>
              <w:jc w:val="both"/>
              <w:rPr>
                <w:sz w:val="24"/>
                <w:szCs w:val="24"/>
              </w:rPr>
            </w:pPr>
            <w:r w:rsidRPr="000237A0">
              <w:rPr>
                <w:sz w:val="24"/>
                <w:szCs w:val="24"/>
              </w:rPr>
              <w:t>18,96</w:t>
            </w:r>
          </w:p>
        </w:tc>
        <w:tc>
          <w:tcPr>
            <w:tcW w:w="1220" w:type="dxa"/>
            <w:noWrap/>
            <w:hideMark/>
          </w:tcPr>
          <w:p w:rsidR="000237A0" w:rsidRPr="000237A0" w:rsidRDefault="000237A0" w:rsidP="000237A0">
            <w:pPr>
              <w:jc w:val="both"/>
              <w:rPr>
                <w:sz w:val="24"/>
                <w:szCs w:val="24"/>
              </w:rPr>
            </w:pPr>
            <w:r w:rsidRPr="000237A0">
              <w:rPr>
                <w:sz w:val="24"/>
                <w:szCs w:val="24"/>
              </w:rPr>
              <w:t>18,18</w:t>
            </w:r>
          </w:p>
        </w:tc>
        <w:tc>
          <w:tcPr>
            <w:tcW w:w="1240" w:type="dxa"/>
            <w:noWrap/>
            <w:hideMark/>
          </w:tcPr>
          <w:p w:rsidR="000237A0" w:rsidRPr="000237A0" w:rsidRDefault="000237A0" w:rsidP="000237A0">
            <w:pPr>
              <w:jc w:val="both"/>
              <w:rPr>
                <w:sz w:val="24"/>
                <w:szCs w:val="24"/>
              </w:rPr>
            </w:pPr>
            <w:r w:rsidRPr="000237A0">
              <w:rPr>
                <w:sz w:val="24"/>
                <w:szCs w:val="24"/>
              </w:rPr>
              <w:t>19,23</w:t>
            </w:r>
          </w:p>
        </w:tc>
        <w:tc>
          <w:tcPr>
            <w:tcW w:w="1220" w:type="dxa"/>
            <w:noWrap/>
            <w:hideMark/>
          </w:tcPr>
          <w:p w:rsidR="000237A0" w:rsidRPr="000237A0" w:rsidRDefault="000237A0" w:rsidP="000237A0">
            <w:pPr>
              <w:jc w:val="both"/>
              <w:rPr>
                <w:sz w:val="24"/>
                <w:szCs w:val="24"/>
              </w:rPr>
            </w:pPr>
            <w:r w:rsidRPr="000237A0">
              <w:rPr>
                <w:sz w:val="24"/>
                <w:szCs w:val="24"/>
              </w:rPr>
              <w:t>19,05</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общедоступными  библиотеками</w:t>
            </w:r>
          </w:p>
        </w:tc>
        <w:tc>
          <w:tcPr>
            <w:tcW w:w="2520" w:type="dxa"/>
            <w:hideMark/>
          </w:tcPr>
          <w:p w:rsidR="000237A0" w:rsidRPr="000237A0" w:rsidRDefault="000237A0" w:rsidP="000237A0">
            <w:pPr>
              <w:jc w:val="both"/>
              <w:rPr>
                <w:sz w:val="24"/>
                <w:szCs w:val="24"/>
              </w:rPr>
            </w:pPr>
            <w:r w:rsidRPr="000237A0">
              <w:rPr>
                <w:sz w:val="24"/>
                <w:szCs w:val="24"/>
              </w:rPr>
              <w:t>учрежд. на 100 тыс.населения</w:t>
            </w:r>
          </w:p>
        </w:tc>
        <w:tc>
          <w:tcPr>
            <w:tcW w:w="1240" w:type="dxa"/>
            <w:noWrap/>
            <w:hideMark/>
          </w:tcPr>
          <w:p w:rsidR="000237A0" w:rsidRPr="000237A0" w:rsidRDefault="000237A0" w:rsidP="000237A0">
            <w:pPr>
              <w:jc w:val="both"/>
              <w:rPr>
                <w:sz w:val="24"/>
                <w:szCs w:val="24"/>
              </w:rPr>
            </w:pPr>
            <w:r w:rsidRPr="000237A0">
              <w:rPr>
                <w:sz w:val="24"/>
                <w:szCs w:val="24"/>
              </w:rPr>
              <w:t>123,89</w:t>
            </w:r>
          </w:p>
        </w:tc>
        <w:tc>
          <w:tcPr>
            <w:tcW w:w="1240" w:type="dxa"/>
            <w:noWrap/>
            <w:hideMark/>
          </w:tcPr>
          <w:p w:rsidR="000237A0" w:rsidRPr="000237A0" w:rsidRDefault="000237A0" w:rsidP="000237A0">
            <w:pPr>
              <w:jc w:val="both"/>
              <w:rPr>
                <w:sz w:val="24"/>
                <w:szCs w:val="24"/>
              </w:rPr>
            </w:pPr>
            <w:r w:rsidRPr="000237A0">
              <w:rPr>
                <w:sz w:val="24"/>
                <w:szCs w:val="24"/>
              </w:rPr>
              <w:t>126,33</w:t>
            </w:r>
          </w:p>
        </w:tc>
        <w:tc>
          <w:tcPr>
            <w:tcW w:w="1240" w:type="dxa"/>
            <w:noWrap/>
            <w:hideMark/>
          </w:tcPr>
          <w:p w:rsidR="000237A0" w:rsidRPr="000237A0" w:rsidRDefault="000237A0" w:rsidP="000237A0">
            <w:pPr>
              <w:jc w:val="both"/>
              <w:rPr>
                <w:sz w:val="24"/>
                <w:szCs w:val="24"/>
              </w:rPr>
            </w:pPr>
            <w:r w:rsidRPr="000237A0">
              <w:rPr>
                <w:sz w:val="24"/>
                <w:szCs w:val="24"/>
              </w:rPr>
              <w:t>128,64</w:t>
            </w:r>
          </w:p>
        </w:tc>
        <w:tc>
          <w:tcPr>
            <w:tcW w:w="1260" w:type="dxa"/>
            <w:noWrap/>
            <w:hideMark/>
          </w:tcPr>
          <w:p w:rsidR="000237A0" w:rsidRPr="000237A0" w:rsidRDefault="000237A0" w:rsidP="000237A0">
            <w:pPr>
              <w:jc w:val="both"/>
              <w:rPr>
                <w:sz w:val="24"/>
                <w:szCs w:val="24"/>
              </w:rPr>
            </w:pPr>
            <w:r w:rsidRPr="000237A0">
              <w:rPr>
                <w:sz w:val="24"/>
                <w:szCs w:val="24"/>
              </w:rPr>
              <w:t>130,23</w:t>
            </w:r>
          </w:p>
        </w:tc>
        <w:tc>
          <w:tcPr>
            <w:tcW w:w="1240" w:type="dxa"/>
            <w:noWrap/>
            <w:hideMark/>
          </w:tcPr>
          <w:p w:rsidR="000237A0" w:rsidRPr="000237A0" w:rsidRDefault="000237A0" w:rsidP="000237A0">
            <w:pPr>
              <w:jc w:val="both"/>
              <w:rPr>
                <w:sz w:val="24"/>
                <w:szCs w:val="24"/>
              </w:rPr>
            </w:pPr>
            <w:r w:rsidRPr="000237A0">
              <w:rPr>
                <w:sz w:val="24"/>
                <w:szCs w:val="24"/>
              </w:rPr>
              <w:t>127,27</w:t>
            </w:r>
          </w:p>
        </w:tc>
        <w:tc>
          <w:tcPr>
            <w:tcW w:w="1180" w:type="dxa"/>
            <w:noWrap/>
            <w:hideMark/>
          </w:tcPr>
          <w:p w:rsidR="000237A0" w:rsidRPr="000237A0" w:rsidRDefault="000237A0" w:rsidP="000237A0">
            <w:pPr>
              <w:jc w:val="both"/>
              <w:rPr>
                <w:sz w:val="24"/>
                <w:szCs w:val="24"/>
              </w:rPr>
            </w:pPr>
            <w:r w:rsidRPr="000237A0">
              <w:rPr>
                <w:sz w:val="24"/>
                <w:szCs w:val="24"/>
              </w:rPr>
              <w:t>132,70</w:t>
            </w:r>
          </w:p>
        </w:tc>
        <w:tc>
          <w:tcPr>
            <w:tcW w:w="1220" w:type="dxa"/>
            <w:noWrap/>
            <w:hideMark/>
          </w:tcPr>
          <w:p w:rsidR="000237A0" w:rsidRPr="000237A0" w:rsidRDefault="000237A0" w:rsidP="000237A0">
            <w:pPr>
              <w:jc w:val="both"/>
              <w:rPr>
                <w:sz w:val="24"/>
                <w:szCs w:val="24"/>
              </w:rPr>
            </w:pPr>
            <w:r w:rsidRPr="000237A0">
              <w:rPr>
                <w:sz w:val="24"/>
                <w:szCs w:val="24"/>
              </w:rPr>
              <w:t>127,27</w:t>
            </w:r>
          </w:p>
        </w:tc>
        <w:tc>
          <w:tcPr>
            <w:tcW w:w="1240" w:type="dxa"/>
            <w:noWrap/>
            <w:hideMark/>
          </w:tcPr>
          <w:p w:rsidR="000237A0" w:rsidRPr="000237A0" w:rsidRDefault="000237A0" w:rsidP="000237A0">
            <w:pPr>
              <w:jc w:val="both"/>
              <w:rPr>
                <w:sz w:val="24"/>
                <w:szCs w:val="24"/>
              </w:rPr>
            </w:pPr>
            <w:r w:rsidRPr="000237A0">
              <w:rPr>
                <w:sz w:val="24"/>
                <w:szCs w:val="24"/>
              </w:rPr>
              <w:t>134,62</w:t>
            </w:r>
          </w:p>
        </w:tc>
        <w:tc>
          <w:tcPr>
            <w:tcW w:w="1220" w:type="dxa"/>
            <w:noWrap/>
            <w:hideMark/>
          </w:tcPr>
          <w:p w:rsidR="000237A0" w:rsidRPr="000237A0" w:rsidRDefault="000237A0" w:rsidP="000237A0">
            <w:pPr>
              <w:jc w:val="both"/>
              <w:rPr>
                <w:sz w:val="24"/>
                <w:szCs w:val="24"/>
              </w:rPr>
            </w:pPr>
            <w:r w:rsidRPr="000237A0">
              <w:rPr>
                <w:sz w:val="24"/>
                <w:szCs w:val="24"/>
              </w:rPr>
              <w:t>133,33</w:t>
            </w:r>
          </w:p>
        </w:tc>
      </w:tr>
      <w:tr w:rsidR="000237A0" w:rsidRPr="000237A0" w:rsidTr="000237A0">
        <w:trPr>
          <w:trHeight w:val="255"/>
        </w:trPr>
        <w:tc>
          <w:tcPr>
            <w:tcW w:w="4300" w:type="dxa"/>
            <w:hideMark/>
          </w:tcPr>
          <w:p w:rsidR="000237A0" w:rsidRPr="000237A0" w:rsidRDefault="000237A0" w:rsidP="000237A0">
            <w:pPr>
              <w:jc w:val="both"/>
              <w:rPr>
                <w:sz w:val="24"/>
                <w:szCs w:val="24"/>
              </w:rPr>
            </w:pPr>
            <w:r w:rsidRPr="000237A0">
              <w:rPr>
                <w:sz w:val="24"/>
                <w:szCs w:val="24"/>
              </w:rPr>
              <w:t>учреждениями культурно-досугового типа</w:t>
            </w:r>
          </w:p>
        </w:tc>
        <w:tc>
          <w:tcPr>
            <w:tcW w:w="2520" w:type="dxa"/>
            <w:hideMark/>
          </w:tcPr>
          <w:p w:rsidR="000237A0" w:rsidRPr="000237A0" w:rsidRDefault="000237A0" w:rsidP="000237A0">
            <w:pPr>
              <w:jc w:val="both"/>
              <w:rPr>
                <w:sz w:val="24"/>
                <w:szCs w:val="24"/>
              </w:rPr>
            </w:pPr>
            <w:r w:rsidRPr="000237A0">
              <w:rPr>
                <w:sz w:val="24"/>
                <w:szCs w:val="24"/>
              </w:rPr>
              <w:t>учрежд. на 100 тыс.населения</w:t>
            </w:r>
          </w:p>
        </w:tc>
        <w:tc>
          <w:tcPr>
            <w:tcW w:w="1240" w:type="dxa"/>
            <w:noWrap/>
            <w:hideMark/>
          </w:tcPr>
          <w:p w:rsidR="000237A0" w:rsidRPr="000237A0" w:rsidRDefault="000237A0" w:rsidP="000237A0">
            <w:pPr>
              <w:jc w:val="both"/>
              <w:rPr>
                <w:sz w:val="24"/>
                <w:szCs w:val="24"/>
              </w:rPr>
            </w:pPr>
            <w:r w:rsidRPr="000237A0">
              <w:rPr>
                <w:sz w:val="24"/>
                <w:szCs w:val="24"/>
              </w:rPr>
              <w:t>159,29</w:t>
            </w:r>
          </w:p>
        </w:tc>
        <w:tc>
          <w:tcPr>
            <w:tcW w:w="1240" w:type="dxa"/>
            <w:noWrap/>
            <w:hideMark/>
          </w:tcPr>
          <w:p w:rsidR="000237A0" w:rsidRPr="000237A0" w:rsidRDefault="000237A0" w:rsidP="000237A0">
            <w:pPr>
              <w:jc w:val="both"/>
              <w:rPr>
                <w:sz w:val="24"/>
                <w:szCs w:val="24"/>
              </w:rPr>
            </w:pPr>
            <w:r w:rsidRPr="000237A0">
              <w:rPr>
                <w:sz w:val="24"/>
                <w:szCs w:val="24"/>
              </w:rPr>
              <w:t>162,42</w:t>
            </w:r>
          </w:p>
        </w:tc>
        <w:tc>
          <w:tcPr>
            <w:tcW w:w="1240" w:type="dxa"/>
            <w:noWrap/>
            <w:hideMark/>
          </w:tcPr>
          <w:p w:rsidR="000237A0" w:rsidRPr="000237A0" w:rsidRDefault="000237A0" w:rsidP="000237A0">
            <w:pPr>
              <w:jc w:val="both"/>
              <w:rPr>
                <w:sz w:val="24"/>
                <w:szCs w:val="24"/>
              </w:rPr>
            </w:pPr>
            <w:r w:rsidRPr="000237A0">
              <w:rPr>
                <w:sz w:val="24"/>
                <w:szCs w:val="24"/>
              </w:rPr>
              <w:t>165,39</w:t>
            </w:r>
          </w:p>
        </w:tc>
        <w:tc>
          <w:tcPr>
            <w:tcW w:w="1260" w:type="dxa"/>
            <w:noWrap/>
            <w:hideMark/>
          </w:tcPr>
          <w:p w:rsidR="000237A0" w:rsidRPr="000237A0" w:rsidRDefault="000237A0" w:rsidP="000237A0">
            <w:pPr>
              <w:jc w:val="both"/>
              <w:rPr>
                <w:sz w:val="24"/>
                <w:szCs w:val="24"/>
              </w:rPr>
            </w:pPr>
            <w:r w:rsidRPr="000237A0">
              <w:rPr>
                <w:sz w:val="24"/>
                <w:szCs w:val="24"/>
              </w:rPr>
              <w:t>167,44</w:t>
            </w:r>
          </w:p>
        </w:tc>
        <w:tc>
          <w:tcPr>
            <w:tcW w:w="1240" w:type="dxa"/>
            <w:noWrap/>
            <w:hideMark/>
          </w:tcPr>
          <w:p w:rsidR="000237A0" w:rsidRPr="000237A0" w:rsidRDefault="000237A0" w:rsidP="000237A0">
            <w:pPr>
              <w:jc w:val="both"/>
              <w:rPr>
                <w:sz w:val="24"/>
                <w:szCs w:val="24"/>
              </w:rPr>
            </w:pPr>
            <w:r w:rsidRPr="000237A0">
              <w:rPr>
                <w:sz w:val="24"/>
                <w:szCs w:val="24"/>
              </w:rPr>
              <w:t>163,64</w:t>
            </w:r>
          </w:p>
        </w:tc>
        <w:tc>
          <w:tcPr>
            <w:tcW w:w="1180" w:type="dxa"/>
            <w:noWrap/>
            <w:hideMark/>
          </w:tcPr>
          <w:p w:rsidR="000237A0" w:rsidRPr="000237A0" w:rsidRDefault="000237A0" w:rsidP="000237A0">
            <w:pPr>
              <w:jc w:val="both"/>
              <w:rPr>
                <w:sz w:val="24"/>
                <w:szCs w:val="24"/>
              </w:rPr>
            </w:pPr>
            <w:r w:rsidRPr="000237A0">
              <w:rPr>
                <w:sz w:val="24"/>
                <w:szCs w:val="24"/>
              </w:rPr>
              <w:t>170,62</w:t>
            </w:r>
          </w:p>
        </w:tc>
        <w:tc>
          <w:tcPr>
            <w:tcW w:w="1220" w:type="dxa"/>
            <w:noWrap/>
            <w:hideMark/>
          </w:tcPr>
          <w:p w:rsidR="000237A0" w:rsidRPr="000237A0" w:rsidRDefault="000237A0" w:rsidP="000237A0">
            <w:pPr>
              <w:jc w:val="both"/>
              <w:rPr>
                <w:sz w:val="24"/>
                <w:szCs w:val="24"/>
              </w:rPr>
            </w:pPr>
            <w:r w:rsidRPr="000237A0">
              <w:rPr>
                <w:sz w:val="24"/>
                <w:szCs w:val="24"/>
              </w:rPr>
              <w:t>163,64</w:t>
            </w:r>
          </w:p>
        </w:tc>
        <w:tc>
          <w:tcPr>
            <w:tcW w:w="1240" w:type="dxa"/>
            <w:noWrap/>
            <w:hideMark/>
          </w:tcPr>
          <w:p w:rsidR="000237A0" w:rsidRPr="000237A0" w:rsidRDefault="000237A0" w:rsidP="000237A0">
            <w:pPr>
              <w:jc w:val="both"/>
              <w:rPr>
                <w:sz w:val="24"/>
                <w:szCs w:val="24"/>
              </w:rPr>
            </w:pPr>
            <w:r w:rsidRPr="000237A0">
              <w:rPr>
                <w:sz w:val="24"/>
                <w:szCs w:val="24"/>
              </w:rPr>
              <w:t>173,08</w:t>
            </w:r>
          </w:p>
        </w:tc>
        <w:tc>
          <w:tcPr>
            <w:tcW w:w="1220" w:type="dxa"/>
            <w:noWrap/>
            <w:hideMark/>
          </w:tcPr>
          <w:p w:rsidR="000237A0" w:rsidRPr="000237A0" w:rsidRDefault="000237A0" w:rsidP="000237A0">
            <w:pPr>
              <w:jc w:val="both"/>
              <w:rPr>
                <w:sz w:val="24"/>
                <w:szCs w:val="24"/>
              </w:rPr>
            </w:pPr>
            <w:r w:rsidRPr="000237A0">
              <w:rPr>
                <w:sz w:val="24"/>
                <w:szCs w:val="24"/>
              </w:rPr>
              <w:t>171,43</w:t>
            </w:r>
          </w:p>
        </w:tc>
      </w:tr>
      <w:tr w:rsidR="000237A0" w:rsidRPr="000237A0" w:rsidTr="000237A0">
        <w:trPr>
          <w:trHeight w:val="465"/>
        </w:trPr>
        <w:tc>
          <w:tcPr>
            <w:tcW w:w="4300" w:type="dxa"/>
            <w:hideMark/>
          </w:tcPr>
          <w:p w:rsidR="000237A0" w:rsidRPr="000237A0" w:rsidRDefault="000237A0" w:rsidP="000237A0">
            <w:pPr>
              <w:jc w:val="both"/>
              <w:rPr>
                <w:sz w:val="24"/>
                <w:szCs w:val="24"/>
              </w:rPr>
            </w:pPr>
            <w:r w:rsidRPr="000237A0">
              <w:rPr>
                <w:sz w:val="24"/>
                <w:szCs w:val="24"/>
              </w:rPr>
              <w:t>дошкольными образовательными учреждениями</w:t>
            </w:r>
          </w:p>
        </w:tc>
        <w:tc>
          <w:tcPr>
            <w:tcW w:w="2520" w:type="dxa"/>
            <w:hideMark/>
          </w:tcPr>
          <w:p w:rsidR="000237A0" w:rsidRPr="000237A0" w:rsidRDefault="000237A0" w:rsidP="000237A0">
            <w:pPr>
              <w:jc w:val="both"/>
              <w:rPr>
                <w:sz w:val="24"/>
                <w:szCs w:val="24"/>
              </w:rPr>
            </w:pPr>
            <w:r w:rsidRPr="000237A0">
              <w:rPr>
                <w:sz w:val="24"/>
                <w:szCs w:val="24"/>
              </w:rPr>
              <w:t>мест на 1 000 детей дошкольного возраста</w:t>
            </w:r>
          </w:p>
        </w:tc>
        <w:tc>
          <w:tcPr>
            <w:tcW w:w="1240" w:type="dxa"/>
            <w:noWrap/>
            <w:hideMark/>
          </w:tcPr>
          <w:p w:rsidR="000237A0" w:rsidRPr="000237A0" w:rsidRDefault="000237A0" w:rsidP="000237A0">
            <w:pPr>
              <w:jc w:val="both"/>
              <w:rPr>
                <w:sz w:val="24"/>
                <w:szCs w:val="24"/>
              </w:rPr>
            </w:pPr>
            <w:r w:rsidRPr="000237A0">
              <w:rPr>
                <w:sz w:val="24"/>
                <w:szCs w:val="24"/>
              </w:rPr>
              <w:t>1659,00</w:t>
            </w:r>
          </w:p>
        </w:tc>
        <w:tc>
          <w:tcPr>
            <w:tcW w:w="1240" w:type="dxa"/>
            <w:noWrap/>
            <w:hideMark/>
          </w:tcPr>
          <w:p w:rsidR="000237A0" w:rsidRPr="000237A0" w:rsidRDefault="000237A0" w:rsidP="000237A0">
            <w:pPr>
              <w:jc w:val="both"/>
              <w:rPr>
                <w:sz w:val="24"/>
                <w:szCs w:val="24"/>
              </w:rPr>
            </w:pPr>
            <w:r w:rsidRPr="000237A0">
              <w:rPr>
                <w:sz w:val="24"/>
                <w:szCs w:val="24"/>
              </w:rPr>
              <w:t>1573,00</w:t>
            </w:r>
          </w:p>
        </w:tc>
        <w:tc>
          <w:tcPr>
            <w:tcW w:w="1240" w:type="dxa"/>
            <w:noWrap/>
            <w:hideMark/>
          </w:tcPr>
          <w:p w:rsidR="000237A0" w:rsidRPr="000237A0" w:rsidRDefault="000237A0" w:rsidP="000237A0">
            <w:pPr>
              <w:jc w:val="both"/>
              <w:rPr>
                <w:sz w:val="24"/>
                <w:szCs w:val="24"/>
              </w:rPr>
            </w:pPr>
            <w:r w:rsidRPr="000237A0">
              <w:rPr>
                <w:sz w:val="24"/>
                <w:szCs w:val="24"/>
              </w:rPr>
              <w:t>1453,00</w:t>
            </w:r>
          </w:p>
        </w:tc>
        <w:tc>
          <w:tcPr>
            <w:tcW w:w="1260" w:type="dxa"/>
            <w:noWrap/>
            <w:hideMark/>
          </w:tcPr>
          <w:p w:rsidR="000237A0" w:rsidRPr="000237A0" w:rsidRDefault="000237A0" w:rsidP="000237A0">
            <w:pPr>
              <w:jc w:val="both"/>
              <w:rPr>
                <w:sz w:val="24"/>
                <w:szCs w:val="24"/>
              </w:rPr>
            </w:pPr>
            <w:r w:rsidRPr="000237A0">
              <w:rPr>
                <w:sz w:val="24"/>
                <w:szCs w:val="24"/>
              </w:rPr>
              <w:t>1400,00</w:t>
            </w:r>
          </w:p>
        </w:tc>
        <w:tc>
          <w:tcPr>
            <w:tcW w:w="1240" w:type="dxa"/>
            <w:noWrap/>
            <w:hideMark/>
          </w:tcPr>
          <w:p w:rsidR="000237A0" w:rsidRPr="000237A0" w:rsidRDefault="000237A0" w:rsidP="000237A0">
            <w:pPr>
              <w:jc w:val="both"/>
              <w:rPr>
                <w:sz w:val="24"/>
                <w:szCs w:val="24"/>
              </w:rPr>
            </w:pPr>
            <w:r w:rsidRPr="000237A0">
              <w:rPr>
                <w:sz w:val="24"/>
                <w:szCs w:val="24"/>
              </w:rPr>
              <w:t>1453,00</w:t>
            </w:r>
          </w:p>
        </w:tc>
        <w:tc>
          <w:tcPr>
            <w:tcW w:w="1180" w:type="dxa"/>
            <w:noWrap/>
            <w:hideMark/>
          </w:tcPr>
          <w:p w:rsidR="000237A0" w:rsidRPr="000237A0" w:rsidRDefault="000237A0" w:rsidP="000237A0">
            <w:pPr>
              <w:jc w:val="both"/>
              <w:rPr>
                <w:sz w:val="24"/>
                <w:szCs w:val="24"/>
              </w:rPr>
            </w:pPr>
            <w:r w:rsidRPr="000237A0">
              <w:rPr>
                <w:sz w:val="24"/>
                <w:szCs w:val="24"/>
              </w:rPr>
              <w:t>1400,00</w:t>
            </w:r>
          </w:p>
        </w:tc>
        <w:tc>
          <w:tcPr>
            <w:tcW w:w="1220" w:type="dxa"/>
            <w:noWrap/>
            <w:hideMark/>
          </w:tcPr>
          <w:p w:rsidR="000237A0" w:rsidRPr="000237A0" w:rsidRDefault="000237A0" w:rsidP="000237A0">
            <w:pPr>
              <w:jc w:val="both"/>
              <w:rPr>
                <w:sz w:val="24"/>
                <w:szCs w:val="24"/>
              </w:rPr>
            </w:pPr>
            <w:r w:rsidRPr="000237A0">
              <w:rPr>
                <w:sz w:val="24"/>
                <w:szCs w:val="24"/>
              </w:rPr>
              <w:t>1453,00</w:t>
            </w:r>
          </w:p>
        </w:tc>
        <w:tc>
          <w:tcPr>
            <w:tcW w:w="1240" w:type="dxa"/>
            <w:noWrap/>
            <w:hideMark/>
          </w:tcPr>
          <w:p w:rsidR="000237A0" w:rsidRPr="000237A0" w:rsidRDefault="000237A0" w:rsidP="000237A0">
            <w:pPr>
              <w:jc w:val="both"/>
              <w:rPr>
                <w:sz w:val="24"/>
                <w:szCs w:val="24"/>
              </w:rPr>
            </w:pPr>
            <w:r w:rsidRPr="000237A0">
              <w:rPr>
                <w:sz w:val="24"/>
                <w:szCs w:val="24"/>
              </w:rPr>
              <w:t>1400,00</w:t>
            </w:r>
          </w:p>
        </w:tc>
        <w:tc>
          <w:tcPr>
            <w:tcW w:w="1220" w:type="dxa"/>
            <w:noWrap/>
            <w:hideMark/>
          </w:tcPr>
          <w:p w:rsidR="000237A0" w:rsidRPr="000237A0" w:rsidRDefault="000237A0" w:rsidP="000237A0">
            <w:pPr>
              <w:jc w:val="both"/>
              <w:rPr>
                <w:sz w:val="24"/>
                <w:szCs w:val="24"/>
              </w:rPr>
            </w:pPr>
            <w:r w:rsidRPr="000237A0">
              <w:rPr>
                <w:sz w:val="24"/>
                <w:szCs w:val="24"/>
              </w:rPr>
              <w:t>1453,00</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7.2 Общая площадь жилых помещений, приходящаяся на 1 жителя  (на конец года)</w:t>
            </w:r>
          </w:p>
        </w:tc>
        <w:tc>
          <w:tcPr>
            <w:tcW w:w="2520" w:type="dxa"/>
            <w:hideMark/>
          </w:tcPr>
          <w:p w:rsidR="000237A0" w:rsidRPr="000237A0" w:rsidRDefault="000237A0" w:rsidP="000237A0">
            <w:pPr>
              <w:jc w:val="both"/>
              <w:rPr>
                <w:sz w:val="24"/>
                <w:szCs w:val="24"/>
              </w:rPr>
            </w:pPr>
            <w:r w:rsidRPr="000237A0">
              <w:rPr>
                <w:sz w:val="24"/>
                <w:szCs w:val="24"/>
              </w:rPr>
              <w:t>кв. м</w:t>
            </w:r>
          </w:p>
        </w:tc>
        <w:tc>
          <w:tcPr>
            <w:tcW w:w="1240" w:type="dxa"/>
            <w:noWrap/>
            <w:hideMark/>
          </w:tcPr>
          <w:p w:rsidR="000237A0" w:rsidRPr="000237A0" w:rsidRDefault="000237A0" w:rsidP="000237A0">
            <w:pPr>
              <w:jc w:val="both"/>
              <w:rPr>
                <w:sz w:val="24"/>
                <w:szCs w:val="24"/>
              </w:rPr>
            </w:pPr>
            <w:r w:rsidRPr="000237A0">
              <w:rPr>
                <w:sz w:val="24"/>
                <w:szCs w:val="24"/>
              </w:rPr>
              <w:t>32,50</w:t>
            </w:r>
          </w:p>
        </w:tc>
        <w:tc>
          <w:tcPr>
            <w:tcW w:w="1240" w:type="dxa"/>
            <w:noWrap/>
            <w:hideMark/>
          </w:tcPr>
          <w:p w:rsidR="000237A0" w:rsidRPr="000237A0" w:rsidRDefault="000237A0" w:rsidP="000237A0">
            <w:pPr>
              <w:jc w:val="both"/>
              <w:rPr>
                <w:sz w:val="24"/>
                <w:szCs w:val="24"/>
              </w:rPr>
            </w:pPr>
            <w:r w:rsidRPr="000237A0">
              <w:rPr>
                <w:sz w:val="24"/>
                <w:szCs w:val="24"/>
              </w:rPr>
              <w:t>33,20</w:t>
            </w:r>
          </w:p>
        </w:tc>
        <w:tc>
          <w:tcPr>
            <w:tcW w:w="1240" w:type="dxa"/>
            <w:noWrap/>
            <w:hideMark/>
          </w:tcPr>
          <w:p w:rsidR="000237A0" w:rsidRPr="000237A0" w:rsidRDefault="000237A0" w:rsidP="000237A0">
            <w:pPr>
              <w:jc w:val="both"/>
              <w:rPr>
                <w:sz w:val="24"/>
                <w:szCs w:val="24"/>
              </w:rPr>
            </w:pPr>
            <w:r w:rsidRPr="000237A0">
              <w:rPr>
                <w:sz w:val="24"/>
                <w:szCs w:val="24"/>
              </w:rPr>
              <w:t>33,70</w:t>
            </w:r>
          </w:p>
        </w:tc>
        <w:tc>
          <w:tcPr>
            <w:tcW w:w="1260" w:type="dxa"/>
            <w:noWrap/>
            <w:hideMark/>
          </w:tcPr>
          <w:p w:rsidR="000237A0" w:rsidRPr="000237A0" w:rsidRDefault="000237A0" w:rsidP="000237A0">
            <w:pPr>
              <w:jc w:val="both"/>
              <w:rPr>
                <w:sz w:val="24"/>
                <w:szCs w:val="24"/>
              </w:rPr>
            </w:pPr>
            <w:r w:rsidRPr="000237A0">
              <w:rPr>
                <w:sz w:val="24"/>
                <w:szCs w:val="24"/>
              </w:rPr>
              <w:t>34,10</w:t>
            </w:r>
          </w:p>
        </w:tc>
        <w:tc>
          <w:tcPr>
            <w:tcW w:w="1240" w:type="dxa"/>
            <w:noWrap/>
            <w:hideMark/>
          </w:tcPr>
          <w:p w:rsidR="000237A0" w:rsidRPr="000237A0" w:rsidRDefault="000237A0" w:rsidP="000237A0">
            <w:pPr>
              <w:jc w:val="both"/>
              <w:rPr>
                <w:sz w:val="24"/>
                <w:szCs w:val="24"/>
              </w:rPr>
            </w:pPr>
            <w:r w:rsidRPr="000237A0">
              <w:rPr>
                <w:sz w:val="24"/>
                <w:szCs w:val="24"/>
              </w:rPr>
              <w:t>33,40</w:t>
            </w:r>
          </w:p>
        </w:tc>
        <w:tc>
          <w:tcPr>
            <w:tcW w:w="1180" w:type="dxa"/>
            <w:noWrap/>
            <w:hideMark/>
          </w:tcPr>
          <w:p w:rsidR="000237A0" w:rsidRPr="000237A0" w:rsidRDefault="000237A0" w:rsidP="000237A0">
            <w:pPr>
              <w:jc w:val="both"/>
              <w:rPr>
                <w:sz w:val="24"/>
                <w:szCs w:val="24"/>
              </w:rPr>
            </w:pPr>
            <w:r w:rsidRPr="000237A0">
              <w:rPr>
                <w:sz w:val="24"/>
                <w:szCs w:val="24"/>
              </w:rPr>
              <w:t>34,80</w:t>
            </w:r>
          </w:p>
        </w:tc>
        <w:tc>
          <w:tcPr>
            <w:tcW w:w="1220" w:type="dxa"/>
            <w:noWrap/>
            <w:hideMark/>
          </w:tcPr>
          <w:p w:rsidR="000237A0" w:rsidRPr="000237A0" w:rsidRDefault="000237A0" w:rsidP="000237A0">
            <w:pPr>
              <w:jc w:val="both"/>
              <w:rPr>
                <w:sz w:val="24"/>
                <w:szCs w:val="24"/>
              </w:rPr>
            </w:pPr>
            <w:r w:rsidRPr="000237A0">
              <w:rPr>
                <w:sz w:val="24"/>
                <w:szCs w:val="24"/>
              </w:rPr>
              <w:t>33,40</w:t>
            </w:r>
          </w:p>
        </w:tc>
        <w:tc>
          <w:tcPr>
            <w:tcW w:w="1240" w:type="dxa"/>
            <w:noWrap/>
            <w:hideMark/>
          </w:tcPr>
          <w:p w:rsidR="000237A0" w:rsidRPr="000237A0" w:rsidRDefault="000237A0" w:rsidP="000237A0">
            <w:pPr>
              <w:jc w:val="both"/>
              <w:rPr>
                <w:sz w:val="24"/>
                <w:szCs w:val="24"/>
              </w:rPr>
            </w:pPr>
            <w:r w:rsidRPr="000237A0">
              <w:rPr>
                <w:sz w:val="24"/>
                <w:szCs w:val="24"/>
              </w:rPr>
              <w:t>35,30</w:t>
            </w:r>
          </w:p>
        </w:tc>
        <w:tc>
          <w:tcPr>
            <w:tcW w:w="1220" w:type="dxa"/>
            <w:noWrap/>
            <w:hideMark/>
          </w:tcPr>
          <w:p w:rsidR="000237A0" w:rsidRPr="000237A0" w:rsidRDefault="000237A0" w:rsidP="000237A0">
            <w:pPr>
              <w:jc w:val="both"/>
              <w:rPr>
                <w:sz w:val="24"/>
                <w:szCs w:val="24"/>
              </w:rPr>
            </w:pPr>
            <w:r w:rsidRPr="000237A0">
              <w:rPr>
                <w:sz w:val="24"/>
                <w:szCs w:val="24"/>
              </w:rPr>
              <w:t>34,90</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 xml:space="preserve">7.3 Фактический уровень платежей населения за жилье и коммунальные услуги </w:t>
            </w:r>
          </w:p>
        </w:tc>
        <w:tc>
          <w:tcPr>
            <w:tcW w:w="2520" w:type="dxa"/>
            <w:hideMark/>
          </w:tcPr>
          <w:p w:rsidR="000237A0" w:rsidRPr="000237A0" w:rsidRDefault="000237A0" w:rsidP="000237A0">
            <w:pPr>
              <w:jc w:val="both"/>
              <w:rPr>
                <w:sz w:val="24"/>
                <w:szCs w:val="24"/>
              </w:rPr>
            </w:pPr>
            <w:r w:rsidRPr="000237A0">
              <w:rPr>
                <w:sz w:val="24"/>
                <w:szCs w:val="24"/>
              </w:rPr>
              <w:t>%</w:t>
            </w:r>
          </w:p>
        </w:tc>
        <w:tc>
          <w:tcPr>
            <w:tcW w:w="1240" w:type="dxa"/>
            <w:noWrap/>
            <w:hideMark/>
          </w:tcPr>
          <w:p w:rsidR="000237A0" w:rsidRPr="000237A0" w:rsidRDefault="000237A0" w:rsidP="000237A0">
            <w:pPr>
              <w:jc w:val="both"/>
              <w:rPr>
                <w:sz w:val="24"/>
                <w:szCs w:val="24"/>
              </w:rPr>
            </w:pPr>
            <w:r w:rsidRPr="000237A0">
              <w:rPr>
                <w:sz w:val="24"/>
                <w:szCs w:val="24"/>
              </w:rPr>
              <w:t>97,30</w:t>
            </w:r>
          </w:p>
        </w:tc>
        <w:tc>
          <w:tcPr>
            <w:tcW w:w="1240" w:type="dxa"/>
            <w:noWrap/>
            <w:hideMark/>
          </w:tcPr>
          <w:p w:rsidR="000237A0" w:rsidRPr="000237A0" w:rsidRDefault="000237A0" w:rsidP="000237A0">
            <w:pPr>
              <w:jc w:val="both"/>
              <w:rPr>
                <w:sz w:val="24"/>
                <w:szCs w:val="24"/>
              </w:rPr>
            </w:pPr>
            <w:r w:rsidRPr="000237A0">
              <w:rPr>
                <w:sz w:val="24"/>
                <w:szCs w:val="24"/>
              </w:rPr>
              <w:t>97,00</w:t>
            </w:r>
          </w:p>
        </w:tc>
        <w:tc>
          <w:tcPr>
            <w:tcW w:w="1240" w:type="dxa"/>
            <w:noWrap/>
            <w:hideMark/>
          </w:tcPr>
          <w:p w:rsidR="000237A0" w:rsidRPr="000237A0" w:rsidRDefault="000237A0" w:rsidP="000237A0">
            <w:pPr>
              <w:jc w:val="both"/>
              <w:rPr>
                <w:sz w:val="24"/>
                <w:szCs w:val="24"/>
              </w:rPr>
            </w:pPr>
            <w:r w:rsidRPr="000237A0">
              <w:rPr>
                <w:sz w:val="24"/>
                <w:szCs w:val="24"/>
              </w:rPr>
              <w:t>98,00</w:t>
            </w:r>
          </w:p>
        </w:tc>
        <w:tc>
          <w:tcPr>
            <w:tcW w:w="1260" w:type="dxa"/>
            <w:noWrap/>
            <w:hideMark/>
          </w:tcPr>
          <w:p w:rsidR="000237A0" w:rsidRPr="000237A0" w:rsidRDefault="000237A0" w:rsidP="000237A0">
            <w:pPr>
              <w:jc w:val="both"/>
              <w:rPr>
                <w:sz w:val="24"/>
                <w:szCs w:val="24"/>
              </w:rPr>
            </w:pPr>
            <w:r w:rsidRPr="000237A0">
              <w:rPr>
                <w:sz w:val="24"/>
                <w:szCs w:val="24"/>
              </w:rPr>
              <w:t>98,00</w:t>
            </w:r>
          </w:p>
        </w:tc>
        <w:tc>
          <w:tcPr>
            <w:tcW w:w="1240" w:type="dxa"/>
            <w:noWrap/>
            <w:hideMark/>
          </w:tcPr>
          <w:p w:rsidR="000237A0" w:rsidRPr="000237A0" w:rsidRDefault="000237A0" w:rsidP="000237A0">
            <w:pPr>
              <w:jc w:val="both"/>
              <w:rPr>
                <w:sz w:val="24"/>
                <w:szCs w:val="24"/>
              </w:rPr>
            </w:pPr>
            <w:r w:rsidRPr="000237A0">
              <w:rPr>
                <w:sz w:val="24"/>
                <w:szCs w:val="24"/>
              </w:rPr>
              <w:t>100,00</w:t>
            </w:r>
          </w:p>
        </w:tc>
        <w:tc>
          <w:tcPr>
            <w:tcW w:w="1180" w:type="dxa"/>
            <w:noWrap/>
            <w:hideMark/>
          </w:tcPr>
          <w:p w:rsidR="000237A0" w:rsidRPr="000237A0" w:rsidRDefault="000237A0" w:rsidP="000237A0">
            <w:pPr>
              <w:jc w:val="both"/>
              <w:rPr>
                <w:sz w:val="24"/>
                <w:szCs w:val="24"/>
              </w:rPr>
            </w:pPr>
            <w:r w:rsidRPr="000237A0">
              <w:rPr>
                <w:sz w:val="24"/>
                <w:szCs w:val="24"/>
              </w:rPr>
              <w:t>98,00</w:t>
            </w:r>
          </w:p>
        </w:tc>
        <w:tc>
          <w:tcPr>
            <w:tcW w:w="1220" w:type="dxa"/>
            <w:noWrap/>
            <w:hideMark/>
          </w:tcPr>
          <w:p w:rsidR="000237A0" w:rsidRPr="000237A0" w:rsidRDefault="000237A0" w:rsidP="000237A0">
            <w:pPr>
              <w:jc w:val="both"/>
              <w:rPr>
                <w:sz w:val="24"/>
                <w:szCs w:val="24"/>
              </w:rPr>
            </w:pPr>
            <w:r w:rsidRPr="000237A0">
              <w:rPr>
                <w:sz w:val="24"/>
                <w:szCs w:val="24"/>
              </w:rPr>
              <w:t>100,00</w:t>
            </w:r>
          </w:p>
        </w:tc>
        <w:tc>
          <w:tcPr>
            <w:tcW w:w="1240" w:type="dxa"/>
            <w:noWrap/>
            <w:hideMark/>
          </w:tcPr>
          <w:p w:rsidR="000237A0" w:rsidRPr="000237A0" w:rsidRDefault="000237A0" w:rsidP="000237A0">
            <w:pPr>
              <w:jc w:val="both"/>
              <w:rPr>
                <w:sz w:val="24"/>
                <w:szCs w:val="24"/>
              </w:rPr>
            </w:pPr>
            <w:r w:rsidRPr="000237A0">
              <w:rPr>
                <w:sz w:val="24"/>
                <w:szCs w:val="24"/>
              </w:rPr>
              <w:t>98,00</w:t>
            </w:r>
          </w:p>
        </w:tc>
        <w:tc>
          <w:tcPr>
            <w:tcW w:w="1220" w:type="dxa"/>
            <w:noWrap/>
            <w:hideMark/>
          </w:tcPr>
          <w:p w:rsidR="000237A0" w:rsidRPr="000237A0" w:rsidRDefault="000237A0" w:rsidP="000237A0">
            <w:pPr>
              <w:jc w:val="both"/>
              <w:rPr>
                <w:sz w:val="24"/>
                <w:szCs w:val="24"/>
              </w:rPr>
            </w:pPr>
            <w:r w:rsidRPr="000237A0">
              <w:rPr>
                <w:sz w:val="24"/>
                <w:szCs w:val="24"/>
              </w:rPr>
              <w:t>100,00</w:t>
            </w:r>
          </w:p>
        </w:tc>
      </w:tr>
      <w:tr w:rsidR="000237A0" w:rsidRPr="000237A0" w:rsidTr="000237A0">
        <w:trPr>
          <w:trHeight w:val="840"/>
        </w:trPr>
        <w:tc>
          <w:tcPr>
            <w:tcW w:w="4300" w:type="dxa"/>
            <w:hideMark/>
          </w:tcPr>
          <w:p w:rsidR="000237A0" w:rsidRPr="000237A0" w:rsidRDefault="000237A0" w:rsidP="000237A0">
            <w:pPr>
              <w:jc w:val="both"/>
              <w:rPr>
                <w:sz w:val="24"/>
                <w:szCs w:val="24"/>
              </w:rPr>
            </w:pPr>
            <w:r w:rsidRPr="000237A0">
              <w:rPr>
                <w:sz w:val="24"/>
                <w:szCs w:val="24"/>
              </w:rPr>
              <w:lastRenderedPageBreak/>
              <w:t>7.4 Объем незавершенного в установленные сроки строительства, осуществляемого за счет средств бюджета муниципального района (муниципального образования)</w:t>
            </w:r>
          </w:p>
        </w:tc>
        <w:tc>
          <w:tcPr>
            <w:tcW w:w="2520" w:type="dxa"/>
            <w:hideMark/>
          </w:tcPr>
          <w:p w:rsidR="000237A0" w:rsidRPr="000237A0" w:rsidRDefault="000237A0" w:rsidP="000237A0">
            <w:pPr>
              <w:jc w:val="both"/>
              <w:rPr>
                <w:sz w:val="24"/>
                <w:szCs w:val="24"/>
              </w:rPr>
            </w:pPr>
            <w:r w:rsidRPr="000237A0">
              <w:rPr>
                <w:sz w:val="24"/>
                <w:szCs w:val="24"/>
              </w:rPr>
              <w:t>тыс. руб.</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6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180" w:type="dxa"/>
            <w:noWrap/>
            <w:hideMark/>
          </w:tcPr>
          <w:p w:rsidR="000237A0" w:rsidRPr="000237A0" w:rsidRDefault="000237A0" w:rsidP="000237A0">
            <w:pPr>
              <w:jc w:val="both"/>
              <w:rPr>
                <w:sz w:val="24"/>
                <w:szCs w:val="24"/>
              </w:rPr>
            </w:pPr>
            <w:r w:rsidRPr="000237A0">
              <w:rPr>
                <w:sz w:val="24"/>
                <w:szCs w:val="24"/>
              </w:rPr>
              <w:t>0,00</w:t>
            </w:r>
          </w:p>
        </w:tc>
        <w:tc>
          <w:tcPr>
            <w:tcW w:w="1220" w:type="dxa"/>
            <w:noWrap/>
            <w:hideMark/>
          </w:tcPr>
          <w:p w:rsidR="000237A0" w:rsidRPr="000237A0" w:rsidRDefault="000237A0" w:rsidP="000237A0">
            <w:pPr>
              <w:jc w:val="both"/>
              <w:rPr>
                <w:sz w:val="24"/>
                <w:szCs w:val="24"/>
              </w:rPr>
            </w:pPr>
            <w:r w:rsidRPr="000237A0">
              <w:rPr>
                <w:sz w:val="24"/>
                <w:szCs w:val="24"/>
              </w:rPr>
              <w:t>0,00</w:t>
            </w:r>
          </w:p>
        </w:tc>
        <w:tc>
          <w:tcPr>
            <w:tcW w:w="1240" w:type="dxa"/>
            <w:noWrap/>
            <w:hideMark/>
          </w:tcPr>
          <w:p w:rsidR="000237A0" w:rsidRPr="000237A0" w:rsidRDefault="000237A0" w:rsidP="000237A0">
            <w:pPr>
              <w:jc w:val="both"/>
              <w:rPr>
                <w:sz w:val="24"/>
                <w:szCs w:val="24"/>
              </w:rPr>
            </w:pPr>
            <w:r w:rsidRPr="000237A0">
              <w:rPr>
                <w:sz w:val="24"/>
                <w:szCs w:val="24"/>
              </w:rPr>
              <w:t>0,00</w:t>
            </w:r>
          </w:p>
        </w:tc>
        <w:tc>
          <w:tcPr>
            <w:tcW w:w="1220" w:type="dxa"/>
            <w:noWrap/>
            <w:hideMark/>
          </w:tcPr>
          <w:p w:rsidR="000237A0" w:rsidRPr="000237A0" w:rsidRDefault="000237A0" w:rsidP="000237A0">
            <w:pPr>
              <w:jc w:val="both"/>
              <w:rPr>
                <w:sz w:val="24"/>
                <w:szCs w:val="24"/>
              </w:rPr>
            </w:pPr>
            <w:r w:rsidRPr="000237A0">
              <w:rPr>
                <w:sz w:val="24"/>
                <w:szCs w:val="24"/>
              </w:rPr>
              <w:t>0,00</w:t>
            </w:r>
          </w:p>
        </w:tc>
      </w:tr>
      <w:tr w:rsidR="000237A0" w:rsidRPr="000237A0" w:rsidTr="000237A0">
        <w:trPr>
          <w:trHeight w:val="570"/>
        </w:trPr>
        <w:tc>
          <w:tcPr>
            <w:tcW w:w="4300" w:type="dxa"/>
            <w:hideMark/>
          </w:tcPr>
          <w:p w:rsidR="000237A0" w:rsidRPr="000237A0" w:rsidRDefault="000237A0" w:rsidP="000237A0">
            <w:pPr>
              <w:jc w:val="both"/>
              <w:rPr>
                <w:b/>
                <w:bCs/>
                <w:sz w:val="24"/>
                <w:szCs w:val="24"/>
              </w:rPr>
            </w:pPr>
            <w:r w:rsidRPr="000237A0">
              <w:rPr>
                <w:b/>
                <w:bCs/>
                <w:sz w:val="24"/>
                <w:szCs w:val="24"/>
              </w:rPr>
              <w:t>8. Эффективность использования муниципальной собственности</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690"/>
        </w:trPr>
        <w:tc>
          <w:tcPr>
            <w:tcW w:w="4300" w:type="dxa"/>
            <w:hideMark/>
          </w:tcPr>
          <w:p w:rsidR="000237A0" w:rsidRPr="000237A0" w:rsidRDefault="000237A0" w:rsidP="000237A0">
            <w:pPr>
              <w:jc w:val="both"/>
              <w:rPr>
                <w:sz w:val="24"/>
                <w:szCs w:val="24"/>
              </w:rPr>
            </w:pPr>
            <w:r w:rsidRPr="000237A0">
              <w:rPr>
                <w:sz w:val="24"/>
                <w:szCs w:val="24"/>
              </w:rPr>
              <w:t>8.1 Объем налоговых и неналоговых доходов бюджета муниципального образования (консолидированный)</w:t>
            </w:r>
          </w:p>
        </w:tc>
        <w:tc>
          <w:tcPr>
            <w:tcW w:w="2520" w:type="dxa"/>
            <w:hideMark/>
          </w:tcPr>
          <w:p w:rsidR="000237A0" w:rsidRPr="000237A0" w:rsidRDefault="000237A0" w:rsidP="000237A0">
            <w:pPr>
              <w:jc w:val="both"/>
              <w:rPr>
                <w:sz w:val="24"/>
                <w:szCs w:val="24"/>
              </w:rPr>
            </w:pPr>
            <w:r w:rsidRPr="000237A0">
              <w:rPr>
                <w:sz w:val="24"/>
                <w:szCs w:val="24"/>
              </w:rPr>
              <w:t>тыс. руб.</w:t>
            </w:r>
          </w:p>
        </w:tc>
        <w:tc>
          <w:tcPr>
            <w:tcW w:w="1240" w:type="dxa"/>
            <w:noWrap/>
            <w:hideMark/>
          </w:tcPr>
          <w:p w:rsidR="000237A0" w:rsidRPr="000237A0" w:rsidRDefault="000237A0" w:rsidP="000237A0">
            <w:pPr>
              <w:jc w:val="both"/>
              <w:rPr>
                <w:sz w:val="24"/>
                <w:szCs w:val="24"/>
              </w:rPr>
            </w:pPr>
            <w:r w:rsidRPr="000237A0">
              <w:rPr>
                <w:sz w:val="24"/>
                <w:szCs w:val="24"/>
              </w:rPr>
              <w:t xml:space="preserve">     437 034,72   </w:t>
            </w:r>
          </w:p>
        </w:tc>
        <w:tc>
          <w:tcPr>
            <w:tcW w:w="1240" w:type="dxa"/>
            <w:noWrap/>
            <w:hideMark/>
          </w:tcPr>
          <w:p w:rsidR="000237A0" w:rsidRPr="000237A0" w:rsidRDefault="000237A0" w:rsidP="000237A0">
            <w:pPr>
              <w:jc w:val="both"/>
              <w:rPr>
                <w:sz w:val="24"/>
                <w:szCs w:val="24"/>
              </w:rPr>
            </w:pPr>
            <w:r w:rsidRPr="000237A0">
              <w:rPr>
                <w:sz w:val="24"/>
                <w:szCs w:val="24"/>
              </w:rPr>
              <w:t xml:space="preserve">     478 496,84   </w:t>
            </w:r>
          </w:p>
        </w:tc>
        <w:tc>
          <w:tcPr>
            <w:tcW w:w="1240" w:type="dxa"/>
            <w:noWrap/>
            <w:hideMark/>
          </w:tcPr>
          <w:p w:rsidR="000237A0" w:rsidRPr="000237A0" w:rsidRDefault="000237A0" w:rsidP="000237A0">
            <w:pPr>
              <w:jc w:val="both"/>
              <w:rPr>
                <w:sz w:val="24"/>
                <w:szCs w:val="24"/>
              </w:rPr>
            </w:pPr>
            <w:r w:rsidRPr="000237A0">
              <w:rPr>
                <w:sz w:val="24"/>
                <w:szCs w:val="24"/>
              </w:rPr>
              <w:t xml:space="preserve">     518 514,60   </w:t>
            </w:r>
          </w:p>
        </w:tc>
        <w:tc>
          <w:tcPr>
            <w:tcW w:w="1260" w:type="dxa"/>
            <w:noWrap/>
            <w:hideMark/>
          </w:tcPr>
          <w:p w:rsidR="000237A0" w:rsidRPr="000237A0" w:rsidRDefault="000237A0" w:rsidP="000237A0">
            <w:pPr>
              <w:jc w:val="both"/>
              <w:rPr>
                <w:sz w:val="24"/>
                <w:szCs w:val="24"/>
              </w:rPr>
            </w:pPr>
            <w:r w:rsidRPr="000237A0">
              <w:rPr>
                <w:sz w:val="24"/>
                <w:szCs w:val="24"/>
              </w:rPr>
              <w:t xml:space="preserve">     543 772,89   </w:t>
            </w:r>
          </w:p>
        </w:tc>
        <w:tc>
          <w:tcPr>
            <w:tcW w:w="1240" w:type="dxa"/>
            <w:noWrap/>
            <w:hideMark/>
          </w:tcPr>
          <w:p w:rsidR="000237A0" w:rsidRPr="000237A0" w:rsidRDefault="000237A0" w:rsidP="000237A0">
            <w:pPr>
              <w:jc w:val="both"/>
              <w:rPr>
                <w:sz w:val="24"/>
                <w:szCs w:val="24"/>
              </w:rPr>
            </w:pPr>
            <w:r w:rsidRPr="000237A0">
              <w:rPr>
                <w:sz w:val="24"/>
                <w:szCs w:val="24"/>
              </w:rPr>
              <w:t xml:space="preserve">    560 000,00   </w:t>
            </w:r>
          </w:p>
        </w:tc>
        <w:tc>
          <w:tcPr>
            <w:tcW w:w="1180" w:type="dxa"/>
            <w:noWrap/>
            <w:hideMark/>
          </w:tcPr>
          <w:p w:rsidR="000237A0" w:rsidRPr="000237A0" w:rsidRDefault="000237A0" w:rsidP="000237A0">
            <w:pPr>
              <w:jc w:val="both"/>
              <w:rPr>
                <w:sz w:val="24"/>
                <w:szCs w:val="24"/>
              </w:rPr>
            </w:pPr>
            <w:r w:rsidRPr="000237A0">
              <w:rPr>
                <w:sz w:val="24"/>
                <w:szCs w:val="24"/>
              </w:rPr>
              <w:t xml:space="preserve">   578 055,00   </w:t>
            </w:r>
          </w:p>
        </w:tc>
        <w:tc>
          <w:tcPr>
            <w:tcW w:w="1220" w:type="dxa"/>
            <w:noWrap/>
            <w:hideMark/>
          </w:tcPr>
          <w:p w:rsidR="000237A0" w:rsidRPr="000237A0" w:rsidRDefault="000237A0" w:rsidP="000237A0">
            <w:pPr>
              <w:jc w:val="both"/>
              <w:rPr>
                <w:sz w:val="24"/>
                <w:szCs w:val="24"/>
              </w:rPr>
            </w:pPr>
            <w:r w:rsidRPr="000237A0">
              <w:rPr>
                <w:sz w:val="24"/>
                <w:szCs w:val="24"/>
              </w:rPr>
              <w:t xml:space="preserve">    590 000,00   </w:t>
            </w:r>
          </w:p>
        </w:tc>
        <w:tc>
          <w:tcPr>
            <w:tcW w:w="1240" w:type="dxa"/>
            <w:noWrap/>
            <w:hideMark/>
          </w:tcPr>
          <w:p w:rsidR="000237A0" w:rsidRPr="000237A0" w:rsidRDefault="000237A0" w:rsidP="000237A0">
            <w:pPr>
              <w:jc w:val="both"/>
              <w:rPr>
                <w:sz w:val="24"/>
                <w:szCs w:val="24"/>
              </w:rPr>
            </w:pPr>
            <w:r w:rsidRPr="000237A0">
              <w:rPr>
                <w:sz w:val="24"/>
                <w:szCs w:val="24"/>
              </w:rPr>
              <w:t xml:space="preserve">    591 131,30   </w:t>
            </w:r>
          </w:p>
        </w:tc>
        <w:tc>
          <w:tcPr>
            <w:tcW w:w="1220" w:type="dxa"/>
            <w:noWrap/>
            <w:hideMark/>
          </w:tcPr>
          <w:p w:rsidR="000237A0" w:rsidRPr="000237A0" w:rsidRDefault="000237A0" w:rsidP="000237A0">
            <w:pPr>
              <w:jc w:val="both"/>
              <w:rPr>
                <w:sz w:val="24"/>
                <w:szCs w:val="24"/>
              </w:rPr>
            </w:pPr>
            <w:r w:rsidRPr="000237A0">
              <w:rPr>
                <w:sz w:val="24"/>
                <w:szCs w:val="24"/>
              </w:rPr>
              <w:t xml:space="preserve">    610 000,00   </w:t>
            </w:r>
          </w:p>
        </w:tc>
      </w:tr>
      <w:tr w:rsidR="000237A0" w:rsidRPr="000237A0" w:rsidTr="000237A0">
        <w:trPr>
          <w:trHeight w:val="240"/>
        </w:trPr>
        <w:tc>
          <w:tcPr>
            <w:tcW w:w="4300" w:type="dxa"/>
            <w:hideMark/>
          </w:tcPr>
          <w:p w:rsidR="000237A0" w:rsidRPr="000237A0" w:rsidRDefault="000237A0" w:rsidP="000237A0">
            <w:pPr>
              <w:jc w:val="both"/>
              <w:rPr>
                <w:b/>
                <w:bCs/>
                <w:sz w:val="24"/>
                <w:szCs w:val="24"/>
              </w:rPr>
            </w:pPr>
            <w:r w:rsidRPr="000237A0">
              <w:rPr>
                <w:b/>
                <w:bCs/>
                <w:sz w:val="24"/>
                <w:szCs w:val="24"/>
              </w:rPr>
              <w:t>8.2 Доходы, полученные от:</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 xml:space="preserve">продажи имущества, находящегося в муниципальной собственности </w:t>
            </w:r>
          </w:p>
        </w:tc>
        <w:tc>
          <w:tcPr>
            <w:tcW w:w="2520" w:type="dxa"/>
            <w:hideMark/>
          </w:tcPr>
          <w:p w:rsidR="000237A0" w:rsidRPr="000237A0" w:rsidRDefault="000237A0" w:rsidP="000237A0">
            <w:pPr>
              <w:jc w:val="both"/>
              <w:rPr>
                <w:sz w:val="24"/>
                <w:szCs w:val="24"/>
              </w:rPr>
            </w:pPr>
            <w:r w:rsidRPr="000237A0">
              <w:rPr>
                <w:sz w:val="24"/>
                <w:szCs w:val="24"/>
              </w:rPr>
              <w:t>тыс. руб.</w:t>
            </w:r>
          </w:p>
        </w:tc>
        <w:tc>
          <w:tcPr>
            <w:tcW w:w="1240" w:type="dxa"/>
            <w:noWrap/>
            <w:hideMark/>
          </w:tcPr>
          <w:p w:rsidR="000237A0" w:rsidRPr="000237A0" w:rsidRDefault="000237A0" w:rsidP="000237A0">
            <w:pPr>
              <w:jc w:val="both"/>
              <w:rPr>
                <w:sz w:val="24"/>
                <w:szCs w:val="24"/>
              </w:rPr>
            </w:pPr>
            <w:r w:rsidRPr="000237A0">
              <w:rPr>
                <w:sz w:val="24"/>
                <w:szCs w:val="24"/>
              </w:rPr>
              <w:t xml:space="preserve">        1 595,92   </w:t>
            </w:r>
          </w:p>
        </w:tc>
        <w:tc>
          <w:tcPr>
            <w:tcW w:w="1240" w:type="dxa"/>
            <w:noWrap/>
            <w:hideMark/>
          </w:tcPr>
          <w:p w:rsidR="000237A0" w:rsidRPr="000237A0" w:rsidRDefault="000237A0" w:rsidP="000237A0">
            <w:pPr>
              <w:jc w:val="both"/>
              <w:rPr>
                <w:sz w:val="24"/>
                <w:szCs w:val="24"/>
              </w:rPr>
            </w:pPr>
            <w:r w:rsidRPr="000237A0">
              <w:rPr>
                <w:sz w:val="24"/>
                <w:szCs w:val="24"/>
              </w:rPr>
              <w:t xml:space="preserve">        2 131,17   </w:t>
            </w:r>
          </w:p>
        </w:tc>
        <w:tc>
          <w:tcPr>
            <w:tcW w:w="1240" w:type="dxa"/>
            <w:noWrap/>
            <w:hideMark/>
          </w:tcPr>
          <w:p w:rsidR="000237A0" w:rsidRPr="000237A0" w:rsidRDefault="000237A0" w:rsidP="000237A0">
            <w:pPr>
              <w:jc w:val="both"/>
              <w:rPr>
                <w:sz w:val="24"/>
                <w:szCs w:val="24"/>
              </w:rPr>
            </w:pPr>
            <w:r w:rsidRPr="000237A0">
              <w:rPr>
                <w:sz w:val="24"/>
                <w:szCs w:val="24"/>
              </w:rPr>
              <w:t xml:space="preserve">        1 940,00   </w:t>
            </w:r>
          </w:p>
        </w:tc>
        <w:tc>
          <w:tcPr>
            <w:tcW w:w="1260" w:type="dxa"/>
            <w:noWrap/>
            <w:hideMark/>
          </w:tcPr>
          <w:p w:rsidR="000237A0" w:rsidRPr="000237A0" w:rsidRDefault="000237A0" w:rsidP="000237A0">
            <w:pPr>
              <w:jc w:val="both"/>
              <w:rPr>
                <w:sz w:val="24"/>
                <w:szCs w:val="24"/>
              </w:rPr>
            </w:pPr>
            <w:r w:rsidRPr="000237A0">
              <w:rPr>
                <w:sz w:val="24"/>
                <w:szCs w:val="24"/>
              </w:rPr>
              <w:t xml:space="preserve">         1 070,00   </w:t>
            </w:r>
          </w:p>
        </w:tc>
        <w:tc>
          <w:tcPr>
            <w:tcW w:w="1240" w:type="dxa"/>
            <w:noWrap/>
            <w:hideMark/>
          </w:tcPr>
          <w:p w:rsidR="000237A0" w:rsidRPr="000237A0" w:rsidRDefault="000237A0" w:rsidP="000237A0">
            <w:pPr>
              <w:jc w:val="both"/>
              <w:rPr>
                <w:sz w:val="24"/>
                <w:szCs w:val="24"/>
              </w:rPr>
            </w:pPr>
            <w:r w:rsidRPr="000237A0">
              <w:rPr>
                <w:sz w:val="24"/>
                <w:szCs w:val="24"/>
              </w:rPr>
              <w:t xml:space="preserve">        1 570,00   </w:t>
            </w:r>
          </w:p>
        </w:tc>
        <w:tc>
          <w:tcPr>
            <w:tcW w:w="1180" w:type="dxa"/>
            <w:noWrap/>
            <w:hideMark/>
          </w:tcPr>
          <w:p w:rsidR="000237A0" w:rsidRPr="000237A0" w:rsidRDefault="000237A0" w:rsidP="000237A0">
            <w:pPr>
              <w:jc w:val="both"/>
              <w:rPr>
                <w:sz w:val="24"/>
                <w:szCs w:val="24"/>
              </w:rPr>
            </w:pPr>
            <w:r w:rsidRPr="000237A0">
              <w:rPr>
                <w:sz w:val="24"/>
                <w:szCs w:val="24"/>
              </w:rPr>
              <w:t xml:space="preserve">       1 070,00   </w:t>
            </w:r>
          </w:p>
        </w:tc>
        <w:tc>
          <w:tcPr>
            <w:tcW w:w="1220" w:type="dxa"/>
            <w:noWrap/>
            <w:hideMark/>
          </w:tcPr>
          <w:p w:rsidR="000237A0" w:rsidRPr="000237A0" w:rsidRDefault="000237A0" w:rsidP="000237A0">
            <w:pPr>
              <w:jc w:val="both"/>
              <w:rPr>
                <w:sz w:val="24"/>
                <w:szCs w:val="24"/>
              </w:rPr>
            </w:pPr>
            <w:r w:rsidRPr="000237A0">
              <w:rPr>
                <w:sz w:val="24"/>
                <w:szCs w:val="24"/>
              </w:rPr>
              <w:t xml:space="preserve">        1 570,00   </w:t>
            </w:r>
          </w:p>
        </w:tc>
        <w:tc>
          <w:tcPr>
            <w:tcW w:w="1240" w:type="dxa"/>
            <w:noWrap/>
            <w:hideMark/>
          </w:tcPr>
          <w:p w:rsidR="000237A0" w:rsidRPr="000237A0" w:rsidRDefault="000237A0" w:rsidP="000237A0">
            <w:pPr>
              <w:jc w:val="both"/>
              <w:rPr>
                <w:sz w:val="24"/>
                <w:szCs w:val="24"/>
              </w:rPr>
            </w:pPr>
            <w:r w:rsidRPr="000237A0">
              <w:rPr>
                <w:sz w:val="24"/>
                <w:szCs w:val="24"/>
              </w:rPr>
              <w:t xml:space="preserve">        1 070,00   </w:t>
            </w:r>
          </w:p>
        </w:tc>
        <w:tc>
          <w:tcPr>
            <w:tcW w:w="1220" w:type="dxa"/>
            <w:noWrap/>
            <w:hideMark/>
          </w:tcPr>
          <w:p w:rsidR="000237A0" w:rsidRPr="000237A0" w:rsidRDefault="000237A0" w:rsidP="000237A0">
            <w:pPr>
              <w:jc w:val="both"/>
              <w:rPr>
                <w:sz w:val="24"/>
                <w:szCs w:val="24"/>
              </w:rPr>
            </w:pPr>
            <w:r w:rsidRPr="000237A0">
              <w:rPr>
                <w:sz w:val="24"/>
                <w:szCs w:val="24"/>
              </w:rPr>
              <w:t xml:space="preserve">        1 570,00   </w:t>
            </w:r>
          </w:p>
        </w:tc>
      </w:tr>
      <w:tr w:rsidR="000237A0" w:rsidRPr="000237A0" w:rsidTr="000237A0">
        <w:trPr>
          <w:trHeight w:val="240"/>
        </w:trPr>
        <w:tc>
          <w:tcPr>
            <w:tcW w:w="4300" w:type="dxa"/>
            <w:hideMark/>
          </w:tcPr>
          <w:p w:rsidR="000237A0" w:rsidRPr="000237A0" w:rsidRDefault="000237A0" w:rsidP="000237A0">
            <w:pPr>
              <w:jc w:val="both"/>
              <w:rPr>
                <w:b/>
                <w:bCs/>
                <w:sz w:val="24"/>
                <w:szCs w:val="24"/>
              </w:rPr>
            </w:pPr>
            <w:r w:rsidRPr="000237A0">
              <w:rPr>
                <w:b/>
                <w:bCs/>
                <w:sz w:val="24"/>
                <w:szCs w:val="24"/>
              </w:rPr>
              <w:t>в том числе:</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240"/>
        </w:trPr>
        <w:tc>
          <w:tcPr>
            <w:tcW w:w="4300" w:type="dxa"/>
            <w:hideMark/>
          </w:tcPr>
          <w:p w:rsidR="000237A0" w:rsidRPr="000237A0" w:rsidRDefault="000237A0" w:rsidP="000237A0">
            <w:pPr>
              <w:jc w:val="both"/>
              <w:rPr>
                <w:sz w:val="24"/>
                <w:szCs w:val="24"/>
              </w:rPr>
            </w:pPr>
            <w:r w:rsidRPr="000237A0">
              <w:rPr>
                <w:sz w:val="24"/>
                <w:szCs w:val="24"/>
              </w:rPr>
              <w:t xml:space="preserve">   продажа земельных участков</w:t>
            </w:r>
          </w:p>
        </w:tc>
        <w:tc>
          <w:tcPr>
            <w:tcW w:w="2520" w:type="dxa"/>
            <w:hideMark/>
          </w:tcPr>
          <w:p w:rsidR="000237A0" w:rsidRPr="000237A0" w:rsidRDefault="000237A0" w:rsidP="000237A0">
            <w:pPr>
              <w:jc w:val="both"/>
              <w:rPr>
                <w:sz w:val="24"/>
                <w:szCs w:val="24"/>
              </w:rPr>
            </w:pPr>
            <w:r w:rsidRPr="000237A0">
              <w:rPr>
                <w:sz w:val="24"/>
                <w:szCs w:val="24"/>
              </w:rPr>
              <w:t>тыс. руб.</w:t>
            </w:r>
          </w:p>
        </w:tc>
        <w:tc>
          <w:tcPr>
            <w:tcW w:w="1240" w:type="dxa"/>
            <w:noWrap/>
            <w:hideMark/>
          </w:tcPr>
          <w:p w:rsidR="000237A0" w:rsidRPr="000237A0" w:rsidRDefault="000237A0" w:rsidP="000237A0">
            <w:pPr>
              <w:jc w:val="both"/>
              <w:rPr>
                <w:sz w:val="24"/>
                <w:szCs w:val="24"/>
              </w:rPr>
            </w:pPr>
            <w:r w:rsidRPr="000237A0">
              <w:rPr>
                <w:sz w:val="24"/>
                <w:szCs w:val="24"/>
              </w:rPr>
              <w:t xml:space="preserve">        1 377,92   </w:t>
            </w:r>
          </w:p>
        </w:tc>
        <w:tc>
          <w:tcPr>
            <w:tcW w:w="1240" w:type="dxa"/>
            <w:noWrap/>
            <w:hideMark/>
          </w:tcPr>
          <w:p w:rsidR="000237A0" w:rsidRPr="000237A0" w:rsidRDefault="000237A0" w:rsidP="000237A0">
            <w:pPr>
              <w:jc w:val="both"/>
              <w:rPr>
                <w:sz w:val="24"/>
                <w:szCs w:val="24"/>
              </w:rPr>
            </w:pPr>
            <w:r w:rsidRPr="000237A0">
              <w:rPr>
                <w:sz w:val="24"/>
                <w:szCs w:val="24"/>
              </w:rPr>
              <w:t xml:space="preserve">        2 131,17   </w:t>
            </w:r>
          </w:p>
        </w:tc>
        <w:tc>
          <w:tcPr>
            <w:tcW w:w="1240" w:type="dxa"/>
            <w:noWrap/>
            <w:hideMark/>
          </w:tcPr>
          <w:p w:rsidR="000237A0" w:rsidRPr="000237A0" w:rsidRDefault="000237A0" w:rsidP="000237A0">
            <w:pPr>
              <w:jc w:val="both"/>
              <w:rPr>
                <w:sz w:val="24"/>
                <w:szCs w:val="24"/>
              </w:rPr>
            </w:pPr>
            <w:r w:rsidRPr="000237A0">
              <w:rPr>
                <w:sz w:val="24"/>
                <w:szCs w:val="24"/>
              </w:rPr>
              <w:t xml:space="preserve">        1 000,00   </w:t>
            </w:r>
          </w:p>
        </w:tc>
        <w:tc>
          <w:tcPr>
            <w:tcW w:w="1260" w:type="dxa"/>
            <w:noWrap/>
            <w:hideMark/>
          </w:tcPr>
          <w:p w:rsidR="000237A0" w:rsidRPr="000237A0" w:rsidRDefault="000237A0" w:rsidP="000237A0">
            <w:pPr>
              <w:jc w:val="both"/>
              <w:rPr>
                <w:sz w:val="24"/>
                <w:szCs w:val="24"/>
              </w:rPr>
            </w:pPr>
            <w:r w:rsidRPr="000237A0">
              <w:rPr>
                <w:sz w:val="24"/>
                <w:szCs w:val="24"/>
              </w:rPr>
              <w:t xml:space="preserve">         1 000,00   </w:t>
            </w:r>
          </w:p>
        </w:tc>
        <w:tc>
          <w:tcPr>
            <w:tcW w:w="1240" w:type="dxa"/>
            <w:noWrap/>
            <w:hideMark/>
          </w:tcPr>
          <w:p w:rsidR="000237A0" w:rsidRPr="000237A0" w:rsidRDefault="000237A0" w:rsidP="000237A0">
            <w:pPr>
              <w:jc w:val="both"/>
              <w:rPr>
                <w:sz w:val="24"/>
                <w:szCs w:val="24"/>
              </w:rPr>
            </w:pPr>
            <w:r w:rsidRPr="000237A0">
              <w:rPr>
                <w:sz w:val="24"/>
                <w:szCs w:val="24"/>
              </w:rPr>
              <w:t xml:space="preserve">        1 500,00   </w:t>
            </w:r>
          </w:p>
        </w:tc>
        <w:tc>
          <w:tcPr>
            <w:tcW w:w="1180" w:type="dxa"/>
            <w:noWrap/>
            <w:hideMark/>
          </w:tcPr>
          <w:p w:rsidR="000237A0" w:rsidRPr="000237A0" w:rsidRDefault="000237A0" w:rsidP="000237A0">
            <w:pPr>
              <w:jc w:val="both"/>
              <w:rPr>
                <w:sz w:val="24"/>
                <w:szCs w:val="24"/>
              </w:rPr>
            </w:pPr>
            <w:r w:rsidRPr="000237A0">
              <w:rPr>
                <w:sz w:val="24"/>
                <w:szCs w:val="24"/>
              </w:rPr>
              <w:t xml:space="preserve">       1 000,00   </w:t>
            </w:r>
          </w:p>
        </w:tc>
        <w:tc>
          <w:tcPr>
            <w:tcW w:w="1220" w:type="dxa"/>
            <w:noWrap/>
            <w:hideMark/>
          </w:tcPr>
          <w:p w:rsidR="000237A0" w:rsidRPr="000237A0" w:rsidRDefault="000237A0" w:rsidP="000237A0">
            <w:pPr>
              <w:jc w:val="both"/>
              <w:rPr>
                <w:sz w:val="24"/>
                <w:szCs w:val="24"/>
              </w:rPr>
            </w:pPr>
            <w:r w:rsidRPr="000237A0">
              <w:rPr>
                <w:sz w:val="24"/>
                <w:szCs w:val="24"/>
              </w:rPr>
              <w:t xml:space="preserve">        1 500,00   </w:t>
            </w:r>
          </w:p>
        </w:tc>
        <w:tc>
          <w:tcPr>
            <w:tcW w:w="1240" w:type="dxa"/>
            <w:noWrap/>
            <w:hideMark/>
          </w:tcPr>
          <w:p w:rsidR="000237A0" w:rsidRPr="000237A0" w:rsidRDefault="000237A0" w:rsidP="000237A0">
            <w:pPr>
              <w:jc w:val="both"/>
              <w:rPr>
                <w:sz w:val="24"/>
                <w:szCs w:val="24"/>
              </w:rPr>
            </w:pPr>
            <w:r w:rsidRPr="000237A0">
              <w:rPr>
                <w:sz w:val="24"/>
                <w:szCs w:val="24"/>
              </w:rPr>
              <w:t xml:space="preserve">        1 000,00   </w:t>
            </w:r>
          </w:p>
        </w:tc>
        <w:tc>
          <w:tcPr>
            <w:tcW w:w="1220" w:type="dxa"/>
            <w:noWrap/>
            <w:hideMark/>
          </w:tcPr>
          <w:p w:rsidR="000237A0" w:rsidRPr="000237A0" w:rsidRDefault="000237A0" w:rsidP="000237A0">
            <w:pPr>
              <w:jc w:val="both"/>
              <w:rPr>
                <w:sz w:val="24"/>
                <w:szCs w:val="24"/>
              </w:rPr>
            </w:pPr>
            <w:r w:rsidRPr="000237A0">
              <w:rPr>
                <w:sz w:val="24"/>
                <w:szCs w:val="24"/>
              </w:rPr>
              <w:t xml:space="preserve">        1 500,00   </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 xml:space="preserve">сдачи в аренду имущества, находящегося в муниципальной собственности </w:t>
            </w:r>
          </w:p>
        </w:tc>
        <w:tc>
          <w:tcPr>
            <w:tcW w:w="2520" w:type="dxa"/>
            <w:hideMark/>
          </w:tcPr>
          <w:p w:rsidR="000237A0" w:rsidRPr="000237A0" w:rsidRDefault="000237A0" w:rsidP="000237A0">
            <w:pPr>
              <w:jc w:val="both"/>
              <w:rPr>
                <w:sz w:val="24"/>
                <w:szCs w:val="24"/>
              </w:rPr>
            </w:pPr>
            <w:r w:rsidRPr="000237A0">
              <w:rPr>
                <w:sz w:val="24"/>
                <w:szCs w:val="24"/>
              </w:rPr>
              <w:t>тыс. руб.</w:t>
            </w:r>
          </w:p>
        </w:tc>
        <w:tc>
          <w:tcPr>
            <w:tcW w:w="1240" w:type="dxa"/>
            <w:noWrap/>
            <w:hideMark/>
          </w:tcPr>
          <w:p w:rsidR="000237A0" w:rsidRPr="000237A0" w:rsidRDefault="000237A0" w:rsidP="000237A0">
            <w:pPr>
              <w:jc w:val="both"/>
              <w:rPr>
                <w:sz w:val="24"/>
                <w:szCs w:val="24"/>
              </w:rPr>
            </w:pPr>
            <w:r w:rsidRPr="000237A0">
              <w:rPr>
                <w:sz w:val="24"/>
                <w:szCs w:val="24"/>
              </w:rPr>
              <w:t xml:space="preserve">      15 463,67   </w:t>
            </w:r>
          </w:p>
        </w:tc>
        <w:tc>
          <w:tcPr>
            <w:tcW w:w="1240" w:type="dxa"/>
            <w:noWrap/>
            <w:hideMark/>
          </w:tcPr>
          <w:p w:rsidR="000237A0" w:rsidRPr="000237A0" w:rsidRDefault="000237A0" w:rsidP="000237A0">
            <w:pPr>
              <w:jc w:val="both"/>
              <w:rPr>
                <w:sz w:val="24"/>
                <w:szCs w:val="24"/>
              </w:rPr>
            </w:pPr>
            <w:r w:rsidRPr="000237A0">
              <w:rPr>
                <w:sz w:val="24"/>
                <w:szCs w:val="24"/>
              </w:rPr>
              <w:t xml:space="preserve">      14 333,98   </w:t>
            </w:r>
          </w:p>
        </w:tc>
        <w:tc>
          <w:tcPr>
            <w:tcW w:w="1240" w:type="dxa"/>
            <w:noWrap/>
            <w:hideMark/>
          </w:tcPr>
          <w:p w:rsidR="000237A0" w:rsidRPr="000237A0" w:rsidRDefault="000237A0" w:rsidP="000237A0">
            <w:pPr>
              <w:jc w:val="both"/>
              <w:rPr>
                <w:sz w:val="24"/>
                <w:szCs w:val="24"/>
              </w:rPr>
            </w:pPr>
            <w:r w:rsidRPr="000237A0">
              <w:rPr>
                <w:sz w:val="24"/>
                <w:szCs w:val="24"/>
              </w:rPr>
              <w:t xml:space="preserve">      13 529,43   </w:t>
            </w:r>
          </w:p>
        </w:tc>
        <w:tc>
          <w:tcPr>
            <w:tcW w:w="1260" w:type="dxa"/>
            <w:noWrap/>
            <w:hideMark/>
          </w:tcPr>
          <w:p w:rsidR="000237A0" w:rsidRPr="000237A0" w:rsidRDefault="000237A0" w:rsidP="000237A0">
            <w:pPr>
              <w:jc w:val="both"/>
              <w:rPr>
                <w:sz w:val="24"/>
                <w:szCs w:val="24"/>
              </w:rPr>
            </w:pPr>
            <w:r w:rsidRPr="000237A0">
              <w:rPr>
                <w:sz w:val="24"/>
                <w:szCs w:val="24"/>
              </w:rPr>
              <w:t xml:space="preserve">       13 310,00   </w:t>
            </w:r>
          </w:p>
        </w:tc>
        <w:tc>
          <w:tcPr>
            <w:tcW w:w="1240" w:type="dxa"/>
            <w:noWrap/>
            <w:hideMark/>
          </w:tcPr>
          <w:p w:rsidR="000237A0" w:rsidRPr="000237A0" w:rsidRDefault="000237A0" w:rsidP="000237A0">
            <w:pPr>
              <w:jc w:val="both"/>
              <w:rPr>
                <w:sz w:val="24"/>
                <w:szCs w:val="24"/>
              </w:rPr>
            </w:pPr>
            <w:r w:rsidRPr="000237A0">
              <w:rPr>
                <w:sz w:val="24"/>
                <w:szCs w:val="24"/>
              </w:rPr>
              <w:t xml:space="preserve">      14 000,00   </w:t>
            </w:r>
          </w:p>
        </w:tc>
        <w:tc>
          <w:tcPr>
            <w:tcW w:w="1180" w:type="dxa"/>
            <w:noWrap/>
            <w:hideMark/>
          </w:tcPr>
          <w:p w:rsidR="000237A0" w:rsidRPr="000237A0" w:rsidRDefault="000237A0" w:rsidP="000237A0">
            <w:pPr>
              <w:jc w:val="both"/>
              <w:rPr>
                <w:sz w:val="24"/>
                <w:szCs w:val="24"/>
              </w:rPr>
            </w:pPr>
            <w:r w:rsidRPr="000237A0">
              <w:rPr>
                <w:sz w:val="24"/>
                <w:szCs w:val="24"/>
              </w:rPr>
              <w:t xml:space="preserve">     13 420,00   </w:t>
            </w:r>
          </w:p>
        </w:tc>
        <w:tc>
          <w:tcPr>
            <w:tcW w:w="1220" w:type="dxa"/>
            <w:noWrap/>
            <w:hideMark/>
          </w:tcPr>
          <w:p w:rsidR="000237A0" w:rsidRPr="000237A0" w:rsidRDefault="000237A0" w:rsidP="000237A0">
            <w:pPr>
              <w:jc w:val="both"/>
              <w:rPr>
                <w:sz w:val="24"/>
                <w:szCs w:val="24"/>
              </w:rPr>
            </w:pPr>
            <w:r w:rsidRPr="000237A0">
              <w:rPr>
                <w:sz w:val="24"/>
                <w:szCs w:val="24"/>
              </w:rPr>
              <w:t xml:space="preserve">      14 000,00   </w:t>
            </w:r>
          </w:p>
        </w:tc>
        <w:tc>
          <w:tcPr>
            <w:tcW w:w="1240" w:type="dxa"/>
            <w:noWrap/>
            <w:hideMark/>
          </w:tcPr>
          <w:p w:rsidR="000237A0" w:rsidRPr="000237A0" w:rsidRDefault="000237A0" w:rsidP="000237A0">
            <w:pPr>
              <w:jc w:val="both"/>
              <w:rPr>
                <w:sz w:val="24"/>
                <w:szCs w:val="24"/>
              </w:rPr>
            </w:pPr>
            <w:r w:rsidRPr="000237A0">
              <w:rPr>
                <w:sz w:val="24"/>
                <w:szCs w:val="24"/>
              </w:rPr>
              <w:t xml:space="preserve">      13 420,00   </w:t>
            </w:r>
          </w:p>
        </w:tc>
        <w:tc>
          <w:tcPr>
            <w:tcW w:w="1220" w:type="dxa"/>
            <w:noWrap/>
            <w:hideMark/>
          </w:tcPr>
          <w:p w:rsidR="000237A0" w:rsidRPr="000237A0" w:rsidRDefault="000237A0" w:rsidP="000237A0">
            <w:pPr>
              <w:jc w:val="both"/>
              <w:rPr>
                <w:sz w:val="24"/>
                <w:szCs w:val="24"/>
              </w:rPr>
            </w:pPr>
            <w:r w:rsidRPr="000237A0">
              <w:rPr>
                <w:sz w:val="24"/>
                <w:szCs w:val="24"/>
              </w:rPr>
              <w:t xml:space="preserve">      14 000,00   </w:t>
            </w:r>
          </w:p>
        </w:tc>
      </w:tr>
      <w:tr w:rsidR="000237A0" w:rsidRPr="000237A0" w:rsidTr="000237A0">
        <w:trPr>
          <w:trHeight w:val="240"/>
        </w:trPr>
        <w:tc>
          <w:tcPr>
            <w:tcW w:w="4300" w:type="dxa"/>
            <w:hideMark/>
          </w:tcPr>
          <w:p w:rsidR="000237A0" w:rsidRPr="000237A0" w:rsidRDefault="000237A0" w:rsidP="000237A0">
            <w:pPr>
              <w:jc w:val="both"/>
              <w:rPr>
                <w:b/>
                <w:bCs/>
                <w:sz w:val="24"/>
                <w:szCs w:val="24"/>
              </w:rPr>
            </w:pPr>
            <w:r w:rsidRPr="000237A0">
              <w:rPr>
                <w:b/>
                <w:bCs/>
                <w:sz w:val="24"/>
                <w:szCs w:val="24"/>
              </w:rPr>
              <w:t>в том числе:</w:t>
            </w:r>
          </w:p>
        </w:tc>
        <w:tc>
          <w:tcPr>
            <w:tcW w:w="2520" w:type="dxa"/>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r w:rsidR="000237A0" w:rsidRPr="000237A0" w:rsidTr="000237A0">
        <w:trPr>
          <w:trHeight w:val="240"/>
        </w:trPr>
        <w:tc>
          <w:tcPr>
            <w:tcW w:w="4300" w:type="dxa"/>
            <w:hideMark/>
          </w:tcPr>
          <w:p w:rsidR="000237A0" w:rsidRPr="000237A0" w:rsidRDefault="000237A0" w:rsidP="000237A0">
            <w:pPr>
              <w:jc w:val="both"/>
              <w:rPr>
                <w:sz w:val="24"/>
                <w:szCs w:val="24"/>
              </w:rPr>
            </w:pPr>
            <w:r w:rsidRPr="000237A0">
              <w:rPr>
                <w:sz w:val="24"/>
                <w:szCs w:val="24"/>
              </w:rPr>
              <w:t xml:space="preserve">   арендная плата за земли</w:t>
            </w:r>
          </w:p>
        </w:tc>
        <w:tc>
          <w:tcPr>
            <w:tcW w:w="2520" w:type="dxa"/>
            <w:hideMark/>
          </w:tcPr>
          <w:p w:rsidR="000237A0" w:rsidRPr="000237A0" w:rsidRDefault="000237A0" w:rsidP="000237A0">
            <w:pPr>
              <w:jc w:val="both"/>
              <w:rPr>
                <w:sz w:val="24"/>
                <w:szCs w:val="24"/>
              </w:rPr>
            </w:pPr>
            <w:r w:rsidRPr="000237A0">
              <w:rPr>
                <w:sz w:val="24"/>
                <w:szCs w:val="24"/>
              </w:rPr>
              <w:t>тыс. руб.</w:t>
            </w:r>
          </w:p>
        </w:tc>
        <w:tc>
          <w:tcPr>
            <w:tcW w:w="1240" w:type="dxa"/>
            <w:noWrap/>
            <w:hideMark/>
          </w:tcPr>
          <w:p w:rsidR="000237A0" w:rsidRPr="000237A0" w:rsidRDefault="000237A0" w:rsidP="000237A0">
            <w:pPr>
              <w:jc w:val="both"/>
              <w:rPr>
                <w:sz w:val="24"/>
                <w:szCs w:val="24"/>
              </w:rPr>
            </w:pPr>
            <w:r w:rsidRPr="000237A0">
              <w:rPr>
                <w:sz w:val="24"/>
                <w:szCs w:val="24"/>
              </w:rPr>
              <w:t xml:space="preserve">      13 944,93   </w:t>
            </w:r>
          </w:p>
        </w:tc>
        <w:tc>
          <w:tcPr>
            <w:tcW w:w="1240" w:type="dxa"/>
            <w:noWrap/>
            <w:hideMark/>
          </w:tcPr>
          <w:p w:rsidR="000237A0" w:rsidRPr="000237A0" w:rsidRDefault="000237A0" w:rsidP="000237A0">
            <w:pPr>
              <w:jc w:val="both"/>
              <w:rPr>
                <w:sz w:val="24"/>
                <w:szCs w:val="24"/>
              </w:rPr>
            </w:pPr>
            <w:r w:rsidRPr="000237A0">
              <w:rPr>
                <w:sz w:val="24"/>
                <w:szCs w:val="24"/>
              </w:rPr>
              <w:t xml:space="preserve">      12 941,88   </w:t>
            </w:r>
          </w:p>
        </w:tc>
        <w:tc>
          <w:tcPr>
            <w:tcW w:w="1240" w:type="dxa"/>
            <w:noWrap/>
            <w:hideMark/>
          </w:tcPr>
          <w:p w:rsidR="000237A0" w:rsidRPr="000237A0" w:rsidRDefault="000237A0" w:rsidP="000237A0">
            <w:pPr>
              <w:jc w:val="both"/>
              <w:rPr>
                <w:sz w:val="24"/>
                <w:szCs w:val="24"/>
              </w:rPr>
            </w:pPr>
            <w:r w:rsidRPr="000237A0">
              <w:rPr>
                <w:sz w:val="24"/>
                <w:szCs w:val="24"/>
              </w:rPr>
              <w:t xml:space="preserve">      12 000,00   </w:t>
            </w:r>
          </w:p>
        </w:tc>
        <w:tc>
          <w:tcPr>
            <w:tcW w:w="1260" w:type="dxa"/>
            <w:noWrap/>
            <w:hideMark/>
          </w:tcPr>
          <w:p w:rsidR="000237A0" w:rsidRPr="000237A0" w:rsidRDefault="000237A0" w:rsidP="000237A0">
            <w:pPr>
              <w:jc w:val="both"/>
              <w:rPr>
                <w:sz w:val="24"/>
                <w:szCs w:val="24"/>
              </w:rPr>
            </w:pPr>
            <w:r w:rsidRPr="000237A0">
              <w:rPr>
                <w:sz w:val="24"/>
                <w:szCs w:val="24"/>
              </w:rPr>
              <w:t xml:space="preserve">       12 100,00   </w:t>
            </w:r>
          </w:p>
        </w:tc>
        <w:tc>
          <w:tcPr>
            <w:tcW w:w="1240" w:type="dxa"/>
            <w:noWrap/>
            <w:hideMark/>
          </w:tcPr>
          <w:p w:rsidR="000237A0" w:rsidRPr="000237A0" w:rsidRDefault="000237A0" w:rsidP="000237A0">
            <w:pPr>
              <w:jc w:val="both"/>
              <w:rPr>
                <w:sz w:val="24"/>
                <w:szCs w:val="24"/>
              </w:rPr>
            </w:pPr>
            <w:r w:rsidRPr="000237A0">
              <w:rPr>
                <w:sz w:val="24"/>
                <w:szCs w:val="24"/>
              </w:rPr>
              <w:t xml:space="preserve">      12 600,00   </w:t>
            </w:r>
          </w:p>
        </w:tc>
        <w:tc>
          <w:tcPr>
            <w:tcW w:w="1180" w:type="dxa"/>
            <w:noWrap/>
            <w:hideMark/>
          </w:tcPr>
          <w:p w:rsidR="000237A0" w:rsidRPr="000237A0" w:rsidRDefault="000237A0" w:rsidP="000237A0">
            <w:pPr>
              <w:jc w:val="both"/>
              <w:rPr>
                <w:sz w:val="24"/>
                <w:szCs w:val="24"/>
              </w:rPr>
            </w:pPr>
            <w:r w:rsidRPr="000237A0">
              <w:rPr>
                <w:sz w:val="24"/>
                <w:szCs w:val="24"/>
              </w:rPr>
              <w:t xml:space="preserve">     12 200,00   </w:t>
            </w:r>
          </w:p>
        </w:tc>
        <w:tc>
          <w:tcPr>
            <w:tcW w:w="1220" w:type="dxa"/>
            <w:noWrap/>
            <w:hideMark/>
          </w:tcPr>
          <w:p w:rsidR="000237A0" w:rsidRPr="000237A0" w:rsidRDefault="000237A0" w:rsidP="000237A0">
            <w:pPr>
              <w:jc w:val="both"/>
              <w:rPr>
                <w:sz w:val="24"/>
                <w:szCs w:val="24"/>
              </w:rPr>
            </w:pPr>
            <w:r w:rsidRPr="000237A0">
              <w:rPr>
                <w:sz w:val="24"/>
                <w:szCs w:val="24"/>
              </w:rPr>
              <w:t xml:space="preserve">      12 700,00   </w:t>
            </w:r>
          </w:p>
        </w:tc>
        <w:tc>
          <w:tcPr>
            <w:tcW w:w="1240" w:type="dxa"/>
            <w:noWrap/>
            <w:hideMark/>
          </w:tcPr>
          <w:p w:rsidR="000237A0" w:rsidRPr="000237A0" w:rsidRDefault="000237A0" w:rsidP="000237A0">
            <w:pPr>
              <w:jc w:val="both"/>
              <w:rPr>
                <w:sz w:val="24"/>
                <w:szCs w:val="24"/>
              </w:rPr>
            </w:pPr>
            <w:r w:rsidRPr="000237A0">
              <w:rPr>
                <w:sz w:val="24"/>
                <w:szCs w:val="24"/>
              </w:rPr>
              <w:t xml:space="preserve">      12 200,00   </w:t>
            </w:r>
          </w:p>
        </w:tc>
        <w:tc>
          <w:tcPr>
            <w:tcW w:w="1220" w:type="dxa"/>
            <w:noWrap/>
            <w:hideMark/>
          </w:tcPr>
          <w:p w:rsidR="000237A0" w:rsidRPr="000237A0" w:rsidRDefault="000237A0" w:rsidP="000237A0">
            <w:pPr>
              <w:jc w:val="both"/>
              <w:rPr>
                <w:sz w:val="24"/>
                <w:szCs w:val="24"/>
              </w:rPr>
            </w:pPr>
            <w:r w:rsidRPr="000237A0">
              <w:rPr>
                <w:sz w:val="24"/>
                <w:szCs w:val="24"/>
              </w:rPr>
              <w:t xml:space="preserve">      12 700,00   </w:t>
            </w:r>
          </w:p>
        </w:tc>
      </w:tr>
      <w:tr w:rsidR="000237A0" w:rsidRPr="000237A0" w:rsidTr="000237A0">
        <w:trPr>
          <w:trHeight w:val="420"/>
        </w:trPr>
        <w:tc>
          <w:tcPr>
            <w:tcW w:w="4300" w:type="dxa"/>
            <w:hideMark/>
          </w:tcPr>
          <w:p w:rsidR="000237A0" w:rsidRPr="000237A0" w:rsidRDefault="000237A0" w:rsidP="000237A0">
            <w:pPr>
              <w:jc w:val="both"/>
              <w:rPr>
                <w:sz w:val="24"/>
                <w:szCs w:val="24"/>
              </w:rPr>
            </w:pPr>
            <w:r w:rsidRPr="000237A0">
              <w:rPr>
                <w:sz w:val="24"/>
                <w:szCs w:val="24"/>
              </w:rPr>
              <w:t xml:space="preserve">залоговых операций с принадлежащим муниципальному </w:t>
            </w:r>
            <w:r w:rsidRPr="000237A0">
              <w:rPr>
                <w:sz w:val="24"/>
                <w:szCs w:val="24"/>
              </w:rPr>
              <w:lastRenderedPageBreak/>
              <w:t>образованию имуществом</w:t>
            </w:r>
          </w:p>
        </w:tc>
        <w:tc>
          <w:tcPr>
            <w:tcW w:w="2520" w:type="dxa"/>
            <w:hideMark/>
          </w:tcPr>
          <w:p w:rsidR="000237A0" w:rsidRPr="000237A0" w:rsidRDefault="000237A0" w:rsidP="000237A0">
            <w:pPr>
              <w:jc w:val="both"/>
              <w:rPr>
                <w:sz w:val="24"/>
                <w:szCs w:val="24"/>
              </w:rPr>
            </w:pPr>
            <w:r w:rsidRPr="000237A0">
              <w:rPr>
                <w:sz w:val="24"/>
                <w:szCs w:val="24"/>
              </w:rPr>
              <w:lastRenderedPageBreak/>
              <w:t>тыс. руб.</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6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18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c>
          <w:tcPr>
            <w:tcW w:w="1240" w:type="dxa"/>
            <w:noWrap/>
            <w:hideMark/>
          </w:tcPr>
          <w:p w:rsidR="000237A0" w:rsidRPr="000237A0" w:rsidRDefault="000237A0" w:rsidP="000237A0">
            <w:pPr>
              <w:jc w:val="both"/>
              <w:rPr>
                <w:sz w:val="24"/>
                <w:szCs w:val="24"/>
              </w:rPr>
            </w:pPr>
            <w:r w:rsidRPr="000237A0">
              <w:rPr>
                <w:sz w:val="24"/>
                <w:szCs w:val="24"/>
              </w:rPr>
              <w:t> </w:t>
            </w:r>
          </w:p>
        </w:tc>
        <w:tc>
          <w:tcPr>
            <w:tcW w:w="1220" w:type="dxa"/>
            <w:noWrap/>
            <w:hideMark/>
          </w:tcPr>
          <w:p w:rsidR="000237A0" w:rsidRPr="000237A0" w:rsidRDefault="000237A0" w:rsidP="000237A0">
            <w:pPr>
              <w:jc w:val="both"/>
              <w:rPr>
                <w:sz w:val="24"/>
                <w:szCs w:val="24"/>
              </w:rPr>
            </w:pPr>
            <w:r w:rsidRPr="000237A0">
              <w:rPr>
                <w:sz w:val="24"/>
                <w:szCs w:val="24"/>
              </w:rPr>
              <w:t> </w:t>
            </w:r>
          </w:p>
        </w:tc>
      </w:tr>
    </w:tbl>
    <w:p w:rsidR="000237A0" w:rsidRDefault="000237A0" w:rsidP="000D3656">
      <w:pPr>
        <w:jc w:val="both"/>
        <w:rPr>
          <w:sz w:val="24"/>
          <w:szCs w:val="24"/>
        </w:rPr>
      </w:pPr>
    </w:p>
    <w:p w:rsidR="007D4CCE" w:rsidRDefault="007D4CCE" w:rsidP="000D3656">
      <w:pPr>
        <w:jc w:val="both"/>
        <w:rPr>
          <w:sz w:val="24"/>
          <w:szCs w:val="24"/>
        </w:rPr>
      </w:pPr>
    </w:p>
    <w:p w:rsidR="007D4CCE" w:rsidRDefault="007D4CCE" w:rsidP="000D3656">
      <w:pPr>
        <w:jc w:val="both"/>
        <w:rPr>
          <w:sz w:val="24"/>
          <w:szCs w:val="24"/>
        </w:rPr>
      </w:pPr>
    </w:p>
    <w:p w:rsidR="007D4CCE" w:rsidRDefault="007D4CCE"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Pr="002A724B" w:rsidRDefault="00335AC1" w:rsidP="00335AC1">
      <w:pPr>
        <w:jc w:val="center"/>
        <w:rPr>
          <w:sz w:val="24"/>
          <w:szCs w:val="24"/>
        </w:rPr>
      </w:pPr>
      <w:r w:rsidRPr="002A724B">
        <w:rPr>
          <w:noProof/>
          <w:sz w:val="24"/>
          <w:szCs w:val="24"/>
        </w:rPr>
        <w:lastRenderedPageBreak/>
        <w:drawing>
          <wp:inline distT="0" distB="0" distL="0" distR="0">
            <wp:extent cx="847725" cy="828675"/>
            <wp:effectExtent l="0" t="0" r="0" b="0"/>
            <wp:docPr id="1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28675"/>
                    </a:xfrm>
                    <a:prstGeom prst="rect">
                      <a:avLst/>
                    </a:prstGeom>
                    <a:noFill/>
                    <a:ln>
                      <a:noFill/>
                    </a:ln>
                  </pic:spPr>
                </pic:pic>
              </a:graphicData>
            </a:graphic>
          </wp:inline>
        </w:drawing>
      </w:r>
    </w:p>
    <w:p w:rsidR="00335AC1" w:rsidRPr="002A724B" w:rsidRDefault="00335AC1" w:rsidP="00335AC1">
      <w:pPr>
        <w:jc w:val="center"/>
        <w:rPr>
          <w:b/>
          <w:sz w:val="28"/>
          <w:szCs w:val="28"/>
        </w:rPr>
      </w:pPr>
      <w:r w:rsidRPr="002A724B">
        <w:rPr>
          <w:b/>
          <w:sz w:val="28"/>
          <w:szCs w:val="28"/>
        </w:rPr>
        <w:t>«Кулöмд</w:t>
      </w:r>
      <w:r w:rsidRPr="002A724B">
        <w:rPr>
          <w:b/>
          <w:sz w:val="28"/>
          <w:szCs w:val="28"/>
          <w:lang w:val="en-US"/>
        </w:rPr>
        <w:t>i</w:t>
      </w:r>
      <w:r w:rsidRPr="002A724B">
        <w:rPr>
          <w:b/>
          <w:sz w:val="28"/>
          <w:szCs w:val="28"/>
        </w:rPr>
        <w:t>н» муниципальнöй районса администрациялöн</w:t>
      </w:r>
    </w:p>
    <w:p w:rsidR="00335AC1" w:rsidRPr="002A724B" w:rsidRDefault="00335AC1" w:rsidP="00335AC1">
      <w:pPr>
        <w:jc w:val="center"/>
        <w:rPr>
          <w:b/>
          <w:sz w:val="34"/>
          <w:szCs w:val="34"/>
        </w:rPr>
      </w:pPr>
      <w:r w:rsidRPr="002A724B">
        <w:rPr>
          <w:b/>
          <w:sz w:val="34"/>
          <w:szCs w:val="34"/>
        </w:rPr>
        <w:t>Ш У Ö М</w:t>
      </w:r>
    </w:p>
    <w:p w:rsidR="00335AC1" w:rsidRPr="002A724B" w:rsidRDefault="00335AC1" w:rsidP="00335AC1">
      <w:pPr>
        <w:jc w:val="center"/>
        <w:rPr>
          <w:b/>
          <w:sz w:val="28"/>
          <w:szCs w:val="28"/>
        </w:rPr>
      </w:pPr>
      <w:r w:rsidRPr="00CE0168">
        <w:rPr>
          <w:rFonts w:ascii="Calibri" w:hAnsi="Calibri"/>
          <w:noProof/>
          <w:sz w:val="22"/>
          <w:szCs w:val="22"/>
          <w:lang w:eastAsia="en-US"/>
        </w:rPr>
        <w:pict>
          <v:line id="_x0000_s1177" style="position:absolute;left:0;text-align:left;flip:y;z-index:251680768;visibility:visible;mso-wrap-distance-top:-47e-5mm;mso-wrap-distance-bottom:-47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Pr="002A724B">
        <w:rPr>
          <w:b/>
          <w:sz w:val="28"/>
          <w:szCs w:val="28"/>
        </w:rPr>
        <w:t>Администрация муниципального района «Усть-Куломский»</w:t>
      </w:r>
    </w:p>
    <w:p w:rsidR="00335AC1" w:rsidRPr="002A724B" w:rsidRDefault="00335AC1" w:rsidP="00335AC1">
      <w:pPr>
        <w:keepNext/>
        <w:jc w:val="center"/>
        <w:outlineLvl w:val="3"/>
        <w:rPr>
          <w:b/>
          <w:bCs/>
          <w:spacing w:val="38"/>
          <w:sz w:val="34"/>
          <w:szCs w:val="34"/>
        </w:rPr>
      </w:pPr>
      <w:r w:rsidRPr="002A724B">
        <w:rPr>
          <w:b/>
          <w:bCs/>
          <w:spacing w:val="38"/>
          <w:sz w:val="34"/>
          <w:szCs w:val="34"/>
        </w:rPr>
        <w:t>П О С Т А Н О В Л Е Н И Е</w:t>
      </w:r>
    </w:p>
    <w:p w:rsidR="00335AC1" w:rsidRPr="002A724B" w:rsidRDefault="00335AC1" w:rsidP="00335AC1">
      <w:pPr>
        <w:keepNext/>
        <w:keepLines/>
        <w:jc w:val="both"/>
        <w:outlineLvl w:val="7"/>
        <w:rPr>
          <w:sz w:val="28"/>
          <w:szCs w:val="28"/>
        </w:rPr>
      </w:pPr>
      <w:r w:rsidRPr="002A724B">
        <w:rPr>
          <w:sz w:val="28"/>
          <w:szCs w:val="28"/>
        </w:rPr>
        <w:t xml:space="preserve">15 октября 2024 г.                                                                                         № </w:t>
      </w:r>
      <w:r>
        <w:rPr>
          <w:sz w:val="28"/>
          <w:szCs w:val="28"/>
        </w:rPr>
        <w:t>1435</w:t>
      </w:r>
    </w:p>
    <w:p w:rsidR="00335AC1" w:rsidRPr="002A724B" w:rsidRDefault="00335AC1" w:rsidP="00335AC1">
      <w:pPr>
        <w:jc w:val="center"/>
        <w:rPr>
          <w:sz w:val="18"/>
        </w:rPr>
      </w:pPr>
      <w:r w:rsidRPr="002A724B">
        <w:rPr>
          <w:sz w:val="18"/>
        </w:rPr>
        <w:t>Республика Коми</w:t>
      </w:r>
    </w:p>
    <w:p w:rsidR="00335AC1" w:rsidRPr="002A724B" w:rsidRDefault="00335AC1" w:rsidP="00335AC1">
      <w:pPr>
        <w:jc w:val="center"/>
        <w:rPr>
          <w:b/>
          <w:bCs/>
          <w:sz w:val="18"/>
        </w:rPr>
      </w:pPr>
      <w:r w:rsidRPr="002A724B">
        <w:rPr>
          <w:sz w:val="18"/>
        </w:rPr>
        <w:t>с. Усть-Кулом</w:t>
      </w:r>
    </w:p>
    <w:p w:rsidR="00335AC1" w:rsidRPr="009A6FD6" w:rsidRDefault="00335AC1" w:rsidP="00335AC1">
      <w:pPr>
        <w:jc w:val="center"/>
        <w:rPr>
          <w:sz w:val="10"/>
          <w:szCs w:val="10"/>
        </w:rPr>
      </w:pPr>
    </w:p>
    <w:p w:rsidR="00335AC1" w:rsidRDefault="00335AC1" w:rsidP="00335AC1">
      <w:pPr>
        <w:ind w:firstLine="709"/>
        <w:jc w:val="center"/>
        <w:rPr>
          <w:b/>
          <w:sz w:val="28"/>
          <w:szCs w:val="28"/>
        </w:rPr>
      </w:pPr>
      <w:r w:rsidRPr="00F84825">
        <w:rPr>
          <w:b/>
          <w:sz w:val="28"/>
          <w:szCs w:val="28"/>
        </w:rPr>
        <w:t>Об основных направлениях бюджетной и налоговой политик</w:t>
      </w:r>
      <w:r>
        <w:rPr>
          <w:b/>
          <w:sz w:val="28"/>
          <w:szCs w:val="28"/>
        </w:rPr>
        <w:t xml:space="preserve">и </w:t>
      </w:r>
    </w:p>
    <w:p w:rsidR="00335AC1" w:rsidRDefault="00335AC1" w:rsidP="00335AC1">
      <w:pPr>
        <w:ind w:firstLine="709"/>
        <w:jc w:val="center"/>
        <w:rPr>
          <w:b/>
          <w:sz w:val="28"/>
          <w:szCs w:val="28"/>
        </w:rPr>
      </w:pPr>
      <w:r>
        <w:rPr>
          <w:b/>
          <w:sz w:val="28"/>
          <w:szCs w:val="28"/>
        </w:rPr>
        <w:t xml:space="preserve">МО МР «Усть-Куломский» Республики Коми </w:t>
      </w:r>
    </w:p>
    <w:p w:rsidR="00335AC1" w:rsidRPr="00F84825" w:rsidRDefault="00335AC1" w:rsidP="00335AC1">
      <w:pPr>
        <w:ind w:firstLine="709"/>
        <w:jc w:val="center"/>
        <w:rPr>
          <w:b/>
          <w:sz w:val="28"/>
          <w:szCs w:val="28"/>
        </w:rPr>
      </w:pPr>
      <w:r>
        <w:rPr>
          <w:b/>
          <w:sz w:val="28"/>
          <w:szCs w:val="28"/>
        </w:rPr>
        <w:t>на 2025 год и на плановый период 2026 и 2027</w:t>
      </w:r>
      <w:r w:rsidRPr="00F84825">
        <w:rPr>
          <w:b/>
          <w:sz w:val="28"/>
          <w:szCs w:val="28"/>
        </w:rPr>
        <w:t xml:space="preserve"> годов</w:t>
      </w:r>
    </w:p>
    <w:p w:rsidR="00335AC1" w:rsidRPr="00AC569C" w:rsidRDefault="00335AC1" w:rsidP="00335AC1">
      <w:pPr>
        <w:autoSpaceDE w:val="0"/>
        <w:autoSpaceDN w:val="0"/>
        <w:adjustRightInd w:val="0"/>
        <w:jc w:val="center"/>
      </w:pPr>
    </w:p>
    <w:p w:rsidR="00335AC1" w:rsidRDefault="00335AC1" w:rsidP="00335AC1">
      <w:pPr>
        <w:autoSpaceDE w:val="0"/>
        <w:autoSpaceDN w:val="0"/>
        <w:adjustRightInd w:val="0"/>
        <w:ind w:firstLine="709"/>
        <w:jc w:val="both"/>
        <w:rPr>
          <w:sz w:val="28"/>
          <w:szCs w:val="28"/>
        </w:rPr>
      </w:pPr>
      <w:r w:rsidRPr="002A724B">
        <w:rPr>
          <w:sz w:val="28"/>
          <w:szCs w:val="28"/>
        </w:rPr>
        <w:t xml:space="preserve">В соответствии со </w:t>
      </w:r>
      <w:hyperlink r:id="rId31" w:history="1">
        <w:r w:rsidRPr="002A724B">
          <w:rPr>
            <w:color w:val="0000FF"/>
            <w:sz w:val="28"/>
            <w:szCs w:val="28"/>
          </w:rPr>
          <w:t>статьей 172</w:t>
        </w:r>
      </w:hyperlink>
      <w:r w:rsidRPr="002A724B">
        <w:rPr>
          <w:sz w:val="28"/>
          <w:szCs w:val="28"/>
        </w:rPr>
        <w:t xml:space="preserve"> Бюджетного кодекса Российской Федерации, в целях реализации </w:t>
      </w:r>
      <w:hyperlink r:id="rId32" w:history="1">
        <w:r w:rsidRPr="002A724B">
          <w:rPr>
            <w:sz w:val="28"/>
            <w:szCs w:val="28"/>
          </w:rPr>
          <w:t>Стратегии</w:t>
        </w:r>
      </w:hyperlink>
      <w:r w:rsidRPr="002A724B">
        <w:rPr>
          <w:sz w:val="28"/>
          <w:szCs w:val="28"/>
        </w:rPr>
        <w:t xml:space="preserve"> социально-экономического развития МО МР «Усть-Куломский», администрация муниципального района</w:t>
      </w:r>
      <w:r w:rsidR="000B2720">
        <w:rPr>
          <w:sz w:val="28"/>
          <w:szCs w:val="28"/>
        </w:rPr>
        <w:t xml:space="preserve"> </w:t>
      </w:r>
      <w:r w:rsidRPr="002A724B">
        <w:rPr>
          <w:sz w:val="28"/>
          <w:szCs w:val="28"/>
        </w:rPr>
        <w:t>«Усть-Куломский» п о с т а н о в л я е т:</w:t>
      </w:r>
    </w:p>
    <w:p w:rsidR="00335AC1" w:rsidRPr="002A724B" w:rsidRDefault="00335AC1" w:rsidP="00335AC1">
      <w:pPr>
        <w:autoSpaceDE w:val="0"/>
        <w:autoSpaceDN w:val="0"/>
        <w:adjustRightInd w:val="0"/>
        <w:ind w:firstLine="709"/>
        <w:jc w:val="both"/>
        <w:rPr>
          <w:sz w:val="28"/>
          <w:szCs w:val="28"/>
        </w:rPr>
      </w:pPr>
    </w:p>
    <w:p w:rsidR="00335AC1" w:rsidRPr="002A724B" w:rsidRDefault="00335AC1" w:rsidP="00335AC1">
      <w:pPr>
        <w:autoSpaceDE w:val="0"/>
        <w:autoSpaceDN w:val="0"/>
        <w:adjustRightInd w:val="0"/>
        <w:ind w:firstLine="709"/>
        <w:jc w:val="both"/>
        <w:rPr>
          <w:sz w:val="28"/>
          <w:szCs w:val="28"/>
        </w:rPr>
      </w:pPr>
      <w:r w:rsidRPr="002A724B">
        <w:rPr>
          <w:sz w:val="28"/>
          <w:szCs w:val="28"/>
        </w:rPr>
        <w:t>1. Одобрить основные направления бюджетной и налоговой политики МО МР «Усть-Куломский» Республики Коми на 2025 год и на плановый период 2026 и 2027 годов (далее – Основные направления) согласно приложению 1 к настоящему постановлению.</w:t>
      </w:r>
    </w:p>
    <w:p w:rsidR="00335AC1" w:rsidRPr="002A724B" w:rsidRDefault="00335AC1" w:rsidP="00335AC1">
      <w:pPr>
        <w:autoSpaceDE w:val="0"/>
        <w:autoSpaceDN w:val="0"/>
        <w:adjustRightInd w:val="0"/>
        <w:ind w:firstLine="709"/>
        <w:jc w:val="both"/>
        <w:rPr>
          <w:sz w:val="28"/>
          <w:szCs w:val="28"/>
        </w:rPr>
      </w:pPr>
      <w:r w:rsidRPr="002A724B">
        <w:rPr>
          <w:sz w:val="28"/>
          <w:szCs w:val="28"/>
        </w:rPr>
        <w:t>2. Структурным подразделениям, отраслевым (функциональному) органам</w:t>
      </w:r>
      <w:r w:rsidR="000B2720">
        <w:rPr>
          <w:sz w:val="28"/>
          <w:szCs w:val="28"/>
        </w:rPr>
        <w:t xml:space="preserve"> </w:t>
      </w:r>
      <w:r w:rsidRPr="002A724B">
        <w:rPr>
          <w:sz w:val="28"/>
          <w:szCs w:val="28"/>
        </w:rPr>
        <w:t>администрации</w:t>
      </w:r>
      <w:r w:rsidR="000B2720">
        <w:rPr>
          <w:sz w:val="28"/>
          <w:szCs w:val="28"/>
        </w:rPr>
        <w:t xml:space="preserve"> </w:t>
      </w:r>
      <w:r w:rsidRPr="002A724B">
        <w:rPr>
          <w:sz w:val="28"/>
          <w:szCs w:val="28"/>
        </w:rPr>
        <w:t>МР «Усть-Куломский» при осуществлении деятельности руководствоваться Основными направлениями.</w:t>
      </w:r>
    </w:p>
    <w:p w:rsidR="00335AC1" w:rsidRPr="002A724B" w:rsidRDefault="00335AC1" w:rsidP="00335AC1">
      <w:pPr>
        <w:autoSpaceDE w:val="0"/>
        <w:autoSpaceDN w:val="0"/>
        <w:adjustRightInd w:val="0"/>
        <w:ind w:firstLine="709"/>
        <w:jc w:val="both"/>
        <w:rPr>
          <w:sz w:val="28"/>
          <w:szCs w:val="28"/>
        </w:rPr>
      </w:pPr>
      <w:r w:rsidRPr="002A724B">
        <w:rPr>
          <w:sz w:val="28"/>
          <w:szCs w:val="28"/>
        </w:rPr>
        <w:t>3. Рекомендовать органам местного самоуправления сельских поселений, входящих в состав муниципального образования муниципального района «Усть-Куломский» Республики Коми, руководствоваться Основными направлениями.</w:t>
      </w:r>
    </w:p>
    <w:p w:rsidR="00335AC1" w:rsidRPr="002A724B" w:rsidRDefault="00335AC1" w:rsidP="00335AC1">
      <w:pPr>
        <w:autoSpaceDE w:val="0"/>
        <w:autoSpaceDN w:val="0"/>
        <w:adjustRightInd w:val="0"/>
        <w:ind w:firstLine="709"/>
        <w:jc w:val="both"/>
        <w:rPr>
          <w:sz w:val="28"/>
          <w:szCs w:val="28"/>
        </w:rPr>
      </w:pPr>
      <w:r w:rsidRPr="002A724B">
        <w:rPr>
          <w:sz w:val="28"/>
          <w:szCs w:val="28"/>
        </w:rPr>
        <w:t>4. Признать утратившим силу постановление администрации муниципального района «Усть-Куломский» от 24 октября 2023 г. № 1592 «Об основных направлениях бюджетной и налоговой политики МО МР «Усть-Куломский» на 2024 год и на плановый период 2025 и 2026 годов».</w:t>
      </w:r>
    </w:p>
    <w:p w:rsidR="00335AC1" w:rsidRPr="002A724B" w:rsidRDefault="00335AC1" w:rsidP="00335AC1">
      <w:pPr>
        <w:autoSpaceDE w:val="0"/>
        <w:autoSpaceDN w:val="0"/>
        <w:adjustRightInd w:val="0"/>
        <w:ind w:firstLine="709"/>
        <w:jc w:val="both"/>
        <w:rPr>
          <w:sz w:val="28"/>
          <w:szCs w:val="28"/>
        </w:rPr>
      </w:pPr>
      <w:r w:rsidRPr="002A724B">
        <w:rPr>
          <w:sz w:val="28"/>
          <w:szCs w:val="28"/>
        </w:rPr>
        <w:t>5. Настоящее постановление вступает в силу со дня опубликования</w:t>
      </w:r>
      <w:r w:rsidR="000B2720">
        <w:rPr>
          <w:sz w:val="28"/>
          <w:szCs w:val="28"/>
        </w:rPr>
        <w:t xml:space="preserve"> </w:t>
      </w:r>
      <w:r w:rsidRPr="002A724B">
        <w:rPr>
          <w:sz w:val="28"/>
          <w:szCs w:val="28"/>
        </w:rPr>
        <w:t>в информационном вестнике Совета</w:t>
      </w:r>
      <w:r w:rsidR="000B2720">
        <w:rPr>
          <w:sz w:val="28"/>
          <w:szCs w:val="28"/>
        </w:rPr>
        <w:t xml:space="preserve"> </w:t>
      </w:r>
      <w:r w:rsidRPr="002A724B">
        <w:rPr>
          <w:sz w:val="28"/>
          <w:szCs w:val="28"/>
        </w:rPr>
        <w:t>и администрации МР «Усть-Куломский»,</w:t>
      </w:r>
      <w:r w:rsidR="000B2720">
        <w:rPr>
          <w:sz w:val="28"/>
          <w:szCs w:val="28"/>
        </w:rPr>
        <w:t xml:space="preserve"> </w:t>
      </w:r>
      <w:r w:rsidRPr="002A724B">
        <w:rPr>
          <w:sz w:val="28"/>
          <w:szCs w:val="28"/>
        </w:rPr>
        <w:t>но не ранее 1 января 2025 года.</w:t>
      </w:r>
    </w:p>
    <w:p w:rsidR="00335AC1" w:rsidRPr="002A724B" w:rsidRDefault="00335AC1" w:rsidP="00335AC1">
      <w:pPr>
        <w:autoSpaceDE w:val="0"/>
        <w:autoSpaceDN w:val="0"/>
        <w:adjustRightInd w:val="0"/>
        <w:ind w:firstLine="709"/>
        <w:jc w:val="both"/>
        <w:rPr>
          <w:sz w:val="28"/>
          <w:szCs w:val="28"/>
        </w:rPr>
      </w:pPr>
      <w:r w:rsidRPr="002A724B">
        <w:rPr>
          <w:sz w:val="28"/>
          <w:szCs w:val="28"/>
        </w:rPr>
        <w:t>6. Контроль за исполнением настоящего постановления возложить на первого заместителя руководителя администрации МР «Усть-Куломский» Е.А. Стяжкину.</w:t>
      </w:r>
    </w:p>
    <w:p w:rsidR="00335AC1" w:rsidRPr="002A724B" w:rsidRDefault="00335AC1" w:rsidP="00335AC1">
      <w:pPr>
        <w:rPr>
          <w:sz w:val="28"/>
          <w:szCs w:val="28"/>
        </w:rPr>
      </w:pPr>
    </w:p>
    <w:p w:rsidR="00335AC1" w:rsidRPr="002A724B" w:rsidRDefault="00335AC1" w:rsidP="00335AC1">
      <w:pPr>
        <w:rPr>
          <w:sz w:val="28"/>
          <w:szCs w:val="28"/>
        </w:rPr>
      </w:pPr>
      <w:r w:rsidRPr="002A724B">
        <w:rPr>
          <w:sz w:val="28"/>
          <w:szCs w:val="28"/>
        </w:rPr>
        <w:t>Глава МР «Усть-Куломский» -</w:t>
      </w:r>
    </w:p>
    <w:p w:rsidR="00335AC1" w:rsidRPr="0019716D" w:rsidRDefault="00335AC1" w:rsidP="00335AC1">
      <w:pPr>
        <w:rPr>
          <w:sz w:val="28"/>
          <w:szCs w:val="28"/>
        </w:rPr>
      </w:pPr>
      <w:r w:rsidRPr="00CE0168">
        <w:rPr>
          <w:noProof/>
          <w:sz w:val="28"/>
          <w:szCs w:val="28"/>
        </w:rPr>
        <w:pict>
          <v:shape id="Text Box 6" o:spid="_x0000_s1176" type="#_x0000_t202" style="position:absolute;margin-left:224.7pt;margin-top:12.7pt;width:228.75pt;height:84.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" filled="f" stroked="f">
            <v:textbox>
              <w:txbxContent>
                <w:p w:rsidR="00335AC1" w:rsidRPr="00D00A4F" w:rsidRDefault="00335AC1" w:rsidP="00335AC1">
                  <w:pPr>
                    <w:spacing w:after="60"/>
                  </w:pPr>
                </w:p>
              </w:txbxContent>
            </v:textbox>
          </v:shape>
        </w:pict>
      </w:r>
      <w:r w:rsidRPr="002A724B">
        <w:rPr>
          <w:sz w:val="28"/>
          <w:szCs w:val="28"/>
        </w:rPr>
        <w:t>руководитель администрации района</w:t>
      </w:r>
      <w:r w:rsidR="000B2720">
        <w:rPr>
          <w:sz w:val="28"/>
          <w:szCs w:val="28"/>
        </w:rPr>
        <w:t xml:space="preserve">                                                  </w:t>
      </w:r>
      <w:r w:rsidRPr="002A724B">
        <w:rPr>
          <w:sz w:val="28"/>
          <w:szCs w:val="28"/>
        </w:rPr>
        <w:t>С.В. Рубан</w:t>
      </w:r>
    </w:p>
    <w:p w:rsidR="00335AC1" w:rsidRPr="0019716D" w:rsidRDefault="00335AC1" w:rsidP="000B2720">
      <w:pPr>
        <w:widowControl w:val="0"/>
        <w:autoSpaceDE w:val="0"/>
        <w:autoSpaceDN w:val="0"/>
        <w:adjustRightInd w:val="0"/>
        <w:jc w:val="right"/>
        <w:outlineLvl w:val="0"/>
        <w:rPr>
          <w:bCs/>
          <w:sz w:val="28"/>
          <w:szCs w:val="28"/>
        </w:rPr>
      </w:pPr>
      <w:r w:rsidRPr="0019716D">
        <w:rPr>
          <w:bCs/>
          <w:sz w:val="28"/>
          <w:szCs w:val="28"/>
        </w:rPr>
        <w:lastRenderedPageBreak/>
        <w:t>Приложение</w:t>
      </w:r>
    </w:p>
    <w:p w:rsidR="00335AC1" w:rsidRDefault="00335AC1" w:rsidP="00335AC1">
      <w:pPr>
        <w:widowControl w:val="0"/>
        <w:autoSpaceDE w:val="0"/>
        <w:autoSpaceDN w:val="0"/>
        <w:adjustRightInd w:val="0"/>
        <w:jc w:val="right"/>
        <w:outlineLvl w:val="0"/>
        <w:rPr>
          <w:bCs/>
          <w:sz w:val="28"/>
          <w:szCs w:val="28"/>
        </w:rPr>
      </w:pPr>
      <w:r>
        <w:rPr>
          <w:bCs/>
          <w:sz w:val="28"/>
          <w:szCs w:val="28"/>
        </w:rPr>
        <w:t>к</w:t>
      </w:r>
      <w:r w:rsidRPr="0019716D">
        <w:rPr>
          <w:bCs/>
          <w:sz w:val="28"/>
          <w:szCs w:val="28"/>
        </w:rPr>
        <w:t xml:space="preserve"> постановлению администрации </w:t>
      </w:r>
    </w:p>
    <w:p w:rsidR="00335AC1" w:rsidRDefault="00335AC1" w:rsidP="00335AC1">
      <w:pPr>
        <w:widowControl w:val="0"/>
        <w:autoSpaceDE w:val="0"/>
        <w:autoSpaceDN w:val="0"/>
        <w:adjustRightInd w:val="0"/>
        <w:jc w:val="right"/>
        <w:outlineLvl w:val="0"/>
        <w:rPr>
          <w:bCs/>
          <w:sz w:val="28"/>
          <w:szCs w:val="28"/>
        </w:rPr>
      </w:pPr>
      <w:r w:rsidRPr="0019716D">
        <w:rPr>
          <w:bCs/>
          <w:sz w:val="28"/>
          <w:szCs w:val="28"/>
        </w:rPr>
        <w:t xml:space="preserve">МР «Усть-Куломский» </w:t>
      </w:r>
    </w:p>
    <w:p w:rsidR="00335AC1" w:rsidRPr="0019716D" w:rsidRDefault="00335AC1" w:rsidP="00335AC1">
      <w:pPr>
        <w:widowControl w:val="0"/>
        <w:autoSpaceDE w:val="0"/>
        <w:autoSpaceDN w:val="0"/>
        <w:adjustRightInd w:val="0"/>
        <w:jc w:val="right"/>
        <w:outlineLvl w:val="0"/>
        <w:rPr>
          <w:bCs/>
          <w:sz w:val="28"/>
          <w:szCs w:val="28"/>
        </w:rPr>
      </w:pPr>
      <w:r>
        <w:rPr>
          <w:bCs/>
          <w:sz w:val="28"/>
          <w:szCs w:val="28"/>
        </w:rPr>
        <w:t>От 15.10. 2024 г.</w:t>
      </w:r>
      <w:r w:rsidR="000B2720">
        <w:rPr>
          <w:bCs/>
          <w:sz w:val="28"/>
          <w:szCs w:val="28"/>
        </w:rPr>
        <w:t xml:space="preserve"> </w:t>
      </w:r>
      <w:r>
        <w:rPr>
          <w:bCs/>
          <w:sz w:val="28"/>
          <w:szCs w:val="28"/>
        </w:rPr>
        <w:t>№ 1435</w:t>
      </w:r>
    </w:p>
    <w:p w:rsidR="00335AC1" w:rsidRDefault="00335AC1" w:rsidP="00335AC1">
      <w:pPr>
        <w:widowControl w:val="0"/>
        <w:autoSpaceDE w:val="0"/>
        <w:autoSpaceDN w:val="0"/>
        <w:adjustRightInd w:val="0"/>
        <w:jc w:val="center"/>
        <w:outlineLvl w:val="0"/>
        <w:rPr>
          <w:b/>
          <w:bCs/>
          <w:sz w:val="28"/>
          <w:szCs w:val="28"/>
        </w:rPr>
      </w:pPr>
    </w:p>
    <w:p w:rsidR="00335AC1" w:rsidRDefault="00335AC1" w:rsidP="00335AC1">
      <w:pPr>
        <w:widowControl w:val="0"/>
        <w:autoSpaceDE w:val="0"/>
        <w:autoSpaceDN w:val="0"/>
        <w:adjustRightInd w:val="0"/>
        <w:jc w:val="center"/>
        <w:rPr>
          <w:b/>
          <w:bCs/>
          <w:sz w:val="28"/>
          <w:szCs w:val="28"/>
        </w:rPr>
      </w:pPr>
      <w:r>
        <w:rPr>
          <w:b/>
          <w:bCs/>
          <w:sz w:val="28"/>
          <w:szCs w:val="28"/>
        </w:rPr>
        <w:t xml:space="preserve">Об основных направлениях бюджетной и налоговой политики </w:t>
      </w:r>
    </w:p>
    <w:p w:rsidR="00335AC1" w:rsidRDefault="00335AC1" w:rsidP="00335AC1">
      <w:pPr>
        <w:widowControl w:val="0"/>
        <w:autoSpaceDE w:val="0"/>
        <w:autoSpaceDN w:val="0"/>
        <w:adjustRightInd w:val="0"/>
        <w:jc w:val="center"/>
        <w:rPr>
          <w:b/>
          <w:bCs/>
          <w:sz w:val="28"/>
          <w:szCs w:val="28"/>
        </w:rPr>
      </w:pPr>
      <w:r>
        <w:rPr>
          <w:b/>
          <w:bCs/>
          <w:sz w:val="28"/>
          <w:szCs w:val="28"/>
        </w:rPr>
        <w:t xml:space="preserve">МО МР «Усть-Куломский» Республики Коми </w:t>
      </w:r>
    </w:p>
    <w:p w:rsidR="00335AC1" w:rsidRPr="00B53AA2" w:rsidRDefault="00335AC1" w:rsidP="00335AC1">
      <w:pPr>
        <w:widowControl w:val="0"/>
        <w:autoSpaceDE w:val="0"/>
        <w:autoSpaceDN w:val="0"/>
        <w:adjustRightInd w:val="0"/>
        <w:jc w:val="center"/>
        <w:rPr>
          <w:b/>
          <w:bCs/>
          <w:sz w:val="28"/>
          <w:szCs w:val="28"/>
        </w:rPr>
      </w:pPr>
      <w:r>
        <w:rPr>
          <w:b/>
          <w:bCs/>
          <w:sz w:val="28"/>
          <w:szCs w:val="28"/>
        </w:rPr>
        <w:t>на 2025 год и плановый период 2026 и 2027 годов</w:t>
      </w:r>
    </w:p>
    <w:p w:rsidR="00335AC1" w:rsidRPr="00B53AA2" w:rsidRDefault="00335AC1" w:rsidP="00335AC1">
      <w:pPr>
        <w:widowControl w:val="0"/>
        <w:autoSpaceDE w:val="0"/>
        <w:autoSpaceDN w:val="0"/>
        <w:adjustRightInd w:val="0"/>
        <w:rPr>
          <w:sz w:val="28"/>
          <w:szCs w:val="28"/>
        </w:rPr>
      </w:pPr>
    </w:p>
    <w:p w:rsidR="00335AC1" w:rsidRDefault="00335AC1" w:rsidP="00870449">
      <w:pPr>
        <w:pStyle w:val="ConsPlusNormal"/>
        <w:numPr>
          <w:ilvl w:val="0"/>
          <w:numId w:val="21"/>
        </w:numPr>
        <w:adjustRightInd/>
        <w:jc w:val="center"/>
        <w:rPr>
          <w:rFonts w:ascii="Times New Roman" w:hAnsi="Times New Roman"/>
          <w:sz w:val="28"/>
          <w:szCs w:val="28"/>
        </w:rPr>
      </w:pPr>
      <w:bookmarkStart w:id="12" w:name="Par31"/>
      <w:bookmarkStart w:id="13" w:name="Par35"/>
      <w:bookmarkEnd w:id="12"/>
      <w:bookmarkEnd w:id="13"/>
      <w:r>
        <w:rPr>
          <w:rFonts w:ascii="Times New Roman" w:hAnsi="Times New Roman"/>
          <w:sz w:val="28"/>
          <w:szCs w:val="28"/>
        </w:rPr>
        <w:t>Общие положения</w:t>
      </w:r>
    </w:p>
    <w:p w:rsidR="00335AC1" w:rsidRPr="00E84591" w:rsidRDefault="00335AC1" w:rsidP="00335AC1">
      <w:pPr>
        <w:pStyle w:val="ConsPlusNormal"/>
        <w:ind w:left="900"/>
        <w:rPr>
          <w:rFonts w:ascii="Times New Roman" w:hAnsi="Times New Roman"/>
          <w:sz w:val="20"/>
        </w:rPr>
      </w:pPr>
    </w:p>
    <w:p w:rsidR="00335AC1" w:rsidRPr="0072738F" w:rsidRDefault="00335AC1" w:rsidP="00335AC1">
      <w:pPr>
        <w:pStyle w:val="ConsPlusNormal"/>
        <w:ind w:firstLine="540"/>
        <w:jc w:val="both"/>
        <w:rPr>
          <w:rFonts w:ascii="Times New Roman" w:hAnsi="Times New Roman"/>
          <w:sz w:val="28"/>
          <w:szCs w:val="28"/>
        </w:rPr>
      </w:pPr>
      <w:r w:rsidRPr="0072738F">
        <w:rPr>
          <w:rFonts w:ascii="Times New Roman" w:hAnsi="Times New Roman"/>
          <w:sz w:val="28"/>
          <w:szCs w:val="28"/>
        </w:rPr>
        <w:t>Основные направления бюджетной и налоговой политики муниципального района "</w:t>
      </w:r>
      <w:r>
        <w:rPr>
          <w:rFonts w:ascii="Times New Roman" w:hAnsi="Times New Roman"/>
          <w:sz w:val="28"/>
          <w:szCs w:val="28"/>
        </w:rPr>
        <w:t>Усть-Куломский</w:t>
      </w:r>
      <w:r w:rsidRPr="0072738F">
        <w:rPr>
          <w:rFonts w:ascii="Times New Roman" w:hAnsi="Times New Roman"/>
          <w:sz w:val="28"/>
          <w:szCs w:val="28"/>
        </w:rPr>
        <w:t xml:space="preserve">" сформированы в соответствии с требованиями </w:t>
      </w:r>
      <w:r w:rsidRPr="00026B5F">
        <w:rPr>
          <w:rFonts w:ascii="Times New Roman" w:hAnsi="Times New Roman"/>
          <w:sz w:val="28"/>
          <w:szCs w:val="28"/>
        </w:rPr>
        <w:t>статьи 172</w:t>
      </w:r>
      <w:r w:rsidRPr="0072738F">
        <w:rPr>
          <w:rFonts w:ascii="Times New Roman" w:hAnsi="Times New Roman"/>
          <w:sz w:val="28"/>
          <w:szCs w:val="28"/>
        </w:rPr>
        <w:t xml:space="preserve"> Бюджетного кодекса Российской Федерации, </w:t>
      </w:r>
      <w:r w:rsidRPr="00026B5F">
        <w:rPr>
          <w:rFonts w:ascii="Times New Roman" w:hAnsi="Times New Roman"/>
          <w:sz w:val="28"/>
          <w:szCs w:val="28"/>
        </w:rPr>
        <w:t>постановлением</w:t>
      </w:r>
      <w:r w:rsidRPr="0072738F">
        <w:rPr>
          <w:rFonts w:ascii="Times New Roman" w:hAnsi="Times New Roman"/>
          <w:sz w:val="28"/>
          <w:szCs w:val="28"/>
        </w:rPr>
        <w:t xml:space="preserve"> Правительства Республики Коми от </w:t>
      </w:r>
      <w:r>
        <w:rPr>
          <w:rFonts w:ascii="Times New Roman" w:hAnsi="Times New Roman"/>
          <w:sz w:val="28"/>
          <w:szCs w:val="28"/>
        </w:rPr>
        <w:t>24.09.</w:t>
      </w:r>
      <w:r w:rsidRPr="001C0E6A">
        <w:rPr>
          <w:rFonts w:ascii="Times New Roman" w:hAnsi="Times New Roman"/>
          <w:sz w:val="28"/>
          <w:szCs w:val="28"/>
        </w:rPr>
        <w:t>20</w:t>
      </w:r>
      <w:r>
        <w:rPr>
          <w:rFonts w:ascii="Times New Roman" w:hAnsi="Times New Roman"/>
          <w:sz w:val="28"/>
          <w:szCs w:val="28"/>
        </w:rPr>
        <w:t>24</w:t>
      </w:r>
      <w:r w:rsidRPr="001C0E6A">
        <w:rPr>
          <w:rFonts w:ascii="Times New Roman" w:hAnsi="Times New Roman"/>
          <w:sz w:val="28"/>
          <w:szCs w:val="28"/>
        </w:rPr>
        <w:t xml:space="preserve"> г. N </w:t>
      </w:r>
      <w:r>
        <w:rPr>
          <w:rFonts w:ascii="Times New Roman" w:hAnsi="Times New Roman"/>
          <w:sz w:val="28"/>
          <w:szCs w:val="28"/>
        </w:rPr>
        <w:t>391</w:t>
      </w:r>
      <w:r w:rsidRPr="0072738F">
        <w:rPr>
          <w:rFonts w:ascii="Times New Roman" w:hAnsi="Times New Roman"/>
          <w:sz w:val="28"/>
          <w:szCs w:val="28"/>
        </w:rPr>
        <w:t xml:space="preserve"> "Об Основных направлениях бюджетной и налоговой политики </w:t>
      </w:r>
      <w:r>
        <w:rPr>
          <w:rFonts w:ascii="Times New Roman" w:hAnsi="Times New Roman"/>
          <w:sz w:val="28"/>
          <w:szCs w:val="28"/>
        </w:rPr>
        <w:t xml:space="preserve">Республики Коми </w:t>
      </w:r>
      <w:r w:rsidRPr="0072738F">
        <w:rPr>
          <w:rFonts w:ascii="Times New Roman" w:hAnsi="Times New Roman"/>
          <w:sz w:val="28"/>
          <w:szCs w:val="28"/>
        </w:rPr>
        <w:t>на 20</w:t>
      </w:r>
      <w:r>
        <w:rPr>
          <w:rFonts w:ascii="Times New Roman" w:hAnsi="Times New Roman"/>
          <w:sz w:val="28"/>
          <w:szCs w:val="28"/>
        </w:rPr>
        <w:t>25</w:t>
      </w:r>
      <w:r w:rsidRPr="0072738F">
        <w:rPr>
          <w:rFonts w:ascii="Times New Roman" w:hAnsi="Times New Roman"/>
          <w:sz w:val="28"/>
          <w:szCs w:val="28"/>
        </w:rPr>
        <w:t xml:space="preserve"> год и на плановый период 20</w:t>
      </w:r>
      <w:r>
        <w:rPr>
          <w:rFonts w:ascii="Times New Roman" w:hAnsi="Times New Roman"/>
          <w:sz w:val="28"/>
          <w:szCs w:val="28"/>
        </w:rPr>
        <w:t>26</w:t>
      </w:r>
      <w:r w:rsidRPr="0072738F">
        <w:rPr>
          <w:rFonts w:ascii="Times New Roman" w:hAnsi="Times New Roman"/>
          <w:sz w:val="28"/>
          <w:szCs w:val="28"/>
        </w:rPr>
        <w:t xml:space="preserve"> и 20</w:t>
      </w:r>
      <w:r>
        <w:rPr>
          <w:rFonts w:ascii="Times New Roman" w:hAnsi="Times New Roman"/>
          <w:sz w:val="28"/>
          <w:szCs w:val="28"/>
        </w:rPr>
        <w:t>27</w:t>
      </w:r>
      <w:r w:rsidRPr="0072738F">
        <w:rPr>
          <w:rFonts w:ascii="Times New Roman" w:hAnsi="Times New Roman"/>
          <w:sz w:val="28"/>
          <w:szCs w:val="28"/>
        </w:rPr>
        <w:t xml:space="preserve"> годов" и основаны на ориентирах и приоритетах, определяемых </w:t>
      </w:r>
      <w:r w:rsidRPr="00026B5F">
        <w:rPr>
          <w:rFonts w:ascii="Times New Roman" w:hAnsi="Times New Roman"/>
          <w:sz w:val="28"/>
          <w:szCs w:val="28"/>
        </w:rPr>
        <w:t>Стратегией</w:t>
      </w:r>
      <w:r w:rsidRPr="0072738F">
        <w:rPr>
          <w:rFonts w:ascii="Times New Roman" w:hAnsi="Times New Roman"/>
          <w:sz w:val="28"/>
          <w:szCs w:val="28"/>
        </w:rPr>
        <w:t xml:space="preserve"> социально-экономического развития муниципального образования муниципального района "</w:t>
      </w:r>
      <w:r>
        <w:rPr>
          <w:rFonts w:ascii="Times New Roman" w:hAnsi="Times New Roman"/>
          <w:sz w:val="28"/>
          <w:szCs w:val="28"/>
        </w:rPr>
        <w:t>Усть-Куломский</w:t>
      </w:r>
      <w:r w:rsidRPr="0072738F">
        <w:rPr>
          <w:rFonts w:ascii="Times New Roman" w:hAnsi="Times New Roman"/>
          <w:sz w:val="28"/>
          <w:szCs w:val="28"/>
        </w:rPr>
        <w:t>"</w:t>
      </w:r>
      <w:r>
        <w:rPr>
          <w:rFonts w:ascii="Times New Roman" w:hAnsi="Times New Roman"/>
          <w:sz w:val="28"/>
          <w:szCs w:val="28"/>
        </w:rPr>
        <w:t xml:space="preserve"> Республики Коми.</w:t>
      </w:r>
    </w:p>
    <w:p w:rsidR="00335AC1" w:rsidRPr="0072738F" w:rsidRDefault="00335AC1" w:rsidP="00335AC1">
      <w:pPr>
        <w:pStyle w:val="ConsPlusNormal"/>
        <w:rPr>
          <w:rFonts w:ascii="Times New Roman" w:hAnsi="Times New Roman"/>
          <w:sz w:val="28"/>
          <w:szCs w:val="28"/>
        </w:rPr>
      </w:pPr>
    </w:p>
    <w:p w:rsidR="00335AC1" w:rsidRPr="0072738F" w:rsidRDefault="00335AC1" w:rsidP="00335AC1">
      <w:pPr>
        <w:pStyle w:val="ConsPlusNormal"/>
        <w:jc w:val="center"/>
        <w:outlineLvl w:val="1"/>
        <w:rPr>
          <w:rFonts w:ascii="Times New Roman" w:hAnsi="Times New Roman"/>
          <w:sz w:val="28"/>
          <w:szCs w:val="28"/>
        </w:rPr>
      </w:pPr>
      <w:r>
        <w:rPr>
          <w:rFonts w:ascii="Times New Roman" w:hAnsi="Times New Roman"/>
          <w:sz w:val="28"/>
          <w:szCs w:val="28"/>
        </w:rPr>
        <w:t>2</w:t>
      </w:r>
      <w:r w:rsidRPr="0072738F">
        <w:rPr>
          <w:rFonts w:ascii="Times New Roman" w:hAnsi="Times New Roman"/>
          <w:sz w:val="28"/>
          <w:szCs w:val="28"/>
        </w:rPr>
        <w:t>. Основные направления бюджетной и налоговой политики</w:t>
      </w:r>
    </w:p>
    <w:p w:rsidR="00335AC1" w:rsidRPr="0072738F" w:rsidRDefault="00335AC1" w:rsidP="00335AC1">
      <w:pPr>
        <w:pStyle w:val="ConsPlusNormal"/>
        <w:jc w:val="center"/>
        <w:rPr>
          <w:rFonts w:ascii="Times New Roman" w:hAnsi="Times New Roman"/>
          <w:sz w:val="28"/>
          <w:szCs w:val="28"/>
        </w:rPr>
      </w:pPr>
      <w:r w:rsidRPr="0072738F">
        <w:rPr>
          <w:rFonts w:ascii="Times New Roman" w:hAnsi="Times New Roman"/>
          <w:sz w:val="28"/>
          <w:szCs w:val="28"/>
        </w:rPr>
        <w:t>муниципального района "</w:t>
      </w:r>
      <w:r>
        <w:rPr>
          <w:rFonts w:ascii="Times New Roman" w:hAnsi="Times New Roman"/>
          <w:sz w:val="28"/>
          <w:szCs w:val="28"/>
        </w:rPr>
        <w:t>Усть-Куломский</w:t>
      </w:r>
      <w:r w:rsidRPr="0072738F">
        <w:rPr>
          <w:rFonts w:ascii="Times New Roman" w:hAnsi="Times New Roman"/>
          <w:sz w:val="28"/>
          <w:szCs w:val="28"/>
        </w:rPr>
        <w:t>" на 20</w:t>
      </w:r>
      <w:r>
        <w:rPr>
          <w:rFonts w:ascii="Times New Roman" w:hAnsi="Times New Roman"/>
          <w:sz w:val="28"/>
          <w:szCs w:val="28"/>
        </w:rPr>
        <w:t>25</w:t>
      </w:r>
      <w:r w:rsidRPr="0072738F">
        <w:rPr>
          <w:rFonts w:ascii="Times New Roman" w:hAnsi="Times New Roman"/>
          <w:sz w:val="28"/>
          <w:szCs w:val="28"/>
        </w:rPr>
        <w:t xml:space="preserve"> год</w:t>
      </w:r>
    </w:p>
    <w:p w:rsidR="00335AC1" w:rsidRPr="0072738F" w:rsidRDefault="00335AC1" w:rsidP="00335AC1">
      <w:pPr>
        <w:pStyle w:val="ConsPlusNormal"/>
        <w:jc w:val="center"/>
        <w:rPr>
          <w:rFonts w:ascii="Times New Roman" w:hAnsi="Times New Roman"/>
          <w:sz w:val="28"/>
          <w:szCs w:val="28"/>
        </w:rPr>
      </w:pPr>
      <w:r w:rsidRPr="0072738F">
        <w:rPr>
          <w:rFonts w:ascii="Times New Roman" w:hAnsi="Times New Roman"/>
          <w:sz w:val="28"/>
          <w:szCs w:val="28"/>
        </w:rPr>
        <w:t>и на плановый период 20</w:t>
      </w:r>
      <w:r>
        <w:rPr>
          <w:rFonts w:ascii="Times New Roman" w:hAnsi="Times New Roman"/>
          <w:sz w:val="28"/>
          <w:szCs w:val="28"/>
        </w:rPr>
        <w:t>26</w:t>
      </w:r>
      <w:r w:rsidRPr="0072738F">
        <w:rPr>
          <w:rFonts w:ascii="Times New Roman" w:hAnsi="Times New Roman"/>
          <w:sz w:val="28"/>
          <w:szCs w:val="28"/>
        </w:rPr>
        <w:t xml:space="preserve"> и 20</w:t>
      </w:r>
      <w:r>
        <w:rPr>
          <w:rFonts w:ascii="Times New Roman" w:hAnsi="Times New Roman"/>
          <w:sz w:val="28"/>
          <w:szCs w:val="28"/>
        </w:rPr>
        <w:t>27</w:t>
      </w:r>
      <w:r w:rsidRPr="0072738F">
        <w:rPr>
          <w:rFonts w:ascii="Times New Roman" w:hAnsi="Times New Roman"/>
          <w:sz w:val="28"/>
          <w:szCs w:val="28"/>
        </w:rPr>
        <w:t xml:space="preserve"> годов</w:t>
      </w:r>
    </w:p>
    <w:p w:rsidR="00335AC1" w:rsidRPr="0072738F" w:rsidRDefault="00335AC1" w:rsidP="00335AC1">
      <w:pPr>
        <w:pStyle w:val="ConsPlusNormal"/>
        <w:rPr>
          <w:rFonts w:ascii="Times New Roman" w:hAnsi="Times New Roman"/>
          <w:sz w:val="28"/>
          <w:szCs w:val="28"/>
        </w:rPr>
      </w:pPr>
    </w:p>
    <w:p w:rsidR="00335AC1" w:rsidRPr="00BF607D" w:rsidRDefault="00335AC1" w:rsidP="00335AC1">
      <w:pPr>
        <w:pStyle w:val="ConsPlusNormal"/>
        <w:ind w:firstLine="540"/>
        <w:jc w:val="both"/>
        <w:rPr>
          <w:rFonts w:ascii="Times New Roman" w:hAnsi="Times New Roman"/>
          <w:sz w:val="28"/>
          <w:szCs w:val="28"/>
        </w:rPr>
      </w:pPr>
      <w:r w:rsidRPr="00BF607D">
        <w:rPr>
          <w:rFonts w:ascii="Times New Roman" w:hAnsi="Times New Roman"/>
          <w:sz w:val="28"/>
          <w:szCs w:val="28"/>
        </w:rPr>
        <w:t>Бюджетная и налоговая политика в предстоящий трехлетний период</w:t>
      </w:r>
      <w:r>
        <w:rPr>
          <w:rFonts w:ascii="Times New Roman" w:hAnsi="Times New Roman"/>
          <w:sz w:val="28"/>
          <w:szCs w:val="28"/>
        </w:rPr>
        <w:t xml:space="preserve"> стратегически увязана с задачей реализации Национальных проектов на территории МО МР «Усть-Куломский» Республики Коми и для обеспечения их, будет направлена на </w:t>
      </w:r>
      <w:r w:rsidRPr="00BF607D">
        <w:rPr>
          <w:rFonts w:ascii="Times New Roman" w:hAnsi="Times New Roman"/>
          <w:sz w:val="28"/>
          <w:szCs w:val="28"/>
        </w:rPr>
        <w:t>сохранение, укрепление устойчивости и сбалансированности бюджетной системы МО МР «Усть-Куломский»</w:t>
      </w:r>
      <w:r>
        <w:rPr>
          <w:rFonts w:ascii="Times New Roman" w:hAnsi="Times New Roman"/>
          <w:sz w:val="28"/>
          <w:szCs w:val="28"/>
        </w:rPr>
        <w:t xml:space="preserve"> Республики Коми</w:t>
      </w:r>
      <w:r w:rsidRPr="00BF607D">
        <w:rPr>
          <w:rFonts w:ascii="Times New Roman" w:hAnsi="Times New Roman"/>
          <w:sz w:val="28"/>
          <w:szCs w:val="28"/>
        </w:rPr>
        <w:t>, в том числе за счет:</w:t>
      </w:r>
    </w:p>
    <w:p w:rsidR="00335AC1" w:rsidRPr="00547F1A" w:rsidRDefault="00335AC1" w:rsidP="00870449">
      <w:pPr>
        <w:pStyle w:val="ConsPlusNormal"/>
        <w:numPr>
          <w:ilvl w:val="0"/>
          <w:numId w:val="22"/>
        </w:numPr>
        <w:tabs>
          <w:tab w:val="left" w:pos="993"/>
        </w:tabs>
        <w:adjustRightInd/>
        <w:ind w:left="0" w:firstLine="540"/>
        <w:jc w:val="both"/>
        <w:rPr>
          <w:rFonts w:ascii="Times New Roman" w:hAnsi="Times New Roman"/>
          <w:sz w:val="28"/>
          <w:szCs w:val="28"/>
        </w:rPr>
      </w:pPr>
      <w:r>
        <w:rPr>
          <w:rFonts w:ascii="Times New Roman" w:hAnsi="Times New Roman"/>
          <w:sz w:val="28"/>
          <w:szCs w:val="28"/>
        </w:rPr>
        <w:t>Сохранение условий</w:t>
      </w:r>
      <w:r w:rsidRPr="00547F1A">
        <w:rPr>
          <w:rFonts w:ascii="Times New Roman" w:hAnsi="Times New Roman"/>
          <w:sz w:val="28"/>
          <w:szCs w:val="28"/>
        </w:rPr>
        <w:t xml:space="preserve"> роста налоговых и неналоговых доходов бюджета МО МР «Усть-Куломский»</w:t>
      </w:r>
      <w:r>
        <w:rPr>
          <w:rFonts w:ascii="Times New Roman" w:hAnsi="Times New Roman"/>
          <w:sz w:val="28"/>
          <w:szCs w:val="28"/>
        </w:rPr>
        <w:t xml:space="preserve"> Республики Коми</w:t>
      </w:r>
      <w:r w:rsidRPr="00547F1A">
        <w:rPr>
          <w:rFonts w:ascii="Times New Roman" w:hAnsi="Times New Roman"/>
          <w:sz w:val="28"/>
          <w:szCs w:val="28"/>
        </w:rPr>
        <w:t>;</w:t>
      </w:r>
    </w:p>
    <w:p w:rsidR="00335AC1" w:rsidRPr="00547F1A" w:rsidRDefault="00335AC1" w:rsidP="00870449">
      <w:pPr>
        <w:pStyle w:val="ConsPlusNormal"/>
        <w:numPr>
          <w:ilvl w:val="0"/>
          <w:numId w:val="22"/>
        </w:numPr>
        <w:tabs>
          <w:tab w:val="left" w:pos="993"/>
        </w:tabs>
        <w:adjustRightInd/>
        <w:ind w:left="0" w:firstLine="540"/>
        <w:jc w:val="both"/>
        <w:rPr>
          <w:rFonts w:ascii="Times New Roman" w:hAnsi="Times New Roman"/>
          <w:sz w:val="28"/>
          <w:szCs w:val="28"/>
        </w:rPr>
      </w:pPr>
      <w:r w:rsidRPr="00547F1A">
        <w:rPr>
          <w:rFonts w:ascii="Times New Roman" w:hAnsi="Times New Roman"/>
          <w:sz w:val="28"/>
          <w:szCs w:val="28"/>
        </w:rPr>
        <w:t>сдерживания роста расходов бюджета МО МР «Усть-Куломский»</w:t>
      </w:r>
      <w:r>
        <w:rPr>
          <w:rFonts w:ascii="Times New Roman" w:hAnsi="Times New Roman"/>
          <w:sz w:val="28"/>
          <w:szCs w:val="28"/>
        </w:rPr>
        <w:t xml:space="preserve"> Республики Коми</w:t>
      </w:r>
      <w:r w:rsidRPr="00547F1A">
        <w:rPr>
          <w:rFonts w:ascii="Times New Roman" w:hAnsi="Times New Roman"/>
          <w:sz w:val="28"/>
          <w:szCs w:val="28"/>
        </w:rPr>
        <w:t>, не обеспеченного увеличением доходов и (или) оптимизацией расходов;</w:t>
      </w:r>
    </w:p>
    <w:p w:rsidR="00335AC1" w:rsidRPr="00547F1A" w:rsidRDefault="00335AC1" w:rsidP="00870449">
      <w:pPr>
        <w:pStyle w:val="ConsPlusNormal"/>
        <w:numPr>
          <w:ilvl w:val="0"/>
          <w:numId w:val="22"/>
        </w:numPr>
        <w:tabs>
          <w:tab w:val="left" w:pos="993"/>
        </w:tabs>
        <w:adjustRightInd/>
        <w:ind w:left="0" w:firstLine="540"/>
        <w:jc w:val="both"/>
        <w:rPr>
          <w:rFonts w:ascii="Times New Roman" w:hAnsi="Times New Roman"/>
          <w:sz w:val="28"/>
          <w:szCs w:val="28"/>
        </w:rPr>
      </w:pPr>
      <w:r>
        <w:rPr>
          <w:rFonts w:ascii="Times New Roman" w:hAnsi="Times New Roman"/>
          <w:sz w:val="28"/>
          <w:szCs w:val="28"/>
        </w:rPr>
        <w:t>совершенствования</w:t>
      </w:r>
      <w:r w:rsidRPr="00547F1A">
        <w:rPr>
          <w:rFonts w:ascii="Times New Roman" w:hAnsi="Times New Roman"/>
          <w:sz w:val="28"/>
          <w:szCs w:val="28"/>
        </w:rPr>
        <w:t xml:space="preserve"> системы управления общественными финансами муниципального района;</w:t>
      </w:r>
    </w:p>
    <w:p w:rsidR="00335AC1" w:rsidRPr="00547F1A" w:rsidRDefault="00335AC1" w:rsidP="00870449">
      <w:pPr>
        <w:pStyle w:val="ConsPlusNormal"/>
        <w:numPr>
          <w:ilvl w:val="0"/>
          <w:numId w:val="22"/>
        </w:numPr>
        <w:tabs>
          <w:tab w:val="left" w:pos="993"/>
        </w:tabs>
        <w:adjustRightInd/>
        <w:ind w:left="0" w:firstLine="540"/>
        <w:jc w:val="both"/>
        <w:rPr>
          <w:rFonts w:ascii="Times New Roman" w:hAnsi="Times New Roman"/>
          <w:sz w:val="28"/>
          <w:szCs w:val="28"/>
        </w:rPr>
      </w:pPr>
      <w:r w:rsidRPr="00547F1A">
        <w:rPr>
          <w:rFonts w:ascii="Times New Roman" w:hAnsi="Times New Roman"/>
          <w:sz w:val="28"/>
          <w:szCs w:val="28"/>
        </w:rPr>
        <w:t>сокращения долговой нагрузки,</w:t>
      </w:r>
      <w:r w:rsidR="000B2720">
        <w:rPr>
          <w:rFonts w:ascii="Times New Roman" w:hAnsi="Times New Roman"/>
          <w:sz w:val="28"/>
          <w:szCs w:val="28"/>
        </w:rPr>
        <w:t xml:space="preserve"> </w:t>
      </w:r>
      <w:r w:rsidRPr="00547F1A">
        <w:rPr>
          <w:rFonts w:ascii="Times New Roman" w:hAnsi="Times New Roman"/>
          <w:sz w:val="28"/>
          <w:szCs w:val="28"/>
        </w:rPr>
        <w:t>нивелирования дефицита и обеспечения ликвидности бюджета МО МР «Усть-Куломский»</w:t>
      </w:r>
      <w:r>
        <w:rPr>
          <w:rFonts w:ascii="Times New Roman" w:hAnsi="Times New Roman"/>
          <w:sz w:val="28"/>
          <w:szCs w:val="28"/>
        </w:rPr>
        <w:t xml:space="preserve"> Республики Коми</w:t>
      </w:r>
      <w:r w:rsidRPr="00547F1A">
        <w:rPr>
          <w:rFonts w:ascii="Times New Roman" w:hAnsi="Times New Roman"/>
          <w:sz w:val="28"/>
          <w:szCs w:val="28"/>
        </w:rPr>
        <w:t>.</w:t>
      </w:r>
    </w:p>
    <w:p w:rsidR="00335AC1" w:rsidRDefault="00335AC1" w:rsidP="00335AC1">
      <w:pPr>
        <w:pStyle w:val="ConsPlusNormal"/>
        <w:tabs>
          <w:tab w:val="left" w:pos="993"/>
        </w:tabs>
        <w:ind w:firstLine="567"/>
        <w:jc w:val="both"/>
        <w:rPr>
          <w:rFonts w:ascii="Times New Roman" w:hAnsi="Times New Roman"/>
          <w:sz w:val="28"/>
          <w:szCs w:val="28"/>
        </w:rPr>
      </w:pPr>
      <w:r>
        <w:rPr>
          <w:rFonts w:ascii="Times New Roman" w:hAnsi="Times New Roman"/>
          <w:sz w:val="28"/>
          <w:szCs w:val="28"/>
        </w:rPr>
        <w:t xml:space="preserve">Основные направления налоговой политики МО МР «Усть-Куломский» Республики Коми на 2025-2027 годы сохраняют преемственность уже реализуемых мер по повышению эффективности использования доходного </w:t>
      </w:r>
      <w:r>
        <w:rPr>
          <w:rFonts w:ascii="Times New Roman" w:hAnsi="Times New Roman"/>
          <w:sz w:val="28"/>
          <w:szCs w:val="28"/>
        </w:rPr>
        <w:lastRenderedPageBreak/>
        <w:t>потенциала для обеспечения заданных темпов экономического развития, увеличения доходов консолидированного бюджета МО МР «Усть-Куломский» Республики Коми.</w:t>
      </w:r>
    </w:p>
    <w:p w:rsidR="00335AC1" w:rsidRPr="00BF607D" w:rsidRDefault="00335AC1" w:rsidP="00335AC1">
      <w:pPr>
        <w:pStyle w:val="ConsPlusNormal"/>
        <w:tabs>
          <w:tab w:val="left" w:pos="993"/>
        </w:tabs>
        <w:ind w:firstLine="567"/>
        <w:jc w:val="both"/>
        <w:rPr>
          <w:rFonts w:ascii="Times New Roman" w:hAnsi="Times New Roman"/>
          <w:sz w:val="28"/>
          <w:szCs w:val="28"/>
        </w:rPr>
      </w:pPr>
      <w:r w:rsidRPr="00AD67A9">
        <w:rPr>
          <w:rFonts w:ascii="Times New Roman" w:hAnsi="Times New Roman"/>
          <w:sz w:val="28"/>
          <w:szCs w:val="28"/>
        </w:rPr>
        <w:t>В целях обеспечения роста налоговых и неналоговых</w:t>
      </w:r>
      <w:r w:rsidRPr="00BF607D">
        <w:rPr>
          <w:rFonts w:ascii="Times New Roman" w:hAnsi="Times New Roman"/>
          <w:sz w:val="28"/>
          <w:szCs w:val="28"/>
        </w:rPr>
        <w:t xml:space="preserve"> доходов бюджета МО МР «Усть-Куломский» </w:t>
      </w:r>
      <w:r>
        <w:rPr>
          <w:rFonts w:ascii="Times New Roman" w:hAnsi="Times New Roman"/>
          <w:sz w:val="28"/>
          <w:szCs w:val="28"/>
        </w:rPr>
        <w:t>Республики Коми</w:t>
      </w:r>
      <w:r w:rsidR="000B2720">
        <w:rPr>
          <w:rFonts w:ascii="Times New Roman" w:hAnsi="Times New Roman"/>
          <w:sz w:val="28"/>
          <w:szCs w:val="28"/>
        </w:rPr>
        <w:t xml:space="preserve"> </w:t>
      </w:r>
      <w:r w:rsidRPr="00BF607D">
        <w:rPr>
          <w:rFonts w:ascii="Times New Roman" w:hAnsi="Times New Roman"/>
          <w:sz w:val="28"/>
          <w:szCs w:val="28"/>
        </w:rPr>
        <w:t>продолжится работа в рамках Межведомственной комиссии по ликвидации задолженности по выплате заработной платы, уплате страховых взносов на обязательное пенсионное страхование, обязательное медицинское страхование, налоговым и иным платежам в бюджет МО МР  «Усть-Куломский» с работодателями, допустившими наличие задолженности по налогу на доходы физических лиц, заработной плате и иным платежам в бюджет МО МР «Усть-Куломский»</w:t>
      </w:r>
      <w:r>
        <w:rPr>
          <w:rFonts w:ascii="Times New Roman" w:hAnsi="Times New Roman"/>
          <w:sz w:val="28"/>
          <w:szCs w:val="28"/>
        </w:rPr>
        <w:t xml:space="preserve"> Республики Коми</w:t>
      </w:r>
      <w:r w:rsidRPr="00BF607D">
        <w:rPr>
          <w:rFonts w:ascii="Times New Roman" w:hAnsi="Times New Roman"/>
          <w:sz w:val="28"/>
          <w:szCs w:val="28"/>
        </w:rPr>
        <w:t>.</w:t>
      </w:r>
    </w:p>
    <w:p w:rsidR="00335AC1" w:rsidRPr="00AB2ECF" w:rsidRDefault="00335AC1" w:rsidP="00335AC1">
      <w:pPr>
        <w:pStyle w:val="ConsPlusNormal"/>
        <w:ind w:firstLine="540"/>
        <w:jc w:val="both"/>
        <w:rPr>
          <w:rFonts w:ascii="Times New Roman" w:hAnsi="Times New Roman"/>
          <w:sz w:val="28"/>
          <w:szCs w:val="28"/>
        </w:rPr>
      </w:pPr>
      <w:r w:rsidRPr="00AB2ECF">
        <w:rPr>
          <w:rFonts w:ascii="Times New Roman" w:hAnsi="Times New Roman"/>
          <w:sz w:val="28"/>
          <w:szCs w:val="28"/>
        </w:rPr>
        <w:t>В соответствии с прогнозным планом мероприятий будет осуществляться приватизация муниципального имущества муниципального района "Усть-Куломский" в 202</w:t>
      </w:r>
      <w:r>
        <w:rPr>
          <w:rFonts w:ascii="Times New Roman" w:hAnsi="Times New Roman"/>
          <w:sz w:val="28"/>
          <w:szCs w:val="28"/>
        </w:rPr>
        <w:t>4</w:t>
      </w:r>
      <w:r w:rsidRPr="00AB2ECF">
        <w:rPr>
          <w:rFonts w:ascii="Times New Roman" w:hAnsi="Times New Roman"/>
          <w:sz w:val="28"/>
          <w:szCs w:val="28"/>
        </w:rPr>
        <w:t xml:space="preserve"> году и плановом периоде.</w:t>
      </w:r>
    </w:p>
    <w:p w:rsidR="00335AC1" w:rsidRPr="00AB2ECF" w:rsidRDefault="00335AC1" w:rsidP="00335AC1">
      <w:pPr>
        <w:pStyle w:val="ConsPlusNormal"/>
        <w:ind w:firstLine="540"/>
        <w:jc w:val="both"/>
        <w:rPr>
          <w:rFonts w:ascii="Times New Roman" w:hAnsi="Times New Roman"/>
          <w:sz w:val="28"/>
          <w:szCs w:val="28"/>
        </w:rPr>
      </w:pPr>
      <w:r w:rsidRPr="00AB2ECF">
        <w:rPr>
          <w:rFonts w:ascii="Times New Roman" w:hAnsi="Times New Roman"/>
          <w:sz w:val="28"/>
          <w:szCs w:val="28"/>
        </w:rPr>
        <w:t>В муниципальном районе "Усть-Куломский" будет продолжена работа по сохранению, укреплению и развитию налогового потенциала путем совершенствования механизма собираемости налогов, легализации налоговой базы, включая легализацию "теневой" заработной платы, поддержки организаций, формирующих налоговый потенциал района, содействия инвестиционным процессам в экономике, повышения эффективности управления муниципальной собственностью; снижения уровня неформальной занятости в отраслях экономики; реализации взвешенной политики в области предоставления льгот, снижения налоговой ставки или иного стимулирующего механизма должно сопровождаться определением источника доходов для такого решения.</w:t>
      </w:r>
    </w:p>
    <w:p w:rsidR="00335AC1" w:rsidRPr="00AB2ECF" w:rsidRDefault="00335AC1" w:rsidP="00335AC1">
      <w:pPr>
        <w:pStyle w:val="ConsPlusNormal"/>
        <w:ind w:firstLine="567"/>
        <w:jc w:val="both"/>
        <w:rPr>
          <w:rFonts w:ascii="Times New Roman" w:hAnsi="Times New Roman"/>
          <w:sz w:val="28"/>
          <w:szCs w:val="28"/>
        </w:rPr>
      </w:pPr>
      <w:r w:rsidRPr="00AB2ECF">
        <w:rPr>
          <w:rFonts w:ascii="Times New Roman" w:hAnsi="Times New Roman"/>
          <w:sz w:val="28"/>
          <w:szCs w:val="28"/>
        </w:rPr>
        <w:t>Эффективная бюджетная политика будет осуществляться путем:</w:t>
      </w:r>
    </w:p>
    <w:p w:rsidR="00335AC1" w:rsidRPr="00AB2ECF" w:rsidRDefault="00335AC1" w:rsidP="00335AC1">
      <w:pPr>
        <w:autoSpaceDE w:val="0"/>
        <w:autoSpaceDN w:val="0"/>
        <w:adjustRightInd w:val="0"/>
        <w:ind w:firstLine="540"/>
        <w:jc w:val="both"/>
        <w:rPr>
          <w:i/>
          <w:sz w:val="28"/>
          <w:szCs w:val="28"/>
        </w:rPr>
      </w:pPr>
      <w:r w:rsidRPr="00AB2ECF">
        <w:rPr>
          <w:sz w:val="28"/>
          <w:szCs w:val="28"/>
        </w:rPr>
        <w:t>1) реализации майских указов Президента Российской Федерации 2012 года по обеспечению необходимого уровня оплаты труда отдельных категорий работников бюджетной сферы, а также обеспечение заработной платы не ниже МРОТ с учетом районного коэффициента и процентной надбавки к заработной плате в районах Крайнего Севера и приравненных к ним местностях;</w:t>
      </w:r>
    </w:p>
    <w:p w:rsidR="00335AC1" w:rsidRPr="00AB2ECF" w:rsidRDefault="00335AC1" w:rsidP="00335AC1">
      <w:pPr>
        <w:autoSpaceDE w:val="0"/>
        <w:autoSpaceDN w:val="0"/>
        <w:adjustRightInd w:val="0"/>
        <w:ind w:firstLine="540"/>
        <w:jc w:val="both"/>
        <w:rPr>
          <w:i/>
          <w:sz w:val="28"/>
          <w:szCs w:val="28"/>
        </w:rPr>
      </w:pPr>
      <w:r w:rsidRPr="00AB2ECF">
        <w:rPr>
          <w:sz w:val="28"/>
          <w:szCs w:val="28"/>
        </w:rPr>
        <w:t>2) реализация утвержденных администрацией муниципального района "Усть-Куломский" планов мероприятий ("дорожных карт"), направленных на повышение эффективности и качества услуг в отраслях социальной сферы и оптимизацию бюджетных расходов с учетом внедрения в учреждениях социальной сферы систем нормирования труда с учетом отраслевых норм труда;</w:t>
      </w:r>
    </w:p>
    <w:p w:rsidR="00335AC1" w:rsidRPr="00AB2ECF" w:rsidRDefault="00335AC1" w:rsidP="00335AC1">
      <w:pPr>
        <w:autoSpaceDE w:val="0"/>
        <w:autoSpaceDN w:val="0"/>
        <w:adjustRightInd w:val="0"/>
        <w:ind w:firstLine="540"/>
        <w:jc w:val="both"/>
        <w:rPr>
          <w:sz w:val="28"/>
          <w:szCs w:val="28"/>
        </w:rPr>
      </w:pPr>
      <w:r w:rsidRPr="00AB2ECF">
        <w:rPr>
          <w:sz w:val="28"/>
          <w:szCs w:val="28"/>
        </w:rPr>
        <w:t>3) развитие приносящей доход деятельности бюджетных и автономных учреждений муниципального района "Усть-Куломский", расширение перечня платных услуг;</w:t>
      </w:r>
    </w:p>
    <w:p w:rsidR="00335AC1" w:rsidRPr="00AB2ECF" w:rsidRDefault="00335AC1" w:rsidP="00335AC1">
      <w:pPr>
        <w:autoSpaceDE w:val="0"/>
        <w:autoSpaceDN w:val="0"/>
        <w:adjustRightInd w:val="0"/>
        <w:ind w:firstLine="540"/>
        <w:jc w:val="both"/>
        <w:rPr>
          <w:sz w:val="28"/>
          <w:szCs w:val="28"/>
        </w:rPr>
      </w:pPr>
      <w:r w:rsidRPr="00AB2ECF">
        <w:rPr>
          <w:sz w:val="28"/>
          <w:szCs w:val="28"/>
        </w:rPr>
        <w:t xml:space="preserve">4) недопущения установления расходных обязательств муниципального района "Усть-Куломский", не связанных с решением вопросов, отнесенных </w:t>
      </w:r>
      <w:r w:rsidRPr="00AB2ECF">
        <w:rPr>
          <w:sz w:val="28"/>
          <w:szCs w:val="28"/>
        </w:rPr>
        <w:lastRenderedPageBreak/>
        <w:t>Конституцией Российской Федерации, федеральными и региональными законами к полномочиям органов местного самоуправления;</w:t>
      </w:r>
    </w:p>
    <w:p w:rsidR="00335AC1" w:rsidRPr="00AB2ECF" w:rsidRDefault="00335AC1" w:rsidP="00335AC1">
      <w:pPr>
        <w:autoSpaceDE w:val="0"/>
        <w:autoSpaceDN w:val="0"/>
        <w:adjustRightInd w:val="0"/>
        <w:ind w:firstLine="540"/>
        <w:jc w:val="both"/>
        <w:rPr>
          <w:sz w:val="28"/>
          <w:szCs w:val="28"/>
        </w:rPr>
      </w:pPr>
      <w:r w:rsidRPr="00AB2ECF">
        <w:rPr>
          <w:sz w:val="28"/>
          <w:szCs w:val="28"/>
        </w:rPr>
        <w:t>5) оптимизации расходов на содержание органов местного самоуправления муниципальных образований, в том числе путем соблюдения нормативов формирования расходов на оплату труда  выборных должностных лиц местного самоуправления, осуществляющих свои полномочия на постоянной штатной основе, и муниципальных служащих, установленных Правительством Республики Коми;</w:t>
      </w:r>
    </w:p>
    <w:p w:rsidR="00335AC1" w:rsidRPr="00AB2ECF" w:rsidRDefault="00335AC1" w:rsidP="00335AC1">
      <w:pPr>
        <w:autoSpaceDE w:val="0"/>
        <w:autoSpaceDN w:val="0"/>
        <w:adjustRightInd w:val="0"/>
        <w:ind w:firstLine="540"/>
        <w:jc w:val="both"/>
        <w:rPr>
          <w:sz w:val="28"/>
          <w:szCs w:val="28"/>
        </w:rPr>
      </w:pPr>
      <w:r w:rsidRPr="00AB2ECF">
        <w:rPr>
          <w:sz w:val="28"/>
          <w:szCs w:val="28"/>
        </w:rPr>
        <w:t>6) оптимизации путем сокращения расходов, связанных с закупками, ремонтами, командировочными расходами, субсидиями на иные цели автономных, бюджетных учреждений и других расходов, не относящихся к первоочередным;</w:t>
      </w:r>
    </w:p>
    <w:p w:rsidR="00335AC1" w:rsidRPr="00AB2ECF" w:rsidRDefault="00335AC1" w:rsidP="00335AC1">
      <w:pPr>
        <w:autoSpaceDE w:val="0"/>
        <w:autoSpaceDN w:val="0"/>
        <w:adjustRightInd w:val="0"/>
        <w:ind w:firstLine="540"/>
        <w:jc w:val="both"/>
        <w:rPr>
          <w:sz w:val="28"/>
          <w:szCs w:val="28"/>
        </w:rPr>
      </w:pPr>
      <w:r w:rsidRPr="00AB2ECF">
        <w:rPr>
          <w:sz w:val="28"/>
          <w:szCs w:val="28"/>
        </w:rPr>
        <w:t>7) совершенствования системы закупок товаров, работ, услуг для обеспечения  муниципальных нужд, в том числе посредством:</w:t>
      </w:r>
    </w:p>
    <w:p w:rsidR="00335AC1" w:rsidRPr="00AB2ECF" w:rsidRDefault="00335AC1" w:rsidP="00335AC1">
      <w:pPr>
        <w:autoSpaceDE w:val="0"/>
        <w:autoSpaceDN w:val="0"/>
        <w:adjustRightInd w:val="0"/>
        <w:ind w:firstLine="540"/>
        <w:jc w:val="both"/>
        <w:rPr>
          <w:sz w:val="28"/>
          <w:szCs w:val="28"/>
        </w:rPr>
      </w:pPr>
      <w:r w:rsidRPr="00AB2ECF">
        <w:rPr>
          <w:sz w:val="28"/>
          <w:szCs w:val="28"/>
        </w:rPr>
        <w:t>- планирования обеспечения муниципальных нужд на основе принципа неразрывной связи с бюджетным процессом;</w:t>
      </w:r>
    </w:p>
    <w:p w:rsidR="00335AC1" w:rsidRPr="00AB2ECF" w:rsidRDefault="00335AC1" w:rsidP="00335AC1">
      <w:pPr>
        <w:autoSpaceDE w:val="0"/>
        <w:autoSpaceDN w:val="0"/>
        <w:adjustRightInd w:val="0"/>
        <w:ind w:firstLine="540"/>
        <w:jc w:val="both"/>
        <w:rPr>
          <w:sz w:val="28"/>
          <w:szCs w:val="28"/>
        </w:rPr>
      </w:pPr>
      <w:r w:rsidRPr="00AB2ECF">
        <w:rPr>
          <w:sz w:val="28"/>
          <w:szCs w:val="28"/>
        </w:rPr>
        <w:t xml:space="preserve">- централизации полномочий на определение поставщиков (подрядчиков, исполнителей) для заказчиков МО МР «Усть-Куломский» </w:t>
      </w:r>
      <w:r>
        <w:rPr>
          <w:sz w:val="28"/>
          <w:szCs w:val="28"/>
        </w:rPr>
        <w:t xml:space="preserve">Республики Коми </w:t>
      </w:r>
      <w:r w:rsidRPr="00AB2ECF">
        <w:rPr>
          <w:sz w:val="28"/>
          <w:szCs w:val="28"/>
        </w:rPr>
        <w:t>в отношении всех закупок, осуществляемых конкурентными способами, в целях эффективного использования бюджетных средств и снижения количества нарушений при описании объектов закупок;</w:t>
      </w:r>
    </w:p>
    <w:p w:rsidR="00335AC1" w:rsidRPr="00AB2ECF" w:rsidRDefault="00335AC1" w:rsidP="00335AC1">
      <w:pPr>
        <w:autoSpaceDE w:val="0"/>
        <w:autoSpaceDN w:val="0"/>
        <w:adjustRightInd w:val="0"/>
        <w:ind w:firstLine="540"/>
        <w:jc w:val="both"/>
        <w:rPr>
          <w:sz w:val="28"/>
          <w:szCs w:val="28"/>
        </w:rPr>
      </w:pPr>
      <w:r w:rsidRPr="00AB2ECF">
        <w:rPr>
          <w:sz w:val="28"/>
          <w:szCs w:val="28"/>
        </w:rPr>
        <w:t>- повышения уровня прозрачности процесса муниципальных закупок малого объема путем расширения практики определения поставщиков (подрядчиков, исполнителей) на основе принципов «электронного магазина» с предварительным размещением участниками закупок заявок-оферт и возможностью оперативного выбора между ними предложения с минимальными ценами;</w:t>
      </w:r>
    </w:p>
    <w:p w:rsidR="00335AC1" w:rsidRPr="00AB2ECF" w:rsidRDefault="00335AC1" w:rsidP="00335AC1">
      <w:pPr>
        <w:autoSpaceDE w:val="0"/>
        <w:autoSpaceDN w:val="0"/>
        <w:adjustRightInd w:val="0"/>
        <w:ind w:firstLine="540"/>
        <w:jc w:val="both"/>
        <w:rPr>
          <w:sz w:val="28"/>
          <w:szCs w:val="28"/>
        </w:rPr>
      </w:pPr>
      <w:r w:rsidRPr="00AB2ECF">
        <w:rPr>
          <w:sz w:val="28"/>
          <w:szCs w:val="28"/>
        </w:rPr>
        <w:t>- расширения практики проведения совместных процедур определения поставщиков в целях консолидации закупок одной и той же продукции;</w:t>
      </w:r>
    </w:p>
    <w:p w:rsidR="00335AC1" w:rsidRPr="00AB2ECF" w:rsidRDefault="00335AC1" w:rsidP="00335AC1">
      <w:pPr>
        <w:autoSpaceDE w:val="0"/>
        <w:autoSpaceDN w:val="0"/>
        <w:adjustRightInd w:val="0"/>
        <w:ind w:firstLine="540"/>
        <w:jc w:val="both"/>
        <w:rPr>
          <w:sz w:val="28"/>
          <w:szCs w:val="28"/>
        </w:rPr>
      </w:pPr>
      <w:r w:rsidRPr="00AB2ECF">
        <w:rPr>
          <w:sz w:val="28"/>
          <w:szCs w:val="28"/>
        </w:rPr>
        <w:t>- внедрения региональной информационной системы Республики Коми в сфере закупок;</w:t>
      </w:r>
    </w:p>
    <w:p w:rsidR="00335AC1" w:rsidRPr="00AB2ECF" w:rsidRDefault="00335AC1" w:rsidP="00335AC1">
      <w:pPr>
        <w:autoSpaceDE w:val="0"/>
        <w:autoSpaceDN w:val="0"/>
        <w:adjustRightInd w:val="0"/>
        <w:ind w:firstLine="540"/>
        <w:jc w:val="both"/>
        <w:rPr>
          <w:sz w:val="28"/>
          <w:szCs w:val="28"/>
        </w:rPr>
      </w:pPr>
      <w:r w:rsidRPr="00AB2ECF">
        <w:rPr>
          <w:sz w:val="28"/>
          <w:szCs w:val="28"/>
        </w:rPr>
        <w:t>8) обеспечения своевременности реализации процедурных вопросов, связанных с заключением соглашений, контрактов, договоров для реализации муниципальных нужд;</w:t>
      </w:r>
    </w:p>
    <w:p w:rsidR="00335AC1" w:rsidRPr="00AB2ECF" w:rsidRDefault="00335AC1" w:rsidP="00335AC1">
      <w:pPr>
        <w:autoSpaceDE w:val="0"/>
        <w:autoSpaceDN w:val="0"/>
        <w:adjustRightInd w:val="0"/>
        <w:ind w:firstLine="540"/>
        <w:jc w:val="both"/>
        <w:rPr>
          <w:sz w:val="28"/>
          <w:szCs w:val="28"/>
        </w:rPr>
      </w:pPr>
      <w:r w:rsidRPr="00AB2ECF">
        <w:rPr>
          <w:sz w:val="28"/>
          <w:szCs w:val="28"/>
        </w:rPr>
        <w:t>9) продолжения осуществления мониторинга, контроля за исполнением контрактов и принятием контрактных результатов, проведения претензионной работы с исполнителями по муниципальным контрактам и договорам;</w:t>
      </w:r>
    </w:p>
    <w:p w:rsidR="00335AC1" w:rsidRPr="00AB2ECF" w:rsidRDefault="00335AC1" w:rsidP="00335AC1">
      <w:pPr>
        <w:pStyle w:val="ConsPlusNormal"/>
        <w:ind w:firstLine="540"/>
        <w:jc w:val="both"/>
        <w:rPr>
          <w:rFonts w:ascii="Times New Roman" w:hAnsi="Times New Roman"/>
          <w:i/>
          <w:sz w:val="28"/>
          <w:szCs w:val="28"/>
        </w:rPr>
      </w:pPr>
      <w:r w:rsidRPr="00AB2ECF">
        <w:rPr>
          <w:rFonts w:ascii="Times New Roman" w:hAnsi="Times New Roman"/>
          <w:sz w:val="28"/>
          <w:szCs w:val="28"/>
        </w:rPr>
        <w:t>10) предупреждения нарушений в финансово-бюджетной сфере, укрепление бюджетной дисциплины участниками бюджетного процесса и повышение эффективности использования бюджетных средств главными распорядителями средств бюджета;</w:t>
      </w:r>
    </w:p>
    <w:p w:rsidR="00335AC1" w:rsidRPr="00AB2ECF" w:rsidRDefault="00335AC1" w:rsidP="00335AC1">
      <w:pPr>
        <w:pStyle w:val="ConsPlusNormal"/>
        <w:ind w:firstLine="540"/>
        <w:jc w:val="both"/>
        <w:rPr>
          <w:rFonts w:ascii="Times New Roman" w:hAnsi="Times New Roman"/>
          <w:sz w:val="28"/>
          <w:szCs w:val="28"/>
        </w:rPr>
      </w:pPr>
      <w:r w:rsidRPr="00AB2ECF">
        <w:rPr>
          <w:rFonts w:ascii="Times New Roman" w:hAnsi="Times New Roman"/>
          <w:sz w:val="28"/>
          <w:szCs w:val="28"/>
        </w:rPr>
        <w:t xml:space="preserve">11) повышения эффективности внутреннего финансового контроля, направленного на соблюдение стандартов и процедур составления и </w:t>
      </w:r>
      <w:r w:rsidRPr="00AB2ECF">
        <w:rPr>
          <w:rFonts w:ascii="Times New Roman" w:hAnsi="Times New Roman"/>
          <w:sz w:val="28"/>
          <w:szCs w:val="28"/>
        </w:rPr>
        <w:lastRenderedPageBreak/>
        <w:t>исполнения бюджета, ведения бюджетного учета и составления бюджетной отчетности главными распорядителями бюджетных средств;</w:t>
      </w:r>
    </w:p>
    <w:p w:rsidR="00335AC1" w:rsidRPr="00AB2ECF" w:rsidRDefault="00335AC1" w:rsidP="00335AC1">
      <w:pPr>
        <w:pStyle w:val="ConsPlusNormal"/>
        <w:ind w:firstLine="540"/>
        <w:jc w:val="both"/>
        <w:rPr>
          <w:rFonts w:ascii="Times New Roman" w:hAnsi="Times New Roman"/>
          <w:sz w:val="28"/>
          <w:szCs w:val="28"/>
        </w:rPr>
      </w:pPr>
      <w:r w:rsidRPr="00AB2ECF">
        <w:rPr>
          <w:rFonts w:ascii="Times New Roman" w:hAnsi="Times New Roman"/>
          <w:sz w:val="28"/>
          <w:szCs w:val="28"/>
        </w:rPr>
        <w:t>12) эффективности контроля в сфере закупок;</w:t>
      </w:r>
    </w:p>
    <w:p w:rsidR="00335AC1" w:rsidRPr="00AB2ECF" w:rsidRDefault="00335AC1" w:rsidP="00335AC1">
      <w:pPr>
        <w:autoSpaceDE w:val="0"/>
        <w:autoSpaceDN w:val="0"/>
        <w:adjustRightInd w:val="0"/>
        <w:ind w:firstLine="540"/>
        <w:jc w:val="both"/>
        <w:rPr>
          <w:sz w:val="28"/>
          <w:szCs w:val="28"/>
        </w:rPr>
      </w:pPr>
      <w:r w:rsidRPr="00AB2ECF">
        <w:rPr>
          <w:sz w:val="28"/>
          <w:szCs w:val="28"/>
        </w:rPr>
        <w:t>13) формирование местного бюджета с использованием программно-целевого метода на основе муниципальных программ;</w:t>
      </w:r>
    </w:p>
    <w:p w:rsidR="00335AC1" w:rsidRPr="00AB2ECF" w:rsidRDefault="00335AC1" w:rsidP="00335AC1">
      <w:pPr>
        <w:autoSpaceDE w:val="0"/>
        <w:autoSpaceDN w:val="0"/>
        <w:adjustRightInd w:val="0"/>
        <w:ind w:firstLine="540"/>
        <w:jc w:val="both"/>
        <w:rPr>
          <w:sz w:val="28"/>
          <w:szCs w:val="28"/>
        </w:rPr>
      </w:pPr>
      <w:r w:rsidRPr="00AB2ECF">
        <w:rPr>
          <w:sz w:val="28"/>
          <w:szCs w:val="28"/>
        </w:rPr>
        <w:t>14) планирования бюджетных ассигнований на оказание муниципальных услуг в рамках муниципальных программ на основе показателей муниципального задания и нормативных затрат, результатов мониторинга потребности в муниципальных услугах;</w:t>
      </w:r>
    </w:p>
    <w:p w:rsidR="00335AC1" w:rsidRPr="00AB2ECF" w:rsidRDefault="00335AC1" w:rsidP="00335AC1">
      <w:pPr>
        <w:autoSpaceDE w:val="0"/>
        <w:autoSpaceDN w:val="0"/>
        <w:adjustRightInd w:val="0"/>
        <w:ind w:firstLine="540"/>
        <w:jc w:val="both"/>
        <w:rPr>
          <w:sz w:val="28"/>
          <w:szCs w:val="28"/>
        </w:rPr>
      </w:pPr>
      <w:r w:rsidRPr="00AB2ECF">
        <w:rPr>
          <w:sz w:val="28"/>
          <w:szCs w:val="28"/>
        </w:rPr>
        <w:t>15) повышения качества предоставления муниципальных услуг через оптимизацию сети муниципальных учреждений;</w:t>
      </w:r>
    </w:p>
    <w:p w:rsidR="00335AC1" w:rsidRPr="00AB2ECF" w:rsidRDefault="00335AC1" w:rsidP="00335AC1">
      <w:pPr>
        <w:pStyle w:val="ConsPlusNormal"/>
        <w:ind w:firstLine="539"/>
        <w:jc w:val="both"/>
        <w:rPr>
          <w:rFonts w:ascii="Times New Roman" w:hAnsi="Times New Roman"/>
          <w:sz w:val="28"/>
          <w:szCs w:val="28"/>
        </w:rPr>
      </w:pPr>
      <w:r w:rsidRPr="00AB2ECF">
        <w:rPr>
          <w:rFonts w:ascii="Times New Roman" w:hAnsi="Times New Roman"/>
          <w:sz w:val="28"/>
          <w:szCs w:val="28"/>
        </w:rPr>
        <w:t>16) максимальное привлечение межбюджетных трансфертов из федерального бюджета и республиканского бюджета Республики Коми на софинансирование</w:t>
      </w:r>
      <w:r>
        <w:rPr>
          <w:rFonts w:ascii="Times New Roman" w:hAnsi="Times New Roman"/>
          <w:sz w:val="28"/>
          <w:szCs w:val="28"/>
        </w:rPr>
        <w:t xml:space="preserve"> </w:t>
      </w:r>
      <w:r w:rsidRPr="00AB2ECF">
        <w:rPr>
          <w:rFonts w:ascii="Times New Roman" w:hAnsi="Times New Roman"/>
          <w:sz w:val="28"/>
          <w:szCs w:val="28"/>
        </w:rPr>
        <w:t>расходов по вопросам местного значения в пределах имеющихся возможностей бюджета МО МР "Усть-Куломский"</w:t>
      </w:r>
      <w:r>
        <w:rPr>
          <w:rFonts w:ascii="Times New Roman" w:hAnsi="Times New Roman"/>
          <w:sz w:val="28"/>
          <w:szCs w:val="28"/>
        </w:rPr>
        <w:t xml:space="preserve"> Республики Коми</w:t>
      </w:r>
      <w:r w:rsidRPr="00AB2ECF">
        <w:rPr>
          <w:rFonts w:ascii="Times New Roman" w:hAnsi="Times New Roman"/>
          <w:sz w:val="28"/>
          <w:szCs w:val="28"/>
        </w:rPr>
        <w:t>, активное участие муниципального образования в государственных программах Российской Федерации и Республики Коми в целях получения финансовой поддержки.</w:t>
      </w:r>
    </w:p>
    <w:p w:rsidR="00335AC1" w:rsidRPr="00AB2ECF" w:rsidRDefault="00335AC1" w:rsidP="00335AC1">
      <w:pPr>
        <w:pStyle w:val="ConsPlusNormal"/>
        <w:ind w:firstLine="539"/>
        <w:jc w:val="both"/>
        <w:rPr>
          <w:rFonts w:ascii="Times New Roman" w:hAnsi="Times New Roman"/>
          <w:i/>
          <w:sz w:val="28"/>
          <w:szCs w:val="28"/>
        </w:rPr>
      </w:pPr>
    </w:p>
    <w:p w:rsidR="00335AC1" w:rsidRPr="00AB2ECF" w:rsidRDefault="00335AC1" w:rsidP="00335AC1">
      <w:pPr>
        <w:pStyle w:val="ConsPlusNormal"/>
        <w:ind w:firstLine="539"/>
        <w:jc w:val="both"/>
        <w:rPr>
          <w:rFonts w:ascii="Times New Roman" w:hAnsi="Times New Roman"/>
          <w:i/>
          <w:sz w:val="28"/>
          <w:szCs w:val="28"/>
        </w:rPr>
      </w:pPr>
      <w:r w:rsidRPr="00AB2ECF">
        <w:rPr>
          <w:rFonts w:ascii="Times New Roman" w:hAnsi="Times New Roman"/>
          <w:sz w:val="28"/>
          <w:szCs w:val="28"/>
        </w:rPr>
        <w:t>В целях увеличения доходов бюджета муниципального района "Усть-Куломский" от распоряжения муниципальным имуществом муниципального района "Усть-Куломский" предполагается проведение мероприятий, направленных на повышение эффективности использования муниципальной собственности муниципального района "Усть-Куломский", в том числе по изъятию в установленном порядке излишнего, неиспользуемого или используемого не по назначению муниципального имущества муниципального района "Усть-Куломский", вовлечению в оборот неиспользуемого муниципального имущества муниципального района "Усть-Куломский", а также по постановке на учет неучтенных объектов муниципального района "Усть-Куломский", выявленных после проведения сплошной инвентаризации.</w:t>
      </w:r>
    </w:p>
    <w:p w:rsidR="00335AC1" w:rsidRPr="00AB2ECF" w:rsidRDefault="00335AC1" w:rsidP="00335AC1">
      <w:pPr>
        <w:pStyle w:val="ConsPlusNormal"/>
        <w:ind w:firstLine="540"/>
        <w:jc w:val="both"/>
        <w:rPr>
          <w:rFonts w:ascii="Times New Roman" w:hAnsi="Times New Roman"/>
          <w:sz w:val="28"/>
          <w:szCs w:val="28"/>
        </w:rPr>
      </w:pPr>
      <w:r w:rsidRPr="00AB2ECF">
        <w:rPr>
          <w:rFonts w:ascii="Times New Roman" w:hAnsi="Times New Roman"/>
          <w:sz w:val="28"/>
          <w:szCs w:val="28"/>
        </w:rPr>
        <w:t>Открытость и прозрачность бюджетного процесса, деятельности органов местного самоуправления будет достигаться за счет реализации мероприятий по следующим направлениям:</w:t>
      </w:r>
    </w:p>
    <w:p w:rsidR="00335AC1" w:rsidRPr="00AB2ECF" w:rsidRDefault="00335AC1" w:rsidP="00335AC1">
      <w:pPr>
        <w:pStyle w:val="ConsPlusNormal"/>
        <w:ind w:firstLine="540"/>
        <w:jc w:val="both"/>
        <w:rPr>
          <w:rFonts w:ascii="Times New Roman" w:hAnsi="Times New Roman"/>
          <w:sz w:val="28"/>
          <w:szCs w:val="28"/>
        </w:rPr>
      </w:pPr>
      <w:r w:rsidRPr="00AB2ECF">
        <w:rPr>
          <w:rFonts w:ascii="Times New Roman" w:hAnsi="Times New Roman"/>
          <w:sz w:val="28"/>
          <w:szCs w:val="28"/>
        </w:rPr>
        <w:t>- проведения публичных слушаний по проектам решений Совета МР "Усть-Куломский" о бюджете на очередной финансовый год и плановый период и об утверждении отчета об исполнении бюджета за отчетный финансовый год;</w:t>
      </w:r>
    </w:p>
    <w:p w:rsidR="00335AC1" w:rsidRPr="00AB2ECF" w:rsidRDefault="00335AC1" w:rsidP="00335AC1">
      <w:pPr>
        <w:pStyle w:val="ConsPlusNormal"/>
        <w:ind w:firstLine="540"/>
        <w:jc w:val="both"/>
        <w:rPr>
          <w:rFonts w:ascii="Times New Roman" w:hAnsi="Times New Roman"/>
          <w:sz w:val="28"/>
          <w:szCs w:val="28"/>
        </w:rPr>
      </w:pPr>
      <w:r w:rsidRPr="00AB2ECF">
        <w:rPr>
          <w:rFonts w:ascii="Times New Roman" w:hAnsi="Times New Roman"/>
          <w:sz w:val="28"/>
          <w:szCs w:val="28"/>
        </w:rPr>
        <w:t>- размещения актуальной информации о формировании и исполнении бюджета на официальном сайте администрации в информационно-телекоммуникационной сети "Интернет";</w:t>
      </w:r>
    </w:p>
    <w:p w:rsidR="00335AC1" w:rsidRPr="00AB2ECF" w:rsidRDefault="00335AC1" w:rsidP="00335AC1">
      <w:pPr>
        <w:pStyle w:val="ConsPlusNormal"/>
        <w:ind w:firstLine="540"/>
        <w:jc w:val="both"/>
        <w:rPr>
          <w:rFonts w:ascii="Times New Roman" w:hAnsi="Times New Roman"/>
          <w:sz w:val="28"/>
          <w:szCs w:val="28"/>
        </w:rPr>
      </w:pPr>
      <w:r w:rsidRPr="00AB2ECF">
        <w:rPr>
          <w:rFonts w:ascii="Times New Roman" w:hAnsi="Times New Roman"/>
          <w:sz w:val="28"/>
          <w:szCs w:val="28"/>
        </w:rPr>
        <w:t xml:space="preserve">- обеспечения широкого вовлечения граждан в процедуры обсуждения и принятия конкретных бюджетных решений, общественного контроля их эффективности и результативности посредством реализации проекта </w:t>
      </w:r>
      <w:r w:rsidRPr="00AB2ECF">
        <w:rPr>
          <w:rFonts w:ascii="Times New Roman" w:hAnsi="Times New Roman"/>
          <w:sz w:val="28"/>
          <w:szCs w:val="28"/>
        </w:rPr>
        <w:lastRenderedPageBreak/>
        <w:t>"Народный бюджет", проведения социальных опросов населения, мероприятий по повышению финансовой грамотности населения, открытого размещения в информационно-телекоммуникационной сети "Интернет" информации, связанной с реализацией бюджетного процесса;</w:t>
      </w:r>
    </w:p>
    <w:p w:rsidR="00335AC1" w:rsidRPr="00AB2ECF" w:rsidRDefault="00335AC1" w:rsidP="00335AC1">
      <w:pPr>
        <w:pStyle w:val="ConsPlusNormal"/>
        <w:ind w:firstLine="540"/>
        <w:jc w:val="both"/>
        <w:rPr>
          <w:rFonts w:ascii="Times New Roman" w:hAnsi="Times New Roman"/>
          <w:sz w:val="28"/>
          <w:szCs w:val="28"/>
        </w:rPr>
      </w:pPr>
      <w:r w:rsidRPr="00AB2ECF">
        <w:rPr>
          <w:rFonts w:ascii="Times New Roman" w:hAnsi="Times New Roman"/>
          <w:sz w:val="28"/>
          <w:szCs w:val="28"/>
        </w:rPr>
        <w:t>- формирования и публикации в информационно-телекоммуникационной сети "Интернет" информационных брошюр "Бюджет для граждан";</w:t>
      </w:r>
    </w:p>
    <w:p w:rsidR="00335AC1" w:rsidRPr="00AB2ECF" w:rsidRDefault="00335AC1" w:rsidP="00335AC1">
      <w:pPr>
        <w:pStyle w:val="ConsPlusNormal"/>
        <w:ind w:firstLine="540"/>
        <w:jc w:val="both"/>
        <w:rPr>
          <w:rFonts w:ascii="Times New Roman" w:hAnsi="Times New Roman"/>
          <w:sz w:val="28"/>
          <w:szCs w:val="28"/>
        </w:rPr>
      </w:pPr>
      <w:r w:rsidRPr="00AB2ECF">
        <w:rPr>
          <w:rFonts w:ascii="Times New Roman" w:hAnsi="Times New Roman"/>
          <w:sz w:val="28"/>
          <w:szCs w:val="28"/>
        </w:rPr>
        <w:t>- продолжение практики размещения  годовых отчетов о ходе реализации и оценке эффективности муниципальных программ на официальных сайтах ответственных исполнителей муниципальных программ;</w:t>
      </w:r>
    </w:p>
    <w:p w:rsidR="00335AC1" w:rsidRPr="00AB2ECF" w:rsidRDefault="00335AC1" w:rsidP="00335AC1">
      <w:pPr>
        <w:pStyle w:val="ConsPlusNormal"/>
        <w:ind w:firstLine="540"/>
        <w:jc w:val="both"/>
        <w:rPr>
          <w:rFonts w:ascii="Times New Roman" w:hAnsi="Times New Roman"/>
          <w:sz w:val="28"/>
          <w:szCs w:val="28"/>
        </w:rPr>
      </w:pPr>
      <w:r w:rsidRPr="00AB2ECF">
        <w:rPr>
          <w:rFonts w:ascii="Times New Roman" w:hAnsi="Times New Roman"/>
          <w:sz w:val="28"/>
          <w:szCs w:val="28"/>
        </w:rPr>
        <w:t>- размещения и  поддержания в актуальном состоянии бюджетных данных о формировании и исполнении бюджета на Едином портале бюджетной системы Российской Федерации в системе "Электронный бюджет";</w:t>
      </w:r>
    </w:p>
    <w:p w:rsidR="00335AC1" w:rsidRPr="00AB2ECF" w:rsidRDefault="00335AC1" w:rsidP="00335AC1">
      <w:pPr>
        <w:pStyle w:val="ConsPlusNormal"/>
        <w:ind w:firstLine="540"/>
        <w:jc w:val="both"/>
        <w:rPr>
          <w:rFonts w:ascii="Times New Roman" w:hAnsi="Times New Roman"/>
          <w:sz w:val="28"/>
          <w:szCs w:val="28"/>
        </w:rPr>
      </w:pPr>
      <w:r w:rsidRPr="00AB2ECF">
        <w:rPr>
          <w:rFonts w:ascii="Times New Roman" w:hAnsi="Times New Roman"/>
          <w:sz w:val="28"/>
          <w:szCs w:val="28"/>
        </w:rPr>
        <w:t>- общественное обсуждение проектов нормативных правовых актов муниципального района "Усть-Куломский", затрагивающих права и интересы жителей района, субъектов предпринимательской деятельности;</w:t>
      </w:r>
    </w:p>
    <w:p w:rsidR="00335AC1" w:rsidRPr="00AB2ECF" w:rsidRDefault="00335AC1" w:rsidP="00335AC1">
      <w:pPr>
        <w:pStyle w:val="ConsPlusNormal"/>
        <w:ind w:firstLine="540"/>
        <w:jc w:val="both"/>
        <w:rPr>
          <w:rFonts w:ascii="Times New Roman" w:hAnsi="Times New Roman"/>
          <w:sz w:val="28"/>
          <w:szCs w:val="28"/>
        </w:rPr>
      </w:pPr>
      <w:r w:rsidRPr="00AB2ECF">
        <w:rPr>
          <w:rFonts w:ascii="Times New Roman" w:hAnsi="Times New Roman"/>
          <w:sz w:val="28"/>
          <w:szCs w:val="28"/>
        </w:rPr>
        <w:t>- проведение мероприятий по сокращению задолженности по неналоговым доходам бюджета муниципального района "Усть-Куломский" администрацией муниципального района "Усть-Куломский".</w:t>
      </w:r>
    </w:p>
    <w:p w:rsidR="00335AC1" w:rsidRPr="00AB2ECF" w:rsidRDefault="00335AC1" w:rsidP="00335AC1">
      <w:pPr>
        <w:pStyle w:val="ConsPlusNormal"/>
        <w:ind w:firstLine="540"/>
        <w:jc w:val="both"/>
        <w:rPr>
          <w:rFonts w:ascii="Times New Roman" w:hAnsi="Times New Roman"/>
          <w:sz w:val="28"/>
          <w:szCs w:val="28"/>
        </w:rPr>
      </w:pPr>
      <w:r w:rsidRPr="00AB2ECF">
        <w:rPr>
          <w:rFonts w:ascii="Times New Roman" w:hAnsi="Times New Roman"/>
          <w:sz w:val="28"/>
          <w:szCs w:val="28"/>
        </w:rPr>
        <w:t>Для повышения ликвидности бюджета муниципального района "Усть-Куломский" необходимо:</w:t>
      </w:r>
    </w:p>
    <w:p w:rsidR="00335AC1" w:rsidRPr="00AB2ECF" w:rsidRDefault="00335AC1" w:rsidP="00335AC1">
      <w:pPr>
        <w:pStyle w:val="ConsPlusNormal"/>
        <w:ind w:firstLine="540"/>
        <w:jc w:val="both"/>
        <w:rPr>
          <w:rFonts w:ascii="Times New Roman" w:hAnsi="Times New Roman"/>
          <w:sz w:val="28"/>
          <w:szCs w:val="28"/>
        </w:rPr>
      </w:pPr>
      <w:r w:rsidRPr="00AB2ECF">
        <w:rPr>
          <w:rFonts w:ascii="Times New Roman" w:hAnsi="Times New Roman"/>
          <w:sz w:val="28"/>
          <w:szCs w:val="28"/>
        </w:rPr>
        <w:t>- формирование сбалансированного бюджета муниципального района "Усть-Куломский" на текущий финансовый год и плановый период, сопоставимого с показателями прогноза социально-экономического развития муниципального района "Усть-Куломский";</w:t>
      </w:r>
    </w:p>
    <w:p w:rsidR="00335AC1" w:rsidRPr="00AB2ECF" w:rsidRDefault="00335AC1" w:rsidP="00335AC1">
      <w:pPr>
        <w:pStyle w:val="ConsPlusNormal"/>
        <w:ind w:firstLine="540"/>
        <w:jc w:val="both"/>
        <w:rPr>
          <w:rFonts w:ascii="Times New Roman" w:hAnsi="Times New Roman"/>
          <w:sz w:val="28"/>
          <w:szCs w:val="28"/>
        </w:rPr>
      </w:pPr>
      <w:r w:rsidRPr="00AB2ECF">
        <w:rPr>
          <w:rFonts w:ascii="Times New Roman" w:hAnsi="Times New Roman"/>
          <w:sz w:val="28"/>
          <w:szCs w:val="28"/>
        </w:rPr>
        <w:t>- планирование бюджетных расходов при соблюдении ограничения роста расходов бюджета муниципального района "Усть-Куломский", не обеспеченных надежными источниками доходов в долгосрочном периоде;</w:t>
      </w:r>
    </w:p>
    <w:p w:rsidR="00335AC1" w:rsidRPr="00AB2ECF" w:rsidRDefault="00335AC1" w:rsidP="00335AC1">
      <w:pPr>
        <w:pStyle w:val="ConsPlusNormal"/>
        <w:ind w:firstLine="540"/>
        <w:jc w:val="both"/>
        <w:rPr>
          <w:rFonts w:ascii="Times New Roman" w:hAnsi="Times New Roman"/>
          <w:sz w:val="28"/>
          <w:szCs w:val="28"/>
        </w:rPr>
      </w:pPr>
      <w:r w:rsidRPr="00AB2ECF">
        <w:rPr>
          <w:rFonts w:ascii="Times New Roman" w:hAnsi="Times New Roman"/>
          <w:sz w:val="28"/>
          <w:szCs w:val="28"/>
        </w:rPr>
        <w:t>- проведение операций по управлению остатками средств на едином счете по учету средств бюджета муниципального района "Усть-Куломский".</w:t>
      </w:r>
    </w:p>
    <w:p w:rsidR="00335AC1" w:rsidRPr="00AB2ECF" w:rsidRDefault="00335AC1" w:rsidP="00335AC1">
      <w:pPr>
        <w:pStyle w:val="ConsPlusNormal"/>
        <w:ind w:firstLine="540"/>
        <w:jc w:val="both"/>
        <w:rPr>
          <w:rFonts w:ascii="Times New Roman" w:hAnsi="Times New Roman"/>
          <w:sz w:val="28"/>
          <w:szCs w:val="28"/>
        </w:rPr>
      </w:pPr>
      <w:r w:rsidRPr="00AB2ECF">
        <w:rPr>
          <w:rFonts w:ascii="Times New Roman" w:hAnsi="Times New Roman"/>
          <w:sz w:val="28"/>
          <w:szCs w:val="28"/>
        </w:rPr>
        <w:t>Достижение значений показателей долговой устойчивости:</w:t>
      </w:r>
    </w:p>
    <w:p w:rsidR="00335AC1" w:rsidRPr="00AB2ECF" w:rsidRDefault="00335AC1" w:rsidP="00335AC1">
      <w:pPr>
        <w:pStyle w:val="ConsPlusNormal"/>
        <w:ind w:firstLine="540"/>
        <w:jc w:val="both"/>
        <w:rPr>
          <w:rFonts w:ascii="Times New Roman" w:hAnsi="Times New Roman"/>
          <w:sz w:val="28"/>
          <w:szCs w:val="28"/>
        </w:rPr>
      </w:pPr>
      <w:r w:rsidRPr="00AB2ECF">
        <w:rPr>
          <w:rFonts w:ascii="Times New Roman" w:hAnsi="Times New Roman"/>
          <w:sz w:val="28"/>
          <w:szCs w:val="28"/>
        </w:rPr>
        <w:t>- сохранение показателей долговой устойчивости на экономически безопасном уровне, обеспечение соответствия объема муниципального долга и его структуры финансовым возможностям местного бюджета.</w:t>
      </w:r>
    </w:p>
    <w:p w:rsidR="00335AC1" w:rsidRPr="00AB2ECF" w:rsidRDefault="00335AC1" w:rsidP="00335AC1">
      <w:pPr>
        <w:autoSpaceDE w:val="0"/>
        <w:autoSpaceDN w:val="0"/>
        <w:adjustRightInd w:val="0"/>
        <w:ind w:firstLine="540"/>
        <w:jc w:val="both"/>
        <w:rPr>
          <w:sz w:val="28"/>
          <w:szCs w:val="28"/>
        </w:rPr>
      </w:pPr>
    </w:p>
    <w:p w:rsidR="00335AC1" w:rsidRPr="00BB364E" w:rsidRDefault="00335AC1" w:rsidP="00335AC1">
      <w:pPr>
        <w:autoSpaceDE w:val="0"/>
        <w:autoSpaceDN w:val="0"/>
        <w:adjustRightInd w:val="0"/>
        <w:ind w:firstLine="540"/>
        <w:jc w:val="both"/>
      </w:pPr>
      <w:r w:rsidRPr="00AB2ECF">
        <w:rPr>
          <w:sz w:val="28"/>
          <w:szCs w:val="28"/>
        </w:rPr>
        <w:t>Эффективное, ответственное и прозрачное управление бюджетными средствами муниципального района является важнейшим условием для повышения уровня и качества жизни населения, устойчивого экономического роста, модернизации социальной сферы и достижения других стратегических целей социально-экономического развития муниципального района.</w:t>
      </w:r>
    </w:p>
    <w:p w:rsidR="00335AC1" w:rsidRPr="00BB364E" w:rsidRDefault="00335AC1" w:rsidP="00335AC1">
      <w:pPr>
        <w:pStyle w:val="ConsPlusNormal"/>
        <w:ind w:firstLine="540"/>
        <w:jc w:val="both"/>
        <w:rPr>
          <w:rFonts w:ascii="Times New Roman" w:hAnsi="Times New Roman"/>
          <w:sz w:val="28"/>
          <w:szCs w:val="28"/>
        </w:rPr>
      </w:pPr>
    </w:p>
    <w:p w:rsidR="00335AC1" w:rsidRDefault="00335AC1" w:rsidP="000D3656">
      <w:pPr>
        <w:jc w:val="both"/>
        <w:rPr>
          <w:sz w:val="24"/>
          <w:szCs w:val="24"/>
        </w:rPr>
      </w:pPr>
    </w:p>
    <w:p w:rsidR="007829DF" w:rsidRPr="009473AC" w:rsidRDefault="007829DF" w:rsidP="007829DF">
      <w:pPr>
        <w:jc w:val="center"/>
        <w:rPr>
          <w:sz w:val="24"/>
          <w:szCs w:val="24"/>
        </w:rPr>
      </w:pPr>
      <w:r>
        <w:rPr>
          <w:noProof/>
          <w:sz w:val="24"/>
          <w:szCs w:val="24"/>
        </w:rPr>
        <w:lastRenderedPageBreak/>
        <w:drawing>
          <wp:inline distT="0" distB="0" distL="0" distR="0">
            <wp:extent cx="848360" cy="826770"/>
            <wp:effectExtent l="19050" t="0" r="889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48360" cy="826770"/>
                    </a:xfrm>
                    <a:prstGeom prst="rect">
                      <a:avLst/>
                    </a:prstGeom>
                    <a:noFill/>
                    <a:ln w="9525">
                      <a:noFill/>
                      <a:miter lim="800000"/>
                      <a:headEnd/>
                      <a:tailEnd/>
                    </a:ln>
                  </pic:spPr>
                </pic:pic>
              </a:graphicData>
            </a:graphic>
          </wp:inline>
        </w:drawing>
      </w:r>
    </w:p>
    <w:p w:rsidR="007829DF" w:rsidRPr="009473AC" w:rsidRDefault="007829DF" w:rsidP="007829DF">
      <w:pPr>
        <w:jc w:val="center"/>
        <w:rPr>
          <w:b/>
          <w:sz w:val="28"/>
          <w:szCs w:val="28"/>
        </w:rPr>
      </w:pPr>
      <w:r w:rsidRPr="009473AC">
        <w:rPr>
          <w:b/>
          <w:sz w:val="28"/>
          <w:szCs w:val="28"/>
        </w:rPr>
        <w:t>«Кулöмд</w:t>
      </w:r>
      <w:r w:rsidRPr="009473AC">
        <w:rPr>
          <w:b/>
          <w:sz w:val="28"/>
          <w:szCs w:val="28"/>
          <w:lang w:val="en-US"/>
        </w:rPr>
        <w:t>i</w:t>
      </w:r>
      <w:r w:rsidRPr="009473AC">
        <w:rPr>
          <w:b/>
          <w:sz w:val="28"/>
          <w:szCs w:val="28"/>
        </w:rPr>
        <w:t>н» муниципальнöй районса администрациялöн</w:t>
      </w:r>
    </w:p>
    <w:p w:rsidR="007829DF" w:rsidRPr="009473AC" w:rsidRDefault="007829DF" w:rsidP="007829DF">
      <w:pPr>
        <w:jc w:val="center"/>
        <w:rPr>
          <w:b/>
          <w:sz w:val="34"/>
          <w:szCs w:val="34"/>
        </w:rPr>
      </w:pPr>
      <w:r w:rsidRPr="009473AC">
        <w:rPr>
          <w:b/>
          <w:sz w:val="34"/>
          <w:szCs w:val="34"/>
        </w:rPr>
        <w:t>Ш У Ö М</w:t>
      </w:r>
    </w:p>
    <w:p w:rsidR="007829DF" w:rsidRPr="009473AC" w:rsidRDefault="007829DF" w:rsidP="007829DF">
      <w:pPr>
        <w:jc w:val="center"/>
        <w:rPr>
          <w:b/>
          <w:sz w:val="28"/>
          <w:szCs w:val="28"/>
        </w:rPr>
      </w:pPr>
      <w:r w:rsidRPr="009473AC">
        <w:rPr>
          <w:rFonts w:ascii="Calibri" w:hAnsi="Calibri"/>
          <w:noProof/>
          <w:sz w:val="22"/>
          <w:szCs w:val="22"/>
          <w:lang w:eastAsia="en-US"/>
        </w:rPr>
        <w:pict>
          <v:line id="_x0000_s1178" style="position:absolute;left:0;text-align:left;flip:y;z-index:251682816;visibility:visible;mso-wrap-distance-top:-47e-5mm;mso-wrap-distance-bottom:-47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Pr="009473AC">
        <w:rPr>
          <w:b/>
          <w:sz w:val="28"/>
          <w:szCs w:val="28"/>
        </w:rPr>
        <w:t>Администрация муниципального района «Усть-Куломский»</w:t>
      </w:r>
    </w:p>
    <w:p w:rsidR="007829DF" w:rsidRPr="009473AC" w:rsidRDefault="007829DF" w:rsidP="007829DF">
      <w:pPr>
        <w:keepNext/>
        <w:jc w:val="center"/>
        <w:outlineLvl w:val="3"/>
        <w:rPr>
          <w:b/>
          <w:bCs/>
          <w:spacing w:val="38"/>
          <w:sz w:val="34"/>
          <w:szCs w:val="34"/>
        </w:rPr>
      </w:pPr>
      <w:r w:rsidRPr="009473AC">
        <w:rPr>
          <w:b/>
          <w:bCs/>
          <w:spacing w:val="38"/>
          <w:sz w:val="34"/>
          <w:szCs w:val="34"/>
        </w:rPr>
        <w:t>П О С Т А Н О В Л Е Н И Е</w:t>
      </w:r>
    </w:p>
    <w:p w:rsidR="007829DF" w:rsidRDefault="007829DF" w:rsidP="007829DF">
      <w:pPr>
        <w:keepNext/>
        <w:keepLines/>
        <w:jc w:val="both"/>
        <w:outlineLvl w:val="7"/>
        <w:rPr>
          <w:sz w:val="28"/>
          <w:szCs w:val="28"/>
        </w:rPr>
      </w:pPr>
    </w:p>
    <w:p w:rsidR="007829DF" w:rsidRPr="009473AC" w:rsidRDefault="007829DF" w:rsidP="007829DF">
      <w:pPr>
        <w:keepNext/>
        <w:keepLines/>
        <w:jc w:val="both"/>
        <w:outlineLvl w:val="7"/>
        <w:rPr>
          <w:sz w:val="28"/>
          <w:szCs w:val="28"/>
        </w:rPr>
      </w:pPr>
      <w:r w:rsidRPr="009473AC">
        <w:rPr>
          <w:sz w:val="28"/>
          <w:szCs w:val="28"/>
        </w:rPr>
        <w:t xml:space="preserve">15 октября 2024 г.                                                                                         № </w:t>
      </w:r>
      <w:r>
        <w:rPr>
          <w:sz w:val="28"/>
          <w:szCs w:val="28"/>
        </w:rPr>
        <w:t>1438</w:t>
      </w:r>
    </w:p>
    <w:p w:rsidR="007829DF" w:rsidRPr="009473AC" w:rsidRDefault="007829DF" w:rsidP="007829DF">
      <w:pPr>
        <w:jc w:val="center"/>
        <w:rPr>
          <w:sz w:val="18"/>
        </w:rPr>
      </w:pPr>
      <w:r w:rsidRPr="009473AC">
        <w:rPr>
          <w:sz w:val="18"/>
        </w:rPr>
        <w:t>Республика Коми</w:t>
      </w:r>
    </w:p>
    <w:p w:rsidR="007829DF" w:rsidRPr="009473AC" w:rsidRDefault="007829DF" w:rsidP="007829DF">
      <w:pPr>
        <w:jc w:val="center"/>
        <w:rPr>
          <w:b/>
          <w:bCs/>
          <w:sz w:val="18"/>
        </w:rPr>
      </w:pPr>
      <w:r w:rsidRPr="009473AC">
        <w:rPr>
          <w:sz w:val="18"/>
        </w:rPr>
        <w:t>с. Усть-Кулом</w:t>
      </w:r>
    </w:p>
    <w:p w:rsidR="007829DF" w:rsidRDefault="007829DF" w:rsidP="007829DF">
      <w:pPr>
        <w:ind w:left="142"/>
        <w:rPr>
          <w:sz w:val="10"/>
          <w:szCs w:val="10"/>
        </w:rPr>
      </w:pPr>
    </w:p>
    <w:p w:rsidR="007829DF" w:rsidRPr="00D7748D" w:rsidRDefault="007829DF" w:rsidP="007829DF">
      <w:pPr>
        <w:ind w:left="142"/>
        <w:rPr>
          <w:sz w:val="10"/>
          <w:szCs w:val="10"/>
        </w:rPr>
      </w:pPr>
    </w:p>
    <w:p w:rsidR="007829DF" w:rsidRPr="001963FA" w:rsidRDefault="007829DF" w:rsidP="007829DF">
      <w:pPr>
        <w:jc w:val="center"/>
        <w:rPr>
          <w:b/>
          <w:sz w:val="28"/>
          <w:szCs w:val="28"/>
        </w:rPr>
      </w:pPr>
      <w:r>
        <w:rPr>
          <w:b/>
          <w:sz w:val="28"/>
          <w:szCs w:val="28"/>
        </w:rPr>
        <w:t xml:space="preserve">О </w:t>
      </w:r>
      <w:r w:rsidRPr="001963FA">
        <w:rPr>
          <w:b/>
          <w:sz w:val="28"/>
          <w:szCs w:val="28"/>
        </w:rPr>
        <w:t>введении режима повышенной готовности на территории сельского посел</w:t>
      </w:r>
      <w:r w:rsidRPr="001963FA">
        <w:rPr>
          <w:b/>
          <w:sz w:val="28"/>
          <w:szCs w:val="28"/>
        </w:rPr>
        <w:t>е</w:t>
      </w:r>
      <w:r w:rsidRPr="001963FA">
        <w:rPr>
          <w:b/>
          <w:sz w:val="28"/>
          <w:szCs w:val="28"/>
        </w:rPr>
        <w:t>ния «Кужба»</w:t>
      </w:r>
    </w:p>
    <w:p w:rsidR="007829DF" w:rsidRPr="00D7748D" w:rsidRDefault="007829DF" w:rsidP="007829DF">
      <w:pPr>
        <w:rPr>
          <w:sz w:val="10"/>
          <w:szCs w:val="10"/>
          <w:lang w:eastAsia="zh-CN"/>
        </w:rPr>
      </w:pPr>
    </w:p>
    <w:p w:rsidR="007829DF" w:rsidRPr="00377FDB" w:rsidRDefault="007829DF" w:rsidP="007829DF">
      <w:pPr>
        <w:ind w:firstLine="709"/>
        <w:jc w:val="both"/>
        <w:rPr>
          <w:sz w:val="28"/>
          <w:szCs w:val="28"/>
        </w:rPr>
      </w:pPr>
      <w:r>
        <w:rPr>
          <w:sz w:val="28"/>
          <w:szCs w:val="28"/>
          <w:lang w:eastAsia="zh-CN"/>
        </w:rPr>
        <w:t xml:space="preserve">В соответствии с Федеральными  законами  от 21.12.1994 № 68-ФЗ «О защите </w:t>
      </w:r>
      <w:r w:rsidRPr="00327B4B">
        <w:rPr>
          <w:sz w:val="28"/>
          <w:szCs w:val="28"/>
        </w:rPr>
        <w:t>населения и территори</w:t>
      </w:r>
      <w:r>
        <w:rPr>
          <w:sz w:val="28"/>
          <w:szCs w:val="28"/>
        </w:rPr>
        <w:t>й</w:t>
      </w:r>
      <w:r w:rsidRPr="00327B4B">
        <w:rPr>
          <w:sz w:val="28"/>
          <w:szCs w:val="28"/>
        </w:rPr>
        <w:t xml:space="preserve"> от чрезвычайных ситуаций природного и те</w:t>
      </w:r>
      <w:r w:rsidRPr="00327B4B">
        <w:rPr>
          <w:sz w:val="28"/>
          <w:szCs w:val="28"/>
        </w:rPr>
        <w:t>х</w:t>
      </w:r>
      <w:r w:rsidRPr="00327B4B">
        <w:rPr>
          <w:sz w:val="28"/>
          <w:szCs w:val="28"/>
        </w:rPr>
        <w:t>ногенного характера», от 06</w:t>
      </w:r>
      <w:r>
        <w:rPr>
          <w:sz w:val="28"/>
          <w:szCs w:val="28"/>
        </w:rPr>
        <w:t>.10.</w:t>
      </w:r>
      <w:r w:rsidRPr="00327B4B">
        <w:rPr>
          <w:sz w:val="28"/>
          <w:szCs w:val="28"/>
        </w:rPr>
        <w:t>2003  № 131-ФЗ «Об общих принципах орган</w:t>
      </w:r>
      <w:r w:rsidRPr="00327B4B">
        <w:rPr>
          <w:sz w:val="28"/>
          <w:szCs w:val="28"/>
        </w:rPr>
        <w:t>и</w:t>
      </w:r>
      <w:r w:rsidRPr="00327B4B">
        <w:rPr>
          <w:sz w:val="28"/>
          <w:szCs w:val="28"/>
        </w:rPr>
        <w:t>зации местного самоуправления в Российской Фе</w:t>
      </w:r>
      <w:r>
        <w:rPr>
          <w:sz w:val="28"/>
          <w:szCs w:val="28"/>
        </w:rPr>
        <w:t>дерации», постановлением Правительства Российской Федерации от 21.05.2007 № 304 «О классиф</w:t>
      </w:r>
      <w:r>
        <w:rPr>
          <w:sz w:val="28"/>
          <w:szCs w:val="28"/>
        </w:rPr>
        <w:t>и</w:t>
      </w:r>
      <w:r>
        <w:rPr>
          <w:sz w:val="28"/>
          <w:szCs w:val="28"/>
        </w:rPr>
        <w:t>кации чрезвычайных ситуаций природного и техногенного характера»,</w:t>
      </w:r>
      <w:r w:rsidRPr="00642515">
        <w:rPr>
          <w:sz w:val="28"/>
          <w:szCs w:val="28"/>
        </w:rPr>
        <w:t xml:space="preserve"> </w:t>
      </w:r>
      <w:r>
        <w:rPr>
          <w:sz w:val="28"/>
          <w:szCs w:val="28"/>
        </w:rPr>
        <w:t>п</w:t>
      </w:r>
      <w:r w:rsidRPr="00004C02">
        <w:rPr>
          <w:sz w:val="28"/>
          <w:szCs w:val="28"/>
        </w:rPr>
        <w:t>остановлен</w:t>
      </w:r>
      <w:r w:rsidRPr="00004C02">
        <w:rPr>
          <w:sz w:val="28"/>
          <w:szCs w:val="28"/>
        </w:rPr>
        <w:t>и</w:t>
      </w:r>
      <w:r>
        <w:rPr>
          <w:sz w:val="28"/>
          <w:szCs w:val="28"/>
        </w:rPr>
        <w:t>ем</w:t>
      </w:r>
      <w:r w:rsidRPr="00004C02">
        <w:rPr>
          <w:sz w:val="28"/>
          <w:szCs w:val="28"/>
        </w:rPr>
        <w:t xml:space="preserve"> Правительства РФ от 30.12.2003 N 794  "О единой государстве</w:t>
      </w:r>
      <w:r w:rsidRPr="00004C02">
        <w:rPr>
          <w:sz w:val="28"/>
          <w:szCs w:val="28"/>
        </w:rPr>
        <w:t>н</w:t>
      </w:r>
      <w:r w:rsidRPr="00004C02">
        <w:rPr>
          <w:sz w:val="28"/>
          <w:szCs w:val="28"/>
        </w:rPr>
        <w:t>ной системе предупреждения и ликвидации чрезвычайных ситуаций"</w:t>
      </w:r>
      <w:r>
        <w:rPr>
          <w:sz w:val="28"/>
          <w:szCs w:val="28"/>
        </w:rPr>
        <w:t xml:space="preserve">  </w:t>
      </w:r>
      <w:r w:rsidRPr="00377FDB">
        <w:rPr>
          <w:sz w:val="28"/>
          <w:szCs w:val="28"/>
        </w:rPr>
        <w:t>в целях принятия э</w:t>
      </w:r>
      <w:r w:rsidRPr="00377FDB">
        <w:rPr>
          <w:sz w:val="28"/>
          <w:szCs w:val="28"/>
        </w:rPr>
        <w:t>ф</w:t>
      </w:r>
      <w:r w:rsidRPr="00377FDB">
        <w:rPr>
          <w:sz w:val="28"/>
          <w:szCs w:val="28"/>
        </w:rPr>
        <w:t>фективных мер для организации мероприятий по предупреждению и ликвид</w:t>
      </w:r>
      <w:r w:rsidRPr="00377FDB">
        <w:rPr>
          <w:sz w:val="28"/>
          <w:szCs w:val="28"/>
        </w:rPr>
        <w:t>а</w:t>
      </w:r>
      <w:r w:rsidRPr="00377FDB">
        <w:rPr>
          <w:sz w:val="28"/>
          <w:szCs w:val="28"/>
        </w:rPr>
        <w:t>ции чрезвычайных ситуаций, контроля за развитием обстановки, своевременн</w:t>
      </w:r>
      <w:r w:rsidRPr="00377FDB">
        <w:rPr>
          <w:sz w:val="28"/>
          <w:szCs w:val="28"/>
        </w:rPr>
        <w:t>о</w:t>
      </w:r>
      <w:r w:rsidRPr="00377FDB">
        <w:rPr>
          <w:sz w:val="28"/>
          <w:szCs w:val="28"/>
        </w:rPr>
        <w:t>стью оперативного реагирования при угрозе и возникновении чрезв</w:t>
      </w:r>
      <w:r w:rsidRPr="00377FDB">
        <w:rPr>
          <w:sz w:val="28"/>
          <w:szCs w:val="28"/>
        </w:rPr>
        <w:t>ы</w:t>
      </w:r>
      <w:r w:rsidRPr="00377FDB">
        <w:rPr>
          <w:sz w:val="28"/>
          <w:szCs w:val="28"/>
        </w:rPr>
        <w:t>чайных ситуаций, уменьшения риска и максимального снижения ущерба, обе</w:t>
      </w:r>
      <w:r w:rsidRPr="00377FDB">
        <w:rPr>
          <w:sz w:val="28"/>
          <w:szCs w:val="28"/>
        </w:rPr>
        <w:t>с</w:t>
      </w:r>
      <w:r w:rsidRPr="00377FDB">
        <w:rPr>
          <w:sz w:val="28"/>
          <w:szCs w:val="28"/>
        </w:rPr>
        <w:t>печения безопасности граждан и устойчивого функционирования систем жизнеобесп</w:t>
      </w:r>
      <w:r w:rsidRPr="00377FDB">
        <w:rPr>
          <w:sz w:val="28"/>
          <w:szCs w:val="28"/>
        </w:rPr>
        <w:t>е</w:t>
      </w:r>
      <w:r w:rsidRPr="00377FDB">
        <w:rPr>
          <w:sz w:val="28"/>
          <w:szCs w:val="28"/>
        </w:rPr>
        <w:t>чения населения района</w:t>
      </w:r>
      <w:r>
        <w:rPr>
          <w:sz w:val="28"/>
          <w:szCs w:val="28"/>
        </w:rPr>
        <w:t xml:space="preserve">, согласно п. 1.3. протокола </w:t>
      </w:r>
      <w:r w:rsidRPr="0082492C">
        <w:rPr>
          <w:sz w:val="28"/>
          <w:szCs w:val="28"/>
        </w:rPr>
        <w:t xml:space="preserve">заседания </w:t>
      </w:r>
      <w:r>
        <w:rPr>
          <w:sz w:val="28"/>
          <w:szCs w:val="28"/>
        </w:rPr>
        <w:t xml:space="preserve">оперативной группы </w:t>
      </w:r>
      <w:r w:rsidRPr="0082492C">
        <w:rPr>
          <w:sz w:val="28"/>
          <w:szCs w:val="28"/>
        </w:rPr>
        <w:t xml:space="preserve">комиссии </w:t>
      </w:r>
      <w:r>
        <w:rPr>
          <w:sz w:val="28"/>
          <w:szCs w:val="28"/>
        </w:rPr>
        <w:t>МО</w:t>
      </w:r>
      <w:r w:rsidRPr="0082492C">
        <w:rPr>
          <w:sz w:val="28"/>
          <w:szCs w:val="28"/>
        </w:rPr>
        <w:t xml:space="preserve"> МР «Усть-Куломский» по предупреждению и ликвид</w:t>
      </w:r>
      <w:r w:rsidRPr="0082492C">
        <w:rPr>
          <w:sz w:val="28"/>
          <w:szCs w:val="28"/>
        </w:rPr>
        <w:t>а</w:t>
      </w:r>
      <w:r w:rsidRPr="0082492C">
        <w:rPr>
          <w:sz w:val="28"/>
          <w:szCs w:val="28"/>
        </w:rPr>
        <w:t>ции чрезвычайных ситуаций и обеспечения пожарной безопасности</w:t>
      </w:r>
      <w:r>
        <w:rPr>
          <w:sz w:val="28"/>
          <w:szCs w:val="28"/>
        </w:rPr>
        <w:t xml:space="preserve"> от 15.10.2024, администрация МР «Усть-Куломский» </w:t>
      </w:r>
      <w:r w:rsidRPr="00377FDB">
        <w:rPr>
          <w:sz w:val="28"/>
          <w:szCs w:val="28"/>
        </w:rPr>
        <w:t>п</w:t>
      </w:r>
      <w:r>
        <w:rPr>
          <w:sz w:val="28"/>
          <w:szCs w:val="28"/>
        </w:rPr>
        <w:t xml:space="preserve"> </w:t>
      </w:r>
      <w:r w:rsidRPr="00377FDB">
        <w:rPr>
          <w:sz w:val="28"/>
          <w:szCs w:val="28"/>
        </w:rPr>
        <w:t>о</w:t>
      </w:r>
      <w:r>
        <w:rPr>
          <w:sz w:val="28"/>
          <w:szCs w:val="28"/>
        </w:rPr>
        <w:t xml:space="preserve"> </w:t>
      </w:r>
      <w:r w:rsidRPr="00377FDB">
        <w:rPr>
          <w:sz w:val="28"/>
          <w:szCs w:val="28"/>
        </w:rPr>
        <w:t>с</w:t>
      </w:r>
      <w:r>
        <w:rPr>
          <w:sz w:val="28"/>
          <w:szCs w:val="28"/>
        </w:rPr>
        <w:t xml:space="preserve"> </w:t>
      </w:r>
      <w:r w:rsidRPr="00377FDB">
        <w:rPr>
          <w:sz w:val="28"/>
          <w:szCs w:val="28"/>
        </w:rPr>
        <w:t>т</w:t>
      </w:r>
      <w:r>
        <w:rPr>
          <w:sz w:val="28"/>
          <w:szCs w:val="28"/>
        </w:rPr>
        <w:t xml:space="preserve"> </w:t>
      </w:r>
      <w:r w:rsidRPr="00377FDB">
        <w:rPr>
          <w:sz w:val="28"/>
          <w:szCs w:val="28"/>
        </w:rPr>
        <w:t>а</w:t>
      </w:r>
      <w:r>
        <w:rPr>
          <w:sz w:val="28"/>
          <w:szCs w:val="28"/>
        </w:rPr>
        <w:t xml:space="preserve"> </w:t>
      </w:r>
      <w:r w:rsidRPr="00377FDB">
        <w:rPr>
          <w:sz w:val="28"/>
          <w:szCs w:val="28"/>
        </w:rPr>
        <w:t>н</w:t>
      </w:r>
      <w:r>
        <w:rPr>
          <w:sz w:val="28"/>
          <w:szCs w:val="28"/>
        </w:rPr>
        <w:t xml:space="preserve"> </w:t>
      </w:r>
      <w:r w:rsidRPr="00377FDB">
        <w:rPr>
          <w:sz w:val="28"/>
          <w:szCs w:val="28"/>
        </w:rPr>
        <w:t>о</w:t>
      </w:r>
      <w:r>
        <w:rPr>
          <w:sz w:val="28"/>
          <w:szCs w:val="28"/>
        </w:rPr>
        <w:t xml:space="preserve"> </w:t>
      </w:r>
      <w:r w:rsidRPr="00377FDB">
        <w:rPr>
          <w:sz w:val="28"/>
          <w:szCs w:val="28"/>
        </w:rPr>
        <w:t>в</w:t>
      </w:r>
      <w:r>
        <w:rPr>
          <w:sz w:val="28"/>
          <w:szCs w:val="28"/>
        </w:rPr>
        <w:t xml:space="preserve"> </w:t>
      </w:r>
      <w:r w:rsidRPr="00377FDB">
        <w:rPr>
          <w:sz w:val="28"/>
          <w:szCs w:val="28"/>
        </w:rPr>
        <w:t>л</w:t>
      </w:r>
      <w:r>
        <w:rPr>
          <w:sz w:val="28"/>
          <w:szCs w:val="28"/>
        </w:rPr>
        <w:t xml:space="preserve"> </w:t>
      </w:r>
      <w:r w:rsidRPr="00377FDB">
        <w:rPr>
          <w:sz w:val="28"/>
          <w:szCs w:val="28"/>
        </w:rPr>
        <w:t>я</w:t>
      </w:r>
      <w:r>
        <w:rPr>
          <w:sz w:val="28"/>
          <w:szCs w:val="28"/>
        </w:rPr>
        <w:t xml:space="preserve"> </w:t>
      </w:r>
      <w:r w:rsidRPr="00377FDB">
        <w:rPr>
          <w:sz w:val="28"/>
          <w:szCs w:val="28"/>
        </w:rPr>
        <w:t>е</w:t>
      </w:r>
      <w:r>
        <w:rPr>
          <w:sz w:val="28"/>
          <w:szCs w:val="28"/>
        </w:rPr>
        <w:t xml:space="preserve"> </w:t>
      </w:r>
      <w:r w:rsidRPr="00377FDB">
        <w:rPr>
          <w:sz w:val="28"/>
          <w:szCs w:val="28"/>
        </w:rPr>
        <w:t>т:</w:t>
      </w:r>
    </w:p>
    <w:p w:rsidR="007829DF" w:rsidRPr="00022F03" w:rsidRDefault="007829DF" w:rsidP="00870449">
      <w:pPr>
        <w:numPr>
          <w:ilvl w:val="0"/>
          <w:numId w:val="23"/>
        </w:numPr>
        <w:tabs>
          <w:tab w:val="left" w:pos="1134"/>
        </w:tabs>
        <w:ind w:left="0" w:firstLine="709"/>
        <w:jc w:val="both"/>
        <w:rPr>
          <w:sz w:val="28"/>
          <w:szCs w:val="28"/>
        </w:rPr>
      </w:pPr>
      <w:r w:rsidRPr="00377FDB">
        <w:rPr>
          <w:sz w:val="28"/>
          <w:szCs w:val="28"/>
        </w:rPr>
        <w:t xml:space="preserve">Ввести с </w:t>
      </w:r>
      <w:r>
        <w:rPr>
          <w:sz w:val="28"/>
          <w:szCs w:val="28"/>
        </w:rPr>
        <w:t>09</w:t>
      </w:r>
      <w:r w:rsidRPr="00377FDB">
        <w:rPr>
          <w:sz w:val="28"/>
          <w:szCs w:val="28"/>
        </w:rPr>
        <w:t xml:space="preserve"> ч</w:t>
      </w:r>
      <w:r>
        <w:rPr>
          <w:sz w:val="28"/>
          <w:szCs w:val="28"/>
        </w:rPr>
        <w:t>ас. 00 мин. 16 октября</w:t>
      </w:r>
      <w:r w:rsidRPr="00377FDB">
        <w:rPr>
          <w:sz w:val="28"/>
          <w:szCs w:val="28"/>
        </w:rPr>
        <w:t xml:space="preserve"> 20</w:t>
      </w:r>
      <w:r>
        <w:rPr>
          <w:sz w:val="28"/>
          <w:szCs w:val="28"/>
        </w:rPr>
        <w:t>24</w:t>
      </w:r>
      <w:r w:rsidRPr="00377FDB">
        <w:rPr>
          <w:sz w:val="28"/>
          <w:szCs w:val="28"/>
        </w:rPr>
        <w:t xml:space="preserve"> года и до особого распор</w:t>
      </w:r>
      <w:r w:rsidRPr="00377FDB">
        <w:rPr>
          <w:sz w:val="28"/>
          <w:szCs w:val="28"/>
        </w:rPr>
        <w:t>я</w:t>
      </w:r>
      <w:r w:rsidRPr="00377FDB">
        <w:rPr>
          <w:sz w:val="28"/>
          <w:szCs w:val="28"/>
        </w:rPr>
        <w:t>же</w:t>
      </w:r>
      <w:r>
        <w:rPr>
          <w:sz w:val="28"/>
          <w:szCs w:val="28"/>
        </w:rPr>
        <w:t xml:space="preserve">ния, </w:t>
      </w:r>
      <w:r w:rsidRPr="00377FDB">
        <w:rPr>
          <w:sz w:val="28"/>
          <w:szCs w:val="28"/>
        </w:rPr>
        <w:t xml:space="preserve">на административной территории </w:t>
      </w:r>
      <w:r>
        <w:rPr>
          <w:sz w:val="28"/>
          <w:szCs w:val="28"/>
        </w:rPr>
        <w:t>сельского поселения «Кужба»</w:t>
      </w:r>
      <w:r w:rsidRPr="00377FDB">
        <w:rPr>
          <w:sz w:val="28"/>
          <w:szCs w:val="28"/>
        </w:rPr>
        <w:t xml:space="preserve"> для о</w:t>
      </w:r>
      <w:r w:rsidRPr="00377FDB">
        <w:rPr>
          <w:sz w:val="28"/>
          <w:szCs w:val="28"/>
        </w:rPr>
        <w:t>р</w:t>
      </w:r>
      <w:r w:rsidRPr="00377FDB">
        <w:rPr>
          <w:sz w:val="28"/>
          <w:szCs w:val="28"/>
        </w:rPr>
        <w:t>ганов управления, сил и средств Усть-Куломского районного звена Коми ре</w:t>
      </w:r>
      <w:r w:rsidRPr="00377FDB">
        <w:rPr>
          <w:sz w:val="28"/>
          <w:szCs w:val="28"/>
        </w:rPr>
        <w:t>с</w:t>
      </w:r>
      <w:r w:rsidRPr="00377FDB">
        <w:rPr>
          <w:sz w:val="28"/>
          <w:szCs w:val="28"/>
        </w:rPr>
        <w:t xml:space="preserve">публиканской подсистемы РСЧС режим функционирования – режим </w:t>
      </w:r>
      <w:r>
        <w:rPr>
          <w:b/>
          <w:sz w:val="28"/>
          <w:szCs w:val="28"/>
        </w:rPr>
        <w:t>пов</w:t>
      </w:r>
      <w:r>
        <w:rPr>
          <w:b/>
          <w:sz w:val="28"/>
          <w:szCs w:val="28"/>
        </w:rPr>
        <w:t>ы</w:t>
      </w:r>
      <w:r>
        <w:rPr>
          <w:b/>
          <w:sz w:val="28"/>
          <w:szCs w:val="28"/>
        </w:rPr>
        <w:t>шенной готовности</w:t>
      </w:r>
    </w:p>
    <w:p w:rsidR="007829DF" w:rsidRDefault="007829DF" w:rsidP="00870449">
      <w:pPr>
        <w:numPr>
          <w:ilvl w:val="0"/>
          <w:numId w:val="23"/>
        </w:numPr>
        <w:tabs>
          <w:tab w:val="left" w:pos="1134"/>
        </w:tabs>
        <w:ind w:left="0" w:firstLine="709"/>
        <w:jc w:val="both"/>
        <w:rPr>
          <w:sz w:val="28"/>
          <w:szCs w:val="28"/>
        </w:rPr>
      </w:pPr>
      <w:r>
        <w:rPr>
          <w:sz w:val="28"/>
          <w:szCs w:val="28"/>
        </w:rPr>
        <w:t>Заведующему отделом по делам гражданской обороны, чрезвыча</w:t>
      </w:r>
      <w:r>
        <w:rPr>
          <w:sz w:val="28"/>
          <w:szCs w:val="28"/>
        </w:rPr>
        <w:t>й</w:t>
      </w:r>
      <w:r>
        <w:rPr>
          <w:sz w:val="28"/>
          <w:szCs w:val="28"/>
        </w:rPr>
        <w:t>ным ситуациям и защиты населения администрации МР «Усть-Куломский» Роман</w:t>
      </w:r>
      <w:r>
        <w:rPr>
          <w:sz w:val="28"/>
          <w:szCs w:val="28"/>
        </w:rPr>
        <w:t>о</w:t>
      </w:r>
      <w:r>
        <w:rPr>
          <w:sz w:val="28"/>
          <w:szCs w:val="28"/>
        </w:rPr>
        <w:t>ву С.А.:</w:t>
      </w:r>
    </w:p>
    <w:p w:rsidR="007829DF" w:rsidRDefault="007829DF" w:rsidP="007829DF">
      <w:pPr>
        <w:tabs>
          <w:tab w:val="left" w:pos="1134"/>
        </w:tabs>
        <w:ind w:firstLine="709"/>
        <w:jc w:val="both"/>
        <w:rPr>
          <w:sz w:val="28"/>
          <w:szCs w:val="28"/>
        </w:rPr>
      </w:pPr>
      <w:r>
        <w:rPr>
          <w:sz w:val="28"/>
          <w:szCs w:val="28"/>
        </w:rPr>
        <w:t>1) обеспечить непрерывный сбор, анализ и обмен информацией об обст</w:t>
      </w:r>
      <w:r>
        <w:rPr>
          <w:sz w:val="28"/>
          <w:szCs w:val="28"/>
        </w:rPr>
        <w:t>а</w:t>
      </w:r>
      <w:r>
        <w:rPr>
          <w:sz w:val="28"/>
          <w:szCs w:val="28"/>
        </w:rPr>
        <w:t xml:space="preserve">новке </w:t>
      </w:r>
      <w:r w:rsidRPr="004B6791">
        <w:rPr>
          <w:sz w:val="28"/>
          <w:szCs w:val="28"/>
        </w:rPr>
        <w:t>на территори</w:t>
      </w:r>
      <w:r>
        <w:rPr>
          <w:sz w:val="28"/>
          <w:szCs w:val="28"/>
        </w:rPr>
        <w:t>и</w:t>
      </w:r>
      <w:r w:rsidRPr="004B6791">
        <w:rPr>
          <w:sz w:val="28"/>
          <w:szCs w:val="28"/>
        </w:rPr>
        <w:t xml:space="preserve"> </w:t>
      </w:r>
      <w:r>
        <w:rPr>
          <w:sz w:val="28"/>
          <w:szCs w:val="28"/>
        </w:rPr>
        <w:t>МО МР «Усть-Куломский»;</w:t>
      </w:r>
    </w:p>
    <w:p w:rsidR="007829DF" w:rsidRDefault="007829DF" w:rsidP="007829DF">
      <w:pPr>
        <w:tabs>
          <w:tab w:val="left" w:pos="1134"/>
        </w:tabs>
        <w:ind w:firstLine="709"/>
        <w:jc w:val="both"/>
        <w:rPr>
          <w:sz w:val="28"/>
          <w:szCs w:val="28"/>
        </w:rPr>
      </w:pPr>
      <w:r>
        <w:rPr>
          <w:sz w:val="28"/>
          <w:szCs w:val="28"/>
        </w:rPr>
        <w:lastRenderedPageBreak/>
        <w:t>2) уточнить состав сил и средств, привлекаемых для проведения мер</w:t>
      </w:r>
      <w:r>
        <w:rPr>
          <w:sz w:val="28"/>
          <w:szCs w:val="28"/>
        </w:rPr>
        <w:t>о</w:t>
      </w:r>
      <w:r>
        <w:rPr>
          <w:sz w:val="28"/>
          <w:szCs w:val="28"/>
        </w:rPr>
        <w:t>приятий по предупреждению возможных чрезвычайных ситуации, а также потребность в дополнительных силах и средс</w:t>
      </w:r>
      <w:r>
        <w:rPr>
          <w:sz w:val="28"/>
          <w:szCs w:val="28"/>
        </w:rPr>
        <w:t>т</w:t>
      </w:r>
      <w:r>
        <w:rPr>
          <w:sz w:val="28"/>
          <w:szCs w:val="28"/>
        </w:rPr>
        <w:t>вах.</w:t>
      </w:r>
    </w:p>
    <w:p w:rsidR="007829DF" w:rsidRDefault="007829DF" w:rsidP="00870449">
      <w:pPr>
        <w:numPr>
          <w:ilvl w:val="0"/>
          <w:numId w:val="23"/>
        </w:numPr>
        <w:tabs>
          <w:tab w:val="left" w:pos="1134"/>
        </w:tabs>
        <w:ind w:left="0" w:firstLine="709"/>
        <w:jc w:val="both"/>
        <w:rPr>
          <w:sz w:val="28"/>
          <w:szCs w:val="28"/>
        </w:rPr>
      </w:pPr>
      <w:r>
        <w:rPr>
          <w:sz w:val="28"/>
          <w:szCs w:val="28"/>
        </w:rPr>
        <w:t>Контроль за исполнением настоящего постановления оставляю за с</w:t>
      </w:r>
      <w:r>
        <w:rPr>
          <w:sz w:val="28"/>
          <w:szCs w:val="28"/>
        </w:rPr>
        <w:t>о</w:t>
      </w:r>
      <w:r>
        <w:rPr>
          <w:sz w:val="28"/>
          <w:szCs w:val="28"/>
        </w:rPr>
        <w:t>бой.</w:t>
      </w:r>
    </w:p>
    <w:p w:rsidR="007829DF" w:rsidRPr="000B03DD" w:rsidRDefault="007829DF" w:rsidP="00870449">
      <w:pPr>
        <w:numPr>
          <w:ilvl w:val="0"/>
          <w:numId w:val="23"/>
        </w:numPr>
        <w:tabs>
          <w:tab w:val="left" w:pos="1134"/>
        </w:tabs>
        <w:ind w:left="0" w:firstLine="709"/>
        <w:jc w:val="both"/>
        <w:rPr>
          <w:sz w:val="28"/>
          <w:szCs w:val="28"/>
          <w:lang w:eastAsia="zh-CN"/>
        </w:rPr>
      </w:pPr>
      <w:r>
        <w:rPr>
          <w:sz w:val="28"/>
          <w:szCs w:val="28"/>
        </w:rPr>
        <w:t>Настоящее постановление вступает в силу с даты опубликования в информационном вестнике Совета и администрации МР «Усть-Куломский».</w:t>
      </w:r>
    </w:p>
    <w:p w:rsidR="007829DF" w:rsidRPr="0002586F" w:rsidRDefault="007829DF" w:rsidP="007829DF">
      <w:pPr>
        <w:ind w:firstLine="709"/>
        <w:jc w:val="both"/>
        <w:rPr>
          <w:sz w:val="16"/>
          <w:szCs w:val="16"/>
        </w:rPr>
      </w:pPr>
    </w:p>
    <w:p w:rsidR="007829DF" w:rsidRDefault="007829DF" w:rsidP="007829DF">
      <w:pPr>
        <w:jc w:val="both"/>
        <w:rPr>
          <w:sz w:val="28"/>
          <w:szCs w:val="28"/>
        </w:rPr>
      </w:pPr>
    </w:p>
    <w:p w:rsidR="007829DF" w:rsidRDefault="007829DF" w:rsidP="007829DF">
      <w:pPr>
        <w:jc w:val="both"/>
        <w:rPr>
          <w:sz w:val="28"/>
          <w:szCs w:val="28"/>
        </w:rPr>
      </w:pPr>
    </w:p>
    <w:p w:rsidR="007829DF" w:rsidRDefault="007829DF" w:rsidP="007829DF">
      <w:pPr>
        <w:jc w:val="both"/>
        <w:rPr>
          <w:sz w:val="28"/>
          <w:szCs w:val="28"/>
        </w:rPr>
      </w:pPr>
      <w:r>
        <w:rPr>
          <w:sz w:val="28"/>
          <w:szCs w:val="28"/>
        </w:rPr>
        <w:t>Глава МР</w:t>
      </w:r>
      <w:r w:rsidRPr="00D163BD">
        <w:rPr>
          <w:sz w:val="28"/>
          <w:szCs w:val="28"/>
        </w:rPr>
        <w:t xml:space="preserve"> «Усть-Куломский» </w:t>
      </w:r>
      <w:r>
        <w:rPr>
          <w:sz w:val="28"/>
          <w:szCs w:val="28"/>
        </w:rPr>
        <w:t xml:space="preserve">- </w:t>
      </w:r>
    </w:p>
    <w:p w:rsidR="007829DF" w:rsidRDefault="007829DF" w:rsidP="007829DF">
      <w:pPr>
        <w:jc w:val="both"/>
        <w:rPr>
          <w:sz w:val="28"/>
          <w:szCs w:val="28"/>
        </w:rPr>
      </w:pPr>
      <w:r>
        <w:rPr>
          <w:sz w:val="28"/>
          <w:szCs w:val="28"/>
        </w:rPr>
        <w:t>ру</w:t>
      </w:r>
      <w:r w:rsidRPr="00D163BD">
        <w:rPr>
          <w:sz w:val="28"/>
          <w:szCs w:val="28"/>
        </w:rPr>
        <w:t>ководител</w:t>
      </w:r>
      <w:r>
        <w:rPr>
          <w:sz w:val="28"/>
          <w:szCs w:val="28"/>
        </w:rPr>
        <w:t>ь</w:t>
      </w:r>
      <w:r w:rsidRPr="00D163BD">
        <w:rPr>
          <w:sz w:val="28"/>
          <w:szCs w:val="28"/>
        </w:rPr>
        <w:t xml:space="preserve"> администрации </w:t>
      </w:r>
      <w:r>
        <w:rPr>
          <w:sz w:val="28"/>
          <w:szCs w:val="28"/>
        </w:rPr>
        <w:t>района                                                  С.В. Р</w:t>
      </w:r>
      <w:r>
        <w:rPr>
          <w:sz w:val="28"/>
          <w:szCs w:val="28"/>
        </w:rPr>
        <w:t>у</w:t>
      </w:r>
      <w:r>
        <w:rPr>
          <w:sz w:val="28"/>
          <w:szCs w:val="28"/>
        </w:rPr>
        <w:t>бан</w:t>
      </w:r>
    </w:p>
    <w:p w:rsidR="007829DF" w:rsidRDefault="007829DF" w:rsidP="007829DF">
      <w:pPr>
        <w:jc w:val="both"/>
        <w:rPr>
          <w:sz w:val="28"/>
          <w:szCs w:val="28"/>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Default="005E4D7A" w:rsidP="000D3656">
      <w:pPr>
        <w:jc w:val="both"/>
        <w:rPr>
          <w:sz w:val="24"/>
          <w:szCs w:val="24"/>
        </w:rPr>
      </w:pPr>
    </w:p>
    <w:p w:rsidR="005E4D7A" w:rsidRPr="001B0F7C" w:rsidRDefault="005E4D7A" w:rsidP="005E4D7A">
      <w:pPr>
        <w:jc w:val="center"/>
        <w:rPr>
          <w:sz w:val="28"/>
          <w:szCs w:val="28"/>
        </w:rPr>
      </w:pPr>
      <w:r>
        <w:rPr>
          <w:noProof/>
          <w:sz w:val="28"/>
          <w:szCs w:val="28"/>
        </w:rPr>
        <w:lastRenderedPageBreak/>
        <w:drawing>
          <wp:inline distT="0" distB="0" distL="0" distR="0">
            <wp:extent cx="848360" cy="841375"/>
            <wp:effectExtent l="19050" t="0" r="889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5E4D7A" w:rsidRPr="001B0F7C" w:rsidRDefault="005E4D7A" w:rsidP="005E4D7A">
      <w:pPr>
        <w:jc w:val="center"/>
        <w:rPr>
          <w:b/>
          <w:sz w:val="28"/>
          <w:szCs w:val="28"/>
        </w:rPr>
      </w:pPr>
      <w:r w:rsidRPr="001B0F7C">
        <w:rPr>
          <w:b/>
          <w:sz w:val="28"/>
          <w:szCs w:val="28"/>
        </w:rPr>
        <w:t>«Кулöмд</w:t>
      </w:r>
      <w:r w:rsidRPr="001B0F7C">
        <w:rPr>
          <w:b/>
          <w:sz w:val="28"/>
          <w:szCs w:val="28"/>
          <w:lang w:val="en-US"/>
        </w:rPr>
        <w:t>i</w:t>
      </w:r>
      <w:r w:rsidRPr="001B0F7C">
        <w:rPr>
          <w:b/>
          <w:sz w:val="28"/>
          <w:szCs w:val="28"/>
        </w:rPr>
        <w:t>н» муниципальнöй районса администрациялöн</w:t>
      </w:r>
    </w:p>
    <w:p w:rsidR="005E4D7A" w:rsidRPr="001B0F7C" w:rsidRDefault="005E4D7A" w:rsidP="005E4D7A">
      <w:pPr>
        <w:jc w:val="center"/>
        <w:rPr>
          <w:b/>
          <w:sz w:val="34"/>
          <w:szCs w:val="34"/>
        </w:rPr>
      </w:pPr>
      <w:r w:rsidRPr="00E32FEF">
        <w:rPr>
          <w:noProof/>
        </w:rPr>
        <w:pict>
          <v:line id="Прямая соединительная линия 2" o:spid="_x0000_s1180" style="position:absolute;left:0;text-align:left;z-index:251684864;visibility:visible"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DPkMby&#10;TQIAAFgEAAAOAAAAAAAAAAAAAAAAAC4CAABkcnMvZTJvRG9jLnhtbFBLAQItABQABgAIAAAAIQBv&#10;oSm82gAAAAgBAAAPAAAAAAAAAAAAAAAAAKcEAABkcnMvZG93bnJldi54bWxQSwUGAAAAAAQABADz&#10;AAAArgUAAAAA&#10;"/>
        </w:pict>
      </w:r>
      <w:r w:rsidRPr="001B0F7C">
        <w:rPr>
          <w:b/>
          <w:sz w:val="34"/>
          <w:szCs w:val="34"/>
        </w:rPr>
        <w:t>Ш У Ö М</w:t>
      </w:r>
    </w:p>
    <w:p w:rsidR="005E4D7A" w:rsidRPr="001B0F7C" w:rsidRDefault="005E4D7A" w:rsidP="005E4D7A">
      <w:pPr>
        <w:jc w:val="center"/>
        <w:rPr>
          <w:b/>
          <w:sz w:val="28"/>
          <w:szCs w:val="28"/>
        </w:rPr>
      </w:pPr>
      <w:r w:rsidRPr="001B0F7C">
        <w:rPr>
          <w:b/>
          <w:sz w:val="28"/>
          <w:szCs w:val="28"/>
        </w:rPr>
        <w:t>Администрация муниципального района «Усть-Куломский»</w:t>
      </w:r>
    </w:p>
    <w:p w:rsidR="005E4D7A" w:rsidRPr="001B0F7C" w:rsidRDefault="005E4D7A" w:rsidP="005E4D7A">
      <w:pPr>
        <w:keepNext/>
        <w:jc w:val="center"/>
        <w:outlineLvl w:val="3"/>
        <w:rPr>
          <w:b/>
          <w:bCs/>
          <w:sz w:val="34"/>
          <w:szCs w:val="34"/>
        </w:rPr>
      </w:pPr>
      <w:r w:rsidRPr="001B0F7C">
        <w:rPr>
          <w:b/>
          <w:bCs/>
          <w:sz w:val="34"/>
          <w:szCs w:val="34"/>
        </w:rPr>
        <w:t>П О С Т А Н О В Л Е Н И Е</w:t>
      </w:r>
    </w:p>
    <w:p w:rsidR="005E4D7A" w:rsidRPr="001B0F7C" w:rsidRDefault="005E4D7A" w:rsidP="005E4D7A">
      <w:pPr>
        <w:jc w:val="center"/>
      </w:pPr>
    </w:p>
    <w:p w:rsidR="005E4D7A" w:rsidRPr="001B0F7C" w:rsidRDefault="005E4D7A" w:rsidP="005E4D7A">
      <w:pPr>
        <w:jc w:val="center"/>
      </w:pPr>
    </w:p>
    <w:p w:rsidR="005E4D7A" w:rsidRPr="001B0F7C" w:rsidRDefault="005E4D7A" w:rsidP="005E4D7A">
      <w:pPr>
        <w:outlineLvl w:val="8"/>
        <w:rPr>
          <w:sz w:val="28"/>
          <w:szCs w:val="28"/>
        </w:rPr>
      </w:pPr>
      <w:r>
        <w:rPr>
          <w:sz w:val="28"/>
          <w:szCs w:val="28"/>
          <w:lang w:val="en-US"/>
        </w:rPr>
        <w:t xml:space="preserve">16 </w:t>
      </w:r>
      <w:r>
        <w:rPr>
          <w:sz w:val="28"/>
          <w:szCs w:val="28"/>
        </w:rPr>
        <w:t>октября  2024 года</w:t>
      </w:r>
      <w:r w:rsidRPr="001B0F7C">
        <w:rPr>
          <w:sz w:val="28"/>
          <w:szCs w:val="28"/>
        </w:rPr>
        <w:t xml:space="preserve">                                                                              </w:t>
      </w:r>
      <w:r>
        <w:rPr>
          <w:sz w:val="28"/>
          <w:szCs w:val="28"/>
        </w:rPr>
        <w:t>№ 1439</w:t>
      </w:r>
    </w:p>
    <w:p w:rsidR="005E4D7A" w:rsidRPr="001B0F7C" w:rsidRDefault="005E4D7A" w:rsidP="005E4D7A">
      <w:pPr>
        <w:jc w:val="center"/>
      </w:pPr>
    </w:p>
    <w:p w:rsidR="005E4D7A" w:rsidRPr="001B0F7C" w:rsidRDefault="005E4D7A" w:rsidP="005E4D7A">
      <w:pPr>
        <w:jc w:val="center"/>
      </w:pPr>
    </w:p>
    <w:p w:rsidR="005E4D7A" w:rsidRPr="001B0F7C" w:rsidRDefault="005E4D7A" w:rsidP="005E4D7A">
      <w:pPr>
        <w:jc w:val="center"/>
      </w:pPr>
      <w:r w:rsidRPr="001B0F7C">
        <w:t>Республика Коми</w:t>
      </w:r>
    </w:p>
    <w:p w:rsidR="005E4D7A" w:rsidRPr="001B0F7C" w:rsidRDefault="005E4D7A" w:rsidP="005E4D7A">
      <w:pPr>
        <w:widowControl w:val="0"/>
        <w:autoSpaceDE w:val="0"/>
        <w:autoSpaceDN w:val="0"/>
        <w:adjustRightInd w:val="0"/>
        <w:jc w:val="center"/>
        <w:rPr>
          <w:bCs/>
        </w:rPr>
      </w:pPr>
      <w:r w:rsidRPr="001B0F7C">
        <w:rPr>
          <w:bCs/>
        </w:rPr>
        <w:t>с. Усть-Кулом</w:t>
      </w:r>
    </w:p>
    <w:p w:rsidR="005E4D7A" w:rsidRPr="001B0F7C" w:rsidRDefault="005E4D7A" w:rsidP="005E4D7A">
      <w:pPr>
        <w:widowControl w:val="0"/>
        <w:autoSpaceDE w:val="0"/>
        <w:autoSpaceDN w:val="0"/>
        <w:adjustRightInd w:val="0"/>
        <w:jc w:val="center"/>
        <w:rPr>
          <w:bCs/>
        </w:rPr>
      </w:pPr>
    </w:p>
    <w:p w:rsidR="005E4D7A" w:rsidRPr="00D879E2" w:rsidRDefault="005E4D7A" w:rsidP="005E4D7A">
      <w:pPr>
        <w:autoSpaceDE w:val="0"/>
        <w:autoSpaceDN w:val="0"/>
        <w:adjustRightInd w:val="0"/>
        <w:ind w:firstLine="709"/>
        <w:jc w:val="center"/>
        <w:rPr>
          <w:b/>
          <w:bCs/>
          <w:sz w:val="28"/>
          <w:szCs w:val="28"/>
        </w:rPr>
      </w:pPr>
      <w:r w:rsidRPr="00D879E2">
        <w:rPr>
          <w:b/>
          <w:bCs/>
          <w:sz w:val="28"/>
          <w:szCs w:val="28"/>
        </w:rPr>
        <w:t xml:space="preserve">О </w:t>
      </w:r>
      <w:r>
        <w:rPr>
          <w:b/>
          <w:bCs/>
          <w:sz w:val="28"/>
          <w:szCs w:val="28"/>
        </w:rPr>
        <w:t xml:space="preserve">внесении изменений в постановление администрации               муниципального района «Усть-Куломский» от 05 февраля 2024 № 138               «О </w:t>
      </w:r>
      <w:r w:rsidRPr="00D879E2">
        <w:rPr>
          <w:b/>
          <w:bCs/>
          <w:sz w:val="28"/>
          <w:szCs w:val="28"/>
        </w:rPr>
        <w:t xml:space="preserve">распределении иных межбюджетных трансфертов бюджетам </w:t>
      </w:r>
      <w:r>
        <w:rPr>
          <w:b/>
          <w:bCs/>
          <w:sz w:val="28"/>
          <w:szCs w:val="28"/>
        </w:rPr>
        <w:t xml:space="preserve">      </w:t>
      </w:r>
      <w:r w:rsidRPr="00D879E2">
        <w:rPr>
          <w:b/>
          <w:bCs/>
          <w:sz w:val="28"/>
          <w:szCs w:val="28"/>
        </w:rPr>
        <w:t xml:space="preserve">сельских поселений, </w:t>
      </w:r>
      <w:r w:rsidRPr="00D879E2">
        <w:rPr>
          <w:b/>
          <w:sz w:val="28"/>
          <w:szCs w:val="28"/>
        </w:rPr>
        <w:t>входящих в состав муниципального образования мун</w:t>
      </w:r>
      <w:r w:rsidRPr="00D879E2">
        <w:rPr>
          <w:b/>
          <w:sz w:val="28"/>
          <w:szCs w:val="28"/>
        </w:rPr>
        <w:t>и</w:t>
      </w:r>
      <w:r w:rsidRPr="00D879E2">
        <w:rPr>
          <w:b/>
          <w:sz w:val="28"/>
          <w:szCs w:val="28"/>
        </w:rPr>
        <w:t xml:space="preserve">ципального района «Усть-Куломский», на исполнение полномочий по решению вопросов организации </w:t>
      </w:r>
      <w:r>
        <w:rPr>
          <w:b/>
          <w:sz w:val="28"/>
          <w:szCs w:val="28"/>
        </w:rPr>
        <w:t>ритуальных услуг и содержанию мест захорон</w:t>
      </w:r>
      <w:r>
        <w:rPr>
          <w:b/>
          <w:sz w:val="28"/>
          <w:szCs w:val="28"/>
        </w:rPr>
        <w:t>е</w:t>
      </w:r>
      <w:r>
        <w:rPr>
          <w:b/>
          <w:sz w:val="28"/>
          <w:szCs w:val="28"/>
        </w:rPr>
        <w:t>ния</w:t>
      </w:r>
    </w:p>
    <w:p w:rsidR="005E4D7A" w:rsidRPr="00D879E2" w:rsidRDefault="005E4D7A" w:rsidP="005E4D7A">
      <w:pPr>
        <w:autoSpaceDE w:val="0"/>
        <w:autoSpaceDN w:val="0"/>
        <w:adjustRightInd w:val="0"/>
        <w:ind w:firstLine="540"/>
        <w:jc w:val="both"/>
        <w:rPr>
          <w:color w:val="FF0000"/>
          <w:sz w:val="28"/>
          <w:szCs w:val="28"/>
        </w:rPr>
      </w:pPr>
    </w:p>
    <w:p w:rsidR="005E4D7A" w:rsidRPr="00776B21" w:rsidRDefault="005E4D7A" w:rsidP="005E4D7A">
      <w:pPr>
        <w:pStyle w:val="aa"/>
        <w:spacing w:line="276" w:lineRule="auto"/>
        <w:ind w:firstLine="900"/>
        <w:jc w:val="both"/>
        <w:rPr>
          <w:rFonts w:eastAsia="Calibri"/>
          <w:b w:val="0"/>
          <w:szCs w:val="28"/>
        </w:rPr>
      </w:pPr>
      <w:r>
        <w:rPr>
          <w:b w:val="0"/>
          <w:szCs w:val="28"/>
        </w:rPr>
        <w:t>А</w:t>
      </w:r>
      <w:r w:rsidRPr="00281518">
        <w:rPr>
          <w:b w:val="0"/>
          <w:szCs w:val="28"/>
        </w:rPr>
        <w:t>дминистрация</w:t>
      </w:r>
      <w:r w:rsidRPr="00776B21">
        <w:rPr>
          <w:b w:val="0"/>
          <w:szCs w:val="28"/>
        </w:rPr>
        <w:t xml:space="preserve"> муниципального ра</w:t>
      </w:r>
      <w:r w:rsidRPr="00776B21">
        <w:rPr>
          <w:b w:val="0"/>
          <w:szCs w:val="28"/>
        </w:rPr>
        <w:t>й</w:t>
      </w:r>
      <w:r w:rsidRPr="00776B21">
        <w:rPr>
          <w:b w:val="0"/>
          <w:szCs w:val="28"/>
        </w:rPr>
        <w:t>она «Усть-Куломский» п о с т а н о в л я е т</w:t>
      </w:r>
      <w:r w:rsidRPr="00776B21">
        <w:rPr>
          <w:rFonts w:eastAsia="Calibri"/>
          <w:b w:val="0"/>
          <w:szCs w:val="28"/>
        </w:rPr>
        <w:t>:</w:t>
      </w:r>
    </w:p>
    <w:p w:rsidR="005E4D7A" w:rsidRPr="0067064C" w:rsidRDefault="005E4D7A" w:rsidP="005E4D7A">
      <w:pPr>
        <w:ind w:firstLine="709"/>
        <w:jc w:val="both"/>
        <w:rPr>
          <w:sz w:val="28"/>
          <w:szCs w:val="28"/>
        </w:rPr>
      </w:pPr>
      <w:r w:rsidRPr="004433D2">
        <w:rPr>
          <w:sz w:val="28"/>
          <w:szCs w:val="28"/>
        </w:rPr>
        <w:t>1.</w:t>
      </w:r>
      <w:r w:rsidRPr="0067064C">
        <w:rPr>
          <w:sz w:val="28"/>
          <w:szCs w:val="28"/>
        </w:rPr>
        <w:t>Внести в</w:t>
      </w:r>
      <w:r>
        <w:rPr>
          <w:sz w:val="28"/>
          <w:szCs w:val="28"/>
        </w:rPr>
        <w:t xml:space="preserve"> приложение к  постановлению</w:t>
      </w:r>
      <w:r w:rsidRPr="0067064C">
        <w:rPr>
          <w:sz w:val="28"/>
          <w:szCs w:val="28"/>
        </w:rPr>
        <w:t xml:space="preserve"> администрации муниципал</w:t>
      </w:r>
      <w:r w:rsidRPr="0067064C">
        <w:rPr>
          <w:sz w:val="28"/>
          <w:szCs w:val="28"/>
        </w:rPr>
        <w:t>ь</w:t>
      </w:r>
      <w:r w:rsidRPr="0067064C">
        <w:rPr>
          <w:sz w:val="28"/>
          <w:szCs w:val="28"/>
        </w:rPr>
        <w:t xml:space="preserve">ного района «Усть-Куломский» </w:t>
      </w:r>
      <w:r w:rsidRPr="0067064C">
        <w:rPr>
          <w:bCs/>
          <w:sz w:val="28"/>
          <w:szCs w:val="28"/>
        </w:rPr>
        <w:t xml:space="preserve">от </w:t>
      </w:r>
      <w:r>
        <w:rPr>
          <w:bCs/>
          <w:sz w:val="28"/>
          <w:szCs w:val="28"/>
        </w:rPr>
        <w:t>05</w:t>
      </w:r>
      <w:r w:rsidRPr="0067064C">
        <w:rPr>
          <w:bCs/>
          <w:sz w:val="28"/>
          <w:szCs w:val="28"/>
        </w:rPr>
        <w:t xml:space="preserve"> </w:t>
      </w:r>
      <w:r>
        <w:rPr>
          <w:bCs/>
          <w:sz w:val="28"/>
          <w:szCs w:val="28"/>
        </w:rPr>
        <w:t xml:space="preserve">февраля </w:t>
      </w:r>
      <w:r w:rsidRPr="0067064C">
        <w:rPr>
          <w:bCs/>
          <w:sz w:val="28"/>
          <w:szCs w:val="28"/>
        </w:rPr>
        <w:t xml:space="preserve"> </w:t>
      </w:r>
      <w:r>
        <w:rPr>
          <w:bCs/>
          <w:sz w:val="28"/>
          <w:szCs w:val="28"/>
        </w:rPr>
        <w:t xml:space="preserve">2024 </w:t>
      </w:r>
      <w:r w:rsidRPr="0067064C">
        <w:rPr>
          <w:bCs/>
          <w:sz w:val="28"/>
          <w:szCs w:val="28"/>
        </w:rPr>
        <w:t>№</w:t>
      </w:r>
      <w:r>
        <w:rPr>
          <w:bCs/>
          <w:sz w:val="28"/>
          <w:szCs w:val="28"/>
        </w:rPr>
        <w:t xml:space="preserve"> 138</w:t>
      </w:r>
      <w:r w:rsidRPr="0067064C">
        <w:rPr>
          <w:bCs/>
          <w:sz w:val="28"/>
          <w:szCs w:val="28"/>
        </w:rPr>
        <w:t xml:space="preserve"> «О распределении иных межбюджетных трансфертов бюджетам сельских поселений, </w:t>
      </w:r>
      <w:r w:rsidRPr="0067064C">
        <w:rPr>
          <w:sz w:val="28"/>
          <w:szCs w:val="28"/>
        </w:rPr>
        <w:t>входящих в состав муниц</w:t>
      </w:r>
      <w:r w:rsidRPr="0067064C">
        <w:rPr>
          <w:sz w:val="28"/>
          <w:szCs w:val="28"/>
        </w:rPr>
        <w:t>и</w:t>
      </w:r>
      <w:r w:rsidRPr="0067064C">
        <w:rPr>
          <w:sz w:val="28"/>
          <w:szCs w:val="28"/>
        </w:rPr>
        <w:t>пального образования муниципального района «Усть-Куломский», на исполнение полномочий по решению вопросов организации ритуальных услуг и содержанию мест захоронения</w:t>
      </w:r>
      <w:r>
        <w:rPr>
          <w:sz w:val="28"/>
          <w:szCs w:val="28"/>
        </w:rPr>
        <w:t>» изменения согласно приложению к настоящему постановл</w:t>
      </w:r>
      <w:r>
        <w:rPr>
          <w:sz w:val="28"/>
          <w:szCs w:val="28"/>
        </w:rPr>
        <w:t>е</w:t>
      </w:r>
      <w:r>
        <w:rPr>
          <w:sz w:val="28"/>
          <w:szCs w:val="28"/>
        </w:rPr>
        <w:t>нию.</w:t>
      </w:r>
    </w:p>
    <w:p w:rsidR="005E4D7A" w:rsidRPr="004433D2" w:rsidRDefault="005E4D7A" w:rsidP="005E4D7A">
      <w:pPr>
        <w:ind w:firstLine="709"/>
        <w:jc w:val="both"/>
        <w:rPr>
          <w:sz w:val="28"/>
          <w:szCs w:val="28"/>
        </w:rPr>
      </w:pPr>
      <w:r w:rsidRPr="004433D2">
        <w:rPr>
          <w:sz w:val="28"/>
          <w:szCs w:val="28"/>
        </w:rPr>
        <w:t xml:space="preserve">2. Контроль за исполнением настоящего постановления возложить </w:t>
      </w:r>
      <w:r>
        <w:rPr>
          <w:sz w:val="28"/>
          <w:szCs w:val="28"/>
        </w:rPr>
        <w:t xml:space="preserve">              </w:t>
      </w:r>
      <w:r w:rsidRPr="004433D2">
        <w:rPr>
          <w:sz w:val="28"/>
          <w:szCs w:val="28"/>
        </w:rPr>
        <w:t>на заместителя руководителя администрации МР «Усть-Куломский» Бадьина В.В.</w:t>
      </w:r>
    </w:p>
    <w:p w:rsidR="005E4D7A" w:rsidRPr="004433D2" w:rsidRDefault="005E4D7A" w:rsidP="005E4D7A">
      <w:pPr>
        <w:ind w:firstLine="709"/>
        <w:jc w:val="both"/>
        <w:rPr>
          <w:sz w:val="28"/>
          <w:szCs w:val="28"/>
        </w:rPr>
      </w:pPr>
      <w:r w:rsidRPr="004433D2">
        <w:rPr>
          <w:sz w:val="28"/>
          <w:szCs w:val="28"/>
        </w:rPr>
        <w:t>3. Настоящее постановление вступает в силу со дня о</w:t>
      </w:r>
      <w:r>
        <w:rPr>
          <w:sz w:val="28"/>
          <w:szCs w:val="28"/>
        </w:rPr>
        <w:t>публикования</w:t>
      </w:r>
      <w:r w:rsidRPr="004433D2">
        <w:rPr>
          <w:sz w:val="28"/>
          <w:szCs w:val="28"/>
        </w:rPr>
        <w:t xml:space="preserve"> </w:t>
      </w:r>
      <w:r>
        <w:rPr>
          <w:sz w:val="28"/>
          <w:szCs w:val="28"/>
        </w:rPr>
        <w:t xml:space="preserve">в </w:t>
      </w:r>
      <w:r w:rsidRPr="004433D2">
        <w:rPr>
          <w:sz w:val="28"/>
          <w:szCs w:val="28"/>
        </w:rPr>
        <w:t xml:space="preserve">информационном </w:t>
      </w:r>
      <w:r>
        <w:rPr>
          <w:sz w:val="28"/>
          <w:szCs w:val="28"/>
        </w:rPr>
        <w:t>вестнике Совета</w:t>
      </w:r>
      <w:r w:rsidRPr="004433D2">
        <w:rPr>
          <w:sz w:val="28"/>
          <w:szCs w:val="28"/>
        </w:rPr>
        <w:t xml:space="preserve"> </w:t>
      </w:r>
      <w:r>
        <w:rPr>
          <w:sz w:val="28"/>
          <w:szCs w:val="28"/>
        </w:rPr>
        <w:t xml:space="preserve">и </w:t>
      </w:r>
      <w:r w:rsidRPr="004433D2">
        <w:rPr>
          <w:sz w:val="28"/>
          <w:szCs w:val="28"/>
        </w:rPr>
        <w:t xml:space="preserve">администрации муниципального района </w:t>
      </w:r>
      <w:r>
        <w:rPr>
          <w:sz w:val="28"/>
          <w:szCs w:val="28"/>
        </w:rPr>
        <w:t xml:space="preserve">                     </w:t>
      </w:r>
      <w:r w:rsidRPr="004433D2">
        <w:rPr>
          <w:sz w:val="28"/>
          <w:szCs w:val="28"/>
        </w:rPr>
        <w:t>«Усть-Куломский».</w:t>
      </w:r>
    </w:p>
    <w:p w:rsidR="005E4D7A" w:rsidRDefault="005E4D7A" w:rsidP="005E4D7A">
      <w:pPr>
        <w:jc w:val="both"/>
        <w:rPr>
          <w:sz w:val="27"/>
          <w:szCs w:val="27"/>
        </w:rPr>
      </w:pPr>
    </w:p>
    <w:p w:rsidR="005E4D7A" w:rsidRDefault="005E4D7A" w:rsidP="005E4D7A">
      <w:pPr>
        <w:rPr>
          <w:sz w:val="28"/>
          <w:szCs w:val="28"/>
        </w:rPr>
      </w:pPr>
      <w:r>
        <w:rPr>
          <w:sz w:val="28"/>
          <w:szCs w:val="28"/>
        </w:rPr>
        <w:t xml:space="preserve">Глава </w:t>
      </w:r>
      <w:r w:rsidRPr="001B0F7C">
        <w:rPr>
          <w:sz w:val="28"/>
          <w:szCs w:val="28"/>
        </w:rPr>
        <w:t>МР «Усть-Куломский»</w:t>
      </w:r>
      <w:r>
        <w:rPr>
          <w:sz w:val="28"/>
          <w:szCs w:val="28"/>
        </w:rPr>
        <w:t>-</w:t>
      </w:r>
    </w:p>
    <w:p w:rsidR="005E4D7A" w:rsidRPr="004433D2" w:rsidRDefault="005E4D7A" w:rsidP="005E4D7A">
      <w:pPr>
        <w:rPr>
          <w:sz w:val="28"/>
          <w:szCs w:val="28"/>
        </w:rPr>
      </w:pPr>
      <w:r>
        <w:rPr>
          <w:sz w:val="28"/>
          <w:szCs w:val="28"/>
        </w:rPr>
        <w:t>р</w:t>
      </w:r>
      <w:r w:rsidRPr="001B0F7C">
        <w:rPr>
          <w:sz w:val="28"/>
          <w:szCs w:val="28"/>
        </w:rPr>
        <w:t xml:space="preserve">уководитель администрации </w:t>
      </w:r>
      <w:r>
        <w:rPr>
          <w:sz w:val="28"/>
          <w:szCs w:val="28"/>
        </w:rPr>
        <w:t xml:space="preserve">района </w:t>
      </w:r>
      <w:r w:rsidRPr="001B0F7C">
        <w:rPr>
          <w:sz w:val="28"/>
          <w:szCs w:val="28"/>
        </w:rPr>
        <w:t xml:space="preserve">                                             </w:t>
      </w:r>
      <w:r>
        <w:rPr>
          <w:sz w:val="28"/>
          <w:szCs w:val="28"/>
        </w:rPr>
        <w:t xml:space="preserve">    </w:t>
      </w:r>
      <w:r w:rsidRPr="001B0F7C">
        <w:rPr>
          <w:sz w:val="28"/>
          <w:szCs w:val="28"/>
        </w:rPr>
        <w:t>С.В. Р</w:t>
      </w:r>
      <w:r w:rsidRPr="001B0F7C">
        <w:rPr>
          <w:sz w:val="28"/>
          <w:szCs w:val="28"/>
        </w:rPr>
        <w:t>у</w:t>
      </w:r>
      <w:r w:rsidRPr="001B0F7C">
        <w:rPr>
          <w:sz w:val="28"/>
          <w:szCs w:val="28"/>
        </w:rPr>
        <w:t>ба</w:t>
      </w:r>
      <w:r>
        <w:rPr>
          <w:sz w:val="28"/>
          <w:szCs w:val="28"/>
        </w:rPr>
        <w:t>н</w:t>
      </w:r>
    </w:p>
    <w:p w:rsidR="005E4D7A" w:rsidRDefault="005E4D7A"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5E4D7A" w:rsidRPr="009F1258" w:rsidRDefault="005E4D7A" w:rsidP="005E4D7A">
      <w:pPr>
        <w:pStyle w:val="ConsPlusNormal"/>
        <w:jc w:val="right"/>
        <w:outlineLvl w:val="1"/>
        <w:rPr>
          <w:rFonts w:ascii="Times New Roman" w:hAnsi="Times New Roman"/>
          <w:sz w:val="28"/>
          <w:szCs w:val="28"/>
        </w:rPr>
      </w:pPr>
      <w:r w:rsidRPr="009F1258">
        <w:rPr>
          <w:rFonts w:ascii="Times New Roman" w:hAnsi="Times New Roman"/>
          <w:sz w:val="28"/>
          <w:szCs w:val="28"/>
        </w:rPr>
        <w:lastRenderedPageBreak/>
        <w:t xml:space="preserve">Приложение </w:t>
      </w:r>
    </w:p>
    <w:p w:rsidR="005E4D7A" w:rsidRPr="009F1258" w:rsidRDefault="005E4D7A" w:rsidP="005E4D7A">
      <w:pPr>
        <w:pStyle w:val="ConsPlusNormal"/>
        <w:jc w:val="right"/>
        <w:outlineLvl w:val="1"/>
        <w:rPr>
          <w:rFonts w:ascii="Times New Roman" w:hAnsi="Times New Roman"/>
          <w:sz w:val="28"/>
          <w:szCs w:val="28"/>
        </w:rPr>
      </w:pPr>
      <w:r w:rsidRPr="009F1258">
        <w:rPr>
          <w:rFonts w:ascii="Times New Roman" w:hAnsi="Times New Roman"/>
          <w:sz w:val="28"/>
          <w:szCs w:val="28"/>
        </w:rPr>
        <w:t>к постановлению администрации</w:t>
      </w:r>
    </w:p>
    <w:p w:rsidR="005E4D7A" w:rsidRPr="009F1258" w:rsidRDefault="005E4D7A" w:rsidP="005E4D7A">
      <w:pPr>
        <w:pStyle w:val="ConsPlusNormal"/>
        <w:jc w:val="right"/>
        <w:outlineLvl w:val="1"/>
        <w:rPr>
          <w:rFonts w:ascii="Times New Roman" w:hAnsi="Times New Roman"/>
          <w:sz w:val="28"/>
          <w:szCs w:val="28"/>
        </w:rPr>
      </w:pPr>
      <w:r w:rsidRPr="009F1258">
        <w:rPr>
          <w:rFonts w:ascii="Times New Roman" w:hAnsi="Times New Roman"/>
          <w:sz w:val="28"/>
          <w:szCs w:val="28"/>
        </w:rPr>
        <w:t>МР «Усть-Куломский»</w:t>
      </w:r>
    </w:p>
    <w:p w:rsidR="005E4D7A" w:rsidRDefault="005E4D7A" w:rsidP="005E4D7A">
      <w:pPr>
        <w:pStyle w:val="ConsPlusNormal"/>
        <w:jc w:val="right"/>
        <w:outlineLvl w:val="1"/>
        <w:rPr>
          <w:rFonts w:ascii="Times New Roman" w:hAnsi="Times New Roman"/>
          <w:sz w:val="28"/>
          <w:szCs w:val="28"/>
        </w:rPr>
      </w:pPr>
      <w:r w:rsidRPr="009F1258">
        <w:rPr>
          <w:rFonts w:ascii="Times New Roman" w:hAnsi="Times New Roman"/>
          <w:sz w:val="28"/>
          <w:szCs w:val="28"/>
        </w:rPr>
        <w:t xml:space="preserve">от </w:t>
      </w:r>
      <w:r>
        <w:rPr>
          <w:rFonts w:ascii="Times New Roman" w:hAnsi="Times New Roman"/>
          <w:sz w:val="28"/>
          <w:szCs w:val="28"/>
        </w:rPr>
        <w:t xml:space="preserve">16 октября 2024 </w:t>
      </w:r>
      <w:r w:rsidRPr="009F1258">
        <w:rPr>
          <w:rFonts w:ascii="Times New Roman" w:hAnsi="Times New Roman"/>
          <w:sz w:val="28"/>
          <w:szCs w:val="28"/>
        </w:rPr>
        <w:t xml:space="preserve"> № </w:t>
      </w:r>
      <w:r>
        <w:rPr>
          <w:rFonts w:ascii="Times New Roman" w:hAnsi="Times New Roman"/>
          <w:sz w:val="28"/>
          <w:szCs w:val="28"/>
        </w:rPr>
        <w:t>1439</w:t>
      </w:r>
    </w:p>
    <w:p w:rsidR="005E4D7A" w:rsidRDefault="005E4D7A" w:rsidP="005E4D7A">
      <w:pPr>
        <w:pStyle w:val="ConsPlusNormal"/>
        <w:jc w:val="right"/>
        <w:outlineLvl w:val="1"/>
        <w:rPr>
          <w:rFonts w:ascii="Times New Roman" w:hAnsi="Times New Roman"/>
          <w:b/>
          <w:bCs/>
          <w:sz w:val="28"/>
          <w:szCs w:val="28"/>
        </w:rPr>
      </w:pPr>
    </w:p>
    <w:p w:rsidR="005E4D7A" w:rsidRPr="00CA4692" w:rsidRDefault="005E4D7A" w:rsidP="005E4D7A">
      <w:pPr>
        <w:pStyle w:val="ConsPlusNormal"/>
        <w:jc w:val="center"/>
        <w:rPr>
          <w:rFonts w:ascii="Times New Roman" w:hAnsi="Times New Roman"/>
          <w:bCs/>
          <w:sz w:val="28"/>
          <w:szCs w:val="28"/>
        </w:rPr>
      </w:pPr>
      <w:r w:rsidRPr="00CA4692">
        <w:rPr>
          <w:rFonts w:ascii="Times New Roman" w:hAnsi="Times New Roman"/>
          <w:bCs/>
          <w:sz w:val="28"/>
          <w:szCs w:val="28"/>
        </w:rPr>
        <w:t xml:space="preserve">Распределение иных </w:t>
      </w:r>
      <w:r>
        <w:rPr>
          <w:rFonts w:ascii="Times New Roman" w:hAnsi="Times New Roman"/>
          <w:bCs/>
          <w:sz w:val="28"/>
          <w:szCs w:val="28"/>
        </w:rPr>
        <w:t>межбюджетных трансфертов на 2024</w:t>
      </w:r>
      <w:r w:rsidRPr="00CA4692">
        <w:rPr>
          <w:rFonts w:ascii="Times New Roman" w:hAnsi="Times New Roman"/>
          <w:bCs/>
          <w:sz w:val="28"/>
          <w:szCs w:val="28"/>
        </w:rPr>
        <w:t xml:space="preserve"> год </w:t>
      </w:r>
    </w:p>
    <w:p w:rsidR="005E4D7A" w:rsidRDefault="005E4D7A" w:rsidP="005E4D7A">
      <w:pPr>
        <w:pStyle w:val="ConsPlusNormal"/>
        <w:jc w:val="center"/>
        <w:rPr>
          <w:rFonts w:ascii="Times New Roman" w:hAnsi="Times New Roman"/>
          <w:sz w:val="28"/>
          <w:szCs w:val="28"/>
        </w:rPr>
      </w:pPr>
      <w:r w:rsidRPr="00CA4692">
        <w:rPr>
          <w:rFonts w:ascii="Times New Roman" w:hAnsi="Times New Roman"/>
          <w:bCs/>
          <w:sz w:val="28"/>
          <w:szCs w:val="28"/>
        </w:rPr>
        <w:t xml:space="preserve">бюджетам сельских поселений, </w:t>
      </w:r>
      <w:r w:rsidRPr="00CA4692">
        <w:rPr>
          <w:rFonts w:ascii="Times New Roman" w:hAnsi="Times New Roman"/>
          <w:sz w:val="28"/>
          <w:szCs w:val="28"/>
        </w:rPr>
        <w:t xml:space="preserve">входящих в состав муниципального </w:t>
      </w:r>
      <w:r>
        <w:rPr>
          <w:rFonts w:ascii="Times New Roman" w:hAnsi="Times New Roman"/>
          <w:sz w:val="28"/>
          <w:szCs w:val="28"/>
        </w:rPr>
        <w:t xml:space="preserve">                       </w:t>
      </w:r>
      <w:r w:rsidRPr="00CA4692">
        <w:rPr>
          <w:rFonts w:ascii="Times New Roman" w:hAnsi="Times New Roman"/>
          <w:sz w:val="28"/>
          <w:szCs w:val="28"/>
        </w:rPr>
        <w:t xml:space="preserve">образования муниципального района «Усть-Куломский», на исполнение </w:t>
      </w:r>
      <w:r>
        <w:rPr>
          <w:rFonts w:ascii="Times New Roman" w:hAnsi="Times New Roman"/>
          <w:sz w:val="28"/>
          <w:szCs w:val="28"/>
        </w:rPr>
        <w:t xml:space="preserve">          </w:t>
      </w:r>
      <w:r w:rsidRPr="00CA4692">
        <w:rPr>
          <w:rFonts w:ascii="Times New Roman" w:hAnsi="Times New Roman"/>
          <w:sz w:val="28"/>
          <w:szCs w:val="28"/>
        </w:rPr>
        <w:t xml:space="preserve">полномочий по решению вопросов </w:t>
      </w:r>
      <w:r w:rsidRPr="00C705E3">
        <w:rPr>
          <w:rFonts w:ascii="Times New Roman" w:hAnsi="Times New Roman"/>
          <w:sz w:val="28"/>
          <w:szCs w:val="28"/>
        </w:rPr>
        <w:t xml:space="preserve">организации ритуальных услуг </w:t>
      </w:r>
      <w:r>
        <w:rPr>
          <w:rFonts w:ascii="Times New Roman" w:hAnsi="Times New Roman"/>
          <w:sz w:val="28"/>
          <w:szCs w:val="28"/>
        </w:rPr>
        <w:t xml:space="preserve">                           </w:t>
      </w:r>
      <w:r w:rsidRPr="00C705E3">
        <w:rPr>
          <w:rFonts w:ascii="Times New Roman" w:hAnsi="Times New Roman"/>
          <w:sz w:val="28"/>
          <w:szCs w:val="28"/>
        </w:rPr>
        <w:t>и содержанию мест захоронения</w:t>
      </w:r>
    </w:p>
    <w:p w:rsidR="005E4D7A" w:rsidRDefault="005E4D7A" w:rsidP="005E4D7A">
      <w:pPr>
        <w:pStyle w:val="ConsPlusNormal"/>
        <w:jc w:val="center"/>
        <w:rPr>
          <w:rFonts w:ascii="Times New Roman" w:hAnsi="Times New Roman"/>
          <w:sz w:val="28"/>
          <w:szCs w:val="28"/>
        </w:rPr>
      </w:pPr>
    </w:p>
    <w:tbl>
      <w:tblPr>
        <w:tblW w:w="9334"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7"/>
        <w:gridCol w:w="5245"/>
        <w:gridCol w:w="3402"/>
      </w:tblGrid>
      <w:tr w:rsidR="005E4D7A" w:rsidRPr="00776B21" w:rsidTr="00BE2B50">
        <w:trPr>
          <w:trHeight w:val="691"/>
        </w:trPr>
        <w:tc>
          <w:tcPr>
            <w:tcW w:w="687" w:type="dxa"/>
            <w:tcBorders>
              <w:top w:val="single" w:sz="4" w:space="0" w:color="auto"/>
              <w:left w:val="single" w:sz="4" w:space="0" w:color="auto"/>
              <w:bottom w:val="single" w:sz="4" w:space="0" w:color="auto"/>
              <w:right w:val="single" w:sz="4" w:space="0" w:color="auto"/>
            </w:tcBorders>
          </w:tcPr>
          <w:p w:rsidR="005E4D7A" w:rsidRPr="00776B21" w:rsidRDefault="005E4D7A" w:rsidP="00BE2B50">
            <w:pPr>
              <w:rPr>
                <w:sz w:val="28"/>
                <w:szCs w:val="28"/>
              </w:rPr>
            </w:pPr>
            <w:r>
              <w:rPr>
                <w:sz w:val="28"/>
                <w:szCs w:val="28"/>
              </w:rPr>
              <w:t>№ п/п</w:t>
            </w:r>
          </w:p>
        </w:tc>
        <w:tc>
          <w:tcPr>
            <w:tcW w:w="5245" w:type="dxa"/>
            <w:tcBorders>
              <w:top w:val="single" w:sz="4" w:space="0" w:color="auto"/>
              <w:left w:val="single" w:sz="4" w:space="0" w:color="auto"/>
              <w:bottom w:val="single" w:sz="4" w:space="0" w:color="auto"/>
              <w:right w:val="single" w:sz="4" w:space="0" w:color="auto"/>
            </w:tcBorders>
            <w:hideMark/>
          </w:tcPr>
          <w:p w:rsidR="005E4D7A" w:rsidRPr="00776B21" w:rsidRDefault="005E4D7A" w:rsidP="00BE2B50">
            <w:pPr>
              <w:tabs>
                <w:tab w:val="left" w:pos="1227"/>
              </w:tabs>
              <w:jc w:val="center"/>
              <w:rPr>
                <w:sz w:val="28"/>
                <w:szCs w:val="28"/>
              </w:rPr>
            </w:pPr>
            <w:r>
              <w:rPr>
                <w:sz w:val="28"/>
                <w:szCs w:val="28"/>
              </w:rPr>
              <w:t>Наименование а</w:t>
            </w:r>
            <w:r w:rsidRPr="00776B21">
              <w:rPr>
                <w:sz w:val="28"/>
                <w:szCs w:val="28"/>
              </w:rPr>
              <w:t>дминистраци</w:t>
            </w:r>
            <w:r>
              <w:rPr>
                <w:sz w:val="28"/>
                <w:szCs w:val="28"/>
              </w:rPr>
              <w:t>й сельских</w:t>
            </w:r>
            <w:r w:rsidRPr="00776B21">
              <w:rPr>
                <w:sz w:val="28"/>
                <w:szCs w:val="28"/>
              </w:rPr>
              <w:t xml:space="preserve"> поселени</w:t>
            </w:r>
            <w:r>
              <w:rPr>
                <w:sz w:val="28"/>
                <w:szCs w:val="28"/>
              </w:rPr>
              <w:t>й</w:t>
            </w:r>
          </w:p>
        </w:tc>
        <w:tc>
          <w:tcPr>
            <w:tcW w:w="3402" w:type="dxa"/>
            <w:tcBorders>
              <w:top w:val="single" w:sz="4" w:space="0" w:color="auto"/>
              <w:left w:val="single" w:sz="4" w:space="0" w:color="auto"/>
              <w:bottom w:val="single" w:sz="4" w:space="0" w:color="auto"/>
              <w:right w:val="single" w:sz="4" w:space="0" w:color="auto"/>
            </w:tcBorders>
            <w:hideMark/>
          </w:tcPr>
          <w:p w:rsidR="005E4D7A" w:rsidRPr="00776B21" w:rsidRDefault="005E4D7A" w:rsidP="00BE2B50">
            <w:pPr>
              <w:tabs>
                <w:tab w:val="left" w:pos="1227"/>
              </w:tabs>
              <w:jc w:val="center"/>
              <w:rPr>
                <w:sz w:val="28"/>
                <w:szCs w:val="28"/>
              </w:rPr>
            </w:pPr>
            <w:r w:rsidRPr="00776B21">
              <w:rPr>
                <w:sz w:val="28"/>
                <w:szCs w:val="28"/>
              </w:rPr>
              <w:t>Объем межбюджетных трансфертов, руб.</w:t>
            </w:r>
          </w:p>
        </w:tc>
      </w:tr>
      <w:tr w:rsidR="005E4D7A" w:rsidRPr="00776B21" w:rsidTr="00BE2B50">
        <w:trPr>
          <w:trHeight w:val="431"/>
        </w:trPr>
        <w:tc>
          <w:tcPr>
            <w:tcW w:w="687" w:type="dxa"/>
            <w:tcBorders>
              <w:top w:val="single" w:sz="4" w:space="0" w:color="auto"/>
              <w:left w:val="single" w:sz="4" w:space="0" w:color="auto"/>
              <w:bottom w:val="single" w:sz="4" w:space="0" w:color="auto"/>
              <w:right w:val="single" w:sz="4" w:space="0" w:color="auto"/>
            </w:tcBorders>
            <w:hideMark/>
          </w:tcPr>
          <w:p w:rsidR="005E4D7A" w:rsidRPr="00C705E3" w:rsidRDefault="005E4D7A" w:rsidP="00870449">
            <w:pPr>
              <w:pStyle w:val="ac"/>
              <w:numPr>
                <w:ilvl w:val="0"/>
                <w:numId w:val="12"/>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E4D7A" w:rsidRPr="00795F2C" w:rsidRDefault="005E4D7A" w:rsidP="00BE2B50">
            <w:pPr>
              <w:jc w:val="center"/>
              <w:rPr>
                <w:color w:val="000000"/>
                <w:sz w:val="28"/>
                <w:szCs w:val="28"/>
              </w:rPr>
            </w:pPr>
            <w:r>
              <w:rPr>
                <w:spacing w:val="-3"/>
                <w:sz w:val="28"/>
                <w:szCs w:val="28"/>
              </w:rPr>
              <w:t>Администрация СП «</w:t>
            </w:r>
            <w:r w:rsidRPr="00795F2C">
              <w:rPr>
                <w:spacing w:val="-3"/>
                <w:sz w:val="28"/>
                <w:szCs w:val="28"/>
              </w:rPr>
              <w:t>Вольдино</w:t>
            </w:r>
            <w:r>
              <w:rPr>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bottom"/>
            <w:hideMark/>
          </w:tcPr>
          <w:p w:rsidR="005E4D7A" w:rsidRPr="00C06D03" w:rsidRDefault="005E4D7A" w:rsidP="00BE2B50">
            <w:pPr>
              <w:jc w:val="center"/>
              <w:rPr>
                <w:color w:val="000000"/>
                <w:sz w:val="28"/>
                <w:szCs w:val="28"/>
              </w:rPr>
            </w:pPr>
            <w:r>
              <w:rPr>
                <w:color w:val="000000"/>
                <w:sz w:val="28"/>
                <w:szCs w:val="28"/>
              </w:rPr>
              <w:t>67 650,0</w:t>
            </w:r>
          </w:p>
        </w:tc>
      </w:tr>
      <w:tr w:rsidR="005E4D7A" w:rsidRPr="00776B21" w:rsidTr="00BE2B50">
        <w:trPr>
          <w:trHeight w:val="416"/>
        </w:trPr>
        <w:tc>
          <w:tcPr>
            <w:tcW w:w="687" w:type="dxa"/>
            <w:tcBorders>
              <w:top w:val="single" w:sz="4" w:space="0" w:color="auto"/>
              <w:left w:val="single" w:sz="4" w:space="0" w:color="auto"/>
              <w:bottom w:val="single" w:sz="4" w:space="0" w:color="auto"/>
              <w:right w:val="single" w:sz="4" w:space="0" w:color="auto"/>
            </w:tcBorders>
            <w:hideMark/>
          </w:tcPr>
          <w:p w:rsidR="005E4D7A" w:rsidRPr="00C705E3" w:rsidRDefault="005E4D7A" w:rsidP="00870449">
            <w:pPr>
              <w:pStyle w:val="ac"/>
              <w:numPr>
                <w:ilvl w:val="0"/>
                <w:numId w:val="12"/>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E4D7A" w:rsidRPr="00795F2C" w:rsidRDefault="005E4D7A" w:rsidP="00BE2B50">
            <w:pPr>
              <w:jc w:val="center"/>
              <w:rPr>
                <w:color w:val="000000"/>
                <w:sz w:val="28"/>
                <w:szCs w:val="28"/>
              </w:rPr>
            </w:pPr>
            <w:r>
              <w:rPr>
                <w:spacing w:val="-3"/>
                <w:sz w:val="28"/>
                <w:szCs w:val="28"/>
              </w:rPr>
              <w:t>Администрация СП</w:t>
            </w:r>
            <w:r w:rsidRPr="00795F2C">
              <w:rPr>
                <w:spacing w:val="-3"/>
                <w:sz w:val="28"/>
                <w:szCs w:val="28"/>
              </w:rPr>
              <w:t xml:space="preserve"> </w:t>
            </w:r>
            <w:r>
              <w:rPr>
                <w:spacing w:val="-3"/>
                <w:sz w:val="28"/>
                <w:szCs w:val="28"/>
              </w:rPr>
              <w:t>«</w:t>
            </w:r>
            <w:r w:rsidRPr="00795F2C">
              <w:rPr>
                <w:spacing w:val="-3"/>
                <w:sz w:val="28"/>
                <w:szCs w:val="28"/>
              </w:rPr>
              <w:t>Деревянск</w:t>
            </w:r>
            <w:r>
              <w:rPr>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5E4D7A" w:rsidRPr="00C06D03" w:rsidRDefault="005E4D7A" w:rsidP="00BE2B50">
            <w:pPr>
              <w:jc w:val="center"/>
              <w:rPr>
                <w:color w:val="000000"/>
                <w:sz w:val="28"/>
                <w:szCs w:val="28"/>
              </w:rPr>
            </w:pPr>
            <w:r>
              <w:rPr>
                <w:color w:val="000000"/>
                <w:sz w:val="28"/>
                <w:szCs w:val="28"/>
              </w:rPr>
              <w:t>98 900,0</w:t>
            </w:r>
          </w:p>
        </w:tc>
      </w:tr>
      <w:tr w:rsidR="005E4D7A" w:rsidRPr="00776B21" w:rsidTr="00BE2B50">
        <w:trPr>
          <w:trHeight w:val="421"/>
        </w:trPr>
        <w:tc>
          <w:tcPr>
            <w:tcW w:w="687" w:type="dxa"/>
            <w:tcBorders>
              <w:top w:val="single" w:sz="4" w:space="0" w:color="auto"/>
              <w:left w:val="single" w:sz="4" w:space="0" w:color="auto"/>
              <w:bottom w:val="single" w:sz="4" w:space="0" w:color="auto"/>
              <w:right w:val="single" w:sz="4" w:space="0" w:color="auto"/>
            </w:tcBorders>
            <w:hideMark/>
          </w:tcPr>
          <w:p w:rsidR="005E4D7A" w:rsidRPr="00C705E3" w:rsidRDefault="005E4D7A" w:rsidP="00870449">
            <w:pPr>
              <w:pStyle w:val="ac"/>
              <w:numPr>
                <w:ilvl w:val="0"/>
                <w:numId w:val="12"/>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E4D7A" w:rsidRPr="00795F2C" w:rsidRDefault="005E4D7A" w:rsidP="00BE2B50">
            <w:pPr>
              <w:jc w:val="center"/>
              <w:rPr>
                <w:color w:val="000000"/>
                <w:sz w:val="28"/>
                <w:szCs w:val="28"/>
              </w:rPr>
            </w:pPr>
            <w:r>
              <w:rPr>
                <w:spacing w:val="-3"/>
                <w:sz w:val="28"/>
                <w:szCs w:val="28"/>
              </w:rPr>
              <w:t>Администрация СП</w:t>
            </w:r>
            <w:r w:rsidRPr="00795F2C">
              <w:rPr>
                <w:spacing w:val="-3"/>
                <w:sz w:val="28"/>
                <w:szCs w:val="28"/>
              </w:rPr>
              <w:t xml:space="preserve"> </w:t>
            </w:r>
            <w:r>
              <w:rPr>
                <w:spacing w:val="-3"/>
                <w:sz w:val="28"/>
                <w:szCs w:val="28"/>
              </w:rPr>
              <w:t>«</w:t>
            </w:r>
            <w:r w:rsidRPr="00795F2C">
              <w:rPr>
                <w:spacing w:val="-3"/>
                <w:sz w:val="28"/>
                <w:szCs w:val="28"/>
              </w:rPr>
              <w:t>Диасерья</w:t>
            </w:r>
            <w:r>
              <w:rPr>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5E4D7A" w:rsidRPr="00795F2C" w:rsidRDefault="005E4D7A" w:rsidP="00BE2B50">
            <w:pPr>
              <w:jc w:val="center"/>
              <w:rPr>
                <w:color w:val="000000"/>
                <w:sz w:val="28"/>
                <w:szCs w:val="28"/>
              </w:rPr>
            </w:pPr>
            <w:r>
              <w:rPr>
                <w:color w:val="000000"/>
                <w:sz w:val="28"/>
                <w:szCs w:val="28"/>
              </w:rPr>
              <w:t>65 000,0</w:t>
            </w:r>
          </w:p>
        </w:tc>
      </w:tr>
      <w:tr w:rsidR="005E4D7A" w:rsidRPr="00776B21" w:rsidTr="00BE2B50">
        <w:trPr>
          <w:trHeight w:val="413"/>
        </w:trPr>
        <w:tc>
          <w:tcPr>
            <w:tcW w:w="687" w:type="dxa"/>
            <w:tcBorders>
              <w:top w:val="single" w:sz="4" w:space="0" w:color="auto"/>
              <w:left w:val="single" w:sz="4" w:space="0" w:color="auto"/>
              <w:bottom w:val="single" w:sz="4" w:space="0" w:color="auto"/>
              <w:right w:val="single" w:sz="4" w:space="0" w:color="auto"/>
            </w:tcBorders>
            <w:hideMark/>
          </w:tcPr>
          <w:p w:rsidR="005E4D7A" w:rsidRPr="00C705E3" w:rsidRDefault="005E4D7A" w:rsidP="00870449">
            <w:pPr>
              <w:pStyle w:val="ac"/>
              <w:numPr>
                <w:ilvl w:val="0"/>
                <w:numId w:val="12"/>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E4D7A" w:rsidRPr="00795F2C" w:rsidRDefault="005E4D7A" w:rsidP="00BE2B50">
            <w:pPr>
              <w:jc w:val="center"/>
              <w:rPr>
                <w:color w:val="000000"/>
                <w:sz w:val="28"/>
                <w:szCs w:val="28"/>
              </w:rPr>
            </w:pPr>
            <w:r>
              <w:rPr>
                <w:spacing w:val="-3"/>
                <w:sz w:val="28"/>
                <w:szCs w:val="28"/>
              </w:rPr>
              <w:t>Администрация СП</w:t>
            </w:r>
            <w:r w:rsidRPr="00795F2C">
              <w:rPr>
                <w:spacing w:val="-4"/>
                <w:sz w:val="28"/>
                <w:szCs w:val="28"/>
              </w:rPr>
              <w:t xml:space="preserve"> </w:t>
            </w:r>
            <w:r>
              <w:rPr>
                <w:spacing w:val="-4"/>
                <w:sz w:val="28"/>
                <w:szCs w:val="28"/>
              </w:rPr>
              <w:t>«</w:t>
            </w:r>
            <w:r w:rsidRPr="00795F2C">
              <w:rPr>
                <w:spacing w:val="-4"/>
                <w:sz w:val="28"/>
                <w:szCs w:val="28"/>
              </w:rPr>
              <w:t>Дон</w:t>
            </w:r>
            <w:r>
              <w:rPr>
                <w:spacing w:val="-4"/>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5E4D7A" w:rsidRPr="00795F2C" w:rsidRDefault="005E4D7A" w:rsidP="00BE2B50">
            <w:pPr>
              <w:jc w:val="center"/>
              <w:rPr>
                <w:color w:val="000000"/>
                <w:sz w:val="28"/>
                <w:szCs w:val="28"/>
              </w:rPr>
            </w:pPr>
            <w:r>
              <w:rPr>
                <w:color w:val="000000"/>
                <w:sz w:val="28"/>
                <w:szCs w:val="28"/>
              </w:rPr>
              <w:t>125 000,0</w:t>
            </w:r>
          </w:p>
        </w:tc>
      </w:tr>
      <w:tr w:rsidR="005E4D7A" w:rsidRPr="00776B21" w:rsidTr="00BE2B50">
        <w:trPr>
          <w:trHeight w:val="420"/>
        </w:trPr>
        <w:tc>
          <w:tcPr>
            <w:tcW w:w="687" w:type="dxa"/>
            <w:tcBorders>
              <w:top w:val="single" w:sz="4" w:space="0" w:color="auto"/>
              <w:left w:val="single" w:sz="4" w:space="0" w:color="auto"/>
              <w:bottom w:val="single" w:sz="4" w:space="0" w:color="auto"/>
              <w:right w:val="single" w:sz="4" w:space="0" w:color="auto"/>
            </w:tcBorders>
            <w:hideMark/>
          </w:tcPr>
          <w:p w:rsidR="005E4D7A" w:rsidRPr="00C705E3" w:rsidRDefault="005E4D7A" w:rsidP="00870449">
            <w:pPr>
              <w:pStyle w:val="ac"/>
              <w:numPr>
                <w:ilvl w:val="0"/>
                <w:numId w:val="12"/>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E4D7A" w:rsidRPr="00795F2C" w:rsidRDefault="005E4D7A" w:rsidP="00BE2B50">
            <w:pPr>
              <w:jc w:val="center"/>
              <w:rPr>
                <w:color w:val="000000"/>
                <w:sz w:val="28"/>
                <w:szCs w:val="28"/>
              </w:rPr>
            </w:pPr>
            <w:r>
              <w:rPr>
                <w:spacing w:val="-3"/>
                <w:sz w:val="28"/>
                <w:szCs w:val="28"/>
              </w:rPr>
              <w:t>Администрация СП</w:t>
            </w:r>
            <w:r w:rsidRPr="00795F2C">
              <w:rPr>
                <w:spacing w:val="-3"/>
                <w:sz w:val="28"/>
                <w:szCs w:val="28"/>
              </w:rPr>
              <w:t xml:space="preserve"> </w:t>
            </w:r>
            <w:r>
              <w:rPr>
                <w:spacing w:val="-3"/>
                <w:sz w:val="28"/>
                <w:szCs w:val="28"/>
              </w:rPr>
              <w:t>«</w:t>
            </w:r>
            <w:r w:rsidRPr="00795F2C">
              <w:rPr>
                <w:spacing w:val="-3"/>
                <w:sz w:val="28"/>
                <w:szCs w:val="28"/>
              </w:rPr>
              <w:t>Кебанъель</w:t>
            </w:r>
            <w:r>
              <w:rPr>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5E4D7A" w:rsidRPr="00795F2C" w:rsidRDefault="005E4D7A" w:rsidP="00BE2B50">
            <w:pPr>
              <w:jc w:val="center"/>
              <w:rPr>
                <w:color w:val="000000"/>
                <w:sz w:val="28"/>
                <w:szCs w:val="28"/>
              </w:rPr>
            </w:pPr>
            <w:r>
              <w:rPr>
                <w:color w:val="000000"/>
                <w:sz w:val="28"/>
                <w:szCs w:val="28"/>
              </w:rPr>
              <w:t>72 000,0</w:t>
            </w:r>
          </w:p>
        </w:tc>
      </w:tr>
      <w:tr w:rsidR="005E4D7A" w:rsidRPr="00776B21" w:rsidTr="00BE2B50">
        <w:trPr>
          <w:trHeight w:val="398"/>
        </w:trPr>
        <w:tc>
          <w:tcPr>
            <w:tcW w:w="687" w:type="dxa"/>
            <w:tcBorders>
              <w:top w:val="single" w:sz="4" w:space="0" w:color="auto"/>
              <w:left w:val="single" w:sz="4" w:space="0" w:color="auto"/>
              <w:bottom w:val="single" w:sz="4" w:space="0" w:color="auto"/>
              <w:right w:val="single" w:sz="4" w:space="0" w:color="auto"/>
            </w:tcBorders>
            <w:hideMark/>
          </w:tcPr>
          <w:p w:rsidR="005E4D7A" w:rsidRPr="00C705E3" w:rsidRDefault="005E4D7A" w:rsidP="00870449">
            <w:pPr>
              <w:pStyle w:val="ac"/>
              <w:numPr>
                <w:ilvl w:val="0"/>
                <w:numId w:val="12"/>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E4D7A" w:rsidRPr="00795F2C" w:rsidRDefault="005E4D7A" w:rsidP="00BE2B50">
            <w:pPr>
              <w:jc w:val="center"/>
              <w:rPr>
                <w:color w:val="000000"/>
                <w:sz w:val="28"/>
                <w:szCs w:val="28"/>
              </w:rPr>
            </w:pPr>
            <w:r>
              <w:rPr>
                <w:spacing w:val="-3"/>
                <w:sz w:val="28"/>
                <w:szCs w:val="28"/>
              </w:rPr>
              <w:t>Администрация СП</w:t>
            </w:r>
            <w:r w:rsidRPr="00795F2C">
              <w:rPr>
                <w:spacing w:val="-4"/>
                <w:sz w:val="28"/>
                <w:szCs w:val="28"/>
              </w:rPr>
              <w:t xml:space="preserve"> </w:t>
            </w:r>
            <w:r>
              <w:rPr>
                <w:spacing w:val="-4"/>
                <w:sz w:val="28"/>
                <w:szCs w:val="28"/>
              </w:rPr>
              <w:t>«</w:t>
            </w:r>
            <w:r w:rsidRPr="00795F2C">
              <w:rPr>
                <w:spacing w:val="-4"/>
                <w:sz w:val="28"/>
                <w:szCs w:val="28"/>
              </w:rPr>
              <w:t>Керчомья</w:t>
            </w:r>
            <w:r>
              <w:rPr>
                <w:spacing w:val="-4"/>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5E4D7A" w:rsidRPr="00795F2C" w:rsidRDefault="005E4D7A" w:rsidP="00BE2B50">
            <w:pPr>
              <w:jc w:val="center"/>
              <w:rPr>
                <w:color w:val="000000"/>
                <w:sz w:val="28"/>
                <w:szCs w:val="28"/>
              </w:rPr>
            </w:pPr>
            <w:r>
              <w:rPr>
                <w:color w:val="000000"/>
                <w:sz w:val="28"/>
                <w:szCs w:val="28"/>
              </w:rPr>
              <w:t>80 324,0</w:t>
            </w:r>
          </w:p>
        </w:tc>
      </w:tr>
      <w:tr w:rsidR="005E4D7A" w:rsidRPr="00776B21" w:rsidTr="00BE2B50">
        <w:trPr>
          <w:trHeight w:val="417"/>
        </w:trPr>
        <w:tc>
          <w:tcPr>
            <w:tcW w:w="687" w:type="dxa"/>
            <w:tcBorders>
              <w:top w:val="single" w:sz="4" w:space="0" w:color="auto"/>
              <w:left w:val="single" w:sz="4" w:space="0" w:color="auto"/>
              <w:bottom w:val="single" w:sz="4" w:space="0" w:color="auto"/>
              <w:right w:val="single" w:sz="4" w:space="0" w:color="auto"/>
            </w:tcBorders>
            <w:hideMark/>
          </w:tcPr>
          <w:p w:rsidR="005E4D7A" w:rsidRPr="00C705E3" w:rsidRDefault="005E4D7A" w:rsidP="00870449">
            <w:pPr>
              <w:pStyle w:val="ac"/>
              <w:numPr>
                <w:ilvl w:val="0"/>
                <w:numId w:val="12"/>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E4D7A" w:rsidRPr="00795F2C" w:rsidRDefault="005E4D7A" w:rsidP="00BE2B50">
            <w:pPr>
              <w:jc w:val="center"/>
              <w:rPr>
                <w:color w:val="000000"/>
                <w:sz w:val="28"/>
                <w:szCs w:val="28"/>
              </w:rPr>
            </w:pPr>
            <w:r>
              <w:rPr>
                <w:spacing w:val="-3"/>
                <w:sz w:val="28"/>
                <w:szCs w:val="28"/>
              </w:rPr>
              <w:t>Администрация СП</w:t>
            </w:r>
            <w:r w:rsidRPr="00795F2C">
              <w:rPr>
                <w:spacing w:val="-3"/>
                <w:sz w:val="28"/>
                <w:szCs w:val="28"/>
              </w:rPr>
              <w:t xml:space="preserve"> </w:t>
            </w:r>
            <w:r>
              <w:rPr>
                <w:spacing w:val="-3"/>
                <w:sz w:val="28"/>
                <w:szCs w:val="28"/>
              </w:rPr>
              <w:t>«</w:t>
            </w:r>
            <w:r w:rsidRPr="00795F2C">
              <w:rPr>
                <w:spacing w:val="-3"/>
                <w:sz w:val="28"/>
                <w:szCs w:val="28"/>
              </w:rPr>
              <w:t>Кужба</w:t>
            </w:r>
            <w:r>
              <w:rPr>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5E4D7A" w:rsidRPr="00795F2C" w:rsidRDefault="005E4D7A" w:rsidP="00BE2B50">
            <w:pPr>
              <w:jc w:val="center"/>
              <w:rPr>
                <w:color w:val="000000"/>
                <w:sz w:val="28"/>
                <w:szCs w:val="28"/>
              </w:rPr>
            </w:pPr>
            <w:r>
              <w:rPr>
                <w:color w:val="000000"/>
                <w:sz w:val="28"/>
                <w:szCs w:val="28"/>
              </w:rPr>
              <w:t>11 246,76</w:t>
            </w:r>
          </w:p>
        </w:tc>
      </w:tr>
      <w:tr w:rsidR="005E4D7A" w:rsidRPr="00776B21" w:rsidTr="00BE2B50">
        <w:trPr>
          <w:trHeight w:val="423"/>
        </w:trPr>
        <w:tc>
          <w:tcPr>
            <w:tcW w:w="687" w:type="dxa"/>
            <w:tcBorders>
              <w:top w:val="single" w:sz="4" w:space="0" w:color="auto"/>
              <w:left w:val="single" w:sz="4" w:space="0" w:color="auto"/>
              <w:bottom w:val="single" w:sz="4" w:space="0" w:color="auto"/>
              <w:right w:val="single" w:sz="4" w:space="0" w:color="auto"/>
            </w:tcBorders>
            <w:hideMark/>
          </w:tcPr>
          <w:p w:rsidR="005E4D7A" w:rsidRPr="00C705E3" w:rsidRDefault="005E4D7A" w:rsidP="00870449">
            <w:pPr>
              <w:pStyle w:val="ac"/>
              <w:numPr>
                <w:ilvl w:val="0"/>
                <w:numId w:val="12"/>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E4D7A" w:rsidRPr="00795F2C" w:rsidRDefault="005E4D7A" w:rsidP="00BE2B50">
            <w:pPr>
              <w:jc w:val="center"/>
              <w:rPr>
                <w:color w:val="000000"/>
                <w:sz w:val="28"/>
                <w:szCs w:val="28"/>
              </w:rPr>
            </w:pPr>
            <w:r>
              <w:rPr>
                <w:spacing w:val="-3"/>
                <w:sz w:val="28"/>
                <w:szCs w:val="28"/>
              </w:rPr>
              <w:t>Администрация СП</w:t>
            </w:r>
            <w:r w:rsidRPr="00795F2C">
              <w:rPr>
                <w:spacing w:val="-4"/>
                <w:sz w:val="28"/>
                <w:szCs w:val="28"/>
              </w:rPr>
              <w:t xml:space="preserve"> </w:t>
            </w:r>
            <w:r>
              <w:rPr>
                <w:spacing w:val="-4"/>
                <w:sz w:val="28"/>
                <w:szCs w:val="28"/>
              </w:rPr>
              <w:t>«</w:t>
            </w:r>
            <w:r w:rsidRPr="00795F2C">
              <w:rPr>
                <w:spacing w:val="-4"/>
                <w:sz w:val="28"/>
                <w:szCs w:val="28"/>
              </w:rPr>
              <w:t>Мыелдино</w:t>
            </w:r>
            <w:r>
              <w:rPr>
                <w:spacing w:val="-4"/>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5E4D7A" w:rsidRPr="00795F2C" w:rsidRDefault="005E4D7A" w:rsidP="00BE2B50">
            <w:pPr>
              <w:jc w:val="center"/>
              <w:rPr>
                <w:color w:val="000000"/>
                <w:sz w:val="28"/>
                <w:szCs w:val="28"/>
              </w:rPr>
            </w:pPr>
            <w:r>
              <w:rPr>
                <w:color w:val="000000"/>
                <w:sz w:val="28"/>
                <w:szCs w:val="28"/>
              </w:rPr>
              <w:t>33 000,0</w:t>
            </w:r>
          </w:p>
        </w:tc>
      </w:tr>
      <w:tr w:rsidR="005E4D7A" w:rsidRPr="00776B21" w:rsidTr="00BE2B50">
        <w:trPr>
          <w:trHeight w:val="415"/>
        </w:trPr>
        <w:tc>
          <w:tcPr>
            <w:tcW w:w="687" w:type="dxa"/>
            <w:tcBorders>
              <w:top w:val="single" w:sz="4" w:space="0" w:color="auto"/>
              <w:left w:val="single" w:sz="4" w:space="0" w:color="auto"/>
              <w:bottom w:val="single" w:sz="4" w:space="0" w:color="auto"/>
              <w:right w:val="single" w:sz="4" w:space="0" w:color="auto"/>
            </w:tcBorders>
          </w:tcPr>
          <w:p w:rsidR="005E4D7A" w:rsidRPr="00C705E3" w:rsidRDefault="005E4D7A" w:rsidP="00870449">
            <w:pPr>
              <w:pStyle w:val="ac"/>
              <w:numPr>
                <w:ilvl w:val="0"/>
                <w:numId w:val="12"/>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E4D7A" w:rsidRPr="00795F2C" w:rsidRDefault="005E4D7A" w:rsidP="00BE2B50">
            <w:pPr>
              <w:jc w:val="center"/>
              <w:rPr>
                <w:color w:val="000000"/>
                <w:sz w:val="28"/>
                <w:szCs w:val="28"/>
              </w:rPr>
            </w:pPr>
            <w:r>
              <w:rPr>
                <w:spacing w:val="-3"/>
                <w:sz w:val="28"/>
                <w:szCs w:val="28"/>
              </w:rPr>
              <w:t>Администрация СП</w:t>
            </w:r>
            <w:r w:rsidRPr="00795F2C">
              <w:rPr>
                <w:spacing w:val="-4"/>
                <w:sz w:val="28"/>
                <w:szCs w:val="28"/>
              </w:rPr>
              <w:t xml:space="preserve"> </w:t>
            </w:r>
            <w:r>
              <w:rPr>
                <w:spacing w:val="-4"/>
                <w:sz w:val="28"/>
                <w:szCs w:val="28"/>
              </w:rPr>
              <w:t>«</w:t>
            </w:r>
            <w:r w:rsidRPr="00795F2C">
              <w:rPr>
                <w:spacing w:val="-4"/>
                <w:sz w:val="28"/>
                <w:szCs w:val="28"/>
              </w:rPr>
              <w:t>Парч</w:t>
            </w:r>
            <w:r>
              <w:rPr>
                <w:spacing w:val="-4"/>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5E4D7A" w:rsidRPr="00795F2C" w:rsidRDefault="005E4D7A" w:rsidP="00BE2B50">
            <w:pPr>
              <w:jc w:val="center"/>
              <w:rPr>
                <w:color w:val="000000"/>
                <w:sz w:val="28"/>
                <w:szCs w:val="28"/>
              </w:rPr>
            </w:pPr>
            <w:r>
              <w:rPr>
                <w:color w:val="000000"/>
                <w:sz w:val="28"/>
                <w:szCs w:val="28"/>
              </w:rPr>
              <w:t>10 000,0</w:t>
            </w:r>
          </w:p>
        </w:tc>
      </w:tr>
      <w:tr w:rsidR="005E4D7A" w:rsidRPr="00776B21" w:rsidTr="00BE2B50">
        <w:trPr>
          <w:trHeight w:val="408"/>
        </w:trPr>
        <w:tc>
          <w:tcPr>
            <w:tcW w:w="687" w:type="dxa"/>
            <w:tcBorders>
              <w:top w:val="single" w:sz="4" w:space="0" w:color="auto"/>
              <w:left w:val="single" w:sz="4" w:space="0" w:color="auto"/>
              <w:bottom w:val="single" w:sz="4" w:space="0" w:color="auto"/>
              <w:right w:val="single" w:sz="4" w:space="0" w:color="auto"/>
            </w:tcBorders>
          </w:tcPr>
          <w:p w:rsidR="005E4D7A" w:rsidRPr="00C705E3" w:rsidRDefault="005E4D7A" w:rsidP="00870449">
            <w:pPr>
              <w:pStyle w:val="ac"/>
              <w:numPr>
                <w:ilvl w:val="0"/>
                <w:numId w:val="12"/>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E4D7A" w:rsidRPr="00795F2C" w:rsidRDefault="005E4D7A" w:rsidP="00BE2B50">
            <w:pPr>
              <w:jc w:val="center"/>
              <w:rPr>
                <w:color w:val="000000"/>
                <w:sz w:val="28"/>
                <w:szCs w:val="28"/>
              </w:rPr>
            </w:pPr>
            <w:r>
              <w:rPr>
                <w:spacing w:val="-3"/>
                <w:sz w:val="28"/>
                <w:szCs w:val="28"/>
              </w:rPr>
              <w:t>Администрация СП</w:t>
            </w:r>
            <w:r w:rsidRPr="00795F2C">
              <w:rPr>
                <w:bCs/>
                <w:spacing w:val="-1"/>
                <w:sz w:val="28"/>
                <w:szCs w:val="28"/>
              </w:rPr>
              <w:t xml:space="preserve"> </w:t>
            </w:r>
            <w:r>
              <w:rPr>
                <w:bCs/>
                <w:spacing w:val="-1"/>
                <w:sz w:val="28"/>
                <w:szCs w:val="28"/>
              </w:rPr>
              <w:t>«</w:t>
            </w:r>
            <w:r w:rsidRPr="00795F2C">
              <w:rPr>
                <w:bCs/>
                <w:spacing w:val="-1"/>
                <w:sz w:val="28"/>
                <w:szCs w:val="28"/>
              </w:rPr>
              <w:t>Пожег</w:t>
            </w:r>
            <w:r>
              <w:rPr>
                <w:bCs/>
                <w:spacing w:val="-1"/>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5E4D7A" w:rsidRPr="00795F2C" w:rsidRDefault="005E4D7A" w:rsidP="00BE2B50">
            <w:pPr>
              <w:jc w:val="center"/>
              <w:rPr>
                <w:color w:val="000000"/>
                <w:sz w:val="28"/>
                <w:szCs w:val="28"/>
              </w:rPr>
            </w:pPr>
            <w:r>
              <w:rPr>
                <w:color w:val="000000"/>
                <w:sz w:val="28"/>
                <w:szCs w:val="28"/>
              </w:rPr>
              <w:t>105 000,0</w:t>
            </w:r>
          </w:p>
        </w:tc>
      </w:tr>
      <w:tr w:rsidR="005E4D7A" w:rsidRPr="00776B21" w:rsidTr="00BE2B50">
        <w:trPr>
          <w:trHeight w:val="413"/>
        </w:trPr>
        <w:tc>
          <w:tcPr>
            <w:tcW w:w="687" w:type="dxa"/>
            <w:tcBorders>
              <w:top w:val="single" w:sz="4" w:space="0" w:color="auto"/>
              <w:left w:val="single" w:sz="4" w:space="0" w:color="auto"/>
              <w:bottom w:val="single" w:sz="4" w:space="0" w:color="auto"/>
              <w:right w:val="single" w:sz="4" w:space="0" w:color="auto"/>
            </w:tcBorders>
          </w:tcPr>
          <w:p w:rsidR="005E4D7A" w:rsidRPr="00C705E3" w:rsidRDefault="005E4D7A" w:rsidP="00870449">
            <w:pPr>
              <w:pStyle w:val="ac"/>
              <w:numPr>
                <w:ilvl w:val="0"/>
                <w:numId w:val="12"/>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5E4D7A" w:rsidRPr="00795F2C" w:rsidRDefault="005E4D7A" w:rsidP="00BE2B50">
            <w:pPr>
              <w:jc w:val="center"/>
              <w:rPr>
                <w:color w:val="000000"/>
                <w:sz w:val="28"/>
                <w:szCs w:val="28"/>
              </w:rPr>
            </w:pPr>
            <w:r>
              <w:rPr>
                <w:spacing w:val="-3"/>
                <w:sz w:val="28"/>
                <w:szCs w:val="28"/>
              </w:rPr>
              <w:t>Администрация СП</w:t>
            </w:r>
            <w:r w:rsidRPr="00795F2C">
              <w:rPr>
                <w:spacing w:val="-3"/>
                <w:sz w:val="28"/>
                <w:szCs w:val="28"/>
              </w:rPr>
              <w:t xml:space="preserve"> </w:t>
            </w:r>
            <w:r>
              <w:rPr>
                <w:spacing w:val="-3"/>
                <w:sz w:val="28"/>
                <w:szCs w:val="28"/>
              </w:rPr>
              <w:t>«</w:t>
            </w:r>
            <w:r w:rsidRPr="00795F2C">
              <w:rPr>
                <w:spacing w:val="-3"/>
                <w:sz w:val="28"/>
                <w:szCs w:val="28"/>
              </w:rPr>
              <w:t>Помоздино</w:t>
            </w:r>
            <w:r>
              <w:rPr>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5E4D7A" w:rsidRPr="00795F2C" w:rsidRDefault="005E4D7A" w:rsidP="00BE2B50">
            <w:pPr>
              <w:jc w:val="center"/>
              <w:rPr>
                <w:color w:val="000000"/>
                <w:sz w:val="28"/>
                <w:szCs w:val="28"/>
              </w:rPr>
            </w:pPr>
            <w:r>
              <w:rPr>
                <w:color w:val="000000"/>
                <w:sz w:val="28"/>
                <w:szCs w:val="28"/>
              </w:rPr>
              <w:t>204 126,0</w:t>
            </w:r>
          </w:p>
        </w:tc>
      </w:tr>
      <w:tr w:rsidR="005E4D7A" w:rsidRPr="00776B21" w:rsidTr="00BE2B50">
        <w:trPr>
          <w:trHeight w:val="419"/>
        </w:trPr>
        <w:tc>
          <w:tcPr>
            <w:tcW w:w="687" w:type="dxa"/>
            <w:tcBorders>
              <w:top w:val="single" w:sz="4" w:space="0" w:color="auto"/>
              <w:left w:val="single" w:sz="4" w:space="0" w:color="auto"/>
              <w:bottom w:val="single" w:sz="4" w:space="0" w:color="auto"/>
              <w:right w:val="single" w:sz="4" w:space="0" w:color="auto"/>
            </w:tcBorders>
          </w:tcPr>
          <w:p w:rsidR="005E4D7A" w:rsidRPr="00C705E3" w:rsidRDefault="005E4D7A" w:rsidP="00870449">
            <w:pPr>
              <w:pStyle w:val="ac"/>
              <w:numPr>
                <w:ilvl w:val="0"/>
                <w:numId w:val="12"/>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5E4D7A" w:rsidRPr="00795F2C" w:rsidRDefault="005E4D7A" w:rsidP="00BE2B50">
            <w:pPr>
              <w:jc w:val="center"/>
              <w:rPr>
                <w:color w:val="000000"/>
                <w:sz w:val="28"/>
                <w:szCs w:val="28"/>
              </w:rPr>
            </w:pPr>
            <w:r>
              <w:rPr>
                <w:spacing w:val="-3"/>
                <w:sz w:val="28"/>
                <w:szCs w:val="28"/>
              </w:rPr>
              <w:t>Администрация СП</w:t>
            </w:r>
            <w:r w:rsidRPr="00795F2C">
              <w:rPr>
                <w:spacing w:val="-3"/>
                <w:sz w:val="28"/>
                <w:szCs w:val="28"/>
              </w:rPr>
              <w:t xml:space="preserve"> </w:t>
            </w:r>
            <w:r>
              <w:rPr>
                <w:spacing w:val="-3"/>
                <w:sz w:val="28"/>
                <w:szCs w:val="28"/>
              </w:rPr>
              <w:t>«</w:t>
            </w:r>
            <w:r w:rsidRPr="00795F2C">
              <w:rPr>
                <w:spacing w:val="-3"/>
                <w:sz w:val="28"/>
                <w:szCs w:val="28"/>
              </w:rPr>
              <w:t>Зимстан</w:t>
            </w:r>
            <w:r>
              <w:rPr>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tcPr>
          <w:p w:rsidR="005E4D7A" w:rsidRPr="00795F2C" w:rsidRDefault="005E4D7A" w:rsidP="00BE2B50">
            <w:pPr>
              <w:jc w:val="center"/>
              <w:rPr>
                <w:color w:val="000000"/>
                <w:sz w:val="28"/>
                <w:szCs w:val="28"/>
              </w:rPr>
            </w:pPr>
            <w:r>
              <w:rPr>
                <w:color w:val="000000"/>
                <w:sz w:val="28"/>
                <w:szCs w:val="28"/>
              </w:rPr>
              <w:t>100 000,0</w:t>
            </w:r>
          </w:p>
        </w:tc>
      </w:tr>
      <w:tr w:rsidR="005E4D7A" w:rsidRPr="00776B21" w:rsidTr="00BE2B50">
        <w:trPr>
          <w:trHeight w:val="425"/>
        </w:trPr>
        <w:tc>
          <w:tcPr>
            <w:tcW w:w="687" w:type="dxa"/>
            <w:tcBorders>
              <w:top w:val="single" w:sz="4" w:space="0" w:color="auto"/>
              <w:left w:val="single" w:sz="4" w:space="0" w:color="auto"/>
              <w:bottom w:val="single" w:sz="4" w:space="0" w:color="auto"/>
              <w:right w:val="single" w:sz="4" w:space="0" w:color="auto"/>
            </w:tcBorders>
          </w:tcPr>
          <w:p w:rsidR="005E4D7A" w:rsidRPr="00C705E3" w:rsidRDefault="005E4D7A" w:rsidP="00870449">
            <w:pPr>
              <w:pStyle w:val="ac"/>
              <w:numPr>
                <w:ilvl w:val="0"/>
                <w:numId w:val="12"/>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5E4D7A" w:rsidRPr="00795F2C" w:rsidRDefault="005E4D7A" w:rsidP="00BE2B50">
            <w:pPr>
              <w:jc w:val="center"/>
              <w:rPr>
                <w:color w:val="000000"/>
                <w:sz w:val="28"/>
                <w:szCs w:val="28"/>
              </w:rPr>
            </w:pPr>
            <w:r>
              <w:rPr>
                <w:spacing w:val="-3"/>
                <w:sz w:val="28"/>
                <w:szCs w:val="28"/>
              </w:rPr>
              <w:t>Администрация СП</w:t>
            </w:r>
            <w:r w:rsidRPr="00795F2C">
              <w:rPr>
                <w:spacing w:val="-4"/>
                <w:sz w:val="28"/>
                <w:szCs w:val="28"/>
              </w:rPr>
              <w:t xml:space="preserve"> </w:t>
            </w:r>
            <w:r>
              <w:rPr>
                <w:spacing w:val="-4"/>
                <w:sz w:val="28"/>
                <w:szCs w:val="28"/>
              </w:rPr>
              <w:t>«</w:t>
            </w:r>
            <w:r w:rsidRPr="00795F2C">
              <w:rPr>
                <w:spacing w:val="-4"/>
                <w:sz w:val="28"/>
                <w:szCs w:val="28"/>
              </w:rPr>
              <w:t>Руч</w:t>
            </w:r>
            <w:r>
              <w:rPr>
                <w:spacing w:val="-4"/>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tcPr>
          <w:p w:rsidR="005E4D7A" w:rsidRPr="00795F2C" w:rsidRDefault="005E4D7A" w:rsidP="00BE2B50">
            <w:pPr>
              <w:jc w:val="center"/>
              <w:rPr>
                <w:color w:val="000000"/>
                <w:sz w:val="28"/>
                <w:szCs w:val="28"/>
              </w:rPr>
            </w:pPr>
            <w:r>
              <w:rPr>
                <w:color w:val="000000"/>
                <w:sz w:val="28"/>
                <w:szCs w:val="28"/>
              </w:rPr>
              <w:t>35 000,0</w:t>
            </w:r>
          </w:p>
        </w:tc>
      </w:tr>
      <w:tr w:rsidR="005E4D7A" w:rsidRPr="00776B21" w:rsidTr="00BE2B50">
        <w:trPr>
          <w:trHeight w:val="409"/>
        </w:trPr>
        <w:tc>
          <w:tcPr>
            <w:tcW w:w="687" w:type="dxa"/>
            <w:tcBorders>
              <w:top w:val="single" w:sz="4" w:space="0" w:color="auto"/>
              <w:left w:val="single" w:sz="4" w:space="0" w:color="auto"/>
              <w:bottom w:val="single" w:sz="4" w:space="0" w:color="auto"/>
              <w:right w:val="single" w:sz="4" w:space="0" w:color="auto"/>
            </w:tcBorders>
          </w:tcPr>
          <w:p w:rsidR="005E4D7A" w:rsidRPr="00C705E3" w:rsidRDefault="005E4D7A" w:rsidP="00870449">
            <w:pPr>
              <w:pStyle w:val="ac"/>
              <w:numPr>
                <w:ilvl w:val="0"/>
                <w:numId w:val="12"/>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5E4D7A" w:rsidRPr="00795F2C" w:rsidRDefault="005E4D7A" w:rsidP="00BE2B50">
            <w:pPr>
              <w:jc w:val="center"/>
              <w:rPr>
                <w:color w:val="000000"/>
                <w:sz w:val="28"/>
                <w:szCs w:val="28"/>
              </w:rPr>
            </w:pPr>
            <w:r>
              <w:rPr>
                <w:spacing w:val="-3"/>
                <w:sz w:val="28"/>
                <w:szCs w:val="28"/>
              </w:rPr>
              <w:t>Администрация СП</w:t>
            </w:r>
            <w:r w:rsidRPr="00795F2C">
              <w:rPr>
                <w:spacing w:val="-4"/>
                <w:sz w:val="28"/>
                <w:szCs w:val="28"/>
              </w:rPr>
              <w:t xml:space="preserve"> </w:t>
            </w:r>
            <w:r>
              <w:rPr>
                <w:spacing w:val="-4"/>
                <w:sz w:val="28"/>
                <w:szCs w:val="28"/>
              </w:rPr>
              <w:t>«</w:t>
            </w:r>
            <w:r w:rsidRPr="00795F2C">
              <w:rPr>
                <w:spacing w:val="-4"/>
                <w:sz w:val="28"/>
                <w:szCs w:val="28"/>
              </w:rPr>
              <w:t>Усть-Нем</w:t>
            </w:r>
            <w:r>
              <w:rPr>
                <w:spacing w:val="-4"/>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tcPr>
          <w:p w:rsidR="005E4D7A" w:rsidRPr="00795F2C" w:rsidRDefault="005E4D7A" w:rsidP="00BE2B50">
            <w:pPr>
              <w:jc w:val="center"/>
              <w:rPr>
                <w:color w:val="000000"/>
                <w:sz w:val="28"/>
                <w:szCs w:val="28"/>
              </w:rPr>
            </w:pPr>
            <w:r>
              <w:rPr>
                <w:color w:val="000000"/>
                <w:sz w:val="28"/>
                <w:szCs w:val="28"/>
              </w:rPr>
              <w:t>40 000,0</w:t>
            </w:r>
          </w:p>
        </w:tc>
      </w:tr>
      <w:tr w:rsidR="005E4D7A" w:rsidRPr="00776B21" w:rsidTr="00BE2B50">
        <w:trPr>
          <w:trHeight w:val="415"/>
        </w:trPr>
        <w:tc>
          <w:tcPr>
            <w:tcW w:w="687" w:type="dxa"/>
            <w:tcBorders>
              <w:top w:val="single" w:sz="4" w:space="0" w:color="auto"/>
              <w:left w:val="single" w:sz="4" w:space="0" w:color="auto"/>
              <w:bottom w:val="single" w:sz="4" w:space="0" w:color="auto"/>
              <w:right w:val="single" w:sz="4" w:space="0" w:color="auto"/>
            </w:tcBorders>
          </w:tcPr>
          <w:p w:rsidR="005E4D7A" w:rsidRPr="00C705E3" w:rsidRDefault="005E4D7A" w:rsidP="00870449">
            <w:pPr>
              <w:pStyle w:val="ac"/>
              <w:numPr>
                <w:ilvl w:val="0"/>
                <w:numId w:val="12"/>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5E4D7A" w:rsidRPr="00795F2C" w:rsidRDefault="005E4D7A" w:rsidP="00BE2B50">
            <w:pPr>
              <w:jc w:val="center"/>
              <w:rPr>
                <w:color w:val="000000"/>
                <w:sz w:val="28"/>
                <w:szCs w:val="28"/>
              </w:rPr>
            </w:pPr>
            <w:r>
              <w:rPr>
                <w:spacing w:val="-3"/>
                <w:sz w:val="28"/>
                <w:szCs w:val="28"/>
              </w:rPr>
              <w:t>Администрация СП</w:t>
            </w:r>
            <w:r w:rsidRPr="00795F2C">
              <w:rPr>
                <w:spacing w:val="-3"/>
                <w:sz w:val="28"/>
                <w:szCs w:val="28"/>
              </w:rPr>
              <w:t xml:space="preserve"> </w:t>
            </w:r>
            <w:r>
              <w:rPr>
                <w:spacing w:val="-3"/>
                <w:sz w:val="28"/>
                <w:szCs w:val="28"/>
              </w:rPr>
              <w:t>«</w:t>
            </w:r>
            <w:r w:rsidRPr="00795F2C">
              <w:rPr>
                <w:spacing w:val="-3"/>
                <w:sz w:val="28"/>
                <w:szCs w:val="28"/>
              </w:rPr>
              <w:t>Югыдъяг</w:t>
            </w:r>
            <w:r>
              <w:rPr>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tcPr>
          <w:p w:rsidR="005E4D7A" w:rsidRPr="00795F2C" w:rsidRDefault="005E4D7A" w:rsidP="00BE2B50">
            <w:pPr>
              <w:jc w:val="center"/>
              <w:rPr>
                <w:color w:val="000000"/>
                <w:sz w:val="28"/>
                <w:szCs w:val="28"/>
              </w:rPr>
            </w:pPr>
            <w:r>
              <w:rPr>
                <w:color w:val="000000"/>
                <w:sz w:val="28"/>
                <w:szCs w:val="28"/>
              </w:rPr>
              <w:t>10 000,0</w:t>
            </w:r>
          </w:p>
        </w:tc>
      </w:tr>
      <w:tr w:rsidR="005E4D7A" w:rsidRPr="00776B21" w:rsidTr="00BE2B50">
        <w:trPr>
          <w:trHeight w:val="421"/>
        </w:trPr>
        <w:tc>
          <w:tcPr>
            <w:tcW w:w="687" w:type="dxa"/>
            <w:tcBorders>
              <w:top w:val="single" w:sz="4" w:space="0" w:color="auto"/>
              <w:left w:val="single" w:sz="4" w:space="0" w:color="auto"/>
              <w:bottom w:val="single" w:sz="4" w:space="0" w:color="auto"/>
              <w:right w:val="single" w:sz="4" w:space="0" w:color="auto"/>
            </w:tcBorders>
          </w:tcPr>
          <w:p w:rsidR="005E4D7A" w:rsidRPr="00C705E3" w:rsidRDefault="005E4D7A" w:rsidP="00870449">
            <w:pPr>
              <w:pStyle w:val="ac"/>
              <w:numPr>
                <w:ilvl w:val="0"/>
                <w:numId w:val="12"/>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5E4D7A" w:rsidRPr="00795F2C" w:rsidRDefault="005E4D7A" w:rsidP="00BE2B50">
            <w:pPr>
              <w:jc w:val="center"/>
              <w:rPr>
                <w:spacing w:val="-3"/>
                <w:sz w:val="28"/>
                <w:szCs w:val="28"/>
              </w:rPr>
            </w:pPr>
            <w:r>
              <w:rPr>
                <w:spacing w:val="-3"/>
                <w:sz w:val="28"/>
                <w:szCs w:val="28"/>
              </w:rPr>
              <w:t>Администрация СП</w:t>
            </w:r>
            <w:r w:rsidRPr="00795F2C">
              <w:rPr>
                <w:spacing w:val="-3"/>
                <w:sz w:val="28"/>
                <w:szCs w:val="28"/>
              </w:rPr>
              <w:t xml:space="preserve"> </w:t>
            </w:r>
            <w:r>
              <w:rPr>
                <w:spacing w:val="-3"/>
                <w:sz w:val="28"/>
                <w:szCs w:val="28"/>
              </w:rPr>
              <w:t>«</w:t>
            </w:r>
            <w:r w:rsidRPr="00795F2C">
              <w:rPr>
                <w:spacing w:val="-3"/>
                <w:sz w:val="28"/>
                <w:szCs w:val="28"/>
              </w:rPr>
              <w:t>Тимшер</w:t>
            </w:r>
            <w:r>
              <w:rPr>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tcPr>
          <w:p w:rsidR="005E4D7A" w:rsidRPr="00795F2C" w:rsidRDefault="005E4D7A" w:rsidP="00BE2B50">
            <w:pPr>
              <w:jc w:val="center"/>
              <w:rPr>
                <w:color w:val="000000"/>
                <w:sz w:val="28"/>
                <w:szCs w:val="28"/>
              </w:rPr>
            </w:pPr>
            <w:r>
              <w:rPr>
                <w:color w:val="000000"/>
                <w:sz w:val="28"/>
                <w:szCs w:val="28"/>
              </w:rPr>
              <w:t>62 400,0</w:t>
            </w:r>
          </w:p>
        </w:tc>
      </w:tr>
      <w:tr w:rsidR="005E4D7A" w:rsidRPr="00776B21" w:rsidTr="00BE2B50">
        <w:trPr>
          <w:trHeight w:val="421"/>
        </w:trPr>
        <w:tc>
          <w:tcPr>
            <w:tcW w:w="687" w:type="dxa"/>
            <w:tcBorders>
              <w:top w:val="single" w:sz="4" w:space="0" w:color="auto"/>
              <w:left w:val="single" w:sz="4" w:space="0" w:color="auto"/>
              <w:bottom w:val="single" w:sz="4" w:space="0" w:color="auto"/>
              <w:right w:val="single" w:sz="4" w:space="0" w:color="auto"/>
            </w:tcBorders>
          </w:tcPr>
          <w:p w:rsidR="005E4D7A" w:rsidRPr="00C705E3" w:rsidRDefault="005E4D7A" w:rsidP="00870449">
            <w:pPr>
              <w:pStyle w:val="ac"/>
              <w:numPr>
                <w:ilvl w:val="0"/>
                <w:numId w:val="12"/>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5E4D7A" w:rsidRDefault="005E4D7A" w:rsidP="00BE2B50">
            <w:pPr>
              <w:jc w:val="center"/>
              <w:rPr>
                <w:spacing w:val="-3"/>
                <w:sz w:val="28"/>
                <w:szCs w:val="28"/>
              </w:rPr>
            </w:pPr>
            <w:r>
              <w:rPr>
                <w:spacing w:val="-3"/>
                <w:sz w:val="28"/>
                <w:szCs w:val="28"/>
              </w:rPr>
              <w:t>Администрация СП</w:t>
            </w:r>
            <w:r w:rsidRPr="00795F2C">
              <w:rPr>
                <w:spacing w:val="-3"/>
                <w:sz w:val="28"/>
                <w:szCs w:val="28"/>
              </w:rPr>
              <w:t xml:space="preserve"> </w:t>
            </w:r>
            <w:r>
              <w:rPr>
                <w:spacing w:val="-3"/>
                <w:sz w:val="28"/>
                <w:szCs w:val="28"/>
              </w:rPr>
              <w:t>«Усть-Кулом»</w:t>
            </w:r>
          </w:p>
        </w:tc>
        <w:tc>
          <w:tcPr>
            <w:tcW w:w="3402" w:type="dxa"/>
            <w:tcBorders>
              <w:top w:val="single" w:sz="4" w:space="0" w:color="auto"/>
              <w:left w:val="single" w:sz="4" w:space="0" w:color="auto"/>
              <w:bottom w:val="single" w:sz="4" w:space="0" w:color="auto"/>
              <w:right w:val="single" w:sz="4" w:space="0" w:color="auto"/>
            </w:tcBorders>
            <w:vAlign w:val="center"/>
          </w:tcPr>
          <w:p w:rsidR="005E4D7A" w:rsidRDefault="005E4D7A" w:rsidP="00BE2B50">
            <w:pPr>
              <w:jc w:val="center"/>
              <w:rPr>
                <w:color w:val="000000"/>
                <w:sz w:val="28"/>
                <w:szCs w:val="28"/>
              </w:rPr>
            </w:pPr>
            <w:r>
              <w:rPr>
                <w:color w:val="000000"/>
                <w:sz w:val="28"/>
                <w:szCs w:val="28"/>
              </w:rPr>
              <w:t>115 000,0</w:t>
            </w:r>
          </w:p>
        </w:tc>
      </w:tr>
      <w:tr w:rsidR="005E4D7A" w:rsidRPr="00776B21" w:rsidTr="00BE2B50">
        <w:trPr>
          <w:trHeight w:val="421"/>
        </w:trPr>
        <w:tc>
          <w:tcPr>
            <w:tcW w:w="687" w:type="dxa"/>
            <w:tcBorders>
              <w:top w:val="single" w:sz="4" w:space="0" w:color="auto"/>
              <w:left w:val="single" w:sz="4" w:space="0" w:color="auto"/>
              <w:bottom w:val="single" w:sz="4" w:space="0" w:color="auto"/>
              <w:right w:val="single" w:sz="4" w:space="0" w:color="auto"/>
            </w:tcBorders>
          </w:tcPr>
          <w:p w:rsidR="005E4D7A" w:rsidRPr="00C705E3" w:rsidRDefault="005E4D7A" w:rsidP="00870449">
            <w:pPr>
              <w:pStyle w:val="ac"/>
              <w:numPr>
                <w:ilvl w:val="0"/>
                <w:numId w:val="12"/>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5E4D7A" w:rsidRDefault="005E4D7A" w:rsidP="00BE2B50">
            <w:pPr>
              <w:jc w:val="center"/>
              <w:rPr>
                <w:spacing w:val="-3"/>
                <w:sz w:val="28"/>
                <w:szCs w:val="28"/>
              </w:rPr>
            </w:pPr>
            <w:r>
              <w:rPr>
                <w:spacing w:val="-3"/>
                <w:sz w:val="28"/>
                <w:szCs w:val="28"/>
              </w:rPr>
              <w:t>Администрация СП</w:t>
            </w:r>
            <w:r w:rsidRPr="00795F2C">
              <w:rPr>
                <w:spacing w:val="-3"/>
                <w:sz w:val="28"/>
                <w:szCs w:val="28"/>
              </w:rPr>
              <w:t xml:space="preserve"> </w:t>
            </w:r>
            <w:r>
              <w:rPr>
                <w:spacing w:val="-3"/>
                <w:sz w:val="28"/>
                <w:szCs w:val="28"/>
              </w:rPr>
              <w:t>«Нижний Воч»</w:t>
            </w:r>
          </w:p>
        </w:tc>
        <w:tc>
          <w:tcPr>
            <w:tcW w:w="3402" w:type="dxa"/>
            <w:tcBorders>
              <w:top w:val="single" w:sz="4" w:space="0" w:color="auto"/>
              <w:left w:val="single" w:sz="4" w:space="0" w:color="auto"/>
              <w:bottom w:val="single" w:sz="4" w:space="0" w:color="auto"/>
              <w:right w:val="single" w:sz="4" w:space="0" w:color="auto"/>
            </w:tcBorders>
            <w:vAlign w:val="center"/>
          </w:tcPr>
          <w:p w:rsidR="005E4D7A" w:rsidRDefault="005E4D7A" w:rsidP="00BE2B50">
            <w:pPr>
              <w:jc w:val="center"/>
              <w:rPr>
                <w:color w:val="000000"/>
                <w:sz w:val="28"/>
                <w:szCs w:val="28"/>
              </w:rPr>
            </w:pPr>
            <w:r>
              <w:rPr>
                <w:color w:val="000000"/>
                <w:sz w:val="28"/>
                <w:szCs w:val="28"/>
              </w:rPr>
              <w:t>40 000,0</w:t>
            </w:r>
          </w:p>
        </w:tc>
      </w:tr>
      <w:tr w:rsidR="005E4D7A" w:rsidRPr="00776B21" w:rsidTr="00BE2B50">
        <w:trPr>
          <w:trHeight w:val="400"/>
        </w:trPr>
        <w:tc>
          <w:tcPr>
            <w:tcW w:w="5932" w:type="dxa"/>
            <w:gridSpan w:val="2"/>
            <w:tcBorders>
              <w:top w:val="single" w:sz="4" w:space="0" w:color="auto"/>
              <w:left w:val="single" w:sz="4" w:space="0" w:color="auto"/>
              <w:bottom w:val="single" w:sz="4" w:space="0" w:color="auto"/>
              <w:right w:val="single" w:sz="4" w:space="0" w:color="auto"/>
            </w:tcBorders>
          </w:tcPr>
          <w:p w:rsidR="005E4D7A" w:rsidRPr="00795F2C" w:rsidRDefault="005E4D7A" w:rsidP="00BE2B50">
            <w:pPr>
              <w:jc w:val="center"/>
              <w:rPr>
                <w:spacing w:val="-3"/>
                <w:sz w:val="28"/>
                <w:szCs w:val="28"/>
              </w:rPr>
            </w:pPr>
            <w:r>
              <w:rPr>
                <w:spacing w:val="-3"/>
                <w:sz w:val="28"/>
                <w:szCs w:val="28"/>
              </w:rPr>
              <w:t>ИТОГО</w:t>
            </w:r>
          </w:p>
        </w:tc>
        <w:tc>
          <w:tcPr>
            <w:tcW w:w="3402" w:type="dxa"/>
            <w:tcBorders>
              <w:top w:val="single" w:sz="4" w:space="0" w:color="auto"/>
              <w:left w:val="single" w:sz="4" w:space="0" w:color="auto"/>
              <w:bottom w:val="single" w:sz="4" w:space="0" w:color="auto"/>
              <w:right w:val="single" w:sz="4" w:space="0" w:color="auto"/>
            </w:tcBorders>
            <w:vAlign w:val="center"/>
          </w:tcPr>
          <w:p w:rsidR="005E4D7A" w:rsidRDefault="005E4D7A" w:rsidP="00BE2B50">
            <w:pPr>
              <w:jc w:val="center"/>
              <w:rPr>
                <w:color w:val="000000"/>
                <w:sz w:val="28"/>
                <w:szCs w:val="28"/>
              </w:rPr>
            </w:pPr>
            <w:r>
              <w:rPr>
                <w:color w:val="000000"/>
                <w:sz w:val="28"/>
                <w:szCs w:val="28"/>
              </w:rPr>
              <w:t>1 274 646,76</w:t>
            </w:r>
          </w:p>
        </w:tc>
      </w:tr>
    </w:tbl>
    <w:p w:rsidR="005E4D7A" w:rsidRDefault="005E4D7A" w:rsidP="005E4D7A">
      <w:pPr>
        <w:tabs>
          <w:tab w:val="left" w:pos="1227"/>
        </w:tabs>
        <w:rPr>
          <w:sz w:val="28"/>
          <w:szCs w:val="28"/>
        </w:rPr>
      </w:pPr>
    </w:p>
    <w:p w:rsidR="00335AC1" w:rsidRDefault="00335AC1" w:rsidP="000D3656">
      <w:pPr>
        <w:jc w:val="both"/>
        <w:rPr>
          <w:sz w:val="24"/>
          <w:szCs w:val="24"/>
        </w:rPr>
      </w:pPr>
    </w:p>
    <w:p w:rsidR="00335AC1" w:rsidRDefault="00335AC1" w:rsidP="000D3656">
      <w:pPr>
        <w:jc w:val="both"/>
        <w:rPr>
          <w:sz w:val="24"/>
          <w:szCs w:val="24"/>
        </w:rPr>
      </w:pPr>
    </w:p>
    <w:p w:rsidR="00335AC1" w:rsidRDefault="00335AC1" w:rsidP="000D3656">
      <w:pPr>
        <w:jc w:val="both"/>
        <w:rPr>
          <w:sz w:val="24"/>
          <w:szCs w:val="24"/>
        </w:rPr>
      </w:pPr>
    </w:p>
    <w:p w:rsidR="000B1080" w:rsidRDefault="000B1080" w:rsidP="000D3656">
      <w:pPr>
        <w:jc w:val="both"/>
        <w:rPr>
          <w:sz w:val="24"/>
          <w:szCs w:val="24"/>
        </w:rPr>
      </w:pPr>
    </w:p>
    <w:p w:rsidR="000B1080" w:rsidRDefault="000B1080" w:rsidP="000D3656">
      <w:pPr>
        <w:jc w:val="both"/>
        <w:rPr>
          <w:sz w:val="24"/>
          <w:szCs w:val="24"/>
        </w:rPr>
      </w:pPr>
    </w:p>
    <w:p w:rsidR="000B1080" w:rsidRPr="00F47E8F" w:rsidRDefault="00F47E8F" w:rsidP="00F47E8F">
      <w:pPr>
        <w:jc w:val="center"/>
        <w:rPr>
          <w:sz w:val="28"/>
          <w:szCs w:val="28"/>
        </w:rPr>
      </w:pPr>
      <w:r w:rsidRPr="00F47E8F">
        <w:rPr>
          <w:b/>
          <w:sz w:val="28"/>
          <w:szCs w:val="28"/>
          <w:lang w:val="en-US"/>
        </w:rPr>
        <w:lastRenderedPageBreak/>
        <w:t>II</w:t>
      </w:r>
      <w:r w:rsidRPr="00F47E8F">
        <w:rPr>
          <w:b/>
          <w:sz w:val="28"/>
          <w:szCs w:val="28"/>
        </w:rPr>
        <w:t>. Иные информационные материалы.</w:t>
      </w:r>
    </w:p>
    <w:p w:rsidR="00297435" w:rsidRDefault="00297435" w:rsidP="000D3656">
      <w:pPr>
        <w:jc w:val="both"/>
        <w:rPr>
          <w:sz w:val="24"/>
          <w:szCs w:val="24"/>
        </w:rPr>
      </w:pPr>
    </w:p>
    <w:p w:rsidR="00082C22" w:rsidRDefault="00082C22" w:rsidP="000D3656">
      <w:pPr>
        <w:jc w:val="both"/>
        <w:rPr>
          <w:sz w:val="24"/>
          <w:szCs w:val="24"/>
        </w:rPr>
      </w:pPr>
    </w:p>
    <w:p w:rsidR="00F47E8F" w:rsidRDefault="00F47E8F" w:rsidP="00F47E8F">
      <w:pPr>
        <w:widowControl w:val="0"/>
        <w:jc w:val="center"/>
        <w:outlineLvl w:val="0"/>
        <w:rPr>
          <w:b/>
          <w:sz w:val="28"/>
        </w:rPr>
      </w:pPr>
      <w:r>
        <w:rPr>
          <w:b/>
          <w:sz w:val="28"/>
        </w:rPr>
        <w:t xml:space="preserve">ИНФОРМАЦИОННОЕ ИЗВЕЩЕНИЕ </w:t>
      </w:r>
    </w:p>
    <w:p w:rsidR="00F47E8F" w:rsidRDefault="00F47E8F" w:rsidP="00F47E8F">
      <w:pPr>
        <w:widowControl w:val="0"/>
        <w:jc w:val="center"/>
        <w:rPr>
          <w:b/>
          <w:sz w:val="28"/>
        </w:rPr>
      </w:pPr>
      <w:r>
        <w:rPr>
          <w:b/>
          <w:sz w:val="28"/>
        </w:rPr>
        <w:t>о проведении  электронного аукциона на право заключения договора аренды земельных участков</w:t>
      </w:r>
    </w:p>
    <w:p w:rsidR="00F47E8F" w:rsidRDefault="00F47E8F" w:rsidP="00F47E8F">
      <w:pPr>
        <w:rPr>
          <w:b/>
          <w:sz w:val="28"/>
          <w:szCs w:val="28"/>
        </w:rPr>
      </w:pPr>
      <w:r>
        <w:rPr>
          <w:b/>
          <w:sz w:val="28"/>
        </w:rPr>
        <w:t xml:space="preserve">извещение на сайте </w:t>
      </w:r>
      <w:hyperlink r:id="rId33" w:history="1">
        <w:r>
          <w:rPr>
            <w:rStyle w:val="affd"/>
            <w:b/>
            <w:sz w:val="28"/>
          </w:rPr>
          <w:t>www.torgi.gov.ru</w:t>
        </w:r>
      </w:hyperlink>
      <w:r>
        <w:rPr>
          <w:b/>
          <w:sz w:val="28"/>
        </w:rPr>
        <w:t xml:space="preserve"> № </w:t>
      </w:r>
      <w:r>
        <w:rPr>
          <w:sz w:val="28"/>
        </w:rPr>
        <w:t xml:space="preserve"> </w:t>
      </w:r>
      <w:r w:rsidRPr="00221D5F">
        <w:rPr>
          <w:color w:val="FF0000"/>
          <w:sz w:val="28"/>
        </w:rPr>
        <w:t>______________________________</w:t>
      </w:r>
    </w:p>
    <w:p w:rsidR="00F47E8F" w:rsidRDefault="00F47E8F" w:rsidP="00F47E8F">
      <w:pPr>
        <w:widowControl w:val="0"/>
      </w:pPr>
    </w:p>
    <w:p w:rsidR="00F47E8F" w:rsidRDefault="00F47E8F" w:rsidP="00F47E8F">
      <w:pPr>
        <w:jc w:val="center"/>
      </w:pPr>
      <w:r>
        <w:rPr>
          <w:b/>
          <w:bCs/>
        </w:rPr>
        <w:t>1. Основные термины и определения</w:t>
      </w:r>
    </w:p>
    <w:tbl>
      <w:tblPr>
        <w:tblW w:w="0" w:type="auto"/>
        <w:jc w:val="center"/>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5"/>
        <w:gridCol w:w="5458"/>
      </w:tblGrid>
      <w:tr w:rsidR="00F47E8F" w:rsidTr="00BE2B50">
        <w:trPr>
          <w:trHeight w:val="315"/>
          <w:jc w:val="center"/>
        </w:trPr>
        <w:tc>
          <w:tcPr>
            <w:tcW w:w="4395" w:type="dxa"/>
            <w:tcBorders>
              <w:top w:val="single" w:sz="4" w:space="0" w:color="auto"/>
              <w:left w:val="single" w:sz="4" w:space="0" w:color="auto"/>
              <w:bottom w:val="single" w:sz="4" w:space="0" w:color="auto"/>
              <w:right w:val="single" w:sz="4" w:space="0" w:color="auto"/>
            </w:tcBorders>
            <w:vAlign w:val="center"/>
            <w:hideMark/>
          </w:tcPr>
          <w:p w:rsidR="00F47E8F" w:rsidRDefault="00F47E8F" w:rsidP="00BE2B50">
            <w:pPr>
              <w:autoSpaceDE w:val="0"/>
              <w:autoSpaceDN w:val="0"/>
              <w:adjustRightInd w:val="0"/>
              <w:jc w:val="center"/>
              <w:rPr>
                <w:rFonts w:eastAsia="Calibri"/>
                <w:b/>
                <w:color w:val="000000"/>
                <w:lang w:eastAsia="en-US"/>
              </w:rPr>
            </w:pPr>
            <w:r>
              <w:rPr>
                <w:rFonts w:eastAsia="Calibri"/>
                <w:b/>
                <w:color w:val="000000"/>
              </w:rPr>
              <w:t>Сокращение, определение</w:t>
            </w:r>
          </w:p>
        </w:tc>
        <w:tc>
          <w:tcPr>
            <w:tcW w:w="5458" w:type="dxa"/>
            <w:tcBorders>
              <w:top w:val="single" w:sz="4" w:space="0" w:color="auto"/>
              <w:left w:val="single" w:sz="4" w:space="0" w:color="auto"/>
              <w:bottom w:val="single" w:sz="4" w:space="0" w:color="auto"/>
              <w:right w:val="single" w:sz="4" w:space="0" w:color="auto"/>
            </w:tcBorders>
            <w:vAlign w:val="center"/>
            <w:hideMark/>
          </w:tcPr>
          <w:p w:rsidR="00F47E8F" w:rsidRDefault="00F47E8F" w:rsidP="00BE2B50">
            <w:pPr>
              <w:autoSpaceDE w:val="0"/>
              <w:autoSpaceDN w:val="0"/>
              <w:adjustRightInd w:val="0"/>
              <w:jc w:val="center"/>
              <w:rPr>
                <w:rFonts w:eastAsia="Calibri"/>
                <w:b/>
                <w:color w:val="000000"/>
                <w:lang w:eastAsia="en-US"/>
              </w:rPr>
            </w:pPr>
            <w:r>
              <w:rPr>
                <w:rFonts w:eastAsia="Calibri"/>
                <w:b/>
                <w:color w:val="000000"/>
              </w:rPr>
              <w:t>Пояснения</w:t>
            </w:r>
          </w:p>
        </w:tc>
      </w:tr>
      <w:tr w:rsidR="00F47E8F" w:rsidTr="00BE2B50">
        <w:trPr>
          <w:trHeight w:val="303"/>
          <w:jc w:val="center"/>
        </w:trPr>
        <w:tc>
          <w:tcPr>
            <w:tcW w:w="4395" w:type="dxa"/>
            <w:tcBorders>
              <w:top w:val="single" w:sz="4" w:space="0" w:color="auto"/>
              <w:left w:val="single" w:sz="4" w:space="0" w:color="auto"/>
              <w:bottom w:val="single" w:sz="4" w:space="0" w:color="auto"/>
              <w:right w:val="single" w:sz="4" w:space="0" w:color="auto"/>
            </w:tcBorders>
            <w:hideMark/>
          </w:tcPr>
          <w:p w:rsidR="00F47E8F" w:rsidRDefault="00F47E8F" w:rsidP="00BE2B50">
            <w:pPr>
              <w:autoSpaceDE w:val="0"/>
              <w:autoSpaceDN w:val="0"/>
              <w:adjustRightInd w:val="0"/>
              <w:rPr>
                <w:rFonts w:eastAsia="Calibri"/>
                <w:color w:val="000000"/>
                <w:lang w:eastAsia="en-US"/>
              </w:rPr>
            </w:pPr>
            <w:r>
              <w:rPr>
                <w:rFonts w:eastAsia="Calibri"/>
                <w:color w:val="000000"/>
              </w:rPr>
              <w:t xml:space="preserve">УТП, электронная площадка, площадка </w:t>
            </w:r>
          </w:p>
        </w:tc>
        <w:tc>
          <w:tcPr>
            <w:tcW w:w="5458" w:type="dxa"/>
            <w:tcBorders>
              <w:top w:val="single" w:sz="4" w:space="0" w:color="auto"/>
              <w:left w:val="single" w:sz="4" w:space="0" w:color="auto"/>
              <w:bottom w:val="single" w:sz="4" w:space="0" w:color="auto"/>
              <w:right w:val="single" w:sz="4" w:space="0" w:color="auto"/>
            </w:tcBorders>
            <w:hideMark/>
          </w:tcPr>
          <w:p w:rsidR="00F47E8F" w:rsidRDefault="00F47E8F" w:rsidP="00BE2B50">
            <w:pPr>
              <w:autoSpaceDE w:val="0"/>
              <w:autoSpaceDN w:val="0"/>
              <w:adjustRightInd w:val="0"/>
              <w:rPr>
                <w:rFonts w:eastAsia="Calibri"/>
                <w:color w:val="000000"/>
                <w:lang w:eastAsia="en-US"/>
              </w:rPr>
            </w:pPr>
            <w:r>
              <w:rPr>
                <w:rFonts w:eastAsia="Calibri"/>
                <w:color w:val="000000"/>
              </w:rPr>
              <w:t>Универсальная торговая платформа АО Сбербанк - АСТ</w:t>
            </w:r>
          </w:p>
        </w:tc>
      </w:tr>
      <w:tr w:rsidR="00F47E8F" w:rsidTr="00BE2B50">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F47E8F" w:rsidRDefault="00F47E8F" w:rsidP="00BE2B50">
            <w:pPr>
              <w:autoSpaceDE w:val="0"/>
              <w:autoSpaceDN w:val="0"/>
              <w:adjustRightInd w:val="0"/>
              <w:rPr>
                <w:rFonts w:eastAsia="Calibri"/>
                <w:color w:val="000000"/>
                <w:lang w:eastAsia="en-US"/>
              </w:rPr>
            </w:pPr>
            <w:r>
              <w:rPr>
                <w:rFonts w:eastAsia="Calibri"/>
                <w:color w:val="000000"/>
              </w:rPr>
              <w:t xml:space="preserve">ОЧ </w:t>
            </w:r>
          </w:p>
        </w:tc>
        <w:tc>
          <w:tcPr>
            <w:tcW w:w="5458" w:type="dxa"/>
            <w:tcBorders>
              <w:top w:val="single" w:sz="4" w:space="0" w:color="auto"/>
              <w:left w:val="single" w:sz="4" w:space="0" w:color="auto"/>
              <w:bottom w:val="single" w:sz="4" w:space="0" w:color="auto"/>
              <w:right w:val="single" w:sz="4" w:space="0" w:color="auto"/>
            </w:tcBorders>
            <w:hideMark/>
          </w:tcPr>
          <w:p w:rsidR="00F47E8F" w:rsidRDefault="00F47E8F" w:rsidP="00BE2B50">
            <w:pPr>
              <w:autoSpaceDE w:val="0"/>
              <w:autoSpaceDN w:val="0"/>
              <w:adjustRightInd w:val="0"/>
              <w:rPr>
                <w:rFonts w:eastAsia="Calibri"/>
                <w:color w:val="000000"/>
                <w:lang w:eastAsia="en-US"/>
              </w:rPr>
            </w:pPr>
            <w:r>
              <w:rPr>
                <w:rFonts w:eastAsia="Calibri"/>
                <w:color w:val="000000"/>
              </w:rPr>
              <w:t xml:space="preserve">Открытая часть электронной площадки </w:t>
            </w:r>
          </w:p>
        </w:tc>
      </w:tr>
      <w:tr w:rsidR="00F47E8F" w:rsidTr="00BE2B50">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F47E8F" w:rsidRDefault="00F47E8F" w:rsidP="00BE2B50">
            <w:pPr>
              <w:autoSpaceDE w:val="0"/>
              <w:autoSpaceDN w:val="0"/>
              <w:adjustRightInd w:val="0"/>
              <w:rPr>
                <w:rFonts w:eastAsia="Calibri"/>
                <w:color w:val="000000"/>
                <w:lang w:eastAsia="en-US"/>
              </w:rPr>
            </w:pPr>
            <w:r>
              <w:rPr>
                <w:rFonts w:eastAsia="Calibri"/>
                <w:color w:val="000000"/>
              </w:rPr>
              <w:t xml:space="preserve">ЗЧ </w:t>
            </w:r>
          </w:p>
        </w:tc>
        <w:tc>
          <w:tcPr>
            <w:tcW w:w="5458" w:type="dxa"/>
            <w:tcBorders>
              <w:top w:val="single" w:sz="4" w:space="0" w:color="auto"/>
              <w:left w:val="single" w:sz="4" w:space="0" w:color="auto"/>
              <w:bottom w:val="single" w:sz="4" w:space="0" w:color="auto"/>
              <w:right w:val="single" w:sz="4" w:space="0" w:color="auto"/>
            </w:tcBorders>
            <w:hideMark/>
          </w:tcPr>
          <w:p w:rsidR="00F47E8F" w:rsidRDefault="00F47E8F" w:rsidP="00BE2B50">
            <w:pPr>
              <w:autoSpaceDE w:val="0"/>
              <w:autoSpaceDN w:val="0"/>
              <w:adjustRightInd w:val="0"/>
              <w:rPr>
                <w:rFonts w:eastAsia="Calibri"/>
                <w:color w:val="000000"/>
                <w:lang w:eastAsia="en-US"/>
              </w:rPr>
            </w:pPr>
            <w:r>
              <w:rPr>
                <w:rFonts w:eastAsia="Calibri"/>
                <w:color w:val="000000"/>
              </w:rPr>
              <w:t xml:space="preserve">Закрытая часть электронной площадки </w:t>
            </w:r>
          </w:p>
        </w:tc>
      </w:tr>
      <w:tr w:rsidR="00F47E8F" w:rsidTr="00BE2B50">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F47E8F" w:rsidRDefault="00F47E8F" w:rsidP="00BE2B50">
            <w:pPr>
              <w:autoSpaceDE w:val="0"/>
              <w:autoSpaceDN w:val="0"/>
              <w:adjustRightInd w:val="0"/>
              <w:rPr>
                <w:rFonts w:eastAsia="Calibri"/>
                <w:color w:val="000000"/>
                <w:lang w:eastAsia="en-US"/>
              </w:rPr>
            </w:pPr>
            <w:r>
              <w:rPr>
                <w:rFonts w:eastAsia="Calibri"/>
                <w:color w:val="000000"/>
              </w:rPr>
              <w:t xml:space="preserve">ТС </w:t>
            </w:r>
          </w:p>
        </w:tc>
        <w:tc>
          <w:tcPr>
            <w:tcW w:w="5458" w:type="dxa"/>
            <w:tcBorders>
              <w:top w:val="single" w:sz="4" w:space="0" w:color="auto"/>
              <w:left w:val="single" w:sz="4" w:space="0" w:color="auto"/>
              <w:bottom w:val="single" w:sz="4" w:space="0" w:color="auto"/>
              <w:right w:val="single" w:sz="4" w:space="0" w:color="auto"/>
            </w:tcBorders>
            <w:hideMark/>
          </w:tcPr>
          <w:p w:rsidR="00F47E8F" w:rsidRDefault="00F47E8F" w:rsidP="00BE2B50">
            <w:pPr>
              <w:autoSpaceDE w:val="0"/>
              <w:autoSpaceDN w:val="0"/>
              <w:adjustRightInd w:val="0"/>
              <w:rPr>
                <w:rFonts w:eastAsia="Calibri"/>
                <w:color w:val="000000"/>
                <w:lang w:eastAsia="en-US"/>
              </w:rPr>
            </w:pPr>
            <w:r>
              <w:rPr>
                <w:rFonts w:eastAsia="Calibri"/>
                <w:color w:val="000000"/>
              </w:rPr>
              <w:t xml:space="preserve">Торговая секция электронной площадки </w:t>
            </w:r>
          </w:p>
        </w:tc>
      </w:tr>
      <w:tr w:rsidR="00F47E8F" w:rsidTr="00BE2B50">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F47E8F" w:rsidRDefault="00F47E8F" w:rsidP="00BE2B50">
            <w:pPr>
              <w:autoSpaceDE w:val="0"/>
              <w:autoSpaceDN w:val="0"/>
              <w:adjustRightInd w:val="0"/>
              <w:rPr>
                <w:rFonts w:eastAsia="Calibri"/>
                <w:color w:val="000000"/>
                <w:lang w:eastAsia="en-US"/>
              </w:rPr>
            </w:pPr>
            <w:r>
              <w:rPr>
                <w:rFonts w:eastAsia="Calibri"/>
                <w:color w:val="000000"/>
              </w:rPr>
              <w:t xml:space="preserve">ЛК </w:t>
            </w:r>
          </w:p>
        </w:tc>
        <w:tc>
          <w:tcPr>
            <w:tcW w:w="5458" w:type="dxa"/>
            <w:tcBorders>
              <w:top w:val="single" w:sz="4" w:space="0" w:color="auto"/>
              <w:left w:val="single" w:sz="4" w:space="0" w:color="auto"/>
              <w:bottom w:val="single" w:sz="4" w:space="0" w:color="auto"/>
              <w:right w:val="single" w:sz="4" w:space="0" w:color="auto"/>
            </w:tcBorders>
            <w:hideMark/>
          </w:tcPr>
          <w:p w:rsidR="00F47E8F" w:rsidRDefault="00F47E8F" w:rsidP="00BE2B50">
            <w:pPr>
              <w:autoSpaceDE w:val="0"/>
              <w:autoSpaceDN w:val="0"/>
              <w:adjustRightInd w:val="0"/>
              <w:rPr>
                <w:rFonts w:eastAsia="Calibri"/>
                <w:color w:val="000000"/>
                <w:lang w:eastAsia="en-US"/>
              </w:rPr>
            </w:pPr>
            <w:r>
              <w:rPr>
                <w:rFonts w:eastAsia="Calibri"/>
                <w:color w:val="000000"/>
              </w:rPr>
              <w:t xml:space="preserve">Личный кабинет пользователя </w:t>
            </w:r>
          </w:p>
        </w:tc>
      </w:tr>
      <w:tr w:rsidR="00F47E8F" w:rsidTr="00BE2B50">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F47E8F" w:rsidRDefault="00F47E8F" w:rsidP="00BE2B50">
            <w:pPr>
              <w:autoSpaceDE w:val="0"/>
              <w:autoSpaceDN w:val="0"/>
              <w:adjustRightInd w:val="0"/>
              <w:rPr>
                <w:rFonts w:eastAsia="Calibri"/>
                <w:color w:val="000000"/>
                <w:lang w:eastAsia="en-US"/>
              </w:rPr>
            </w:pPr>
            <w:r>
              <w:rPr>
                <w:rFonts w:eastAsia="Calibri"/>
                <w:color w:val="000000"/>
              </w:rPr>
              <w:t xml:space="preserve">ЭП </w:t>
            </w:r>
          </w:p>
        </w:tc>
        <w:tc>
          <w:tcPr>
            <w:tcW w:w="5458" w:type="dxa"/>
            <w:tcBorders>
              <w:top w:val="single" w:sz="4" w:space="0" w:color="auto"/>
              <w:left w:val="single" w:sz="4" w:space="0" w:color="auto"/>
              <w:bottom w:val="single" w:sz="4" w:space="0" w:color="auto"/>
              <w:right w:val="single" w:sz="4" w:space="0" w:color="auto"/>
            </w:tcBorders>
            <w:hideMark/>
          </w:tcPr>
          <w:p w:rsidR="00F47E8F" w:rsidRDefault="00F47E8F" w:rsidP="00BE2B50">
            <w:pPr>
              <w:autoSpaceDE w:val="0"/>
              <w:autoSpaceDN w:val="0"/>
              <w:adjustRightInd w:val="0"/>
              <w:rPr>
                <w:rFonts w:eastAsia="Calibri"/>
                <w:color w:val="000000"/>
                <w:lang w:eastAsia="en-US"/>
              </w:rPr>
            </w:pPr>
            <w:r>
              <w:rPr>
                <w:rFonts w:eastAsia="Calibri"/>
                <w:color w:val="000000"/>
              </w:rPr>
              <w:t xml:space="preserve">Электронная подпись </w:t>
            </w:r>
          </w:p>
        </w:tc>
      </w:tr>
      <w:tr w:rsidR="00F47E8F" w:rsidTr="00BE2B50">
        <w:trPr>
          <w:trHeight w:val="270"/>
          <w:jc w:val="center"/>
        </w:trPr>
        <w:tc>
          <w:tcPr>
            <w:tcW w:w="4395" w:type="dxa"/>
            <w:tcBorders>
              <w:top w:val="single" w:sz="4" w:space="0" w:color="auto"/>
              <w:left w:val="single" w:sz="4" w:space="0" w:color="auto"/>
              <w:bottom w:val="single" w:sz="4" w:space="0" w:color="auto"/>
              <w:right w:val="single" w:sz="4" w:space="0" w:color="auto"/>
            </w:tcBorders>
            <w:hideMark/>
          </w:tcPr>
          <w:p w:rsidR="00F47E8F" w:rsidRDefault="00F47E8F" w:rsidP="00BE2B50">
            <w:pPr>
              <w:autoSpaceDE w:val="0"/>
              <w:autoSpaceDN w:val="0"/>
              <w:adjustRightInd w:val="0"/>
              <w:rPr>
                <w:rFonts w:eastAsia="Calibri"/>
                <w:color w:val="000000"/>
                <w:lang w:eastAsia="en-US"/>
              </w:rPr>
            </w:pPr>
            <w:r>
              <w:rPr>
                <w:rFonts w:eastAsia="Calibri"/>
                <w:color w:val="000000"/>
              </w:rPr>
              <w:t xml:space="preserve">Пользователь </w:t>
            </w:r>
          </w:p>
        </w:tc>
        <w:tc>
          <w:tcPr>
            <w:tcW w:w="5458" w:type="dxa"/>
            <w:tcBorders>
              <w:top w:val="single" w:sz="4" w:space="0" w:color="auto"/>
              <w:left w:val="single" w:sz="4" w:space="0" w:color="auto"/>
              <w:bottom w:val="single" w:sz="4" w:space="0" w:color="auto"/>
              <w:right w:val="single" w:sz="4" w:space="0" w:color="auto"/>
            </w:tcBorders>
            <w:hideMark/>
          </w:tcPr>
          <w:p w:rsidR="00F47E8F" w:rsidRDefault="00F47E8F" w:rsidP="00BE2B50">
            <w:pPr>
              <w:autoSpaceDE w:val="0"/>
              <w:autoSpaceDN w:val="0"/>
              <w:adjustRightInd w:val="0"/>
              <w:rPr>
                <w:rFonts w:eastAsia="Calibri"/>
                <w:color w:val="000000"/>
                <w:lang w:eastAsia="en-US"/>
              </w:rPr>
            </w:pPr>
            <w:r>
              <w:rPr>
                <w:rFonts w:eastAsia="Calibri"/>
                <w:color w:val="000000"/>
              </w:rPr>
              <w:t xml:space="preserve">Юридическое или физическое лицо, прошедшее регистрацию на УТП </w:t>
            </w:r>
          </w:p>
        </w:tc>
      </w:tr>
      <w:tr w:rsidR="00F47E8F" w:rsidTr="00BE2B50">
        <w:trPr>
          <w:trHeight w:val="429"/>
          <w:jc w:val="center"/>
        </w:trPr>
        <w:tc>
          <w:tcPr>
            <w:tcW w:w="4395" w:type="dxa"/>
            <w:tcBorders>
              <w:top w:val="single" w:sz="4" w:space="0" w:color="auto"/>
              <w:left w:val="single" w:sz="4" w:space="0" w:color="auto"/>
              <w:bottom w:val="single" w:sz="4" w:space="0" w:color="auto"/>
              <w:right w:val="single" w:sz="4" w:space="0" w:color="auto"/>
            </w:tcBorders>
            <w:hideMark/>
          </w:tcPr>
          <w:p w:rsidR="00F47E8F" w:rsidRDefault="00F47E8F" w:rsidP="00BE2B50">
            <w:pPr>
              <w:autoSpaceDE w:val="0"/>
              <w:autoSpaceDN w:val="0"/>
              <w:adjustRightInd w:val="0"/>
              <w:rPr>
                <w:rFonts w:eastAsia="Calibri"/>
                <w:color w:val="000000"/>
                <w:lang w:eastAsia="en-US"/>
              </w:rPr>
            </w:pPr>
            <w:r>
              <w:rPr>
                <w:rFonts w:eastAsia="Calibri"/>
                <w:color w:val="000000"/>
              </w:rPr>
              <w:t xml:space="preserve">Претендент </w:t>
            </w:r>
          </w:p>
        </w:tc>
        <w:tc>
          <w:tcPr>
            <w:tcW w:w="5458" w:type="dxa"/>
            <w:tcBorders>
              <w:top w:val="single" w:sz="4" w:space="0" w:color="auto"/>
              <w:left w:val="single" w:sz="4" w:space="0" w:color="auto"/>
              <w:bottom w:val="single" w:sz="4" w:space="0" w:color="auto"/>
              <w:right w:val="single" w:sz="4" w:space="0" w:color="auto"/>
            </w:tcBorders>
            <w:hideMark/>
          </w:tcPr>
          <w:p w:rsidR="00F47E8F" w:rsidRDefault="00F47E8F" w:rsidP="00BE2B50">
            <w:pPr>
              <w:autoSpaceDE w:val="0"/>
              <w:autoSpaceDN w:val="0"/>
              <w:adjustRightInd w:val="0"/>
              <w:rPr>
                <w:rFonts w:eastAsia="Calibri"/>
                <w:color w:val="000000"/>
                <w:lang w:eastAsia="en-US"/>
              </w:rPr>
            </w:pPr>
            <w:r>
              <w:rPr>
                <w:rFonts w:eastAsia="Calibri"/>
                <w:color w:val="000000"/>
              </w:rPr>
              <w:t xml:space="preserve">Юридическое или физическое лицо, зарегистрированное на электронной площадке и планирующее участвовать в процедуре продажи </w:t>
            </w:r>
          </w:p>
        </w:tc>
      </w:tr>
      <w:tr w:rsidR="00F47E8F" w:rsidTr="00BE2B50">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F47E8F" w:rsidRDefault="00F47E8F" w:rsidP="00BE2B50">
            <w:pPr>
              <w:autoSpaceDE w:val="0"/>
              <w:autoSpaceDN w:val="0"/>
              <w:adjustRightInd w:val="0"/>
              <w:rPr>
                <w:rFonts w:eastAsia="Calibri"/>
                <w:color w:val="000000"/>
                <w:lang w:eastAsia="en-US"/>
              </w:rPr>
            </w:pPr>
            <w:r>
              <w:rPr>
                <w:rFonts w:eastAsia="Calibri"/>
                <w:color w:val="000000"/>
              </w:rPr>
              <w:t xml:space="preserve">Продавец </w:t>
            </w:r>
          </w:p>
        </w:tc>
        <w:tc>
          <w:tcPr>
            <w:tcW w:w="5458" w:type="dxa"/>
            <w:tcBorders>
              <w:top w:val="single" w:sz="4" w:space="0" w:color="auto"/>
              <w:left w:val="single" w:sz="4" w:space="0" w:color="auto"/>
              <w:bottom w:val="single" w:sz="4" w:space="0" w:color="auto"/>
              <w:right w:val="single" w:sz="4" w:space="0" w:color="auto"/>
            </w:tcBorders>
            <w:hideMark/>
          </w:tcPr>
          <w:p w:rsidR="00F47E8F" w:rsidRDefault="00F47E8F" w:rsidP="00BE2B50">
            <w:pPr>
              <w:autoSpaceDE w:val="0"/>
              <w:autoSpaceDN w:val="0"/>
              <w:adjustRightInd w:val="0"/>
              <w:rPr>
                <w:rFonts w:eastAsia="Calibri"/>
                <w:color w:val="000000"/>
                <w:lang w:eastAsia="en-US"/>
              </w:rPr>
            </w:pPr>
            <w:r>
              <w:rPr>
                <w:rFonts w:eastAsia="Calibri"/>
                <w:color w:val="000000"/>
              </w:rPr>
              <w:t xml:space="preserve">Юридическое лицо, проводящее процедуру продажи </w:t>
            </w:r>
          </w:p>
        </w:tc>
      </w:tr>
      <w:tr w:rsidR="00F47E8F" w:rsidTr="00BE2B50">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F47E8F" w:rsidRDefault="00F47E8F" w:rsidP="00BE2B50">
            <w:pPr>
              <w:autoSpaceDE w:val="0"/>
              <w:autoSpaceDN w:val="0"/>
              <w:adjustRightInd w:val="0"/>
              <w:rPr>
                <w:rFonts w:eastAsia="Calibri"/>
                <w:color w:val="000000"/>
                <w:lang w:eastAsia="en-US"/>
              </w:rPr>
            </w:pPr>
            <w:r>
              <w:rPr>
                <w:rFonts w:eastAsia="Calibri"/>
                <w:color w:val="000000"/>
              </w:rPr>
              <w:t xml:space="preserve">Организатор </w:t>
            </w:r>
          </w:p>
        </w:tc>
        <w:tc>
          <w:tcPr>
            <w:tcW w:w="5458" w:type="dxa"/>
            <w:tcBorders>
              <w:top w:val="single" w:sz="4" w:space="0" w:color="auto"/>
              <w:left w:val="single" w:sz="4" w:space="0" w:color="auto"/>
              <w:bottom w:val="single" w:sz="4" w:space="0" w:color="auto"/>
              <w:right w:val="single" w:sz="4" w:space="0" w:color="auto"/>
            </w:tcBorders>
            <w:hideMark/>
          </w:tcPr>
          <w:p w:rsidR="00F47E8F" w:rsidRDefault="00F47E8F" w:rsidP="00BE2B50">
            <w:pPr>
              <w:autoSpaceDE w:val="0"/>
              <w:autoSpaceDN w:val="0"/>
              <w:adjustRightInd w:val="0"/>
              <w:rPr>
                <w:rFonts w:eastAsia="Calibri"/>
                <w:color w:val="000000"/>
                <w:lang w:eastAsia="en-US"/>
              </w:rPr>
            </w:pPr>
            <w:r>
              <w:rPr>
                <w:rFonts w:eastAsia="Calibri"/>
                <w:color w:val="000000"/>
              </w:rPr>
              <w:t xml:space="preserve">Оператор электронной площадки </w:t>
            </w:r>
          </w:p>
        </w:tc>
      </w:tr>
    </w:tbl>
    <w:p w:rsidR="00F47E8F" w:rsidRDefault="00F47E8F" w:rsidP="00F47E8F">
      <w:pPr>
        <w:rPr>
          <w:b/>
          <w:bCs/>
        </w:rPr>
      </w:pPr>
      <w:r>
        <w:rPr>
          <w:b/>
          <w:iCs/>
        </w:rPr>
        <w:t>2. Извещение о проведении электронн</w:t>
      </w:r>
      <w:r w:rsidRPr="00970CC9">
        <w:rPr>
          <w:b/>
          <w:iCs/>
          <w:color w:val="FF0000"/>
        </w:rPr>
        <w:t>ого</w:t>
      </w:r>
      <w:r>
        <w:rPr>
          <w:b/>
          <w:iCs/>
        </w:rPr>
        <w:t xml:space="preserve"> аукцион</w:t>
      </w:r>
      <w:r w:rsidRPr="00970CC9">
        <w:rPr>
          <w:b/>
          <w:iCs/>
          <w:color w:val="FF0000"/>
        </w:rPr>
        <w:t>а</w:t>
      </w:r>
      <w:r>
        <w:rPr>
          <w:b/>
          <w:iCs/>
        </w:rPr>
        <w:t xml:space="preserve"> на право заключения договор</w:t>
      </w:r>
      <w:r w:rsidRPr="00970CC9">
        <w:rPr>
          <w:b/>
          <w:iCs/>
          <w:color w:val="FF0000"/>
        </w:rPr>
        <w:t xml:space="preserve">а </w:t>
      </w:r>
      <w:r>
        <w:rPr>
          <w:b/>
          <w:iCs/>
        </w:rPr>
        <w:t>аренды земельн</w:t>
      </w:r>
      <w:r w:rsidRPr="00970CC9">
        <w:rPr>
          <w:b/>
          <w:iCs/>
          <w:color w:val="FF0000"/>
        </w:rPr>
        <w:t>ого</w:t>
      </w:r>
      <w:r>
        <w:rPr>
          <w:b/>
          <w:iCs/>
        </w:rPr>
        <w:t xml:space="preserve"> участк</w:t>
      </w:r>
      <w:r w:rsidRPr="00970CC9">
        <w:rPr>
          <w:b/>
          <w:iCs/>
          <w:color w:val="FF0000"/>
        </w:rPr>
        <w:t>а</w:t>
      </w:r>
      <w:r>
        <w:rPr>
          <w:b/>
          <w:iCs/>
        </w:rPr>
        <w:t xml:space="preserve"> на электронной торговой площадке </w:t>
      </w:r>
      <w:hyperlink r:id="rId34" w:history="1">
        <w:r w:rsidRPr="001E4AC0">
          <w:rPr>
            <w:rStyle w:val="affd"/>
            <w:rFonts w:ascii="Arial" w:hAnsi="Arial" w:cs="Arial"/>
            <w:sz w:val="21"/>
            <w:szCs w:val="21"/>
            <w:shd w:val="clear" w:color="auto" w:fill="FFFFFF"/>
          </w:rPr>
          <w:t>http://utp.sberbank-ast.ru</w:t>
        </w:r>
      </w:hyperlink>
      <w:r>
        <w:rPr>
          <w:rFonts w:ascii="Arial" w:hAnsi="Arial" w:cs="Arial"/>
          <w:color w:val="333333"/>
          <w:sz w:val="21"/>
          <w:szCs w:val="21"/>
          <w:shd w:val="clear" w:color="auto" w:fill="FFFFFF"/>
        </w:rPr>
        <w:t xml:space="preserve"> </w:t>
      </w:r>
      <w:r>
        <w:rPr>
          <w:b/>
          <w:iCs/>
        </w:rPr>
        <w:t xml:space="preserve"> в сети Интернет.</w:t>
      </w:r>
    </w:p>
    <w:p w:rsidR="00F47E8F" w:rsidRPr="00B47512" w:rsidRDefault="00F47E8F" w:rsidP="00F47E8F">
      <w:pPr>
        <w:widowControl w:val="0"/>
        <w:tabs>
          <w:tab w:val="left" w:pos="900"/>
          <w:tab w:val="left" w:pos="3600"/>
        </w:tabs>
        <w:jc w:val="both"/>
      </w:pPr>
      <w:r w:rsidRPr="004C2203">
        <w:rPr>
          <w:b/>
        </w:rPr>
        <w:t>Продавец и организатор аукциона:</w:t>
      </w:r>
      <w:r w:rsidRPr="004C2203">
        <w:t xml:space="preserve"> </w:t>
      </w:r>
      <w:r>
        <w:t xml:space="preserve">Администрация МР «Усть-Куломский», адрес: Республика Коми, Усть-Куломский район, с. Усть-Кулом, ул. Советская д. 37, </w:t>
      </w:r>
      <w:r w:rsidRPr="004C2203">
        <w:t>тел</w:t>
      </w:r>
      <w:r w:rsidRPr="008127AF">
        <w:t xml:space="preserve"> 8(82137) 93-</w:t>
      </w:r>
      <w:r>
        <w:t>530</w:t>
      </w:r>
      <w:r w:rsidRPr="008127AF">
        <w:t xml:space="preserve">, </w:t>
      </w:r>
      <w:r w:rsidRPr="004C2203">
        <w:rPr>
          <w:lang w:val="en-US"/>
        </w:rPr>
        <w:t>E</w:t>
      </w:r>
      <w:r w:rsidRPr="008127AF">
        <w:t>-</w:t>
      </w:r>
      <w:r w:rsidRPr="004C2203">
        <w:rPr>
          <w:lang w:val="en-US"/>
        </w:rPr>
        <w:t>mail</w:t>
      </w:r>
      <w:r w:rsidRPr="008127AF">
        <w:t xml:space="preserve">: </w:t>
      </w:r>
      <w:hyperlink r:id="rId35" w:history="1">
        <w:r w:rsidRPr="00373DE1">
          <w:rPr>
            <w:rFonts w:eastAsia="Calibri"/>
            <w:color w:val="0000FF"/>
            <w:sz w:val="26"/>
            <w:szCs w:val="26"/>
            <w:u w:val="single"/>
            <w:lang w:eastAsia="en-US"/>
          </w:rPr>
          <w:t>a.mr.ust-kulomskiy@ust-kulom.rkomi.ru</w:t>
        </w:r>
      </w:hyperlink>
      <w:r w:rsidRPr="008127AF">
        <w:t>).</w:t>
      </w:r>
    </w:p>
    <w:p w:rsidR="00F47E8F" w:rsidRDefault="00F47E8F" w:rsidP="00F47E8F">
      <w:pPr>
        <w:widowControl w:val="0"/>
        <w:tabs>
          <w:tab w:val="left" w:pos="900"/>
          <w:tab w:val="left" w:pos="3600"/>
        </w:tabs>
        <w:jc w:val="both"/>
        <w:rPr>
          <w:rFonts w:cs="Arial Cyr"/>
          <w:b/>
          <w:color w:val="000000"/>
        </w:rPr>
      </w:pPr>
      <w:r>
        <w:rPr>
          <w:b/>
        </w:rPr>
        <w:t xml:space="preserve">Оператор электронной площадки: </w:t>
      </w:r>
      <w:r w:rsidRPr="009C4D0D">
        <w:t xml:space="preserve">АО Сбербанк </w:t>
      </w:r>
      <w:r>
        <w:t xml:space="preserve">- </w:t>
      </w:r>
      <w:r w:rsidRPr="009C4D0D">
        <w:t>АСТ</w:t>
      </w:r>
      <w:r>
        <w:t>,</w:t>
      </w:r>
      <w:r>
        <w:rPr>
          <w:rFonts w:cs="Arial Cyr"/>
          <w:color w:val="000000"/>
        </w:rPr>
        <w:t xml:space="preserve"> владеющее сайтом </w:t>
      </w:r>
      <w:hyperlink r:id="rId36" w:history="1">
        <w:r w:rsidRPr="001E4AC0">
          <w:rPr>
            <w:rStyle w:val="affd"/>
            <w:rFonts w:ascii="Arial" w:hAnsi="Arial" w:cs="Arial"/>
            <w:sz w:val="21"/>
            <w:szCs w:val="21"/>
            <w:shd w:val="clear" w:color="auto" w:fill="FFFFFF"/>
          </w:rPr>
          <w:t>http://utp.sberbank-ast.ru/AP</w:t>
        </w:r>
      </w:hyperlink>
      <w:r>
        <w:rPr>
          <w:rFonts w:ascii="Arial" w:hAnsi="Arial" w:cs="Arial"/>
          <w:color w:val="333333"/>
          <w:sz w:val="21"/>
          <w:szCs w:val="21"/>
          <w:shd w:val="clear" w:color="auto" w:fill="FFFFFF"/>
        </w:rPr>
        <w:t xml:space="preserve"> </w:t>
      </w:r>
      <w:r>
        <w:rPr>
          <w:rFonts w:cs="Arial Cyr"/>
          <w:color w:val="000000"/>
        </w:rPr>
        <w:t xml:space="preserve"> в информационно-телекоммуникационной сети «Интернет».</w:t>
      </w:r>
    </w:p>
    <w:p w:rsidR="00F47E8F" w:rsidRDefault="00F47E8F" w:rsidP="00F47E8F">
      <w:pPr>
        <w:widowControl w:val="0"/>
        <w:tabs>
          <w:tab w:val="left" w:pos="567"/>
          <w:tab w:val="left" w:pos="3600"/>
        </w:tabs>
        <w:jc w:val="both"/>
        <w:rPr>
          <w:rFonts w:cs="Arial Cyr"/>
          <w:b/>
          <w:color w:val="000000"/>
        </w:rPr>
      </w:pPr>
      <w:r>
        <w:rPr>
          <w:rFonts w:cs="Arial Cyr"/>
          <w:b/>
          <w:color w:val="000000"/>
        </w:rPr>
        <w:t>2.1. Законодательное регулирование:</w:t>
      </w:r>
    </w:p>
    <w:p w:rsidR="00F47E8F" w:rsidRPr="00D930AE" w:rsidRDefault="00F47E8F" w:rsidP="00F47E8F">
      <w:pPr>
        <w:widowControl w:val="0"/>
        <w:tabs>
          <w:tab w:val="left" w:pos="567"/>
          <w:tab w:val="left" w:pos="3600"/>
        </w:tabs>
        <w:ind w:firstLine="709"/>
        <w:jc w:val="both"/>
        <w:rPr>
          <w:rFonts w:cs="Arial Cyr"/>
          <w:color w:val="000000"/>
        </w:rPr>
      </w:pPr>
      <w:r w:rsidRPr="00D930AE">
        <w:rPr>
          <w:rFonts w:cs="Arial Cyr"/>
          <w:color w:val="000000"/>
        </w:rPr>
        <w:t xml:space="preserve">Аукцион проводится в соответствии с Земельным кодексом Российской Федерации, приказом Министерства финансов Российской Федерации Федерального Казначейства от 02 декабря 2021 №38н «Об утверждении регламента государственной информационной системы «Официальный сайт Российской Федерации в информационно - телекоммуникационной сети «Интернет» </w:t>
      </w:r>
      <w:r w:rsidRPr="00D930AE">
        <w:rPr>
          <w:rFonts w:cs="Arial Cyr"/>
          <w:color w:val="000000"/>
          <w:lang w:val="en-US"/>
        </w:rPr>
        <w:t>WWW</w:t>
      </w:r>
      <w:r w:rsidRPr="00D930AE">
        <w:rPr>
          <w:rFonts w:cs="Arial Cyr"/>
          <w:color w:val="000000"/>
        </w:rPr>
        <w:t>.</w:t>
      </w:r>
      <w:r w:rsidRPr="00D930AE">
        <w:rPr>
          <w:rFonts w:cs="Arial Cyr"/>
          <w:color w:val="000000"/>
          <w:lang w:val="en-US"/>
        </w:rPr>
        <w:t>TORGI</w:t>
      </w:r>
      <w:r w:rsidRPr="00D930AE">
        <w:rPr>
          <w:rFonts w:cs="Arial Cyr"/>
          <w:color w:val="000000"/>
        </w:rPr>
        <w:t>.</w:t>
      </w:r>
      <w:r w:rsidRPr="00D930AE">
        <w:rPr>
          <w:rFonts w:cs="Arial Cyr"/>
          <w:color w:val="000000"/>
          <w:lang w:val="en-US"/>
        </w:rPr>
        <w:t>GOV</w:t>
      </w:r>
      <w:r w:rsidRPr="00D930AE">
        <w:rPr>
          <w:rFonts w:cs="Arial Cyr"/>
          <w:color w:val="000000"/>
        </w:rPr>
        <w:t>.</w:t>
      </w:r>
      <w:r w:rsidRPr="00D930AE">
        <w:rPr>
          <w:rFonts w:cs="Arial Cyr"/>
          <w:color w:val="000000"/>
          <w:lang w:val="en-US"/>
        </w:rPr>
        <w:t>RU</w:t>
      </w:r>
      <w:r w:rsidRPr="00D930AE">
        <w:rPr>
          <w:rFonts w:cs="Arial Cyr"/>
          <w:color w:val="000000"/>
        </w:rPr>
        <w:t xml:space="preserve">. Регламентом электронной площадки </w:t>
      </w:r>
      <w:r w:rsidRPr="00D930AE">
        <w:rPr>
          <w:rFonts w:eastAsia="Calibri"/>
          <w:color w:val="000000"/>
        </w:rPr>
        <w:t>АО "Сбербанк-АСТ"</w:t>
      </w:r>
      <w:r w:rsidRPr="00D930AE">
        <w:rPr>
          <w:rFonts w:cs="Arial Cyr"/>
          <w:color w:val="000000"/>
        </w:rPr>
        <w:t xml:space="preserve"> (размещен по адресу: </w:t>
      </w:r>
      <w:r w:rsidRPr="00D930AE">
        <w:t>https://utp.sberbank-ast.ru/Main/Notice/988/Reglament</w:t>
      </w:r>
      <w:r w:rsidRPr="00D930AE">
        <w:rPr>
          <w:rFonts w:cs="Arial Cyr"/>
          <w:color w:val="000000"/>
        </w:rPr>
        <w:t>).</w:t>
      </w:r>
    </w:p>
    <w:p w:rsidR="00F47E8F" w:rsidRDefault="00F47E8F" w:rsidP="00F47E8F">
      <w:pPr>
        <w:ind w:firstLine="709"/>
        <w:jc w:val="both"/>
      </w:pPr>
      <w:r w:rsidRPr="00D930AE">
        <w:t>Электронный аукцион на право заключения договор</w:t>
      </w:r>
      <w:r w:rsidRPr="00970CC9">
        <w:rPr>
          <w:color w:val="FF0000"/>
        </w:rPr>
        <w:t>а</w:t>
      </w:r>
      <w:r w:rsidRPr="00D930AE">
        <w:t xml:space="preserve"> аренды земельн</w:t>
      </w:r>
      <w:r w:rsidRPr="00970CC9">
        <w:rPr>
          <w:color w:val="FF0000"/>
        </w:rPr>
        <w:t>ого</w:t>
      </w:r>
      <w:r w:rsidRPr="00D930AE">
        <w:t xml:space="preserve"> участк</w:t>
      </w:r>
      <w:r w:rsidRPr="00970CC9">
        <w:rPr>
          <w:color w:val="FF0000"/>
        </w:rPr>
        <w:t>а</w:t>
      </w:r>
      <w:r w:rsidRPr="00D930AE">
        <w:t xml:space="preserve"> проводится на основании постановления администрации МР «Усть-Куломский» от </w:t>
      </w:r>
      <w:r w:rsidRPr="00D930AE">
        <w:rPr>
          <w:color w:val="FF0000"/>
        </w:rPr>
        <w:t>«1</w:t>
      </w:r>
      <w:r>
        <w:rPr>
          <w:color w:val="FF0000"/>
        </w:rPr>
        <w:t>7» октября</w:t>
      </w:r>
      <w:r w:rsidRPr="00D930AE">
        <w:rPr>
          <w:color w:val="FF0000"/>
        </w:rPr>
        <w:t xml:space="preserve">  2024 года № 1</w:t>
      </w:r>
      <w:r>
        <w:rPr>
          <w:color w:val="FF0000"/>
        </w:rPr>
        <w:t>446</w:t>
      </w:r>
      <w:r w:rsidRPr="00D930AE">
        <w:rPr>
          <w:color w:val="FF0000"/>
        </w:rPr>
        <w:t xml:space="preserve">. </w:t>
      </w:r>
      <w:r w:rsidRPr="00D930AE">
        <w:t xml:space="preserve">  </w:t>
      </w:r>
    </w:p>
    <w:p w:rsidR="00F47E8F" w:rsidRPr="00D930AE" w:rsidRDefault="00F47E8F" w:rsidP="00F47E8F">
      <w:pPr>
        <w:ind w:firstLine="709"/>
        <w:jc w:val="both"/>
        <w:rPr>
          <w:color w:val="FF0000"/>
        </w:rPr>
      </w:pPr>
      <w:r w:rsidRPr="00D930AE">
        <w:t xml:space="preserve">  </w:t>
      </w:r>
    </w:p>
    <w:p w:rsidR="00F47E8F" w:rsidRDefault="00F47E8F" w:rsidP="00F47E8F">
      <w:pPr>
        <w:jc w:val="both"/>
        <w:rPr>
          <w:b/>
        </w:rPr>
      </w:pPr>
      <w:r>
        <w:rPr>
          <w:b/>
        </w:rPr>
        <w:t>2.2.</w:t>
      </w:r>
      <w:r w:rsidRPr="004C2203">
        <w:rPr>
          <w:b/>
        </w:rPr>
        <w:t xml:space="preserve">Предмет аукциона: </w:t>
      </w:r>
    </w:p>
    <w:tbl>
      <w:tblPr>
        <w:tblW w:w="1077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2126"/>
        <w:gridCol w:w="1423"/>
      </w:tblGrid>
      <w:tr w:rsidR="00F47E8F" w:rsidRPr="00483536" w:rsidTr="00BE2B50">
        <w:tc>
          <w:tcPr>
            <w:tcW w:w="1046" w:type="dxa"/>
          </w:tcPr>
          <w:p w:rsidR="00F47E8F" w:rsidRPr="00483536" w:rsidRDefault="00F47E8F" w:rsidP="00BE2B50">
            <w:pPr>
              <w:tabs>
                <w:tab w:val="left" w:pos="5488"/>
              </w:tabs>
              <w:jc w:val="center"/>
            </w:pPr>
            <w:r w:rsidRPr="00483536">
              <w:rPr>
                <w:lang w:val="en-US"/>
              </w:rPr>
              <w:t>N</w:t>
            </w:r>
            <w:r w:rsidRPr="00483536">
              <w:t xml:space="preserve"> лота</w:t>
            </w:r>
          </w:p>
        </w:tc>
        <w:tc>
          <w:tcPr>
            <w:tcW w:w="1842" w:type="dxa"/>
          </w:tcPr>
          <w:p w:rsidR="00F47E8F" w:rsidRPr="00483536" w:rsidRDefault="00F47E8F" w:rsidP="00BE2B50">
            <w:pPr>
              <w:tabs>
                <w:tab w:val="left" w:pos="5488"/>
              </w:tabs>
              <w:jc w:val="center"/>
            </w:pPr>
            <w:r w:rsidRPr="00483536">
              <w:t>Наименование</w:t>
            </w:r>
          </w:p>
        </w:tc>
        <w:tc>
          <w:tcPr>
            <w:tcW w:w="2210" w:type="dxa"/>
          </w:tcPr>
          <w:p w:rsidR="00F47E8F" w:rsidRPr="00483536" w:rsidRDefault="00F47E8F" w:rsidP="00BE2B50">
            <w:pPr>
              <w:tabs>
                <w:tab w:val="left" w:pos="5488"/>
              </w:tabs>
              <w:jc w:val="center"/>
            </w:pPr>
            <w:r w:rsidRPr="00483536">
              <w:t>Местоположение</w:t>
            </w:r>
          </w:p>
        </w:tc>
        <w:tc>
          <w:tcPr>
            <w:tcW w:w="1275" w:type="dxa"/>
          </w:tcPr>
          <w:p w:rsidR="00F47E8F" w:rsidRPr="00483536" w:rsidRDefault="00F47E8F" w:rsidP="00BE2B50">
            <w:pPr>
              <w:tabs>
                <w:tab w:val="left" w:pos="5488"/>
              </w:tabs>
              <w:jc w:val="center"/>
            </w:pPr>
            <w:r w:rsidRPr="00483536">
              <w:t>Категория земель</w:t>
            </w:r>
          </w:p>
        </w:tc>
        <w:tc>
          <w:tcPr>
            <w:tcW w:w="851" w:type="dxa"/>
          </w:tcPr>
          <w:p w:rsidR="00F47E8F" w:rsidRPr="00483536" w:rsidRDefault="00F47E8F" w:rsidP="00BE2B50">
            <w:pPr>
              <w:tabs>
                <w:tab w:val="left" w:pos="5488"/>
              </w:tabs>
              <w:jc w:val="center"/>
            </w:pPr>
            <w:r w:rsidRPr="00483536">
              <w:t>Площадь</w:t>
            </w:r>
          </w:p>
          <w:p w:rsidR="00F47E8F" w:rsidRPr="00483536" w:rsidRDefault="00F47E8F" w:rsidP="00BE2B50">
            <w:pPr>
              <w:tabs>
                <w:tab w:val="left" w:pos="5488"/>
              </w:tabs>
              <w:jc w:val="center"/>
            </w:pPr>
            <w:r w:rsidRPr="00483536">
              <w:t>(м</w:t>
            </w:r>
            <w:r w:rsidRPr="00483536">
              <w:rPr>
                <w:vertAlign w:val="superscript"/>
              </w:rPr>
              <w:t>2</w:t>
            </w:r>
            <w:r w:rsidRPr="00483536">
              <w:t>)</w:t>
            </w:r>
          </w:p>
        </w:tc>
        <w:tc>
          <w:tcPr>
            <w:tcW w:w="2126" w:type="dxa"/>
          </w:tcPr>
          <w:p w:rsidR="00F47E8F" w:rsidRPr="00483536" w:rsidRDefault="00F47E8F" w:rsidP="00BE2B50">
            <w:pPr>
              <w:tabs>
                <w:tab w:val="left" w:pos="5488"/>
              </w:tabs>
              <w:jc w:val="center"/>
            </w:pPr>
            <w:r w:rsidRPr="00483536">
              <w:t>Кадастровый номер</w:t>
            </w:r>
          </w:p>
        </w:tc>
        <w:tc>
          <w:tcPr>
            <w:tcW w:w="1423" w:type="dxa"/>
          </w:tcPr>
          <w:p w:rsidR="00F47E8F" w:rsidRPr="00483536" w:rsidRDefault="00F47E8F" w:rsidP="00BE2B50">
            <w:pPr>
              <w:tabs>
                <w:tab w:val="left" w:pos="5488"/>
              </w:tabs>
              <w:jc w:val="center"/>
              <w:rPr>
                <w:color w:val="000000"/>
              </w:rPr>
            </w:pPr>
            <w:r w:rsidRPr="00483536">
              <w:rPr>
                <w:color w:val="000000"/>
              </w:rPr>
              <w:t>Начальная цена  годовой арендной платы</w:t>
            </w:r>
          </w:p>
          <w:p w:rsidR="00F47E8F" w:rsidRPr="00483536" w:rsidRDefault="00F47E8F" w:rsidP="00BE2B50">
            <w:pPr>
              <w:tabs>
                <w:tab w:val="left" w:pos="5488"/>
              </w:tabs>
              <w:jc w:val="center"/>
            </w:pPr>
            <w:r w:rsidRPr="00483536">
              <w:rPr>
                <w:color w:val="000000"/>
              </w:rPr>
              <w:t xml:space="preserve"> (в руб.)</w:t>
            </w:r>
          </w:p>
        </w:tc>
      </w:tr>
      <w:tr w:rsidR="00F47E8F" w:rsidRPr="00814E27" w:rsidTr="00BE2B50">
        <w:trPr>
          <w:trHeight w:val="2286"/>
        </w:trPr>
        <w:tc>
          <w:tcPr>
            <w:tcW w:w="1046" w:type="dxa"/>
            <w:tcBorders>
              <w:top w:val="single" w:sz="4" w:space="0" w:color="auto"/>
              <w:left w:val="single" w:sz="4" w:space="0" w:color="auto"/>
              <w:bottom w:val="single" w:sz="4" w:space="0" w:color="auto"/>
              <w:right w:val="single" w:sz="4" w:space="0" w:color="auto"/>
            </w:tcBorders>
          </w:tcPr>
          <w:p w:rsidR="00F47E8F" w:rsidRDefault="00F47E8F" w:rsidP="00BE2B50">
            <w:pPr>
              <w:tabs>
                <w:tab w:val="left" w:pos="5488"/>
              </w:tabs>
              <w:jc w:val="center"/>
            </w:pPr>
            <w:r>
              <w:t>Лот 1</w:t>
            </w:r>
          </w:p>
        </w:tc>
        <w:tc>
          <w:tcPr>
            <w:tcW w:w="1842" w:type="dxa"/>
            <w:tcBorders>
              <w:top w:val="single" w:sz="4" w:space="0" w:color="auto"/>
              <w:left w:val="single" w:sz="4" w:space="0" w:color="auto"/>
              <w:bottom w:val="single" w:sz="4" w:space="0" w:color="auto"/>
              <w:right w:val="single" w:sz="4" w:space="0" w:color="auto"/>
            </w:tcBorders>
          </w:tcPr>
          <w:p w:rsidR="00F47E8F" w:rsidRPr="00483536" w:rsidRDefault="00F47E8F" w:rsidP="00BE2B50">
            <w:pPr>
              <w:tabs>
                <w:tab w:val="left" w:pos="5488"/>
              </w:tabs>
            </w:pPr>
            <w:r w:rsidRPr="00483536">
              <w:t xml:space="preserve">Земельный участок с видом разрешенного использования: </w:t>
            </w:r>
            <w:r>
              <w:t>хранение автотранспорта</w:t>
            </w:r>
          </w:p>
        </w:tc>
        <w:tc>
          <w:tcPr>
            <w:tcW w:w="2210" w:type="dxa"/>
            <w:tcBorders>
              <w:top w:val="single" w:sz="4" w:space="0" w:color="auto"/>
              <w:left w:val="single" w:sz="4" w:space="0" w:color="auto"/>
              <w:bottom w:val="single" w:sz="4" w:space="0" w:color="auto"/>
              <w:right w:val="single" w:sz="4" w:space="0" w:color="auto"/>
            </w:tcBorders>
          </w:tcPr>
          <w:p w:rsidR="00F47E8F" w:rsidRPr="00B10828" w:rsidRDefault="00F47E8F" w:rsidP="00BE2B50">
            <w:pPr>
              <w:rPr>
                <w:color w:val="000000"/>
                <w:shd w:val="clear" w:color="auto" w:fill="FFFFFF"/>
              </w:rPr>
            </w:pPr>
            <w:r>
              <w:rPr>
                <w:color w:val="000000"/>
                <w:shd w:val="clear" w:color="auto" w:fill="FFFFFF"/>
              </w:rPr>
              <w:t>Российская Федерация, Республика Коми, муниципальный район Усть-Куломский, сельское поселение Усть-Кулом, село Усть-Кулом, улица Гагарина</w:t>
            </w:r>
          </w:p>
        </w:tc>
        <w:tc>
          <w:tcPr>
            <w:tcW w:w="1275" w:type="dxa"/>
            <w:tcBorders>
              <w:top w:val="single" w:sz="4" w:space="0" w:color="auto"/>
              <w:left w:val="single" w:sz="4" w:space="0" w:color="auto"/>
              <w:bottom w:val="single" w:sz="4" w:space="0" w:color="auto"/>
              <w:right w:val="single" w:sz="4" w:space="0" w:color="auto"/>
            </w:tcBorders>
          </w:tcPr>
          <w:p w:rsidR="00F47E8F" w:rsidRPr="00483536" w:rsidRDefault="00F47E8F" w:rsidP="00BE2B50">
            <w:pPr>
              <w:tabs>
                <w:tab w:val="left" w:pos="5488"/>
              </w:tabs>
              <w:rPr>
                <w:bCs/>
                <w:shd w:val="clear" w:color="auto" w:fill="FFFFFF"/>
              </w:rPr>
            </w:pPr>
            <w:r w:rsidRPr="00483536">
              <w:rPr>
                <w:bCs/>
                <w:shd w:val="clear" w:color="auto" w:fill="FFFFFF"/>
              </w:rPr>
              <w:t>Земли населенных пунктов</w:t>
            </w:r>
          </w:p>
        </w:tc>
        <w:tc>
          <w:tcPr>
            <w:tcW w:w="851" w:type="dxa"/>
            <w:tcBorders>
              <w:top w:val="single" w:sz="4" w:space="0" w:color="auto"/>
              <w:left w:val="single" w:sz="4" w:space="0" w:color="auto"/>
              <w:bottom w:val="single" w:sz="4" w:space="0" w:color="auto"/>
              <w:right w:val="single" w:sz="4" w:space="0" w:color="auto"/>
            </w:tcBorders>
          </w:tcPr>
          <w:p w:rsidR="00F47E8F" w:rsidRDefault="00F47E8F" w:rsidP="00BE2B50">
            <w:pPr>
              <w:tabs>
                <w:tab w:val="left" w:pos="5488"/>
              </w:tabs>
              <w:jc w:val="center"/>
            </w:pPr>
            <w:r>
              <w:t>26</w:t>
            </w:r>
          </w:p>
        </w:tc>
        <w:tc>
          <w:tcPr>
            <w:tcW w:w="2126" w:type="dxa"/>
            <w:tcBorders>
              <w:top w:val="single" w:sz="4" w:space="0" w:color="auto"/>
              <w:left w:val="single" w:sz="4" w:space="0" w:color="auto"/>
              <w:bottom w:val="single" w:sz="4" w:space="0" w:color="auto"/>
              <w:right w:val="single" w:sz="4" w:space="0" w:color="auto"/>
            </w:tcBorders>
          </w:tcPr>
          <w:p w:rsidR="00F47E8F" w:rsidRDefault="00F47E8F" w:rsidP="00BE2B50">
            <w:pPr>
              <w:tabs>
                <w:tab w:val="left" w:pos="5488"/>
              </w:tabs>
            </w:pPr>
            <w:r>
              <w:t>11:07:4201010:628</w:t>
            </w:r>
          </w:p>
        </w:tc>
        <w:tc>
          <w:tcPr>
            <w:tcW w:w="1423" w:type="dxa"/>
            <w:tcBorders>
              <w:top w:val="single" w:sz="4" w:space="0" w:color="auto"/>
              <w:left w:val="single" w:sz="4" w:space="0" w:color="auto"/>
              <w:bottom w:val="single" w:sz="4" w:space="0" w:color="auto"/>
              <w:right w:val="single" w:sz="4" w:space="0" w:color="auto"/>
            </w:tcBorders>
          </w:tcPr>
          <w:p w:rsidR="00F47E8F" w:rsidRDefault="00F47E8F" w:rsidP="00BE2B50">
            <w:pPr>
              <w:tabs>
                <w:tab w:val="left" w:pos="5488"/>
              </w:tabs>
              <w:jc w:val="center"/>
            </w:pPr>
            <w:r>
              <w:t>405,60</w:t>
            </w:r>
          </w:p>
        </w:tc>
      </w:tr>
    </w:tbl>
    <w:p w:rsidR="00F47E8F" w:rsidRDefault="00F47E8F" w:rsidP="00F47E8F">
      <w:pPr>
        <w:widowControl w:val="0"/>
        <w:tabs>
          <w:tab w:val="left" w:pos="567"/>
          <w:tab w:val="left" w:pos="3600"/>
        </w:tabs>
        <w:jc w:val="both"/>
      </w:pPr>
    </w:p>
    <w:p w:rsidR="00F47E8F" w:rsidRDefault="00F47E8F" w:rsidP="00F47E8F">
      <w:pPr>
        <w:widowControl w:val="0"/>
        <w:ind w:firstLine="709"/>
        <w:jc w:val="both"/>
      </w:pPr>
      <w:r>
        <w:rPr>
          <w:b/>
        </w:rPr>
        <w:lastRenderedPageBreak/>
        <w:t>2.3. Способ проведения аукцион</w:t>
      </w:r>
      <w:r>
        <w:rPr>
          <w:b/>
          <w:color w:val="FF0000"/>
        </w:rPr>
        <w:t>а</w:t>
      </w:r>
      <w:r>
        <w:t>: аукцион в электронной форме.</w:t>
      </w:r>
    </w:p>
    <w:p w:rsidR="00F47E8F" w:rsidRDefault="00F47E8F" w:rsidP="00F47E8F">
      <w:pPr>
        <w:widowControl w:val="0"/>
        <w:ind w:firstLine="709"/>
        <w:jc w:val="both"/>
      </w:pPr>
    </w:p>
    <w:p w:rsidR="00F47E8F" w:rsidRDefault="00F47E8F" w:rsidP="00F47E8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b/>
        </w:rPr>
      </w:pPr>
      <w:r>
        <w:rPr>
          <w:b/>
        </w:rPr>
        <w:t>2.4. Сроки, время подачи заявок, проведения аукцион</w:t>
      </w:r>
      <w:r w:rsidRPr="00970CC9">
        <w:rPr>
          <w:b/>
          <w:color w:val="FF0000"/>
        </w:rPr>
        <w:t>а</w:t>
      </w:r>
      <w:r>
        <w:rPr>
          <w:b/>
        </w:rPr>
        <w:t xml:space="preserve"> в электронной форме, подведения итог</w:t>
      </w:r>
      <w:r w:rsidRPr="00970CC9">
        <w:rPr>
          <w:b/>
          <w:color w:val="FF0000"/>
        </w:rPr>
        <w:t>а</w:t>
      </w:r>
      <w:r>
        <w:rPr>
          <w:b/>
        </w:rPr>
        <w:t xml:space="preserve"> аукцион</w:t>
      </w:r>
      <w:r w:rsidRPr="00970CC9">
        <w:rPr>
          <w:b/>
          <w:color w:val="FF0000"/>
        </w:rPr>
        <w:t>а</w:t>
      </w:r>
      <w:r>
        <w:rPr>
          <w:b/>
        </w:rPr>
        <w:t>.</w:t>
      </w:r>
    </w:p>
    <w:p w:rsidR="00F47E8F" w:rsidRDefault="00F47E8F" w:rsidP="00F47E8F">
      <w:pPr>
        <w:ind w:firstLine="709"/>
        <w:jc w:val="both"/>
        <w:rPr>
          <w:bCs/>
        </w:rPr>
      </w:pPr>
      <w:r>
        <w:rPr>
          <w:bCs/>
        </w:rPr>
        <w:t>Указанное в настоящем информационном извещении время – московское.</w:t>
      </w:r>
    </w:p>
    <w:p w:rsidR="00F47E8F" w:rsidRPr="004C056C" w:rsidRDefault="00F47E8F" w:rsidP="00F47E8F">
      <w:pPr>
        <w:ind w:firstLine="709"/>
        <w:jc w:val="both"/>
        <w:rPr>
          <w:bCs/>
        </w:rPr>
      </w:pPr>
      <w:r>
        <w:rPr>
          <w:bCs/>
        </w:rPr>
        <w:t xml:space="preserve">При исчислении сроков, указанных в настоящем информационном извещении, </w:t>
      </w:r>
      <w:r w:rsidRPr="004C056C">
        <w:rPr>
          <w:bCs/>
        </w:rPr>
        <w:t>принимается время сервера электронной торговой площадки – московское.</w:t>
      </w:r>
    </w:p>
    <w:p w:rsidR="00F47E8F" w:rsidRPr="004C056C" w:rsidRDefault="00F47E8F" w:rsidP="00F47E8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pPr>
      <w:r w:rsidRPr="004C056C">
        <w:rPr>
          <w:b/>
        </w:rPr>
        <w:t>Дата начала приема заявок</w:t>
      </w:r>
      <w:r w:rsidRPr="004C056C">
        <w:t xml:space="preserve"> на участие в аукцион</w:t>
      </w:r>
      <w:r w:rsidRPr="00970CC9">
        <w:rPr>
          <w:color w:val="FF0000"/>
        </w:rPr>
        <w:t>е</w:t>
      </w:r>
      <w:r w:rsidRPr="004C056C">
        <w:t xml:space="preserve"> – </w:t>
      </w:r>
      <w:r w:rsidRPr="004C056C">
        <w:rPr>
          <w:b/>
        </w:rPr>
        <w:t>с 09 час.00мин. «</w:t>
      </w:r>
      <w:r>
        <w:rPr>
          <w:b/>
        </w:rPr>
        <w:t>23</w:t>
      </w:r>
      <w:r w:rsidRPr="004C056C">
        <w:rPr>
          <w:b/>
        </w:rPr>
        <w:t xml:space="preserve">» </w:t>
      </w:r>
      <w:r>
        <w:rPr>
          <w:b/>
        </w:rPr>
        <w:t>октября</w:t>
      </w:r>
      <w:r w:rsidRPr="004C056C">
        <w:rPr>
          <w:b/>
        </w:rPr>
        <w:t xml:space="preserve"> 202</w:t>
      </w:r>
      <w:r>
        <w:rPr>
          <w:b/>
        </w:rPr>
        <w:t>4</w:t>
      </w:r>
      <w:r w:rsidRPr="004C056C">
        <w:rPr>
          <w:b/>
        </w:rPr>
        <w:t xml:space="preserve"> г.</w:t>
      </w:r>
    </w:p>
    <w:p w:rsidR="00F47E8F" w:rsidRPr="004C056C" w:rsidRDefault="00F47E8F" w:rsidP="00F47E8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b/>
        </w:rPr>
      </w:pPr>
      <w:r w:rsidRPr="004C056C">
        <w:rPr>
          <w:b/>
        </w:rPr>
        <w:t>Дата окончания приема заявок</w:t>
      </w:r>
      <w:r w:rsidRPr="004C056C">
        <w:t xml:space="preserve"> на участие в аукцион</w:t>
      </w:r>
      <w:r w:rsidRPr="00970CC9">
        <w:rPr>
          <w:color w:val="FF0000"/>
        </w:rPr>
        <w:t>е</w:t>
      </w:r>
      <w:r w:rsidRPr="004C056C">
        <w:t xml:space="preserve"> – </w:t>
      </w:r>
      <w:r w:rsidRPr="004C056C">
        <w:rPr>
          <w:b/>
        </w:rPr>
        <w:t>в 17 час.00мин. «</w:t>
      </w:r>
      <w:r>
        <w:rPr>
          <w:b/>
        </w:rPr>
        <w:t>21</w:t>
      </w:r>
      <w:r w:rsidRPr="004C056C">
        <w:rPr>
          <w:b/>
        </w:rPr>
        <w:t xml:space="preserve">» </w:t>
      </w:r>
      <w:r>
        <w:rPr>
          <w:b/>
        </w:rPr>
        <w:t xml:space="preserve">ноября </w:t>
      </w:r>
      <w:r w:rsidRPr="004C056C">
        <w:rPr>
          <w:b/>
        </w:rPr>
        <w:t>202</w:t>
      </w:r>
      <w:r>
        <w:rPr>
          <w:b/>
        </w:rPr>
        <w:t>4</w:t>
      </w:r>
      <w:r w:rsidRPr="004C056C">
        <w:rPr>
          <w:b/>
        </w:rPr>
        <w:t xml:space="preserve"> г. </w:t>
      </w:r>
    </w:p>
    <w:p w:rsidR="00F47E8F" w:rsidRPr="004C056C" w:rsidRDefault="00F47E8F" w:rsidP="00F47E8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pPr>
      <w:r w:rsidRPr="004C056C">
        <w:rPr>
          <w:b/>
        </w:rPr>
        <w:t>Рассмотрение заявок и признание претендентов участниками аукцион</w:t>
      </w:r>
      <w:r w:rsidRPr="00970CC9">
        <w:rPr>
          <w:b/>
          <w:color w:val="FF0000"/>
        </w:rPr>
        <w:t>а</w:t>
      </w:r>
      <w:r w:rsidRPr="004C056C">
        <w:t xml:space="preserve"> состоится  </w:t>
      </w:r>
      <w:r w:rsidRPr="004C056C">
        <w:rPr>
          <w:b/>
        </w:rPr>
        <w:t>«</w:t>
      </w:r>
      <w:r>
        <w:rPr>
          <w:b/>
        </w:rPr>
        <w:t>22</w:t>
      </w:r>
      <w:r w:rsidRPr="004C056C">
        <w:rPr>
          <w:b/>
        </w:rPr>
        <w:t xml:space="preserve">» </w:t>
      </w:r>
      <w:r>
        <w:rPr>
          <w:b/>
        </w:rPr>
        <w:t>ноября</w:t>
      </w:r>
      <w:r w:rsidRPr="004C056C">
        <w:rPr>
          <w:b/>
        </w:rPr>
        <w:t xml:space="preserve"> 202</w:t>
      </w:r>
      <w:r>
        <w:rPr>
          <w:b/>
        </w:rPr>
        <w:t>4</w:t>
      </w:r>
      <w:r w:rsidRPr="004C056C">
        <w:rPr>
          <w:b/>
        </w:rPr>
        <w:t xml:space="preserve"> г. </w:t>
      </w:r>
    </w:p>
    <w:p w:rsidR="00F47E8F" w:rsidRPr="004C056C" w:rsidRDefault="00F47E8F" w:rsidP="00F47E8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pPr>
      <w:r w:rsidRPr="004C056C">
        <w:rPr>
          <w:b/>
        </w:rPr>
        <w:t>Аукцион в электронной форме состо</w:t>
      </w:r>
      <w:r w:rsidRPr="00970CC9">
        <w:rPr>
          <w:b/>
          <w:color w:val="FF0000"/>
        </w:rPr>
        <w:t>и</w:t>
      </w:r>
      <w:r w:rsidRPr="004C056C">
        <w:rPr>
          <w:b/>
        </w:rPr>
        <w:t>тся в 11 час. 00 мин. «</w:t>
      </w:r>
      <w:r>
        <w:rPr>
          <w:b/>
        </w:rPr>
        <w:t>25</w:t>
      </w:r>
      <w:r w:rsidRPr="004C056C">
        <w:rPr>
          <w:b/>
        </w:rPr>
        <w:t xml:space="preserve">» </w:t>
      </w:r>
      <w:r>
        <w:rPr>
          <w:b/>
        </w:rPr>
        <w:t>ноября</w:t>
      </w:r>
      <w:r w:rsidRPr="004C056C">
        <w:rPr>
          <w:b/>
        </w:rPr>
        <w:t xml:space="preserve"> 202</w:t>
      </w:r>
      <w:r>
        <w:rPr>
          <w:b/>
        </w:rPr>
        <w:t>4</w:t>
      </w:r>
      <w:r w:rsidRPr="004C056C">
        <w:rPr>
          <w:b/>
        </w:rPr>
        <w:t xml:space="preserve"> г. </w:t>
      </w:r>
    </w:p>
    <w:p w:rsidR="00F47E8F" w:rsidRDefault="00F47E8F" w:rsidP="00F47E8F">
      <w:pPr>
        <w:widowControl w:val="0"/>
        <w:ind w:firstLine="709"/>
        <w:jc w:val="both"/>
      </w:pPr>
      <w:r w:rsidRPr="004C056C">
        <w:rPr>
          <w:b/>
        </w:rPr>
        <w:t>Место подачи заявок и проведения электронных аукционов:</w:t>
      </w:r>
      <w:r w:rsidRPr="004C056C">
        <w:t xml:space="preserve"> электронная площадка – универсальная торговая платформа </w:t>
      </w:r>
      <w:r w:rsidRPr="004C056C">
        <w:rPr>
          <w:rFonts w:eastAsia="Calibri"/>
        </w:rPr>
        <w:t>АО «Сбербанк-АСТ»</w:t>
      </w:r>
      <w:r w:rsidRPr="004C056C">
        <w:t xml:space="preserve">, размещенная на сайте </w:t>
      </w:r>
      <w:r w:rsidRPr="004C056C">
        <w:rPr>
          <w:b/>
          <w:iCs/>
        </w:rPr>
        <w:t xml:space="preserve"> </w:t>
      </w:r>
      <w:hyperlink r:id="rId37" w:history="1">
        <w:r w:rsidRPr="004C056C">
          <w:rPr>
            <w:rStyle w:val="affd"/>
            <w:rFonts w:ascii="Arial" w:hAnsi="Arial" w:cs="Arial"/>
            <w:sz w:val="21"/>
            <w:szCs w:val="21"/>
            <w:shd w:val="clear" w:color="auto" w:fill="FFFFFF"/>
          </w:rPr>
          <w:t>http://utp.sberbank-ast.ru</w:t>
        </w:r>
      </w:hyperlink>
      <w:r w:rsidRPr="004C056C">
        <w:rPr>
          <w:rFonts w:ascii="Arial" w:hAnsi="Arial" w:cs="Arial"/>
          <w:sz w:val="21"/>
          <w:szCs w:val="21"/>
          <w:shd w:val="clear" w:color="auto" w:fill="FFFFFF"/>
        </w:rPr>
        <w:t xml:space="preserve"> </w:t>
      </w:r>
      <w:r w:rsidRPr="004C056C">
        <w:t xml:space="preserve"> в сети Интернет</w:t>
      </w:r>
      <w:r>
        <w:t xml:space="preserve"> (торговая секция «Приватизация, аренда и продажа прав»).</w:t>
      </w:r>
    </w:p>
    <w:p w:rsidR="00F47E8F" w:rsidRDefault="00F47E8F" w:rsidP="00F47E8F">
      <w:pPr>
        <w:widowControl w:val="0"/>
        <w:ind w:firstLine="709"/>
        <w:jc w:val="both"/>
      </w:pPr>
      <w:r>
        <w:rPr>
          <w:b/>
        </w:rPr>
        <w:t xml:space="preserve">Место и срок подведения итогов электронных аукционов: </w:t>
      </w:r>
      <w:r w:rsidRPr="00B52E2B">
        <w:t>электронная площадка</w:t>
      </w:r>
      <w:r>
        <w:rPr>
          <w:b/>
        </w:rPr>
        <w:t xml:space="preserve"> </w:t>
      </w:r>
      <w:r>
        <w:rPr>
          <w:rFonts w:eastAsia="Calibri"/>
          <w:color w:val="000000"/>
        </w:rPr>
        <w:t>АО</w:t>
      </w:r>
      <w:r w:rsidRPr="00B47512">
        <w:rPr>
          <w:rFonts w:eastAsia="Calibri"/>
          <w:color w:val="000000"/>
        </w:rPr>
        <w:t xml:space="preserve"> </w:t>
      </w:r>
      <w:r>
        <w:rPr>
          <w:rFonts w:eastAsia="Calibri"/>
          <w:color w:val="000000"/>
        </w:rPr>
        <w:t>«Сбербанк-АСТ»</w:t>
      </w:r>
      <w:r>
        <w:t xml:space="preserve">, </w:t>
      </w:r>
      <w:hyperlink r:id="rId38" w:history="1">
        <w:r w:rsidRPr="001E4AC0">
          <w:rPr>
            <w:rStyle w:val="affd"/>
            <w:rFonts w:ascii="Arial" w:hAnsi="Arial" w:cs="Arial"/>
            <w:sz w:val="21"/>
            <w:szCs w:val="21"/>
            <w:shd w:val="clear" w:color="auto" w:fill="FFFFFF"/>
          </w:rPr>
          <w:t>http://utp.sberbank-ast.ru</w:t>
        </w:r>
      </w:hyperlink>
      <w:r>
        <w:t xml:space="preserve"> в информационно-телекоммуникационной сети «Интернет».</w:t>
      </w:r>
    </w:p>
    <w:p w:rsidR="00F47E8F" w:rsidRDefault="00F47E8F" w:rsidP="00F47E8F">
      <w:pPr>
        <w:ind w:firstLine="709"/>
        <w:jc w:val="both"/>
        <w:rPr>
          <w:rFonts w:cs="Arial Cyr"/>
          <w:b/>
          <w:bCs/>
          <w:color w:val="000000"/>
        </w:rPr>
      </w:pPr>
    </w:p>
    <w:p w:rsidR="00F47E8F" w:rsidRDefault="00F47E8F" w:rsidP="00F47E8F">
      <w:pPr>
        <w:ind w:firstLine="709"/>
        <w:jc w:val="both"/>
        <w:rPr>
          <w:rFonts w:cs="Arial Cyr"/>
          <w:b/>
          <w:bCs/>
          <w:color w:val="000000"/>
        </w:rPr>
      </w:pPr>
      <w:r>
        <w:rPr>
          <w:rFonts w:cs="Arial Cyr"/>
          <w:b/>
          <w:bCs/>
          <w:color w:val="000000"/>
        </w:rPr>
        <w:t>2.5. Порядок регистрации на электронной площадке и подачи заявки на участие в аукционе в электронной форме.</w:t>
      </w:r>
    </w:p>
    <w:p w:rsidR="00F47E8F" w:rsidRDefault="00F47E8F" w:rsidP="00F47E8F">
      <w:pPr>
        <w:widowControl w:val="0"/>
        <w:ind w:firstLine="709"/>
        <w:jc w:val="both"/>
        <w:rPr>
          <w:rFonts w:cs="Arial Cyr"/>
          <w:bCs/>
          <w:color w:val="000000"/>
        </w:rPr>
      </w:pPr>
      <w:r>
        <w:rPr>
          <w:rFonts w:cs="Arial Cyr"/>
          <w:bCs/>
          <w:color w:val="000000"/>
        </w:rPr>
        <w:t>Для обеспечения доступа к участию в электронном аукционе Претендентам необходимо пройти процедуру регистрации на электронной площадке.</w:t>
      </w:r>
    </w:p>
    <w:p w:rsidR="00F47E8F" w:rsidRDefault="00F47E8F" w:rsidP="00F47E8F">
      <w:pPr>
        <w:widowControl w:val="0"/>
        <w:ind w:firstLine="709"/>
        <w:jc w:val="both"/>
        <w:rPr>
          <w:rFonts w:cs="Arial Cyr"/>
          <w:bCs/>
          <w:color w:val="000000"/>
        </w:rPr>
      </w:pPr>
      <w:r>
        <w:rPr>
          <w:rFonts w:cs="Arial Cyr"/>
          <w:bCs/>
          <w:color w:val="000000"/>
        </w:rPr>
        <w:t>Регистрация на электронной площадке проводится в соответствии с Регламентом электронной площадки без взимания платы.</w:t>
      </w:r>
    </w:p>
    <w:p w:rsidR="00F47E8F" w:rsidRDefault="00F47E8F" w:rsidP="00F47E8F">
      <w:pPr>
        <w:widowControl w:val="0"/>
        <w:ind w:firstLine="709"/>
        <w:jc w:val="both"/>
        <w:rPr>
          <w:rFonts w:cs="Arial Cyr"/>
          <w:bCs/>
          <w:color w:val="000000"/>
        </w:rPr>
      </w:pPr>
      <w:r>
        <w:rPr>
          <w:rFonts w:cs="Arial Cyr"/>
          <w:bCs/>
          <w:color w:val="000000"/>
        </w:rPr>
        <w:t xml:space="preserve">Подача заявки на участие осуществляется только посредством интерфейса универсальной торговой платформы </w:t>
      </w:r>
      <w:r>
        <w:rPr>
          <w:rFonts w:eastAsia="Calibri"/>
          <w:color w:val="000000"/>
        </w:rPr>
        <w:t xml:space="preserve">АО «Сбербанк-АСТ»  </w:t>
      </w:r>
      <w:r>
        <w:rPr>
          <w:rFonts w:cs="Arial Cyr"/>
          <w:bCs/>
          <w:color w:val="000000"/>
        </w:rPr>
        <w:t>торговой секции «</w:t>
      </w:r>
      <w:r>
        <w:t>Приватизация, аренда и продажа прав</w:t>
      </w:r>
      <w:r>
        <w:rPr>
          <w:rFonts w:cs="Arial Cyr"/>
          <w:bCs/>
          <w:color w:val="000000"/>
        </w:rPr>
        <w:t xml:space="preserve">» из личного кабинета претендента </w:t>
      </w:r>
      <w:r>
        <w:t xml:space="preserve">(образец заявки приведен в </w:t>
      </w:r>
      <w:r w:rsidRPr="0099067B">
        <w:rPr>
          <w:color w:val="FF0000"/>
        </w:rPr>
        <w:t xml:space="preserve">Приложении № </w:t>
      </w:r>
      <w:r>
        <w:rPr>
          <w:color w:val="FF0000"/>
        </w:rPr>
        <w:t>1</w:t>
      </w:r>
      <w:r>
        <w:t xml:space="preserve"> к настоящему информационному извещению)</w:t>
      </w:r>
      <w:r>
        <w:rPr>
          <w:rFonts w:cs="Arial Cyr"/>
          <w:bCs/>
          <w:color w:val="000000"/>
        </w:rPr>
        <w:t>.</w:t>
      </w:r>
    </w:p>
    <w:p w:rsidR="00F47E8F" w:rsidRDefault="00F47E8F" w:rsidP="00F47E8F">
      <w:pPr>
        <w:widowControl w:val="0"/>
        <w:ind w:firstLine="709"/>
        <w:jc w:val="both"/>
        <w:rPr>
          <w:rFonts w:cs="Arial Cyr"/>
          <w:bCs/>
          <w:color w:val="000000"/>
          <w:u w:val="single"/>
        </w:rPr>
      </w:pPr>
      <w:r>
        <w:rPr>
          <w:rFonts w:cs="Arial Cyr"/>
          <w:bCs/>
          <w:color w:val="000000"/>
        </w:rPr>
        <w:t>Инструкция для участника торгов по работе в торговой секции «Приватизация, аренда и продажа прав» универсальной торговой платформы АО «Сбербанк-АСТ»</w:t>
      </w:r>
      <w:r>
        <w:rPr>
          <w:rFonts w:eastAsia="Calibri"/>
          <w:color w:val="000000"/>
        </w:rPr>
        <w:t xml:space="preserve"> </w:t>
      </w:r>
      <w:r>
        <w:rPr>
          <w:rFonts w:cs="Arial Cyr"/>
          <w:bCs/>
          <w:color w:val="000000"/>
        </w:rPr>
        <w:t xml:space="preserve">размещена по адресу: </w:t>
      </w:r>
      <w:hyperlink r:id="rId39" w:history="1">
        <w:r w:rsidRPr="001E4AC0">
          <w:rPr>
            <w:rStyle w:val="affd"/>
          </w:rPr>
          <w:t>https://utp.sberbank-ast.ru/AP/Notice/652/Instructions</w:t>
        </w:r>
      </w:hyperlink>
      <w:r>
        <w:t xml:space="preserve">. </w:t>
      </w:r>
    </w:p>
    <w:p w:rsidR="00F47E8F" w:rsidRDefault="00F47E8F" w:rsidP="00F47E8F">
      <w:pPr>
        <w:widowControl w:val="0"/>
        <w:ind w:firstLine="709"/>
        <w:jc w:val="both"/>
        <w:rPr>
          <w:rFonts w:cs="Arial Cyr"/>
          <w:bCs/>
          <w:color w:val="000000"/>
        </w:rPr>
      </w:pPr>
      <w:r>
        <w:rPr>
          <w:rFonts w:cs="Arial Cyr"/>
          <w:bCs/>
          <w:color w:val="000000"/>
        </w:rPr>
        <w:t>После заполнения формы подачи заявки заявку необходимо подписать электронной подписью. Сертификаты электронной подписи можно получить в Авторизованных удостоверяющих центрах. </w:t>
      </w:r>
    </w:p>
    <w:p w:rsidR="00F47E8F" w:rsidRPr="004F1018" w:rsidRDefault="00F47E8F" w:rsidP="00F47E8F">
      <w:pPr>
        <w:widowControl w:val="0"/>
        <w:ind w:firstLine="709"/>
        <w:jc w:val="both"/>
        <w:rPr>
          <w:rFonts w:cs="Arial Cyr"/>
          <w:bCs/>
          <w:color w:val="000000"/>
        </w:rPr>
      </w:pPr>
      <w:r w:rsidRPr="004F1018">
        <w:rPr>
          <w:rFonts w:cs="Arial Cyr"/>
          <w:bCs/>
          <w:color w:val="000000"/>
        </w:rPr>
        <w:t>Для участия в аукционе заявители представляют в установленный в извещении о проведении аукциона срок следующие документы:</w:t>
      </w:r>
    </w:p>
    <w:p w:rsidR="00F47E8F" w:rsidRPr="004F1018" w:rsidRDefault="00F47E8F" w:rsidP="00F47E8F">
      <w:pPr>
        <w:widowControl w:val="0"/>
        <w:ind w:firstLine="709"/>
        <w:jc w:val="both"/>
        <w:rPr>
          <w:rFonts w:cs="Arial Cyr"/>
          <w:bCs/>
          <w:color w:val="000000"/>
        </w:rPr>
      </w:pPr>
      <w:r w:rsidRPr="004F1018">
        <w:rPr>
          <w:rFonts w:cs="Arial Cyr"/>
          <w:bCs/>
          <w:color w:val="00000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F47E8F" w:rsidRPr="004F1018" w:rsidRDefault="00F47E8F" w:rsidP="00F47E8F">
      <w:pPr>
        <w:widowControl w:val="0"/>
        <w:ind w:firstLine="709"/>
        <w:jc w:val="both"/>
        <w:rPr>
          <w:rFonts w:cs="Arial Cyr"/>
          <w:bCs/>
          <w:color w:val="000000"/>
        </w:rPr>
      </w:pPr>
      <w:r w:rsidRPr="004F1018">
        <w:rPr>
          <w:rFonts w:cs="Arial Cyr"/>
          <w:bCs/>
          <w:color w:val="000000"/>
        </w:rPr>
        <w:t>2) копии документов, удостоверяющих личность заявителя (для граждан);</w:t>
      </w:r>
    </w:p>
    <w:p w:rsidR="00F47E8F" w:rsidRPr="004F1018" w:rsidRDefault="00F47E8F" w:rsidP="00F47E8F">
      <w:pPr>
        <w:widowControl w:val="0"/>
        <w:ind w:firstLine="709"/>
        <w:jc w:val="both"/>
        <w:rPr>
          <w:rFonts w:cs="Arial Cyr"/>
          <w:bCs/>
          <w:color w:val="000000"/>
        </w:rPr>
      </w:pPr>
      <w:r w:rsidRPr="004F1018">
        <w:rPr>
          <w:rFonts w:cs="Arial Cyr"/>
          <w:bCs/>
          <w:color w:val="00000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47E8F" w:rsidRDefault="00F47E8F" w:rsidP="00F47E8F">
      <w:pPr>
        <w:widowControl w:val="0"/>
        <w:ind w:firstLine="709"/>
        <w:jc w:val="both"/>
        <w:rPr>
          <w:rFonts w:cs="Arial Cyr"/>
          <w:bCs/>
          <w:color w:val="000000"/>
        </w:rPr>
      </w:pPr>
      <w:r>
        <w:rPr>
          <w:rFonts w:cs="Arial Cyr"/>
          <w:bCs/>
          <w:color w:val="000000"/>
        </w:rPr>
        <w:t>4) д</w:t>
      </w:r>
      <w:r w:rsidRPr="004F1018">
        <w:rPr>
          <w:rFonts w:cs="Arial Cyr"/>
          <w:bCs/>
          <w:color w:val="000000"/>
        </w:rPr>
        <w:t xml:space="preserve">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w:t>
      </w:r>
      <w:r w:rsidRPr="00AE1EB7">
        <w:rPr>
          <w:rFonts w:cs="Arial Cyr"/>
          <w:bCs/>
          <w:color w:val="000000"/>
        </w:rPr>
        <w:t>предпринимательства в соответствии с частью 5 статьи 4 указанного Федерального закона.</w:t>
      </w:r>
    </w:p>
    <w:p w:rsidR="00F47E8F" w:rsidRDefault="00F47E8F" w:rsidP="00F47E8F">
      <w:pPr>
        <w:autoSpaceDE w:val="0"/>
        <w:autoSpaceDN w:val="0"/>
        <w:adjustRightInd w:val="0"/>
        <w:ind w:firstLine="709"/>
        <w:jc w:val="both"/>
      </w:pPr>
      <w:r>
        <w:t>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F47E8F" w:rsidRDefault="00F47E8F" w:rsidP="00F47E8F">
      <w:pPr>
        <w:autoSpaceDE w:val="0"/>
        <w:autoSpaceDN w:val="0"/>
        <w:adjustRightInd w:val="0"/>
        <w:ind w:firstLine="709"/>
        <w:jc w:val="both"/>
      </w:pPr>
      <w:r>
        <w:t>Заявки подаются на электронную площадку, начиная с даты начала приема заявок до времени и даты окончания приема заявок, указанных в информационном извещении.</w:t>
      </w:r>
    </w:p>
    <w:p w:rsidR="00F47E8F" w:rsidRDefault="00F47E8F" w:rsidP="00F47E8F">
      <w:pPr>
        <w:tabs>
          <w:tab w:val="left" w:pos="540"/>
        </w:tabs>
        <w:ind w:firstLine="709"/>
        <w:jc w:val="both"/>
        <w:outlineLvl w:val="0"/>
        <w:rPr>
          <w:rFonts w:eastAsia="Calibri"/>
        </w:rPr>
      </w:pPr>
      <w:r>
        <w:rPr>
          <w:rFonts w:eastAsia="Calibri"/>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F47E8F" w:rsidRDefault="00F47E8F" w:rsidP="00F47E8F">
      <w:pPr>
        <w:tabs>
          <w:tab w:val="left" w:pos="540"/>
        </w:tabs>
        <w:ind w:firstLine="709"/>
        <w:jc w:val="both"/>
        <w:outlineLvl w:val="0"/>
        <w:rPr>
          <w:rFonts w:eastAsia="Calibri"/>
        </w:rPr>
      </w:pPr>
      <w:r>
        <w:rPr>
          <w:rFonts w:eastAsia="Calibri"/>
        </w:rPr>
        <w:t xml:space="preserve">При приеме заявок от Претендентов Оператор электронной площадки обеспечивает конфиденциальность данных о Претендентах и участниках, за исключением случая направления электронных документов Продавцу. </w:t>
      </w:r>
    </w:p>
    <w:p w:rsidR="00F47E8F" w:rsidRDefault="00F47E8F" w:rsidP="00F47E8F">
      <w:pPr>
        <w:tabs>
          <w:tab w:val="left" w:pos="540"/>
        </w:tabs>
        <w:jc w:val="both"/>
        <w:outlineLvl w:val="0"/>
        <w:rPr>
          <w:rFonts w:eastAsia="Calibri"/>
        </w:rPr>
      </w:pPr>
      <w:r>
        <w:rPr>
          <w:rFonts w:eastAsia="Calibri"/>
        </w:rPr>
        <w:tab/>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F47E8F" w:rsidRDefault="00F47E8F" w:rsidP="00F47E8F">
      <w:pPr>
        <w:tabs>
          <w:tab w:val="left" w:pos="540"/>
        </w:tabs>
        <w:jc w:val="both"/>
        <w:outlineLvl w:val="0"/>
        <w:rPr>
          <w:rFonts w:eastAsia="Calibri"/>
        </w:rPr>
      </w:pPr>
      <w:r>
        <w:rPr>
          <w:rFonts w:eastAsia="Calibri"/>
        </w:rPr>
        <w:lastRenderedPageBreak/>
        <w:tab/>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F47E8F" w:rsidRDefault="00F47E8F" w:rsidP="00F47E8F">
      <w:pPr>
        <w:tabs>
          <w:tab w:val="left" w:pos="540"/>
        </w:tabs>
        <w:jc w:val="both"/>
        <w:outlineLvl w:val="0"/>
        <w:rPr>
          <w:rFonts w:eastAsia="Calibri"/>
        </w:rPr>
      </w:pPr>
      <w:r>
        <w:rPr>
          <w:rFonts w:eastAsia="Calibri"/>
        </w:rPr>
        <w:tab/>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rsidR="00F47E8F" w:rsidRDefault="00F47E8F" w:rsidP="00F47E8F">
      <w:pPr>
        <w:tabs>
          <w:tab w:val="left" w:pos="540"/>
        </w:tabs>
        <w:jc w:val="both"/>
        <w:outlineLvl w:val="0"/>
        <w:rPr>
          <w:rFonts w:eastAsia="Calibri"/>
        </w:rPr>
      </w:pPr>
    </w:p>
    <w:p w:rsidR="00F47E8F" w:rsidRDefault="00F47E8F" w:rsidP="00F47E8F">
      <w:pPr>
        <w:tabs>
          <w:tab w:val="left" w:pos="540"/>
        </w:tabs>
        <w:ind w:firstLine="709"/>
        <w:jc w:val="both"/>
        <w:outlineLvl w:val="0"/>
        <w:rPr>
          <w:rFonts w:eastAsia="Calibri"/>
          <w:b/>
        </w:rPr>
      </w:pPr>
      <w:r>
        <w:rPr>
          <w:rFonts w:eastAsia="Calibri"/>
          <w:b/>
        </w:rPr>
        <w:t>Претендент не допускается к участию в аукционе по следующим основаниям:</w:t>
      </w:r>
    </w:p>
    <w:p w:rsidR="00F47E8F" w:rsidRDefault="00F47E8F" w:rsidP="00F47E8F">
      <w:pPr>
        <w:autoSpaceDE w:val="0"/>
        <w:autoSpaceDN w:val="0"/>
        <w:adjustRightInd w:val="0"/>
        <w:ind w:firstLine="680"/>
        <w:jc w:val="both"/>
      </w:pPr>
      <w:r>
        <w:t>1) непредставление необходимых для участия в аукционе документов или представление недостоверных сведений;</w:t>
      </w:r>
    </w:p>
    <w:p w:rsidR="00F47E8F" w:rsidRDefault="00F47E8F" w:rsidP="00F47E8F">
      <w:pPr>
        <w:autoSpaceDE w:val="0"/>
        <w:autoSpaceDN w:val="0"/>
        <w:adjustRightInd w:val="0"/>
        <w:ind w:firstLine="680"/>
        <w:jc w:val="both"/>
      </w:pPr>
      <w:r>
        <w:t>2) непоступление задатка на дату рассмотрения заявок на участие в аукционе;</w:t>
      </w:r>
    </w:p>
    <w:p w:rsidR="00F47E8F" w:rsidRDefault="00F47E8F" w:rsidP="00F47E8F">
      <w:pPr>
        <w:autoSpaceDE w:val="0"/>
        <w:autoSpaceDN w:val="0"/>
        <w:adjustRightInd w:val="0"/>
        <w:ind w:firstLine="680"/>
        <w:jc w:val="both"/>
      </w:pPr>
      <w: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F47E8F" w:rsidRDefault="00F47E8F" w:rsidP="00F47E8F">
      <w:pPr>
        <w:autoSpaceDE w:val="0"/>
        <w:autoSpaceDN w:val="0"/>
        <w:adjustRightInd w:val="0"/>
        <w:ind w:firstLine="680"/>
        <w:jc w:val="both"/>
      </w:pPr>
      <w: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F47E8F" w:rsidRDefault="00F47E8F" w:rsidP="00F47E8F">
      <w:pPr>
        <w:tabs>
          <w:tab w:val="left" w:pos="567"/>
        </w:tabs>
        <w:jc w:val="both"/>
        <w:outlineLvl w:val="0"/>
        <w:rPr>
          <w:rFonts w:eastAsia="Calibri"/>
        </w:rPr>
      </w:pPr>
      <w:r>
        <w:rPr>
          <w:rFonts w:eastAsia="Calibri"/>
        </w:rPr>
        <w:tab/>
      </w:r>
      <w:r w:rsidRPr="005E1784">
        <w:rPr>
          <w:rFonts w:eastAsia="Calibri"/>
        </w:rPr>
        <w:t>Продавец в</w:t>
      </w:r>
      <w:r>
        <w:rPr>
          <w:rFonts w:eastAsia="Calibri"/>
        </w:rPr>
        <w:t xml:space="preserve"> день рассмотрения заявок и документов Претендентов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F47E8F" w:rsidRDefault="00F47E8F" w:rsidP="00F47E8F">
      <w:pPr>
        <w:tabs>
          <w:tab w:val="left" w:pos="540"/>
        </w:tabs>
        <w:ind w:firstLine="709"/>
        <w:jc w:val="both"/>
        <w:outlineLvl w:val="0"/>
        <w:rPr>
          <w:rFonts w:eastAsia="Calibri"/>
        </w:rPr>
      </w:pPr>
      <w:r>
        <w:rPr>
          <w:rFonts w:eastAsia="Calibri"/>
        </w:rPr>
        <w:t>Претендент приобретает статус участника аукциона в электронной форме с момента подписания протокола о признании Претендентов участниками аукциона в электронной форме.</w:t>
      </w:r>
    </w:p>
    <w:p w:rsidR="00F47E8F" w:rsidRPr="00DC1AEB" w:rsidRDefault="00F47E8F" w:rsidP="00F47E8F">
      <w:pPr>
        <w:tabs>
          <w:tab w:val="left" w:pos="540"/>
        </w:tabs>
        <w:ind w:firstLine="709"/>
        <w:jc w:val="both"/>
        <w:outlineLvl w:val="0"/>
        <w:rPr>
          <w:rFonts w:eastAsia="Calibri"/>
        </w:rPr>
      </w:pPr>
      <w:r w:rsidRPr="00DC1AEB">
        <w:rPr>
          <w:rFonts w:eastAsia="Calibri"/>
        </w:rPr>
        <w:t xml:space="preserve">Не позднее дня, следующего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в электронной форме или об отказе в признании участниками аукциона с указанием оснований отказа. </w:t>
      </w:r>
    </w:p>
    <w:p w:rsidR="00F47E8F" w:rsidRPr="002C1447" w:rsidRDefault="00F47E8F" w:rsidP="00F47E8F">
      <w:pPr>
        <w:tabs>
          <w:tab w:val="left" w:pos="567"/>
        </w:tabs>
        <w:jc w:val="both"/>
        <w:outlineLvl w:val="0"/>
        <w:rPr>
          <w:rFonts w:eastAsia="Calibri"/>
        </w:rPr>
      </w:pPr>
      <w:r>
        <w:rPr>
          <w:rFonts w:eastAsia="Calibri"/>
        </w:rPr>
        <w:tab/>
        <w:t xml:space="preserve">   Информация о Претендентах, не допущенных к участию в аукционе, размещается в открытой части электронной площадки, на официальном сайте Российской Федерации для размещения информации о проведении торгов www.torgi.gov.ru и на официальном сайте Продавца </w:t>
      </w:r>
      <w:hyperlink r:id="rId40" w:history="1">
        <w:r w:rsidRPr="002C1447">
          <w:rPr>
            <w:rStyle w:val="affd"/>
          </w:rPr>
          <w:t>https://ust-kulomsky.gosuslugi.ru/</w:t>
        </w:r>
      </w:hyperlink>
    </w:p>
    <w:p w:rsidR="00F47E8F" w:rsidRDefault="00F47E8F" w:rsidP="00F47E8F">
      <w:pPr>
        <w:tabs>
          <w:tab w:val="left" w:pos="540"/>
        </w:tabs>
        <w:jc w:val="both"/>
        <w:outlineLvl w:val="0"/>
        <w:rPr>
          <w:rFonts w:eastAsia="Calibri"/>
        </w:rPr>
      </w:pPr>
      <w:r>
        <w:rPr>
          <w:rFonts w:eastAsia="Calibri"/>
        </w:rPr>
        <w:tab/>
      </w:r>
    </w:p>
    <w:p w:rsidR="00F47E8F" w:rsidRDefault="00F47E8F" w:rsidP="00F47E8F">
      <w:pPr>
        <w:tabs>
          <w:tab w:val="left" w:pos="540"/>
        </w:tabs>
        <w:jc w:val="both"/>
        <w:outlineLvl w:val="0"/>
        <w:rPr>
          <w:rFonts w:eastAsia="Calibri"/>
          <w:b/>
        </w:rPr>
      </w:pPr>
      <w:r>
        <w:rPr>
          <w:rFonts w:eastAsia="Calibri"/>
          <w:b/>
        </w:rPr>
        <w:t>2.6. Размер задатка, срок и порядок его внесения, необходимые реквизиты счетов:</w:t>
      </w:r>
    </w:p>
    <w:p w:rsidR="00F47E8F" w:rsidRPr="005E1784" w:rsidRDefault="00F47E8F" w:rsidP="00F47E8F">
      <w:pPr>
        <w:widowControl w:val="0"/>
        <w:jc w:val="both"/>
        <w:rPr>
          <w:b/>
          <w:sz w:val="28"/>
        </w:rPr>
      </w:pPr>
      <w:r>
        <w:rPr>
          <w:rFonts w:eastAsia="Calibri"/>
        </w:rPr>
        <w:t xml:space="preserve">Для участия в аукционе претендент вносит задаток в размере 20 процентов начальной цены, указанной в информационном извещении </w:t>
      </w:r>
      <w:r w:rsidRPr="005E1784">
        <w:t>о проведении</w:t>
      </w:r>
      <w:r>
        <w:t xml:space="preserve"> </w:t>
      </w:r>
      <w:r w:rsidRPr="005E1784">
        <w:t xml:space="preserve">торгов в электронной форме на </w:t>
      </w:r>
      <w:r>
        <w:t>п</w:t>
      </w:r>
      <w:r w:rsidRPr="005E1784">
        <w:t>раво заключения договора аренды земельного участка</w:t>
      </w:r>
      <w:r w:rsidRPr="005E1784">
        <w:rPr>
          <w:rFonts w:eastAsia="Calibri"/>
        </w:rPr>
        <w:t>.</w:t>
      </w:r>
    </w:p>
    <w:p w:rsidR="00F47E8F" w:rsidRDefault="00F47E8F" w:rsidP="00F47E8F">
      <w:pPr>
        <w:tabs>
          <w:tab w:val="left" w:pos="540"/>
        </w:tabs>
        <w:ind w:firstLine="709"/>
        <w:jc w:val="both"/>
        <w:outlineLvl w:val="0"/>
        <w:rPr>
          <w:rFonts w:eastAsia="Calibri"/>
          <w:bCs/>
        </w:rPr>
      </w:pPr>
      <w:r>
        <w:rPr>
          <w:rFonts w:eastAsia="Calibri"/>
          <w:bCs/>
        </w:rPr>
        <w:t xml:space="preserve">Задаток для участия в аукционе служит обеспечением исполнения обязательства победителя аукциона при заключении договора аренды земельного участка. </w:t>
      </w:r>
    </w:p>
    <w:p w:rsidR="00F47E8F" w:rsidRDefault="00F47E8F" w:rsidP="00F47E8F">
      <w:pPr>
        <w:tabs>
          <w:tab w:val="left" w:pos="540"/>
        </w:tabs>
        <w:ind w:firstLine="709"/>
        <w:jc w:val="both"/>
        <w:outlineLvl w:val="0"/>
        <w:rPr>
          <w:rFonts w:eastAsia="Calibri"/>
          <w:bCs/>
        </w:rPr>
      </w:pPr>
    </w:p>
    <w:tbl>
      <w:tblPr>
        <w:tblW w:w="1077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2126"/>
        <w:gridCol w:w="1423"/>
      </w:tblGrid>
      <w:tr w:rsidR="00F47E8F" w:rsidRPr="00483536" w:rsidTr="00BE2B50">
        <w:tc>
          <w:tcPr>
            <w:tcW w:w="1046" w:type="dxa"/>
          </w:tcPr>
          <w:p w:rsidR="00F47E8F" w:rsidRPr="00483536" w:rsidRDefault="00F47E8F" w:rsidP="00BE2B50">
            <w:pPr>
              <w:tabs>
                <w:tab w:val="left" w:pos="5488"/>
              </w:tabs>
              <w:jc w:val="center"/>
            </w:pPr>
            <w:r w:rsidRPr="00483536">
              <w:rPr>
                <w:lang w:val="en-US"/>
              </w:rPr>
              <w:t>N</w:t>
            </w:r>
            <w:r w:rsidRPr="00483536">
              <w:t xml:space="preserve"> лота</w:t>
            </w:r>
          </w:p>
        </w:tc>
        <w:tc>
          <w:tcPr>
            <w:tcW w:w="1842" w:type="dxa"/>
          </w:tcPr>
          <w:p w:rsidR="00F47E8F" w:rsidRPr="00483536" w:rsidRDefault="00F47E8F" w:rsidP="00BE2B50">
            <w:pPr>
              <w:tabs>
                <w:tab w:val="left" w:pos="5488"/>
              </w:tabs>
              <w:jc w:val="center"/>
            </w:pPr>
            <w:r w:rsidRPr="00483536">
              <w:t>Наименование</w:t>
            </w:r>
          </w:p>
        </w:tc>
        <w:tc>
          <w:tcPr>
            <w:tcW w:w="2210" w:type="dxa"/>
          </w:tcPr>
          <w:p w:rsidR="00F47E8F" w:rsidRPr="00483536" w:rsidRDefault="00F47E8F" w:rsidP="00BE2B50">
            <w:pPr>
              <w:tabs>
                <w:tab w:val="left" w:pos="5488"/>
              </w:tabs>
              <w:jc w:val="center"/>
            </w:pPr>
            <w:r w:rsidRPr="00483536">
              <w:t>Местоположение</w:t>
            </w:r>
          </w:p>
        </w:tc>
        <w:tc>
          <w:tcPr>
            <w:tcW w:w="1275" w:type="dxa"/>
          </w:tcPr>
          <w:p w:rsidR="00F47E8F" w:rsidRPr="00483536" w:rsidRDefault="00F47E8F" w:rsidP="00BE2B50">
            <w:pPr>
              <w:tabs>
                <w:tab w:val="left" w:pos="5488"/>
              </w:tabs>
              <w:jc w:val="center"/>
            </w:pPr>
            <w:r w:rsidRPr="00483536">
              <w:t>Категория земель</w:t>
            </w:r>
          </w:p>
        </w:tc>
        <w:tc>
          <w:tcPr>
            <w:tcW w:w="851" w:type="dxa"/>
          </w:tcPr>
          <w:p w:rsidR="00F47E8F" w:rsidRPr="00483536" w:rsidRDefault="00F47E8F" w:rsidP="00BE2B50">
            <w:pPr>
              <w:tabs>
                <w:tab w:val="left" w:pos="5488"/>
              </w:tabs>
              <w:jc w:val="center"/>
            </w:pPr>
            <w:r w:rsidRPr="00483536">
              <w:t>Площадь</w:t>
            </w:r>
          </w:p>
          <w:p w:rsidR="00F47E8F" w:rsidRPr="00483536" w:rsidRDefault="00F47E8F" w:rsidP="00BE2B50">
            <w:pPr>
              <w:tabs>
                <w:tab w:val="left" w:pos="5488"/>
              </w:tabs>
              <w:jc w:val="center"/>
            </w:pPr>
            <w:r w:rsidRPr="00483536">
              <w:t>(м</w:t>
            </w:r>
            <w:r w:rsidRPr="00483536">
              <w:rPr>
                <w:vertAlign w:val="superscript"/>
              </w:rPr>
              <w:t>2</w:t>
            </w:r>
            <w:r w:rsidRPr="00483536">
              <w:t>)</w:t>
            </w:r>
          </w:p>
        </w:tc>
        <w:tc>
          <w:tcPr>
            <w:tcW w:w="2126" w:type="dxa"/>
          </w:tcPr>
          <w:p w:rsidR="00F47E8F" w:rsidRPr="00483536" w:rsidRDefault="00F47E8F" w:rsidP="00BE2B50">
            <w:pPr>
              <w:tabs>
                <w:tab w:val="left" w:pos="5488"/>
              </w:tabs>
              <w:jc w:val="center"/>
            </w:pPr>
            <w:r w:rsidRPr="00483536">
              <w:t>Кадастровый номер</w:t>
            </w:r>
          </w:p>
        </w:tc>
        <w:tc>
          <w:tcPr>
            <w:tcW w:w="1423" w:type="dxa"/>
          </w:tcPr>
          <w:p w:rsidR="00F47E8F" w:rsidRPr="00967317" w:rsidRDefault="00F47E8F" w:rsidP="00BE2B50">
            <w:pPr>
              <w:tabs>
                <w:tab w:val="left" w:pos="5488"/>
              </w:tabs>
              <w:jc w:val="center"/>
              <w:rPr>
                <w:color w:val="000000"/>
              </w:rPr>
            </w:pPr>
            <w:r w:rsidRPr="00967317">
              <w:rPr>
                <w:color w:val="000000"/>
              </w:rPr>
              <w:t>Сумма</w:t>
            </w:r>
          </w:p>
          <w:p w:rsidR="00F47E8F" w:rsidRPr="00967317" w:rsidRDefault="00F47E8F" w:rsidP="00BE2B50">
            <w:pPr>
              <w:tabs>
                <w:tab w:val="left" w:pos="5488"/>
              </w:tabs>
              <w:jc w:val="center"/>
              <w:rPr>
                <w:color w:val="000000"/>
              </w:rPr>
            </w:pPr>
            <w:r w:rsidRPr="00967317">
              <w:rPr>
                <w:color w:val="000000"/>
              </w:rPr>
              <w:t>задатка</w:t>
            </w:r>
          </w:p>
          <w:p w:rsidR="00F47E8F" w:rsidRPr="00967317" w:rsidRDefault="00F47E8F" w:rsidP="00BE2B50">
            <w:pPr>
              <w:tabs>
                <w:tab w:val="left" w:pos="5488"/>
              </w:tabs>
              <w:jc w:val="center"/>
              <w:rPr>
                <w:color w:val="000000"/>
              </w:rPr>
            </w:pPr>
            <w:r>
              <w:rPr>
                <w:color w:val="000000"/>
              </w:rPr>
              <w:t xml:space="preserve">20 % от начальной </w:t>
            </w:r>
            <w:r w:rsidRPr="00967317">
              <w:rPr>
                <w:color w:val="000000"/>
              </w:rPr>
              <w:t>цен</w:t>
            </w:r>
            <w:r>
              <w:rPr>
                <w:color w:val="000000"/>
              </w:rPr>
              <w:t>ы</w:t>
            </w:r>
          </w:p>
          <w:p w:rsidR="00F47E8F" w:rsidRPr="00483536" w:rsidRDefault="00F47E8F" w:rsidP="00BE2B50">
            <w:pPr>
              <w:tabs>
                <w:tab w:val="left" w:pos="5488"/>
              </w:tabs>
              <w:jc w:val="center"/>
            </w:pPr>
            <w:r w:rsidRPr="00967317">
              <w:rPr>
                <w:color w:val="000000"/>
              </w:rPr>
              <w:t xml:space="preserve"> годовой арендной платы</w:t>
            </w:r>
            <w:r w:rsidRPr="00483536">
              <w:rPr>
                <w:color w:val="000000"/>
              </w:rPr>
              <w:t xml:space="preserve"> (в руб.)</w:t>
            </w:r>
          </w:p>
        </w:tc>
      </w:tr>
      <w:tr w:rsidR="00F47E8F" w:rsidRPr="00814E27" w:rsidTr="00BE2B50">
        <w:trPr>
          <w:trHeight w:val="2286"/>
        </w:trPr>
        <w:tc>
          <w:tcPr>
            <w:tcW w:w="1046" w:type="dxa"/>
            <w:tcBorders>
              <w:top w:val="single" w:sz="4" w:space="0" w:color="auto"/>
              <w:left w:val="single" w:sz="4" w:space="0" w:color="auto"/>
              <w:bottom w:val="single" w:sz="4" w:space="0" w:color="auto"/>
              <w:right w:val="single" w:sz="4" w:space="0" w:color="auto"/>
            </w:tcBorders>
          </w:tcPr>
          <w:p w:rsidR="00F47E8F" w:rsidRDefault="00F47E8F" w:rsidP="00BE2B50">
            <w:pPr>
              <w:tabs>
                <w:tab w:val="left" w:pos="5488"/>
              </w:tabs>
              <w:jc w:val="center"/>
            </w:pPr>
            <w:r>
              <w:t>Лот 1</w:t>
            </w:r>
          </w:p>
        </w:tc>
        <w:tc>
          <w:tcPr>
            <w:tcW w:w="1842" w:type="dxa"/>
            <w:tcBorders>
              <w:top w:val="single" w:sz="4" w:space="0" w:color="auto"/>
              <w:left w:val="single" w:sz="4" w:space="0" w:color="auto"/>
              <w:bottom w:val="single" w:sz="4" w:space="0" w:color="auto"/>
              <w:right w:val="single" w:sz="4" w:space="0" w:color="auto"/>
            </w:tcBorders>
          </w:tcPr>
          <w:p w:rsidR="00F47E8F" w:rsidRPr="00483536" w:rsidRDefault="00F47E8F" w:rsidP="00BE2B50">
            <w:pPr>
              <w:tabs>
                <w:tab w:val="left" w:pos="5488"/>
              </w:tabs>
            </w:pPr>
            <w:r w:rsidRPr="00483536">
              <w:t xml:space="preserve">Земельный участок с видом разрешенного использования: </w:t>
            </w:r>
            <w:r>
              <w:t>хранение автотранспорта</w:t>
            </w:r>
          </w:p>
        </w:tc>
        <w:tc>
          <w:tcPr>
            <w:tcW w:w="2210" w:type="dxa"/>
            <w:tcBorders>
              <w:top w:val="single" w:sz="4" w:space="0" w:color="auto"/>
              <w:left w:val="single" w:sz="4" w:space="0" w:color="auto"/>
              <w:bottom w:val="single" w:sz="4" w:space="0" w:color="auto"/>
              <w:right w:val="single" w:sz="4" w:space="0" w:color="auto"/>
            </w:tcBorders>
          </w:tcPr>
          <w:p w:rsidR="00F47E8F" w:rsidRPr="00B10828" w:rsidRDefault="00F47E8F" w:rsidP="00BE2B50">
            <w:pPr>
              <w:rPr>
                <w:color w:val="000000"/>
                <w:shd w:val="clear" w:color="auto" w:fill="FFFFFF"/>
              </w:rPr>
            </w:pPr>
            <w:r>
              <w:rPr>
                <w:color w:val="000000"/>
                <w:shd w:val="clear" w:color="auto" w:fill="FFFFFF"/>
              </w:rPr>
              <w:t>Российская Федерация, Республика Коми, муниципальный район Усть-Куломский, сельское поселение Усть-Кулом, село Усть-Кулом, улица Гагарина</w:t>
            </w:r>
          </w:p>
        </w:tc>
        <w:tc>
          <w:tcPr>
            <w:tcW w:w="1275" w:type="dxa"/>
            <w:tcBorders>
              <w:top w:val="single" w:sz="4" w:space="0" w:color="auto"/>
              <w:left w:val="single" w:sz="4" w:space="0" w:color="auto"/>
              <w:bottom w:val="single" w:sz="4" w:space="0" w:color="auto"/>
              <w:right w:val="single" w:sz="4" w:space="0" w:color="auto"/>
            </w:tcBorders>
          </w:tcPr>
          <w:p w:rsidR="00F47E8F" w:rsidRPr="00483536" w:rsidRDefault="00F47E8F" w:rsidP="00BE2B50">
            <w:pPr>
              <w:tabs>
                <w:tab w:val="left" w:pos="5488"/>
              </w:tabs>
              <w:rPr>
                <w:bCs/>
                <w:shd w:val="clear" w:color="auto" w:fill="FFFFFF"/>
              </w:rPr>
            </w:pPr>
            <w:r w:rsidRPr="00483536">
              <w:rPr>
                <w:bCs/>
                <w:shd w:val="clear" w:color="auto" w:fill="FFFFFF"/>
              </w:rPr>
              <w:t>Земли населенных пунктов</w:t>
            </w:r>
          </w:p>
        </w:tc>
        <w:tc>
          <w:tcPr>
            <w:tcW w:w="851" w:type="dxa"/>
            <w:tcBorders>
              <w:top w:val="single" w:sz="4" w:space="0" w:color="auto"/>
              <w:left w:val="single" w:sz="4" w:space="0" w:color="auto"/>
              <w:bottom w:val="single" w:sz="4" w:space="0" w:color="auto"/>
              <w:right w:val="single" w:sz="4" w:space="0" w:color="auto"/>
            </w:tcBorders>
          </w:tcPr>
          <w:p w:rsidR="00F47E8F" w:rsidRDefault="00F47E8F" w:rsidP="00BE2B50">
            <w:pPr>
              <w:tabs>
                <w:tab w:val="left" w:pos="5488"/>
              </w:tabs>
              <w:jc w:val="center"/>
            </w:pPr>
            <w:r>
              <w:t>26</w:t>
            </w:r>
          </w:p>
        </w:tc>
        <w:tc>
          <w:tcPr>
            <w:tcW w:w="2126" w:type="dxa"/>
            <w:tcBorders>
              <w:top w:val="single" w:sz="4" w:space="0" w:color="auto"/>
              <w:left w:val="single" w:sz="4" w:space="0" w:color="auto"/>
              <w:bottom w:val="single" w:sz="4" w:space="0" w:color="auto"/>
              <w:right w:val="single" w:sz="4" w:space="0" w:color="auto"/>
            </w:tcBorders>
          </w:tcPr>
          <w:p w:rsidR="00F47E8F" w:rsidRDefault="00F47E8F" w:rsidP="00BE2B50">
            <w:pPr>
              <w:tabs>
                <w:tab w:val="left" w:pos="5488"/>
              </w:tabs>
            </w:pPr>
            <w:r>
              <w:t>11:07:4201010:628</w:t>
            </w:r>
          </w:p>
        </w:tc>
        <w:tc>
          <w:tcPr>
            <w:tcW w:w="1423" w:type="dxa"/>
            <w:tcBorders>
              <w:top w:val="single" w:sz="4" w:space="0" w:color="auto"/>
              <w:left w:val="single" w:sz="4" w:space="0" w:color="auto"/>
              <w:bottom w:val="single" w:sz="4" w:space="0" w:color="auto"/>
              <w:right w:val="single" w:sz="4" w:space="0" w:color="auto"/>
            </w:tcBorders>
          </w:tcPr>
          <w:p w:rsidR="00F47E8F" w:rsidRDefault="00F47E8F" w:rsidP="00BE2B50">
            <w:pPr>
              <w:tabs>
                <w:tab w:val="left" w:pos="5488"/>
              </w:tabs>
              <w:jc w:val="center"/>
            </w:pPr>
            <w:r>
              <w:t>81,12</w:t>
            </w:r>
          </w:p>
        </w:tc>
      </w:tr>
    </w:tbl>
    <w:p w:rsidR="00F47E8F" w:rsidRDefault="00F47E8F" w:rsidP="00F47E8F">
      <w:pPr>
        <w:tabs>
          <w:tab w:val="left" w:pos="540"/>
        </w:tabs>
        <w:ind w:firstLine="709"/>
        <w:jc w:val="both"/>
        <w:outlineLvl w:val="0"/>
        <w:rPr>
          <w:rFonts w:eastAsia="Calibri"/>
          <w:bCs/>
        </w:rPr>
      </w:pPr>
    </w:p>
    <w:p w:rsidR="00F47E8F" w:rsidRDefault="00F47E8F" w:rsidP="00F47E8F">
      <w:pPr>
        <w:tabs>
          <w:tab w:val="left" w:pos="540"/>
        </w:tabs>
        <w:jc w:val="both"/>
        <w:outlineLvl w:val="0"/>
        <w:rPr>
          <w:rFonts w:eastAsia="Calibri"/>
          <w:bCs/>
        </w:rPr>
      </w:pPr>
      <w:r>
        <w:rPr>
          <w:rFonts w:eastAsia="Calibri"/>
          <w:bCs/>
        </w:rPr>
        <w:t xml:space="preserve">Банковские реквизиты счета для перечисления задатка: </w:t>
      </w:r>
    </w:p>
    <w:p w:rsidR="00F47E8F" w:rsidRPr="009F71FA" w:rsidRDefault="00F47E8F" w:rsidP="00F47E8F">
      <w:pPr>
        <w:tabs>
          <w:tab w:val="left" w:pos="540"/>
        </w:tabs>
        <w:ind w:firstLine="709"/>
        <w:jc w:val="both"/>
        <w:outlineLvl w:val="0"/>
        <w:rPr>
          <w:b/>
        </w:rPr>
      </w:pPr>
      <w:r w:rsidRPr="009F71FA">
        <w:rPr>
          <w:b/>
        </w:rPr>
        <w:lastRenderedPageBreak/>
        <w:t>Получатель:</w:t>
      </w:r>
      <w:r>
        <w:rPr>
          <w:b/>
        </w:rPr>
        <w:t xml:space="preserve"> </w:t>
      </w:r>
      <w:r w:rsidRPr="00DC1D10">
        <w:t xml:space="preserve">АО "Сбербанк-АСТ" </w:t>
      </w:r>
      <w:r w:rsidRPr="00DC1D10">
        <w:rPr>
          <w:b/>
        </w:rPr>
        <w:t xml:space="preserve">Наименование банка: ПАО «Сбербанк России» г. МОСКВА Расчетный счёт (казначейский счет): </w:t>
      </w:r>
      <w:r w:rsidRPr="00DC1D10">
        <w:t>40702810300020038047</w:t>
      </w:r>
      <w:r w:rsidRPr="00DC1D10">
        <w:rPr>
          <w:b/>
        </w:rPr>
        <w:t xml:space="preserve"> Корр. Счёт (ЕКС):</w:t>
      </w:r>
      <w:r w:rsidRPr="00DC1D10">
        <w:t xml:space="preserve"> 30101810400000000225</w:t>
      </w:r>
      <w:r w:rsidRPr="00DC1D10">
        <w:rPr>
          <w:b/>
        </w:rPr>
        <w:t xml:space="preserve"> БИК:</w:t>
      </w:r>
      <w:r w:rsidRPr="00DC1D10">
        <w:t xml:space="preserve"> 044525225</w:t>
      </w:r>
      <w:r w:rsidRPr="00DC1D10">
        <w:rPr>
          <w:b/>
        </w:rPr>
        <w:t xml:space="preserve"> ИНН:</w:t>
      </w:r>
      <w:r w:rsidRPr="00DC1D10">
        <w:t xml:space="preserve"> 7707308480</w:t>
      </w:r>
      <w:r w:rsidRPr="00DC1D10">
        <w:rPr>
          <w:b/>
        </w:rPr>
        <w:t xml:space="preserve"> КПП:</w:t>
      </w:r>
      <w:r w:rsidRPr="00DC1D10">
        <w:t xml:space="preserve"> 770401001</w:t>
      </w:r>
    </w:p>
    <w:p w:rsidR="00F47E8F" w:rsidRDefault="00F47E8F" w:rsidP="00F47E8F">
      <w:pPr>
        <w:tabs>
          <w:tab w:val="left" w:pos="540"/>
        </w:tabs>
        <w:ind w:firstLine="709"/>
        <w:jc w:val="both"/>
        <w:outlineLvl w:val="0"/>
      </w:pPr>
      <w:r w:rsidRPr="009F71FA">
        <w:rPr>
          <w:b/>
        </w:rPr>
        <w:t>Назначение платежа</w:t>
      </w:r>
      <w:r>
        <w:rPr>
          <w:b/>
        </w:rPr>
        <w:t xml:space="preserve">: </w:t>
      </w:r>
      <w:r>
        <w:t xml:space="preserve">Задаток за участие в аукционе за земельный участок, с кадастровым номером:______расположенный по адресу: ________________. </w:t>
      </w:r>
    </w:p>
    <w:p w:rsidR="00F47E8F" w:rsidRDefault="00F47E8F" w:rsidP="00F47E8F">
      <w:pPr>
        <w:tabs>
          <w:tab w:val="left" w:pos="540"/>
        </w:tabs>
        <w:ind w:firstLine="709"/>
        <w:jc w:val="both"/>
        <w:outlineLvl w:val="0"/>
        <w:rPr>
          <w:b/>
        </w:rPr>
      </w:pPr>
      <w:r>
        <w:t>Плательщиком по оплате задатка на основании поданной заявки может быть только заявитель. Не допускается перечисление задатка иными лицами. Перечисленные денежные средства не на основании поданной заявки, а также иными лицами, кроме заявителя (лица подавшего заявку на участие в аукционе) будут считаться ошибочно перечисленными денежными средствами и возвращены на счет плательщика (необходимо письменное заявление)</w:t>
      </w:r>
      <w:r w:rsidRPr="009F71FA">
        <w:rPr>
          <w:b/>
        </w:rPr>
        <w:t>.</w:t>
      </w:r>
    </w:p>
    <w:p w:rsidR="00F47E8F" w:rsidRDefault="00F47E8F" w:rsidP="00F47E8F">
      <w:pPr>
        <w:tabs>
          <w:tab w:val="left" w:pos="540"/>
        </w:tabs>
        <w:ind w:firstLine="709"/>
        <w:jc w:val="both"/>
        <w:outlineLvl w:val="0"/>
        <w:rPr>
          <w:rFonts w:eastAsia="Calibri"/>
        </w:rPr>
      </w:pPr>
      <w:r>
        <w:rPr>
          <w:rFonts w:eastAsia="Calibri"/>
        </w:rPr>
        <w:t>При уклонении или отказе победителя аукциона от заключения в установленный срок договора аренды земельного участка,  результаты аукциона аннулируются, победитель утрачивает право на заключение указанного договора, задаток ему не возвращается.</w:t>
      </w:r>
    </w:p>
    <w:p w:rsidR="00F47E8F" w:rsidRDefault="00F47E8F" w:rsidP="00F47E8F">
      <w:pPr>
        <w:tabs>
          <w:tab w:val="left" w:pos="540"/>
        </w:tabs>
        <w:ind w:firstLine="709"/>
        <w:jc w:val="both"/>
        <w:outlineLvl w:val="0"/>
        <w:rPr>
          <w:rFonts w:eastAsia="Calibri"/>
          <w:b/>
        </w:rPr>
      </w:pPr>
      <w:r>
        <w:rPr>
          <w:rFonts w:eastAsia="Calibri"/>
          <w:b/>
        </w:rPr>
        <w:t xml:space="preserve">Данное информационное извещение является публичной офертой для заключения договора о задатке в соответствии со </w:t>
      </w:r>
      <w:hyperlink r:id="rId41" w:history="1">
        <w:r>
          <w:rPr>
            <w:rStyle w:val="affd"/>
            <w:rFonts w:eastAsia="Calibri"/>
            <w:b/>
          </w:rPr>
          <w:t>статьей 437</w:t>
        </w:r>
      </w:hyperlink>
      <w:r>
        <w:rPr>
          <w:rFonts w:eastAsia="Calibri"/>
          <w:b/>
        </w:rPr>
        <w:t xml:space="preserve"> Гражданского кодекса Российской Федерации, а подача претендентом заявки на участие в аукционе и перечисление задатка являются акцептом такой оферты, после чего договор о задатке считается заключенным в письменной форме на условиях настоящего информационного извещения.</w:t>
      </w:r>
    </w:p>
    <w:p w:rsidR="00F47E8F" w:rsidRDefault="00F47E8F" w:rsidP="00F47E8F">
      <w:pPr>
        <w:tabs>
          <w:tab w:val="left" w:pos="540"/>
        </w:tabs>
        <w:ind w:firstLine="709"/>
        <w:jc w:val="both"/>
        <w:outlineLvl w:val="0"/>
        <w:rPr>
          <w:rFonts w:eastAsia="Calibri"/>
          <w:b/>
        </w:rPr>
      </w:pPr>
    </w:p>
    <w:p w:rsidR="00F47E8F" w:rsidRDefault="00F47E8F" w:rsidP="00F47E8F">
      <w:pPr>
        <w:tabs>
          <w:tab w:val="left" w:pos="540"/>
        </w:tabs>
        <w:ind w:firstLine="709"/>
        <w:jc w:val="both"/>
        <w:outlineLvl w:val="0"/>
        <w:rPr>
          <w:rFonts w:eastAsia="Calibri"/>
          <w:b/>
        </w:rPr>
      </w:pPr>
      <w:r>
        <w:rPr>
          <w:rFonts w:eastAsia="Calibri"/>
          <w:b/>
        </w:rPr>
        <w:t xml:space="preserve">2.9. Порядок возврата задатка: </w:t>
      </w:r>
    </w:p>
    <w:p w:rsidR="00F47E8F" w:rsidRDefault="00F47E8F" w:rsidP="00F47E8F">
      <w:pPr>
        <w:tabs>
          <w:tab w:val="left" w:pos="540"/>
        </w:tabs>
        <w:ind w:firstLine="709"/>
        <w:jc w:val="both"/>
        <w:outlineLvl w:val="0"/>
        <w:rPr>
          <w:rFonts w:eastAsia="Calibri"/>
        </w:rPr>
      </w:pPr>
      <w:r>
        <w:rPr>
          <w:rFonts w:eastAsia="Calibri"/>
        </w:rPr>
        <w:t>Лицам, перечислившим задаток для участия в аукционе, денежные средства возвращаются в следующем порядке:</w:t>
      </w:r>
    </w:p>
    <w:p w:rsidR="00F47E8F" w:rsidRDefault="00F47E8F" w:rsidP="00F47E8F">
      <w:pPr>
        <w:tabs>
          <w:tab w:val="left" w:pos="540"/>
        </w:tabs>
        <w:ind w:firstLine="709"/>
        <w:jc w:val="both"/>
        <w:outlineLvl w:val="0"/>
        <w:rPr>
          <w:rFonts w:eastAsia="Calibri"/>
        </w:rPr>
      </w:pPr>
      <w:r>
        <w:rPr>
          <w:rFonts w:eastAsia="Calibri"/>
        </w:rPr>
        <w:t xml:space="preserve">а) участникам аукциона, за исключением его победителя, - по заявлению участника, поданному на </w:t>
      </w:r>
      <w:r>
        <w:rPr>
          <w:rFonts w:cs="Arial Cyr"/>
          <w:bCs/>
          <w:color w:val="000000"/>
        </w:rPr>
        <w:t xml:space="preserve">универсальной торговой платформе </w:t>
      </w:r>
      <w:r>
        <w:rPr>
          <w:rFonts w:eastAsia="Calibri"/>
          <w:color w:val="000000"/>
        </w:rPr>
        <w:t>АО «Сбербанк-АСТ»</w:t>
      </w:r>
      <w:r>
        <w:rPr>
          <w:rFonts w:eastAsia="Calibri"/>
        </w:rPr>
        <w:t>;</w:t>
      </w:r>
    </w:p>
    <w:p w:rsidR="00F47E8F" w:rsidRDefault="00F47E8F" w:rsidP="00F47E8F">
      <w:pPr>
        <w:tabs>
          <w:tab w:val="left" w:pos="540"/>
        </w:tabs>
        <w:ind w:firstLine="709"/>
        <w:jc w:val="both"/>
        <w:outlineLvl w:val="0"/>
        <w:rPr>
          <w:rFonts w:eastAsia="Calibri"/>
        </w:rPr>
      </w:pPr>
      <w:r>
        <w:rPr>
          <w:rFonts w:eastAsia="Calibri"/>
        </w:rPr>
        <w:t xml:space="preserve">б) претендентам, не допущенным к участию в аукционе, - по заявлению претендента на </w:t>
      </w:r>
      <w:r>
        <w:rPr>
          <w:rFonts w:cs="Arial Cyr"/>
          <w:bCs/>
          <w:color w:val="000000"/>
        </w:rPr>
        <w:t xml:space="preserve">универсальной торговой платформе </w:t>
      </w:r>
      <w:r>
        <w:rPr>
          <w:rFonts w:eastAsia="Calibri"/>
          <w:color w:val="000000"/>
        </w:rPr>
        <w:t>АО «Сбербанк-АСТ»;</w:t>
      </w:r>
    </w:p>
    <w:p w:rsidR="00F47E8F" w:rsidRDefault="00F47E8F" w:rsidP="00F47E8F">
      <w:pPr>
        <w:tabs>
          <w:tab w:val="left" w:pos="540"/>
        </w:tabs>
        <w:ind w:firstLine="709"/>
        <w:jc w:val="both"/>
        <w:outlineLvl w:val="0"/>
        <w:rPr>
          <w:rFonts w:eastAsia="Calibri"/>
        </w:rPr>
      </w:pPr>
      <w:r>
        <w:rPr>
          <w:rFonts w:eastAsia="Calibri"/>
        </w:rPr>
        <w:t xml:space="preserve">в) в случае отзыва претендентом в установленном порядке заявки до даты окончания приема заявок поступивший от претендента задаток подлежит возврату по заявлению претендента </w:t>
      </w:r>
      <w:r>
        <w:rPr>
          <w:rFonts w:cs="Arial Cyr"/>
          <w:bCs/>
          <w:color w:val="000000"/>
        </w:rPr>
        <w:t xml:space="preserve">универсальной торговой платформе </w:t>
      </w:r>
      <w:r>
        <w:rPr>
          <w:rFonts w:eastAsia="Calibri"/>
          <w:color w:val="000000"/>
        </w:rPr>
        <w:t>АО «Сбербанк-АСТ»</w:t>
      </w:r>
      <w:r>
        <w:rPr>
          <w:rFonts w:eastAsia="Calibri"/>
        </w:rPr>
        <w:t>. В случае отзыва претендентом заявки позднее даты окончания приема заявок задаток возвращается в порядке, установленном для участников аукциона.</w:t>
      </w:r>
    </w:p>
    <w:p w:rsidR="00F47E8F" w:rsidRDefault="00F47E8F" w:rsidP="00F47E8F">
      <w:pPr>
        <w:tabs>
          <w:tab w:val="left" w:pos="540"/>
        </w:tabs>
        <w:jc w:val="both"/>
        <w:outlineLvl w:val="0"/>
        <w:rPr>
          <w:rFonts w:eastAsia="Calibri"/>
        </w:rPr>
      </w:pPr>
      <w:r>
        <w:rPr>
          <w:rFonts w:eastAsia="Calibri"/>
        </w:rPr>
        <w:tab/>
        <w:t xml:space="preserve">   Задаток, перечисленный победителем аукциона, засчитывается в сумму платежа по договору аренды земельного участка.</w:t>
      </w:r>
    </w:p>
    <w:p w:rsidR="00F47E8F" w:rsidRDefault="00F47E8F" w:rsidP="00F47E8F">
      <w:pPr>
        <w:tabs>
          <w:tab w:val="left" w:pos="540"/>
        </w:tabs>
        <w:ind w:firstLine="709"/>
        <w:jc w:val="both"/>
        <w:outlineLvl w:val="0"/>
        <w:rPr>
          <w:rFonts w:eastAsia="Calibri"/>
        </w:rPr>
      </w:pPr>
      <w:r>
        <w:rPr>
          <w:rFonts w:eastAsia="Calibri"/>
        </w:rPr>
        <w:t>При уклонении или отказе победителя аукциона от заключения в установленный срок договора аренды земельного участка задаток ему не возвращается, и он утрачивает право на заключение указанного договора.</w:t>
      </w:r>
    </w:p>
    <w:p w:rsidR="00F47E8F" w:rsidRDefault="00F47E8F" w:rsidP="00F47E8F">
      <w:pPr>
        <w:widowControl w:val="0"/>
        <w:ind w:firstLine="709"/>
        <w:jc w:val="both"/>
        <w:rPr>
          <w:b/>
        </w:rPr>
      </w:pPr>
    </w:p>
    <w:p w:rsidR="00F47E8F" w:rsidRDefault="00F47E8F" w:rsidP="00F47E8F">
      <w:pPr>
        <w:widowControl w:val="0"/>
        <w:ind w:firstLine="709"/>
        <w:jc w:val="both"/>
        <w:rPr>
          <w:rFonts w:eastAsia="Calibri"/>
          <w:b/>
        </w:rPr>
      </w:pPr>
      <w:r>
        <w:rPr>
          <w:b/>
        </w:rPr>
        <w:t xml:space="preserve">2.10. </w:t>
      </w:r>
      <w:r>
        <w:rPr>
          <w:rFonts w:eastAsia="Calibri"/>
          <w:b/>
        </w:rPr>
        <w:t>Порядок ознакомления с документами и информацией о земельном участке, условиями договора аренды земельного участка.</w:t>
      </w:r>
    </w:p>
    <w:p w:rsidR="00F47E8F" w:rsidRDefault="00F47E8F" w:rsidP="00F47E8F">
      <w:pPr>
        <w:widowControl w:val="0"/>
        <w:ind w:firstLine="709"/>
        <w:jc w:val="both"/>
        <w:rPr>
          <w:rFonts w:eastAsia="Calibri"/>
        </w:rPr>
      </w:pPr>
      <w:r>
        <w:rPr>
          <w:rFonts w:eastAsia="Calibri"/>
          <w:bCs/>
        </w:rPr>
        <w:t xml:space="preserve">Информационное извещение о проведении аукциона в электронной форме, а также образец договора </w:t>
      </w:r>
      <w:r>
        <w:rPr>
          <w:rFonts w:eastAsia="Calibri"/>
        </w:rPr>
        <w:t xml:space="preserve">аренды земельного участка размещается на официальном сайте Российской Федерации для размещения информации о проведении торгов </w:t>
      </w:r>
      <w:hyperlink r:id="rId42" w:history="1">
        <w:r>
          <w:rPr>
            <w:rStyle w:val="affd"/>
          </w:rPr>
          <w:t>www.torgi.gov.ru</w:t>
        </w:r>
      </w:hyperlink>
      <w:r>
        <w:rPr>
          <w:rFonts w:eastAsia="Calibri"/>
        </w:rPr>
        <w:t xml:space="preserve">, официальном </w:t>
      </w:r>
      <w:r>
        <w:t xml:space="preserve">сайте администрации МР «Усть-Куломский»  </w:t>
      </w:r>
      <w:r>
        <w:rPr>
          <w:rFonts w:eastAsia="Calibri"/>
        </w:rPr>
        <w:t xml:space="preserve">- </w:t>
      </w:r>
      <w:hyperlink r:id="rId43" w:history="1">
        <w:r w:rsidRPr="00DB6F03">
          <w:rPr>
            <w:rStyle w:val="affd"/>
          </w:rPr>
          <w:t>https://ust-kulomsky.gosuslugi.ru/</w:t>
        </w:r>
      </w:hyperlink>
      <w:r w:rsidRPr="00DB6F03">
        <w:rPr>
          <w:color w:val="00009C"/>
        </w:rPr>
        <w:t xml:space="preserve"> </w:t>
      </w:r>
      <w:r>
        <w:rPr>
          <w:color w:val="00009C"/>
        </w:rPr>
        <w:t xml:space="preserve"> и </w:t>
      </w:r>
      <w:r>
        <w:t xml:space="preserve"> на </w:t>
      </w:r>
      <w:r>
        <w:rPr>
          <w:bCs/>
        </w:rPr>
        <w:t xml:space="preserve"> открытой для доступа неограниченного круга лиц части электронной площадки </w:t>
      </w:r>
      <w:r>
        <w:t xml:space="preserve">на сайте </w:t>
      </w:r>
      <w:hyperlink r:id="rId44" w:history="1">
        <w:r w:rsidRPr="001E4AC0">
          <w:rPr>
            <w:rStyle w:val="affd"/>
            <w:rFonts w:ascii="Arial" w:hAnsi="Arial" w:cs="Arial"/>
            <w:sz w:val="21"/>
            <w:szCs w:val="21"/>
            <w:shd w:val="clear" w:color="auto" w:fill="FFFFFF"/>
          </w:rPr>
          <w:t>http://utp.sberbank-ast.ru</w:t>
        </w:r>
      </w:hyperlink>
      <w:r>
        <w:rPr>
          <w:rFonts w:ascii="Arial" w:hAnsi="Arial" w:cs="Arial"/>
          <w:color w:val="333333"/>
          <w:sz w:val="21"/>
          <w:szCs w:val="21"/>
          <w:shd w:val="clear" w:color="auto" w:fill="FFFFFF"/>
        </w:rPr>
        <w:t>.</w:t>
      </w:r>
    </w:p>
    <w:p w:rsidR="00F47E8F" w:rsidRDefault="00F47E8F" w:rsidP="00F47E8F">
      <w:pPr>
        <w:autoSpaceDE w:val="0"/>
        <w:autoSpaceDN w:val="0"/>
        <w:adjustRightInd w:val="0"/>
        <w:ind w:firstLine="709"/>
        <w:jc w:val="both"/>
        <w:rPr>
          <w:lang w:eastAsia="en-US"/>
        </w:rPr>
      </w:pPr>
      <w:r>
        <w:t xml:space="preserve">Любое заинтересованное лицо независимо от регистрации на электронной площадке со дня начала приема заявок вправе направить на электронный адрес </w:t>
      </w:r>
      <w:r>
        <w:rPr>
          <w:rFonts w:eastAsia="Calibri"/>
        </w:rPr>
        <w:t>Оператора электронной площадки</w:t>
      </w:r>
      <w:r>
        <w:t xml:space="preserve"> запрос о разъяснении размещенной информации.</w:t>
      </w:r>
    </w:p>
    <w:p w:rsidR="00F47E8F" w:rsidRDefault="00F47E8F" w:rsidP="00F47E8F">
      <w:pPr>
        <w:ind w:firstLine="709"/>
        <w:jc w:val="both"/>
        <w:outlineLvl w:val="0"/>
        <w:rPr>
          <w:rFonts w:eastAsia="Calibri"/>
        </w:rPr>
      </w:pPr>
      <w:r>
        <w:rPr>
          <w:rFonts w:eastAsia="Calibri"/>
        </w:rPr>
        <w:t>Такой запрос в режиме реального времени направляется в «личный кабинет» Продавца для рассмотрения при условии, что запрос поступил Продавцу торгов не позднее 5 (пяти) рабочих дней до даты окончания подачи заявок.</w:t>
      </w:r>
    </w:p>
    <w:p w:rsidR="00F47E8F" w:rsidRDefault="00F47E8F" w:rsidP="00F47E8F">
      <w:pPr>
        <w:ind w:firstLine="709"/>
        <w:jc w:val="both"/>
        <w:outlineLvl w:val="0"/>
        <w:rPr>
          <w:rFonts w:eastAsia="Calibri"/>
        </w:rPr>
      </w:pPr>
      <w:r>
        <w:rPr>
          <w:rFonts w:eastAsia="Calibri"/>
        </w:rPr>
        <w:t>В течение 2 (двух)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 но без указания лица, от которого поступил запрос.</w:t>
      </w:r>
    </w:p>
    <w:p w:rsidR="00F47E8F" w:rsidRDefault="00F47E8F" w:rsidP="00F47E8F">
      <w:pPr>
        <w:ind w:firstLine="709"/>
        <w:jc w:val="both"/>
        <w:outlineLvl w:val="0"/>
        <w:rPr>
          <w:rFonts w:eastAsia="Calibri"/>
        </w:rPr>
      </w:pPr>
      <w:r>
        <w:rPr>
          <w:rFonts w:eastAsia="Calibri"/>
        </w:rPr>
        <w:t>Любое заинтересованное лицо независимо от регистрации на электронной площадке со дня начала приема заявок вправе осмотреть выставленные на торги земельные участки.</w:t>
      </w:r>
    </w:p>
    <w:p w:rsidR="00F47E8F" w:rsidRPr="00005EB8" w:rsidRDefault="00F47E8F" w:rsidP="00F47E8F">
      <w:pPr>
        <w:autoSpaceDE w:val="0"/>
        <w:autoSpaceDN w:val="0"/>
        <w:adjustRightInd w:val="0"/>
        <w:ind w:firstLine="709"/>
        <w:jc w:val="both"/>
      </w:pPr>
      <w:r>
        <w:t xml:space="preserve">С документацией на земельные участки, условиями договора аренды земельных участков можно ознакомиться в администрации МР «Усть-Куломский» по адресу: Республика Коми, с. Усть-Кулом, ул. Советская д. 37, кааб. №44, по рабочим дням </w:t>
      </w:r>
      <w:r>
        <w:rPr>
          <w:bCs/>
        </w:rPr>
        <w:t>с 9 час. 00 мин.  до 17 час. 00 мин., по пятницам до 15 час. 30 мин.</w:t>
      </w:r>
      <w:r>
        <w:t>, обеденный перерыв с 13 час. 00 мин. до 14 час. 00 мин. (время московское), тел. (82137) 93-530.</w:t>
      </w:r>
      <w:r>
        <w:tab/>
      </w:r>
    </w:p>
    <w:p w:rsidR="00F47E8F" w:rsidRDefault="00F47E8F" w:rsidP="00F47E8F">
      <w:pPr>
        <w:widowControl w:val="0"/>
        <w:ind w:firstLine="709"/>
        <w:jc w:val="both"/>
        <w:rPr>
          <w:b/>
        </w:rPr>
      </w:pPr>
    </w:p>
    <w:p w:rsidR="00F47E8F" w:rsidRDefault="00F47E8F" w:rsidP="00F47E8F">
      <w:pPr>
        <w:widowControl w:val="0"/>
        <w:ind w:firstLine="709"/>
        <w:jc w:val="both"/>
        <w:rPr>
          <w:b/>
        </w:rPr>
      </w:pPr>
      <w:r>
        <w:rPr>
          <w:b/>
        </w:rPr>
        <w:t>2.11. Форма подачи предложений о стоимости ежегодной арендной платы на земельный участок.</w:t>
      </w:r>
    </w:p>
    <w:p w:rsidR="00F47E8F" w:rsidRPr="00C872BF" w:rsidRDefault="00F47E8F" w:rsidP="00F47E8F">
      <w:pPr>
        <w:widowControl w:val="0"/>
        <w:ind w:firstLine="709"/>
        <w:jc w:val="both"/>
        <w:rPr>
          <w:color w:val="000000"/>
        </w:rPr>
      </w:pPr>
      <w:r>
        <w:lastRenderedPageBreak/>
        <w:t>Аукцион</w:t>
      </w:r>
      <w:r>
        <w:rPr>
          <w:color w:val="000000"/>
        </w:rPr>
        <w:t xml:space="preserve"> является открытым по составу участников. Подача предложений о цене проводится в день и время, указанные в извещении о проведении торгов на электронной площадке –  универсальная торговая платформа </w:t>
      </w:r>
      <w:r>
        <w:rPr>
          <w:rFonts w:eastAsia="Calibri"/>
          <w:color w:val="000000"/>
        </w:rPr>
        <w:t>АО «Сбербанк-АСТ</w:t>
      </w:r>
      <w:r w:rsidRPr="00B47512">
        <w:rPr>
          <w:rFonts w:eastAsia="Calibri"/>
          <w:color w:val="000000"/>
        </w:rPr>
        <w:t>"</w:t>
      </w:r>
      <w:r>
        <w:rPr>
          <w:color w:val="000000"/>
        </w:rPr>
        <w:t>, размещенная</w:t>
      </w:r>
      <w:r>
        <w:t xml:space="preserve"> на сайте </w:t>
      </w:r>
      <w:hyperlink r:id="rId45" w:history="1">
        <w:r w:rsidRPr="001E4AC0">
          <w:rPr>
            <w:rStyle w:val="affd"/>
            <w:rFonts w:ascii="Arial" w:hAnsi="Arial" w:cs="Arial"/>
            <w:sz w:val="21"/>
            <w:szCs w:val="21"/>
            <w:shd w:val="clear" w:color="auto" w:fill="FFFFFF"/>
          </w:rPr>
          <w:t>http://utp.sberbank-ast.ru</w:t>
        </w:r>
      </w:hyperlink>
      <w:r>
        <w:t xml:space="preserve"> в сети Интернет.</w:t>
      </w:r>
    </w:p>
    <w:p w:rsidR="00F47E8F" w:rsidRDefault="00F47E8F" w:rsidP="00F47E8F">
      <w:pPr>
        <w:widowControl w:val="0"/>
        <w:ind w:firstLine="720"/>
        <w:jc w:val="both"/>
        <w:rPr>
          <w:color w:val="000000"/>
        </w:rPr>
      </w:pPr>
      <w:r>
        <w:rPr>
          <w:color w:val="000000"/>
        </w:rPr>
        <w:t xml:space="preserve">Подача предложений в торговом зале возможна только в случае проведения </w:t>
      </w:r>
      <w:r>
        <w:t>аукциона в электронной форме</w:t>
      </w:r>
      <w:r>
        <w:rPr>
          <w:color w:val="000000"/>
        </w:rPr>
        <w:t xml:space="preserve"> в случае наличия двух или более допущенных участников. В установленные дату и время начала проведения торгов у Участника, допущенного к торгам, появляется возможность войти в Торговый зал и принять участие в торгах. Подача предложений о цене осуществляется в личном кабинете участника посредством штатного интерфейса.</w:t>
      </w:r>
    </w:p>
    <w:p w:rsidR="00F47E8F" w:rsidRDefault="00F47E8F" w:rsidP="00F47E8F">
      <w:pPr>
        <w:widowControl w:val="0"/>
        <w:ind w:firstLine="720"/>
        <w:jc w:val="both"/>
      </w:pPr>
      <w:r>
        <w:rPr>
          <w:color w:val="000000"/>
        </w:rPr>
        <w:t xml:space="preserve">Подача предложений о цене для многолотовых процедур осуществляется отдельно по каждому лоту. Сроки проведения всех лотов устанавливаются единые. </w:t>
      </w:r>
    </w:p>
    <w:p w:rsidR="00F47E8F" w:rsidRDefault="00F47E8F" w:rsidP="00F47E8F">
      <w:pPr>
        <w:widowControl w:val="0"/>
        <w:tabs>
          <w:tab w:val="num" w:pos="0"/>
        </w:tabs>
        <w:ind w:firstLine="709"/>
        <w:jc w:val="both"/>
        <w:rPr>
          <w:b/>
        </w:rPr>
      </w:pPr>
    </w:p>
    <w:p w:rsidR="00F47E8F" w:rsidRDefault="00F47E8F" w:rsidP="00F47E8F">
      <w:pPr>
        <w:widowControl w:val="0"/>
        <w:tabs>
          <w:tab w:val="num" w:pos="0"/>
        </w:tabs>
        <w:ind w:firstLine="709"/>
        <w:jc w:val="both"/>
        <w:rPr>
          <w:b/>
        </w:rPr>
      </w:pPr>
      <w:r>
        <w:rPr>
          <w:b/>
        </w:rPr>
        <w:t>2.12. Порядок проведения аукциона в электронной форме, определения его победителя и место подведения итогов.</w:t>
      </w:r>
    </w:p>
    <w:p w:rsidR="00F47E8F" w:rsidRDefault="00F47E8F" w:rsidP="00F47E8F">
      <w:pPr>
        <w:spacing w:before="120"/>
        <w:ind w:firstLine="567"/>
        <w:jc w:val="both"/>
        <w:rPr>
          <w:rFonts w:eastAsia="Calibri"/>
          <w:lang w:eastAsia="en-US"/>
        </w:rPr>
      </w:pPr>
      <w:r>
        <w:t xml:space="preserve">Аукцион в электронной форме проводится в указанные в информационном извещении день и час </w:t>
      </w:r>
      <w:r>
        <w:rPr>
          <w:rFonts w:eastAsia="Calibri"/>
        </w:rPr>
        <w:t>путем последовательного повышения участниками начальной цены годовой арендной платы на величину, равную либо кратную величине «шага аукциона».</w:t>
      </w:r>
    </w:p>
    <w:p w:rsidR="00F47E8F" w:rsidRDefault="00F47E8F" w:rsidP="00F47E8F">
      <w:pPr>
        <w:ind w:firstLine="567"/>
        <w:jc w:val="both"/>
        <w:rPr>
          <w:color w:val="000000"/>
        </w:rPr>
      </w:pPr>
      <w:r>
        <w:rPr>
          <w:rFonts w:eastAsia="Calibri"/>
        </w:rPr>
        <w:t xml:space="preserve">«Шаг аукциона» устанавливается по каждому лоту отдельно </w:t>
      </w:r>
      <w:r w:rsidRPr="009F1169">
        <w:rPr>
          <w:color w:val="000000"/>
        </w:rPr>
        <w:t>в размере 3 процентов начальной цены и не изменяется в течение всего аукциона.</w:t>
      </w:r>
    </w:p>
    <w:p w:rsidR="00F47E8F" w:rsidRDefault="00F47E8F" w:rsidP="00F47E8F">
      <w:pPr>
        <w:ind w:firstLine="567"/>
        <w:jc w:val="both"/>
        <w:rPr>
          <w:color w:val="000000"/>
        </w:rPr>
      </w:pPr>
    </w:p>
    <w:tbl>
      <w:tblPr>
        <w:tblW w:w="1077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2126"/>
        <w:gridCol w:w="1423"/>
      </w:tblGrid>
      <w:tr w:rsidR="00F47E8F" w:rsidRPr="00483536" w:rsidTr="00BE2B50">
        <w:tc>
          <w:tcPr>
            <w:tcW w:w="1046" w:type="dxa"/>
          </w:tcPr>
          <w:p w:rsidR="00F47E8F" w:rsidRPr="00483536" w:rsidRDefault="00F47E8F" w:rsidP="00BE2B50">
            <w:pPr>
              <w:tabs>
                <w:tab w:val="left" w:pos="5488"/>
              </w:tabs>
              <w:jc w:val="center"/>
            </w:pPr>
            <w:r w:rsidRPr="00483536">
              <w:rPr>
                <w:lang w:val="en-US"/>
              </w:rPr>
              <w:t>N</w:t>
            </w:r>
            <w:r w:rsidRPr="00483536">
              <w:t xml:space="preserve"> лота</w:t>
            </w:r>
          </w:p>
        </w:tc>
        <w:tc>
          <w:tcPr>
            <w:tcW w:w="1842" w:type="dxa"/>
          </w:tcPr>
          <w:p w:rsidR="00F47E8F" w:rsidRPr="00483536" w:rsidRDefault="00F47E8F" w:rsidP="00BE2B50">
            <w:pPr>
              <w:tabs>
                <w:tab w:val="left" w:pos="5488"/>
              </w:tabs>
              <w:jc w:val="center"/>
            </w:pPr>
            <w:r w:rsidRPr="00483536">
              <w:t>Наименование</w:t>
            </w:r>
          </w:p>
        </w:tc>
        <w:tc>
          <w:tcPr>
            <w:tcW w:w="2210" w:type="dxa"/>
          </w:tcPr>
          <w:p w:rsidR="00F47E8F" w:rsidRPr="00483536" w:rsidRDefault="00F47E8F" w:rsidP="00BE2B50">
            <w:pPr>
              <w:tabs>
                <w:tab w:val="left" w:pos="5488"/>
              </w:tabs>
              <w:jc w:val="center"/>
            </w:pPr>
            <w:r w:rsidRPr="00483536">
              <w:t>Местоположение</w:t>
            </w:r>
          </w:p>
        </w:tc>
        <w:tc>
          <w:tcPr>
            <w:tcW w:w="1275" w:type="dxa"/>
          </w:tcPr>
          <w:p w:rsidR="00F47E8F" w:rsidRPr="00483536" w:rsidRDefault="00F47E8F" w:rsidP="00BE2B50">
            <w:pPr>
              <w:tabs>
                <w:tab w:val="left" w:pos="5488"/>
              </w:tabs>
              <w:jc w:val="center"/>
            </w:pPr>
            <w:r w:rsidRPr="00483536">
              <w:t>Категория земель</w:t>
            </w:r>
          </w:p>
        </w:tc>
        <w:tc>
          <w:tcPr>
            <w:tcW w:w="851" w:type="dxa"/>
          </w:tcPr>
          <w:p w:rsidR="00F47E8F" w:rsidRPr="00483536" w:rsidRDefault="00F47E8F" w:rsidP="00BE2B50">
            <w:pPr>
              <w:tabs>
                <w:tab w:val="left" w:pos="5488"/>
              </w:tabs>
              <w:jc w:val="center"/>
            </w:pPr>
            <w:r w:rsidRPr="00483536">
              <w:t>Площадь</w:t>
            </w:r>
          </w:p>
          <w:p w:rsidR="00F47E8F" w:rsidRPr="00483536" w:rsidRDefault="00F47E8F" w:rsidP="00BE2B50">
            <w:pPr>
              <w:tabs>
                <w:tab w:val="left" w:pos="5488"/>
              </w:tabs>
              <w:jc w:val="center"/>
            </w:pPr>
            <w:r w:rsidRPr="00483536">
              <w:t>(м</w:t>
            </w:r>
            <w:r w:rsidRPr="00483536">
              <w:rPr>
                <w:vertAlign w:val="superscript"/>
              </w:rPr>
              <w:t>2</w:t>
            </w:r>
            <w:r w:rsidRPr="00483536">
              <w:t>)</w:t>
            </w:r>
          </w:p>
        </w:tc>
        <w:tc>
          <w:tcPr>
            <w:tcW w:w="2126" w:type="dxa"/>
          </w:tcPr>
          <w:p w:rsidR="00F47E8F" w:rsidRPr="00483536" w:rsidRDefault="00F47E8F" w:rsidP="00BE2B50">
            <w:pPr>
              <w:tabs>
                <w:tab w:val="left" w:pos="5488"/>
              </w:tabs>
              <w:jc w:val="center"/>
            </w:pPr>
            <w:r w:rsidRPr="00483536">
              <w:t>Кадастровый номер</w:t>
            </w:r>
          </w:p>
        </w:tc>
        <w:tc>
          <w:tcPr>
            <w:tcW w:w="1423" w:type="dxa"/>
          </w:tcPr>
          <w:p w:rsidR="00F47E8F" w:rsidRPr="00967317" w:rsidRDefault="00F47E8F" w:rsidP="00BE2B50">
            <w:pPr>
              <w:tabs>
                <w:tab w:val="left" w:pos="5488"/>
              </w:tabs>
              <w:jc w:val="center"/>
              <w:rPr>
                <w:color w:val="000000"/>
              </w:rPr>
            </w:pPr>
            <w:r>
              <w:rPr>
                <w:color w:val="000000"/>
              </w:rPr>
              <w:t>Шаг аукциона</w:t>
            </w:r>
          </w:p>
          <w:p w:rsidR="00F47E8F" w:rsidRPr="00483536" w:rsidRDefault="00F47E8F" w:rsidP="00BE2B50">
            <w:pPr>
              <w:tabs>
                <w:tab w:val="left" w:pos="5488"/>
              </w:tabs>
              <w:jc w:val="center"/>
            </w:pPr>
            <w:r w:rsidRPr="00483536">
              <w:rPr>
                <w:color w:val="000000"/>
              </w:rPr>
              <w:t>(в руб.)</w:t>
            </w:r>
          </w:p>
        </w:tc>
      </w:tr>
      <w:tr w:rsidR="00F47E8F" w:rsidRPr="00814E27" w:rsidTr="00BE2B50">
        <w:trPr>
          <w:trHeight w:val="2286"/>
        </w:trPr>
        <w:tc>
          <w:tcPr>
            <w:tcW w:w="1046" w:type="dxa"/>
            <w:tcBorders>
              <w:top w:val="single" w:sz="4" w:space="0" w:color="auto"/>
              <w:left w:val="single" w:sz="4" w:space="0" w:color="auto"/>
              <w:bottom w:val="single" w:sz="4" w:space="0" w:color="auto"/>
              <w:right w:val="single" w:sz="4" w:space="0" w:color="auto"/>
            </w:tcBorders>
          </w:tcPr>
          <w:p w:rsidR="00F47E8F" w:rsidRDefault="00F47E8F" w:rsidP="00BE2B50">
            <w:pPr>
              <w:tabs>
                <w:tab w:val="left" w:pos="5488"/>
              </w:tabs>
              <w:jc w:val="center"/>
            </w:pPr>
            <w:r>
              <w:t>Лот 1</w:t>
            </w:r>
          </w:p>
        </w:tc>
        <w:tc>
          <w:tcPr>
            <w:tcW w:w="1842" w:type="dxa"/>
            <w:tcBorders>
              <w:top w:val="single" w:sz="4" w:space="0" w:color="auto"/>
              <w:left w:val="single" w:sz="4" w:space="0" w:color="auto"/>
              <w:bottom w:val="single" w:sz="4" w:space="0" w:color="auto"/>
              <w:right w:val="single" w:sz="4" w:space="0" w:color="auto"/>
            </w:tcBorders>
          </w:tcPr>
          <w:p w:rsidR="00F47E8F" w:rsidRPr="00483536" w:rsidRDefault="00F47E8F" w:rsidP="00BE2B50">
            <w:pPr>
              <w:tabs>
                <w:tab w:val="left" w:pos="5488"/>
              </w:tabs>
            </w:pPr>
            <w:r w:rsidRPr="00483536">
              <w:t xml:space="preserve">Земельный участок с видом разрешенного использования: </w:t>
            </w:r>
            <w:r>
              <w:t>хранение автотранспорта</w:t>
            </w:r>
          </w:p>
        </w:tc>
        <w:tc>
          <w:tcPr>
            <w:tcW w:w="2210" w:type="dxa"/>
            <w:tcBorders>
              <w:top w:val="single" w:sz="4" w:space="0" w:color="auto"/>
              <w:left w:val="single" w:sz="4" w:space="0" w:color="auto"/>
              <w:bottom w:val="single" w:sz="4" w:space="0" w:color="auto"/>
              <w:right w:val="single" w:sz="4" w:space="0" w:color="auto"/>
            </w:tcBorders>
          </w:tcPr>
          <w:p w:rsidR="00F47E8F" w:rsidRPr="00B10828" w:rsidRDefault="00F47E8F" w:rsidP="00BE2B50">
            <w:pPr>
              <w:rPr>
                <w:color w:val="000000"/>
                <w:shd w:val="clear" w:color="auto" w:fill="FFFFFF"/>
              </w:rPr>
            </w:pPr>
            <w:r>
              <w:rPr>
                <w:color w:val="000000"/>
                <w:shd w:val="clear" w:color="auto" w:fill="FFFFFF"/>
              </w:rPr>
              <w:t>Российская Федерация, Республика Коми, муниципальный район Усть-Куломский, сельское поселение Усть-Кулом, село Усть-Кулом, улица Гагарина</w:t>
            </w:r>
          </w:p>
        </w:tc>
        <w:tc>
          <w:tcPr>
            <w:tcW w:w="1275" w:type="dxa"/>
            <w:tcBorders>
              <w:top w:val="single" w:sz="4" w:space="0" w:color="auto"/>
              <w:left w:val="single" w:sz="4" w:space="0" w:color="auto"/>
              <w:bottom w:val="single" w:sz="4" w:space="0" w:color="auto"/>
              <w:right w:val="single" w:sz="4" w:space="0" w:color="auto"/>
            </w:tcBorders>
          </w:tcPr>
          <w:p w:rsidR="00F47E8F" w:rsidRPr="00483536" w:rsidRDefault="00F47E8F" w:rsidP="00BE2B50">
            <w:pPr>
              <w:tabs>
                <w:tab w:val="left" w:pos="5488"/>
              </w:tabs>
              <w:rPr>
                <w:bCs/>
                <w:shd w:val="clear" w:color="auto" w:fill="FFFFFF"/>
              </w:rPr>
            </w:pPr>
            <w:r w:rsidRPr="00483536">
              <w:rPr>
                <w:bCs/>
                <w:shd w:val="clear" w:color="auto" w:fill="FFFFFF"/>
              </w:rPr>
              <w:t>Земли населенных пунктов</w:t>
            </w:r>
          </w:p>
        </w:tc>
        <w:tc>
          <w:tcPr>
            <w:tcW w:w="851" w:type="dxa"/>
            <w:tcBorders>
              <w:top w:val="single" w:sz="4" w:space="0" w:color="auto"/>
              <w:left w:val="single" w:sz="4" w:space="0" w:color="auto"/>
              <w:bottom w:val="single" w:sz="4" w:space="0" w:color="auto"/>
              <w:right w:val="single" w:sz="4" w:space="0" w:color="auto"/>
            </w:tcBorders>
          </w:tcPr>
          <w:p w:rsidR="00F47E8F" w:rsidRDefault="00F47E8F" w:rsidP="00BE2B50">
            <w:pPr>
              <w:tabs>
                <w:tab w:val="left" w:pos="5488"/>
              </w:tabs>
              <w:jc w:val="center"/>
            </w:pPr>
            <w:r>
              <w:t>26</w:t>
            </w:r>
          </w:p>
        </w:tc>
        <w:tc>
          <w:tcPr>
            <w:tcW w:w="2126" w:type="dxa"/>
            <w:tcBorders>
              <w:top w:val="single" w:sz="4" w:space="0" w:color="auto"/>
              <w:left w:val="single" w:sz="4" w:space="0" w:color="auto"/>
              <w:bottom w:val="single" w:sz="4" w:space="0" w:color="auto"/>
              <w:right w:val="single" w:sz="4" w:space="0" w:color="auto"/>
            </w:tcBorders>
          </w:tcPr>
          <w:p w:rsidR="00F47E8F" w:rsidRDefault="00F47E8F" w:rsidP="00BE2B50">
            <w:pPr>
              <w:tabs>
                <w:tab w:val="left" w:pos="5488"/>
              </w:tabs>
            </w:pPr>
            <w:r>
              <w:t>11:07:4201010:628</w:t>
            </w:r>
          </w:p>
        </w:tc>
        <w:tc>
          <w:tcPr>
            <w:tcW w:w="1423" w:type="dxa"/>
            <w:tcBorders>
              <w:top w:val="single" w:sz="4" w:space="0" w:color="auto"/>
              <w:left w:val="single" w:sz="4" w:space="0" w:color="auto"/>
              <w:bottom w:val="single" w:sz="4" w:space="0" w:color="auto"/>
              <w:right w:val="single" w:sz="4" w:space="0" w:color="auto"/>
            </w:tcBorders>
          </w:tcPr>
          <w:p w:rsidR="00F47E8F" w:rsidRDefault="00F47E8F" w:rsidP="00BE2B50">
            <w:pPr>
              <w:tabs>
                <w:tab w:val="left" w:pos="5488"/>
              </w:tabs>
              <w:jc w:val="center"/>
            </w:pPr>
            <w:r>
              <w:t>12,17</w:t>
            </w:r>
          </w:p>
        </w:tc>
      </w:tr>
    </w:tbl>
    <w:p w:rsidR="00F47E8F" w:rsidRDefault="00F47E8F" w:rsidP="00F47E8F">
      <w:pPr>
        <w:autoSpaceDE w:val="0"/>
        <w:autoSpaceDN w:val="0"/>
        <w:adjustRightInd w:val="0"/>
        <w:ind w:firstLine="567"/>
        <w:contextualSpacing/>
        <w:jc w:val="both"/>
        <w:rPr>
          <w:rFonts w:eastAsia="Calibri"/>
        </w:rPr>
      </w:pPr>
    </w:p>
    <w:p w:rsidR="00F47E8F" w:rsidRDefault="00F47E8F" w:rsidP="00F47E8F">
      <w:pPr>
        <w:autoSpaceDE w:val="0"/>
        <w:autoSpaceDN w:val="0"/>
        <w:adjustRightInd w:val="0"/>
        <w:ind w:firstLine="567"/>
        <w:contextualSpacing/>
        <w:jc w:val="both"/>
        <w:rPr>
          <w:rFonts w:eastAsia="Calibri"/>
        </w:rPr>
      </w:pPr>
      <w:r>
        <w:rPr>
          <w:rFonts w:eastAsia="Calibri"/>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F47E8F" w:rsidRDefault="00F47E8F" w:rsidP="00F47E8F">
      <w:pPr>
        <w:autoSpaceDE w:val="0"/>
        <w:autoSpaceDN w:val="0"/>
        <w:adjustRightInd w:val="0"/>
        <w:ind w:firstLine="567"/>
        <w:contextualSpacing/>
        <w:jc w:val="both"/>
        <w:rPr>
          <w:rFonts w:eastAsia="Calibri"/>
        </w:rPr>
      </w:pPr>
      <w:r>
        <w:rPr>
          <w:rFonts w:eastAsia="Calibri"/>
        </w:rPr>
        <w:t>Предложением о цене признается подписанное электронной подписью Участника предложение участника, увеличенное на величину, равную или кратную «шагу аукциона» от начальной цены продажи имущества или от лучшего предложения о цене, или предложение, равное начальной цене в установленных Регламентом электронной площадки случаях.</w:t>
      </w:r>
    </w:p>
    <w:p w:rsidR="00F47E8F" w:rsidRDefault="00F47E8F" w:rsidP="00F47E8F">
      <w:pPr>
        <w:ind w:firstLine="567"/>
        <w:jc w:val="both"/>
        <w:rPr>
          <w:rFonts w:eastAsia="Calibri"/>
        </w:rPr>
      </w:pPr>
      <w:r>
        <w:rPr>
          <w:rFonts w:eastAsia="Calibri"/>
        </w:rPr>
        <w:t>Со времени начала проведения процедуры аукциона Оператором электронной площадки размещается:</w:t>
      </w:r>
    </w:p>
    <w:p w:rsidR="00F47E8F" w:rsidRDefault="00F47E8F" w:rsidP="00F47E8F">
      <w:pPr>
        <w:ind w:firstLine="567"/>
        <w:jc w:val="both"/>
        <w:rPr>
          <w:rFonts w:eastAsia="Calibri"/>
        </w:rPr>
      </w:pPr>
      <w:r>
        <w:rPr>
          <w:rFonts w:eastAsia="Calibri"/>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F47E8F" w:rsidRDefault="00F47E8F" w:rsidP="00F47E8F">
      <w:pPr>
        <w:ind w:firstLine="567"/>
        <w:jc w:val="both"/>
        <w:rPr>
          <w:rFonts w:eastAsia="Calibri"/>
        </w:rPr>
      </w:pPr>
      <w:r>
        <w:rPr>
          <w:rFonts w:eastAsia="Calibri"/>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F47E8F" w:rsidRPr="00C03EA2" w:rsidRDefault="00F47E8F" w:rsidP="00F47E8F">
      <w:pPr>
        <w:ind w:firstLine="708"/>
        <w:jc w:val="both"/>
        <w:rPr>
          <w:rFonts w:eastAsia="Calibri"/>
        </w:rPr>
      </w:pPr>
      <w:r w:rsidRPr="00C03EA2">
        <w:rPr>
          <w:rFonts w:eastAsia="Calibri"/>
        </w:rPr>
        <w:t>В течение тридцати минут с момента начала проведения процедуры аукциона участникам предлагается заявить о согласии заключить договор аренды на земельный участок по начальной цене. В случае, если в течение указанного времени:</w:t>
      </w:r>
    </w:p>
    <w:p w:rsidR="00F47E8F" w:rsidRPr="00C03EA2" w:rsidRDefault="00F47E8F" w:rsidP="00F47E8F">
      <w:pPr>
        <w:ind w:firstLine="708"/>
        <w:jc w:val="both"/>
        <w:rPr>
          <w:rFonts w:eastAsia="Calibri"/>
        </w:rPr>
      </w:pPr>
      <w:r w:rsidRPr="00C03EA2">
        <w:rPr>
          <w:rFonts w:eastAsia="Calibri"/>
        </w:rPr>
        <w:t>- поступило предложение о начальной цене земельного участка, то время для представления следующих предложений об увеличенной на "шаг аукциона" цене земельного участка продлевается на 10 (десять) минут с момента представления каждого следующего предложения. Если в течение 10 (десяти) минут после представления последнего предложения о стоимости арендной платы следующее предложение не поступило, аукцион с помощью программно-аппаратных средств электронной площадки завершается;</w:t>
      </w:r>
    </w:p>
    <w:p w:rsidR="00F47E8F" w:rsidRPr="00C03EA2" w:rsidRDefault="00F47E8F" w:rsidP="00F47E8F">
      <w:pPr>
        <w:ind w:firstLine="708"/>
        <w:jc w:val="both"/>
        <w:rPr>
          <w:rFonts w:eastAsia="Calibri"/>
        </w:rPr>
      </w:pPr>
      <w:r w:rsidRPr="00C03EA2">
        <w:rPr>
          <w:rFonts w:eastAsia="Calibri"/>
        </w:rPr>
        <w:t>-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F47E8F" w:rsidRDefault="00F47E8F" w:rsidP="00F47E8F">
      <w:pPr>
        <w:ind w:firstLine="708"/>
        <w:jc w:val="both"/>
        <w:rPr>
          <w:rFonts w:eastAsia="Calibri"/>
        </w:rPr>
      </w:pPr>
      <w:r>
        <w:rPr>
          <w:rFonts w:eastAsia="Calibri"/>
        </w:rPr>
        <w:lastRenderedPageBreak/>
        <w:t>В ходе проведения подачи предложений о цене имущества Оператор электронной площадки программными средствами электронной площадки обеспечивает отклонение предложения о цене в момент его поступления и соответствующее уведомление Участника, в случае если:</w:t>
      </w:r>
    </w:p>
    <w:p w:rsidR="00F47E8F" w:rsidRDefault="00F47E8F" w:rsidP="00F47E8F">
      <w:pPr>
        <w:ind w:firstLine="708"/>
        <w:jc w:val="both"/>
        <w:rPr>
          <w:rFonts w:eastAsia="Calibri"/>
        </w:rPr>
      </w:pPr>
      <w:r>
        <w:rPr>
          <w:rFonts w:eastAsia="Calibri"/>
        </w:rPr>
        <w:t>- предложение о цене предоставлено до начала или по истечении установленного времени для подачи предложений о цене;</w:t>
      </w:r>
    </w:p>
    <w:p w:rsidR="00F47E8F" w:rsidRDefault="00F47E8F" w:rsidP="00F47E8F">
      <w:pPr>
        <w:ind w:firstLine="708"/>
        <w:jc w:val="both"/>
        <w:rPr>
          <w:rFonts w:eastAsia="Calibri"/>
        </w:rPr>
      </w:pPr>
      <w:r>
        <w:rPr>
          <w:rFonts w:eastAsia="Calibri"/>
        </w:rPr>
        <w:t>- представленное предложение о цене ниже начальной цены продажи;</w:t>
      </w:r>
    </w:p>
    <w:p w:rsidR="00F47E8F" w:rsidRDefault="00F47E8F" w:rsidP="00F47E8F">
      <w:pPr>
        <w:ind w:firstLine="708"/>
        <w:jc w:val="both"/>
        <w:rPr>
          <w:rFonts w:eastAsia="Calibri"/>
        </w:rPr>
      </w:pPr>
      <w:r>
        <w:rPr>
          <w:rFonts w:eastAsia="Calibri"/>
        </w:rPr>
        <w:t>- представленное предложение о цене равно нулю;</w:t>
      </w:r>
    </w:p>
    <w:p w:rsidR="00F47E8F" w:rsidRDefault="00F47E8F" w:rsidP="00F47E8F">
      <w:pPr>
        <w:ind w:firstLine="708"/>
        <w:jc w:val="both"/>
        <w:rPr>
          <w:rFonts w:eastAsia="Calibri"/>
        </w:rPr>
      </w:pPr>
      <w:r>
        <w:rPr>
          <w:rFonts w:eastAsia="Calibri"/>
        </w:rPr>
        <w:t>- представленное предложение о цене не соответствует увеличению текущей цены в соответствии с «шагом аукциона»;</w:t>
      </w:r>
    </w:p>
    <w:p w:rsidR="00F47E8F" w:rsidRDefault="00F47E8F" w:rsidP="00F47E8F">
      <w:pPr>
        <w:ind w:firstLine="708"/>
        <w:jc w:val="both"/>
        <w:rPr>
          <w:rFonts w:eastAsia="Calibri"/>
        </w:rPr>
      </w:pPr>
      <w:r>
        <w:rPr>
          <w:rFonts w:eastAsia="Calibri"/>
        </w:rPr>
        <w:t>- представленное Участником предложение о цене меньше ранее представленных предложений;</w:t>
      </w:r>
    </w:p>
    <w:p w:rsidR="00F47E8F" w:rsidRDefault="00F47E8F" w:rsidP="00F47E8F">
      <w:pPr>
        <w:ind w:firstLine="708"/>
        <w:jc w:val="both"/>
        <w:rPr>
          <w:rFonts w:eastAsia="Calibri"/>
        </w:rPr>
      </w:pPr>
      <w:r>
        <w:rPr>
          <w:rFonts w:eastAsia="Calibri"/>
        </w:rPr>
        <w:t>- представленное Участником предложение о цене является лучшим текущим предложением о цене.</w:t>
      </w:r>
    </w:p>
    <w:p w:rsidR="00F47E8F" w:rsidRDefault="00F47E8F" w:rsidP="00F47E8F">
      <w:pPr>
        <w:ind w:firstLine="709"/>
        <w:jc w:val="both"/>
      </w:pPr>
      <w:r>
        <w:t>Победителем аукциона признается участник, предложивший наибольшую стоимость годовой арендной платы.</w:t>
      </w:r>
    </w:p>
    <w:p w:rsidR="00F47E8F" w:rsidRDefault="00F47E8F" w:rsidP="00F47E8F">
      <w:pPr>
        <w:widowControl w:val="0"/>
        <w:autoSpaceDE w:val="0"/>
        <w:autoSpaceDN w:val="0"/>
        <w:adjustRightInd w:val="0"/>
        <w:ind w:firstLine="709"/>
        <w:jc w:val="both"/>
        <w:rPr>
          <w:rFonts w:eastAsia="Calibri"/>
        </w:rPr>
      </w:pPr>
      <w:r>
        <w:rPr>
          <w:rFonts w:eastAsia="Calibri"/>
        </w:rPr>
        <w:t xml:space="preserve">Ход проведения процедуры аукциона фиксируется Оператором электронной площадки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w:t>
      </w:r>
    </w:p>
    <w:p w:rsidR="00F47E8F" w:rsidRDefault="00F47E8F" w:rsidP="00F47E8F">
      <w:pPr>
        <w:autoSpaceDE w:val="0"/>
        <w:autoSpaceDN w:val="0"/>
        <w:adjustRightInd w:val="0"/>
        <w:ind w:firstLine="709"/>
        <w:jc w:val="both"/>
        <w:outlineLvl w:val="1"/>
        <w:rPr>
          <w:bCs/>
        </w:rPr>
      </w:pPr>
      <w:r>
        <w:rPr>
          <w:bCs/>
        </w:rPr>
        <w:t>Протокол об итогах аукциона, содержащий наибольшую стоимость годового размера арендной платы, предложенную победителем, и удостоверяющий право победителя на заключение договора аренды земельного участка, подписывается продавцом в течение одного часа со времени получения электронного журнала.</w:t>
      </w:r>
    </w:p>
    <w:p w:rsidR="00F47E8F" w:rsidRDefault="00F47E8F" w:rsidP="00F47E8F">
      <w:pPr>
        <w:autoSpaceDE w:val="0"/>
        <w:autoSpaceDN w:val="0"/>
        <w:adjustRightInd w:val="0"/>
        <w:ind w:firstLine="709"/>
        <w:jc w:val="both"/>
        <w:outlineLvl w:val="1"/>
      </w:pPr>
      <w:r>
        <w:t xml:space="preserve">Процедура аукциона считается завершенной с момента подписания Продавцом протокола об итогах аукциона. </w:t>
      </w:r>
    </w:p>
    <w:p w:rsidR="00F47E8F" w:rsidRDefault="00F47E8F" w:rsidP="00F47E8F">
      <w:pPr>
        <w:ind w:firstLine="709"/>
        <w:rPr>
          <w:rFonts w:eastAsia="Calibri"/>
          <w:lang w:eastAsia="en-US"/>
        </w:rPr>
      </w:pPr>
      <w:r>
        <w:rPr>
          <w:rFonts w:eastAsia="Calibri"/>
        </w:rPr>
        <w:t>Аукцион признается несостоявшимся в следующих случаях:</w:t>
      </w:r>
    </w:p>
    <w:p w:rsidR="00F47E8F" w:rsidRDefault="00F47E8F" w:rsidP="00F47E8F">
      <w:pPr>
        <w:autoSpaceDE w:val="0"/>
        <w:autoSpaceDN w:val="0"/>
        <w:adjustRightInd w:val="0"/>
        <w:ind w:firstLine="539"/>
        <w:jc w:val="both"/>
        <w:rPr>
          <w:rFonts w:eastAsia="Calibri"/>
        </w:rPr>
      </w:pPr>
      <w:r>
        <w:rPr>
          <w:rFonts w:eastAsia="Calibri"/>
        </w:rPr>
        <w:t>- не было подано ни одной заявки на участие либо ни один из Претендентов не признан участником;</w:t>
      </w:r>
    </w:p>
    <w:p w:rsidR="00F47E8F" w:rsidRDefault="00F47E8F" w:rsidP="00F47E8F">
      <w:pPr>
        <w:autoSpaceDE w:val="0"/>
        <w:autoSpaceDN w:val="0"/>
        <w:adjustRightInd w:val="0"/>
        <w:ind w:firstLine="539"/>
        <w:jc w:val="both"/>
        <w:rPr>
          <w:rFonts w:eastAsia="Calibri"/>
        </w:rPr>
      </w:pPr>
      <w:r>
        <w:rPr>
          <w:rFonts w:eastAsia="Calibri"/>
        </w:rPr>
        <w:t>- принято решение о признании только одного Претендента участником;</w:t>
      </w:r>
    </w:p>
    <w:p w:rsidR="00F47E8F" w:rsidRDefault="00F47E8F" w:rsidP="00F47E8F">
      <w:pPr>
        <w:autoSpaceDE w:val="0"/>
        <w:autoSpaceDN w:val="0"/>
        <w:adjustRightInd w:val="0"/>
        <w:ind w:firstLine="539"/>
        <w:jc w:val="both"/>
        <w:rPr>
          <w:rFonts w:eastAsia="Calibri"/>
        </w:rPr>
      </w:pPr>
      <w:r>
        <w:rPr>
          <w:rFonts w:eastAsia="Calibri"/>
        </w:rPr>
        <w:t>- ни один из участников не сделал предложение о начальной цене имущества.</w:t>
      </w:r>
    </w:p>
    <w:p w:rsidR="00F47E8F" w:rsidRDefault="00F47E8F" w:rsidP="00F47E8F">
      <w:pPr>
        <w:autoSpaceDE w:val="0"/>
        <w:autoSpaceDN w:val="0"/>
        <w:adjustRightInd w:val="0"/>
        <w:ind w:firstLine="709"/>
        <w:jc w:val="both"/>
        <w:rPr>
          <w:rFonts w:eastAsia="Calibri"/>
        </w:rPr>
      </w:pPr>
      <w:r>
        <w:rPr>
          <w:rFonts w:eastAsia="Calibri"/>
        </w:rPr>
        <w:t>Решение о признании аукциона несостоявшимся оформляется протоколом об итогах аукциона.</w:t>
      </w:r>
    </w:p>
    <w:p w:rsidR="00F47E8F" w:rsidRDefault="00F47E8F" w:rsidP="00F47E8F">
      <w:pPr>
        <w:autoSpaceDE w:val="0"/>
        <w:autoSpaceDN w:val="0"/>
        <w:adjustRightInd w:val="0"/>
        <w:ind w:firstLine="709"/>
        <w:jc w:val="both"/>
        <w:rPr>
          <w:rFonts w:eastAsia="Calibri"/>
        </w:rPr>
      </w:pPr>
      <w:r>
        <w:rPr>
          <w:rFonts w:eastAsia="Calibri"/>
        </w:rPr>
        <w:t>В течение одного рабочего дня со дня подписания протокола об итогах аукциона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rsidR="00F47E8F" w:rsidRDefault="00F47E8F" w:rsidP="00F47E8F">
      <w:pPr>
        <w:autoSpaceDE w:val="0"/>
        <w:autoSpaceDN w:val="0"/>
        <w:adjustRightInd w:val="0"/>
        <w:ind w:firstLine="539"/>
        <w:jc w:val="both"/>
        <w:rPr>
          <w:rFonts w:eastAsia="Calibri"/>
        </w:rPr>
      </w:pPr>
      <w:r>
        <w:rPr>
          <w:rFonts w:eastAsia="Calibri"/>
        </w:rPr>
        <w:t>- предмет аукциона, в том числе сведения о местоположении и площади земельного участка;</w:t>
      </w:r>
    </w:p>
    <w:p w:rsidR="00F47E8F" w:rsidRDefault="00F47E8F" w:rsidP="00F47E8F">
      <w:pPr>
        <w:autoSpaceDE w:val="0"/>
        <w:autoSpaceDN w:val="0"/>
        <w:adjustRightInd w:val="0"/>
        <w:ind w:firstLine="539"/>
        <w:jc w:val="both"/>
        <w:rPr>
          <w:rFonts w:eastAsia="Calibri"/>
        </w:rPr>
      </w:pPr>
      <w:r>
        <w:rPr>
          <w:rFonts w:eastAsia="Calibri"/>
        </w:rPr>
        <w:t>- сведения о последнем предложении о цене предмета аукциона;</w:t>
      </w:r>
    </w:p>
    <w:p w:rsidR="00F47E8F" w:rsidRDefault="00F47E8F" w:rsidP="00F47E8F">
      <w:pPr>
        <w:autoSpaceDE w:val="0"/>
        <w:autoSpaceDN w:val="0"/>
        <w:adjustRightInd w:val="0"/>
        <w:ind w:firstLine="539"/>
        <w:jc w:val="both"/>
        <w:rPr>
          <w:rFonts w:eastAsia="Calibri"/>
        </w:rPr>
      </w:pPr>
      <w:r>
        <w:rPr>
          <w:rFonts w:eastAsia="Calibri"/>
        </w:rPr>
        <w:t>- сведения об участниках аукциона, а так же сведения о наименовании или ФИО победителя аукциона.</w:t>
      </w:r>
    </w:p>
    <w:p w:rsidR="00F47E8F" w:rsidRDefault="00F47E8F" w:rsidP="00F47E8F">
      <w:pPr>
        <w:widowControl w:val="0"/>
        <w:ind w:firstLine="709"/>
        <w:jc w:val="both"/>
        <w:rPr>
          <w:b/>
        </w:rPr>
      </w:pPr>
    </w:p>
    <w:p w:rsidR="00F47E8F" w:rsidRDefault="00F47E8F" w:rsidP="00F47E8F">
      <w:pPr>
        <w:widowControl w:val="0"/>
        <w:ind w:firstLine="709"/>
        <w:jc w:val="both"/>
        <w:rPr>
          <w:b/>
        </w:rPr>
      </w:pPr>
      <w:r>
        <w:rPr>
          <w:b/>
        </w:rPr>
        <w:t xml:space="preserve">2.13. Срок заключения договора аренды: </w:t>
      </w:r>
    </w:p>
    <w:p w:rsidR="00F47E8F" w:rsidRDefault="00F47E8F" w:rsidP="00F47E8F">
      <w:pPr>
        <w:autoSpaceDE w:val="0"/>
        <w:autoSpaceDN w:val="0"/>
        <w:adjustRightInd w:val="0"/>
        <w:ind w:firstLine="709"/>
        <w:jc w:val="both"/>
        <w:rPr>
          <w:color w:val="FF0000"/>
        </w:rPr>
      </w:pPr>
      <w:r w:rsidRPr="00DC1AEB">
        <w:t>Договор аренды земельного участка (образец приведен в Приложении № 2</w:t>
      </w:r>
      <w:r w:rsidRPr="00DC1AEB">
        <w:rPr>
          <w:bCs/>
        </w:rPr>
        <w:t xml:space="preserve"> к настоящему информационному извещению)</w:t>
      </w:r>
      <w:r w:rsidRPr="00DC1AEB">
        <w:t xml:space="preserve"> заключается между Продавцом и победителем не ранее чем через 10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r w:rsidRPr="009763FB">
        <w:rPr>
          <w:color w:val="FF0000"/>
        </w:rPr>
        <w:t>.</w:t>
      </w:r>
    </w:p>
    <w:p w:rsidR="00F47E8F" w:rsidRPr="00096B6A" w:rsidRDefault="00F47E8F" w:rsidP="00F47E8F">
      <w:pPr>
        <w:autoSpaceDE w:val="0"/>
        <w:autoSpaceDN w:val="0"/>
        <w:adjustRightInd w:val="0"/>
        <w:ind w:firstLine="709"/>
        <w:jc w:val="both"/>
        <w:rPr>
          <w:rFonts w:eastAsia="Calibri"/>
        </w:rPr>
      </w:pPr>
      <w:r>
        <w:t>Договор аренды земельного участка заключается в электронной форме и подписывается усиленной квалифицированной электронной подписью сторон такого договора.</w:t>
      </w:r>
    </w:p>
    <w:p w:rsidR="00F47E8F" w:rsidRDefault="00F47E8F" w:rsidP="00F47E8F">
      <w:pPr>
        <w:autoSpaceDE w:val="0"/>
        <w:autoSpaceDN w:val="0"/>
        <w:adjustRightInd w:val="0"/>
        <w:ind w:firstLine="540"/>
        <w:jc w:val="both"/>
        <w:rPr>
          <w:lang w:eastAsia="en-US"/>
        </w:rPr>
      </w:pPr>
      <w:r>
        <w:t>При уклонении или отказе победителя аукциона</w:t>
      </w:r>
      <w:r>
        <w:rPr>
          <w:rFonts w:eastAsia="Calibri"/>
        </w:rPr>
        <w:t xml:space="preserve"> в электронной форме</w:t>
      </w:r>
      <w:r>
        <w:t xml:space="preserve"> от заключения в установленный срок договора аренды земельного участка результаты продажи аннулируются Продавцом, победитель утрачивает право на заключение указанного договора, задаток ему не возвращается.</w:t>
      </w:r>
    </w:p>
    <w:p w:rsidR="00F47E8F" w:rsidRDefault="00F47E8F" w:rsidP="00F47E8F">
      <w:pPr>
        <w:autoSpaceDE w:val="0"/>
        <w:autoSpaceDN w:val="0"/>
        <w:adjustRightInd w:val="0"/>
        <w:ind w:firstLine="567"/>
        <w:jc w:val="both"/>
        <w:rPr>
          <w:b/>
        </w:rPr>
      </w:pPr>
      <w:r>
        <w:t>Передача земельного участка и оформление права аренды на него осуществляются в соответствии с законодательством Российской Федерации и договором аренды земельного участка  не позднее чем через 30 (тридцать) дней со дня направления Победителю проекта договора.</w:t>
      </w:r>
    </w:p>
    <w:p w:rsidR="00F47E8F" w:rsidRDefault="00F47E8F" w:rsidP="00F47E8F">
      <w:pPr>
        <w:widowControl w:val="0"/>
        <w:ind w:firstLine="709"/>
        <w:jc w:val="both"/>
        <w:rPr>
          <w:b/>
        </w:rPr>
      </w:pPr>
    </w:p>
    <w:p w:rsidR="00F47E8F" w:rsidRDefault="00F47E8F" w:rsidP="00F47E8F">
      <w:pPr>
        <w:widowControl w:val="0"/>
        <w:ind w:firstLine="709"/>
        <w:jc w:val="both"/>
      </w:pPr>
      <w:r>
        <w:rPr>
          <w:b/>
        </w:rPr>
        <w:t>2.14. Условия и сроки платежа, реквизиты счетов для оплаты по договору аренды земельного участка</w:t>
      </w:r>
      <w:r>
        <w:t>:</w:t>
      </w:r>
    </w:p>
    <w:p w:rsidR="00F47E8F" w:rsidRDefault="00F47E8F" w:rsidP="00F47E8F">
      <w:pPr>
        <w:widowControl w:val="0"/>
        <w:ind w:firstLine="709"/>
        <w:jc w:val="both"/>
        <w:rPr>
          <w:b/>
          <w:bCs/>
        </w:rPr>
      </w:pPr>
      <w:r>
        <w:t xml:space="preserve">Оплата арендной платы производится в сроки и по реквизитам, указанным в заключенном договоре аренды земельного участка. </w:t>
      </w:r>
    </w:p>
    <w:p w:rsidR="00F47E8F" w:rsidRDefault="00F47E8F" w:rsidP="00F47E8F">
      <w:pPr>
        <w:ind w:firstLine="709"/>
        <w:jc w:val="both"/>
        <w:rPr>
          <w:bCs/>
        </w:rPr>
      </w:pPr>
      <w:r>
        <w:rPr>
          <w:bCs/>
        </w:rPr>
        <w:t>Внесенный победителем аукциона задаток засчитывается в счет оплаты арендной платы.</w:t>
      </w:r>
    </w:p>
    <w:p w:rsidR="00F47E8F" w:rsidRDefault="00F47E8F" w:rsidP="000D3656">
      <w:pPr>
        <w:jc w:val="both"/>
        <w:rPr>
          <w:sz w:val="24"/>
          <w:szCs w:val="24"/>
        </w:rPr>
      </w:pPr>
    </w:p>
    <w:p w:rsidR="00F47E8F" w:rsidRDefault="00F47E8F" w:rsidP="000D3656">
      <w:pPr>
        <w:jc w:val="both"/>
        <w:rPr>
          <w:sz w:val="24"/>
          <w:szCs w:val="24"/>
        </w:rPr>
      </w:pPr>
    </w:p>
    <w:p w:rsidR="00F47E8F" w:rsidRDefault="00F47E8F" w:rsidP="000D3656">
      <w:pPr>
        <w:jc w:val="both"/>
        <w:rPr>
          <w:sz w:val="24"/>
          <w:szCs w:val="24"/>
        </w:rPr>
      </w:pPr>
    </w:p>
    <w:p w:rsidR="00F47E8F" w:rsidRDefault="00F47E8F" w:rsidP="000D3656">
      <w:pPr>
        <w:jc w:val="both"/>
        <w:rPr>
          <w:sz w:val="24"/>
          <w:szCs w:val="24"/>
        </w:rPr>
      </w:pPr>
    </w:p>
    <w:p w:rsidR="00F47E8F" w:rsidRDefault="00F47E8F" w:rsidP="000D3656">
      <w:pPr>
        <w:jc w:val="both"/>
        <w:rPr>
          <w:sz w:val="24"/>
          <w:szCs w:val="24"/>
        </w:rPr>
      </w:pPr>
    </w:p>
    <w:p w:rsidR="00F47E8F" w:rsidRDefault="00F47E8F" w:rsidP="000D3656">
      <w:pPr>
        <w:jc w:val="both"/>
        <w:rPr>
          <w:sz w:val="24"/>
          <w:szCs w:val="24"/>
        </w:rPr>
      </w:pPr>
    </w:p>
    <w:p w:rsidR="00F47E8F" w:rsidRDefault="00F47E8F" w:rsidP="000D3656">
      <w:pPr>
        <w:jc w:val="both"/>
        <w:rPr>
          <w:sz w:val="24"/>
          <w:szCs w:val="24"/>
        </w:rPr>
      </w:pPr>
    </w:p>
    <w:p w:rsidR="00F47E8F" w:rsidRDefault="00F47E8F" w:rsidP="000D3656">
      <w:pPr>
        <w:jc w:val="both"/>
        <w:rPr>
          <w:sz w:val="24"/>
          <w:szCs w:val="24"/>
        </w:rPr>
      </w:pPr>
    </w:p>
    <w:p w:rsidR="00F47E8F" w:rsidRDefault="00F47E8F" w:rsidP="000D3656">
      <w:pPr>
        <w:jc w:val="both"/>
        <w:rPr>
          <w:sz w:val="24"/>
          <w:szCs w:val="24"/>
        </w:rPr>
      </w:pPr>
    </w:p>
    <w:p w:rsidR="00F47E8F" w:rsidRDefault="00F47E8F" w:rsidP="000D3656">
      <w:pPr>
        <w:jc w:val="both"/>
        <w:rPr>
          <w:sz w:val="24"/>
          <w:szCs w:val="24"/>
        </w:rPr>
      </w:pPr>
    </w:p>
    <w:p w:rsidR="00F47E8F" w:rsidRDefault="00F47E8F" w:rsidP="000D3656">
      <w:pPr>
        <w:jc w:val="both"/>
        <w:rPr>
          <w:sz w:val="24"/>
          <w:szCs w:val="24"/>
        </w:rPr>
      </w:pPr>
    </w:p>
    <w:p w:rsidR="00F47E8F" w:rsidRDefault="00F47E8F" w:rsidP="000D3656">
      <w:pPr>
        <w:jc w:val="both"/>
        <w:rPr>
          <w:sz w:val="24"/>
          <w:szCs w:val="24"/>
        </w:rPr>
      </w:pPr>
    </w:p>
    <w:p w:rsidR="00F47E8F" w:rsidRDefault="00F47E8F" w:rsidP="000D3656">
      <w:pPr>
        <w:jc w:val="both"/>
        <w:rPr>
          <w:sz w:val="24"/>
          <w:szCs w:val="24"/>
        </w:rPr>
      </w:pPr>
    </w:p>
    <w:p w:rsidR="00F47E8F" w:rsidRDefault="00F47E8F" w:rsidP="000D3656">
      <w:pPr>
        <w:jc w:val="both"/>
        <w:rPr>
          <w:sz w:val="24"/>
          <w:szCs w:val="24"/>
        </w:rPr>
      </w:pPr>
    </w:p>
    <w:tbl>
      <w:tblPr>
        <w:tblpPr w:leftFromText="180" w:rightFromText="180" w:vertAnchor="text" w:horzAnchor="margin" w:tblpY="159"/>
        <w:tblW w:w="9514" w:type="dxa"/>
        <w:tblLook w:val="01E0"/>
      </w:tblPr>
      <w:tblGrid>
        <w:gridCol w:w="4811"/>
        <w:gridCol w:w="4703"/>
      </w:tblGrid>
      <w:tr w:rsidR="00565A32" w:rsidRPr="004311F3" w:rsidTr="005018FA">
        <w:trPr>
          <w:trHeight w:val="2019"/>
        </w:trPr>
        <w:tc>
          <w:tcPr>
            <w:tcW w:w="4811" w:type="dxa"/>
          </w:tcPr>
          <w:p w:rsidR="00565A32" w:rsidRPr="004311F3" w:rsidRDefault="00565A32" w:rsidP="005018FA">
            <w:pPr>
              <w:rPr>
                <w:rStyle w:val="2a"/>
                <w:b/>
                <w:sz w:val="22"/>
                <w:szCs w:val="22"/>
              </w:rPr>
            </w:pPr>
            <w:r w:rsidRPr="004311F3">
              <w:rPr>
                <w:rStyle w:val="2a"/>
                <w:sz w:val="22"/>
                <w:szCs w:val="22"/>
              </w:rPr>
              <w:t>Учредитель:</w:t>
            </w:r>
          </w:p>
          <w:p w:rsidR="00565A32" w:rsidRPr="004311F3" w:rsidRDefault="00565A32" w:rsidP="005018FA">
            <w:pPr>
              <w:rPr>
                <w:rStyle w:val="2a"/>
                <w:sz w:val="22"/>
                <w:szCs w:val="22"/>
              </w:rPr>
            </w:pPr>
            <w:r w:rsidRPr="004311F3">
              <w:rPr>
                <w:rStyle w:val="2a"/>
                <w:sz w:val="22"/>
                <w:szCs w:val="22"/>
              </w:rPr>
              <w:t xml:space="preserve">Совет муниципального района </w:t>
            </w:r>
          </w:p>
          <w:p w:rsidR="00565A32" w:rsidRPr="004311F3" w:rsidRDefault="00565A32" w:rsidP="005018FA">
            <w:pPr>
              <w:rPr>
                <w:rStyle w:val="2a"/>
                <w:sz w:val="22"/>
                <w:szCs w:val="22"/>
              </w:rPr>
            </w:pPr>
            <w:r w:rsidRPr="004311F3">
              <w:rPr>
                <w:rStyle w:val="2a"/>
                <w:sz w:val="22"/>
                <w:szCs w:val="22"/>
              </w:rPr>
              <w:t>«Усть-Куломский»</w:t>
            </w:r>
          </w:p>
          <w:p w:rsidR="00565A32" w:rsidRPr="004311F3" w:rsidRDefault="00565A32" w:rsidP="005018FA">
            <w:pPr>
              <w:rPr>
                <w:rStyle w:val="2a"/>
                <w:b/>
                <w:sz w:val="22"/>
                <w:szCs w:val="22"/>
              </w:rPr>
            </w:pPr>
            <w:r w:rsidRPr="004311F3">
              <w:rPr>
                <w:rStyle w:val="2a"/>
                <w:sz w:val="22"/>
                <w:szCs w:val="22"/>
              </w:rPr>
              <w:t>Руководитель редколлегии: Н.А. Чаланова</w:t>
            </w:r>
          </w:p>
          <w:p w:rsidR="00565A32" w:rsidRPr="004311F3" w:rsidRDefault="00565A32" w:rsidP="00BD6EEE">
            <w:pPr>
              <w:rPr>
                <w:rStyle w:val="2a"/>
                <w:b/>
                <w:sz w:val="22"/>
                <w:szCs w:val="22"/>
              </w:rPr>
            </w:pPr>
            <w:r w:rsidRPr="004311F3">
              <w:rPr>
                <w:rStyle w:val="2a"/>
                <w:sz w:val="22"/>
                <w:szCs w:val="22"/>
              </w:rPr>
              <w:t xml:space="preserve">Ответственный за выпуск секретарь: </w:t>
            </w:r>
            <w:r w:rsidR="00BD6EEE">
              <w:rPr>
                <w:rStyle w:val="2a"/>
                <w:sz w:val="22"/>
                <w:szCs w:val="22"/>
              </w:rPr>
              <w:t>М.А.Шахова</w:t>
            </w:r>
            <w:r w:rsidRPr="004311F3">
              <w:rPr>
                <w:rStyle w:val="2a"/>
                <w:sz w:val="22"/>
                <w:szCs w:val="22"/>
              </w:rPr>
              <w:t xml:space="preserve"> </w:t>
            </w:r>
          </w:p>
        </w:tc>
        <w:tc>
          <w:tcPr>
            <w:tcW w:w="4703" w:type="dxa"/>
          </w:tcPr>
          <w:p w:rsidR="00565A32" w:rsidRPr="004311F3" w:rsidRDefault="00565A32" w:rsidP="005018FA">
            <w:pPr>
              <w:rPr>
                <w:rStyle w:val="2a"/>
                <w:b/>
                <w:sz w:val="22"/>
                <w:szCs w:val="22"/>
              </w:rPr>
            </w:pPr>
            <w:r w:rsidRPr="004311F3">
              <w:rPr>
                <w:rStyle w:val="2a"/>
                <w:b/>
              </w:rPr>
              <w:t xml:space="preserve">      </w:t>
            </w:r>
            <w:r w:rsidRPr="004311F3">
              <w:rPr>
                <w:rStyle w:val="2a"/>
                <w:sz w:val="22"/>
                <w:szCs w:val="22"/>
              </w:rPr>
              <w:t>Адрес:</w:t>
            </w:r>
          </w:p>
          <w:p w:rsidR="00565A32" w:rsidRPr="004311F3" w:rsidRDefault="00565A32" w:rsidP="005018FA">
            <w:pPr>
              <w:ind w:left="283"/>
              <w:rPr>
                <w:rStyle w:val="2a"/>
                <w:sz w:val="22"/>
                <w:szCs w:val="22"/>
              </w:rPr>
            </w:pPr>
            <w:r w:rsidRPr="004311F3">
              <w:rPr>
                <w:rStyle w:val="2a"/>
                <w:sz w:val="22"/>
                <w:szCs w:val="22"/>
              </w:rPr>
              <w:t xml:space="preserve">168060, Республика Коми, Усть-Куломский район, с. Усть-Кулом, ул. Советская, д. 37, </w:t>
            </w:r>
          </w:p>
          <w:p w:rsidR="00565A32" w:rsidRPr="004311F3" w:rsidRDefault="00565A32" w:rsidP="005018FA">
            <w:pPr>
              <w:rPr>
                <w:rStyle w:val="2a"/>
                <w:sz w:val="22"/>
                <w:szCs w:val="22"/>
              </w:rPr>
            </w:pPr>
            <w:r w:rsidRPr="004311F3">
              <w:rPr>
                <w:rStyle w:val="2a"/>
                <w:sz w:val="22"/>
                <w:szCs w:val="22"/>
              </w:rPr>
              <w:t xml:space="preserve">      каб. 35</w:t>
            </w:r>
          </w:p>
          <w:p w:rsidR="00565A32" w:rsidRPr="004311F3" w:rsidRDefault="00565A32" w:rsidP="005018FA">
            <w:pPr>
              <w:ind w:left="283"/>
              <w:rPr>
                <w:rStyle w:val="2a"/>
                <w:sz w:val="22"/>
                <w:szCs w:val="22"/>
              </w:rPr>
            </w:pPr>
            <w:r w:rsidRPr="004311F3">
              <w:rPr>
                <w:rStyle w:val="2a"/>
                <w:sz w:val="22"/>
                <w:szCs w:val="22"/>
              </w:rPr>
              <w:t>Тел. (82137) 94-363; факс: (82137) 94-691;</w:t>
            </w:r>
          </w:p>
          <w:p w:rsidR="00565A32" w:rsidRPr="004311F3" w:rsidRDefault="00565A32" w:rsidP="005018FA">
            <w:pPr>
              <w:ind w:left="283"/>
              <w:rPr>
                <w:rStyle w:val="2a"/>
                <w:sz w:val="22"/>
                <w:szCs w:val="22"/>
              </w:rPr>
            </w:pPr>
            <w:r w:rsidRPr="004311F3">
              <w:rPr>
                <w:rStyle w:val="2a"/>
                <w:sz w:val="22"/>
                <w:szCs w:val="22"/>
                <w:lang w:val="en-US"/>
              </w:rPr>
              <w:t>e</w:t>
            </w:r>
            <w:r w:rsidRPr="004311F3">
              <w:rPr>
                <w:rStyle w:val="2a"/>
                <w:sz w:val="22"/>
                <w:szCs w:val="22"/>
              </w:rPr>
              <w:t>-</w:t>
            </w:r>
            <w:r w:rsidRPr="004311F3">
              <w:rPr>
                <w:rStyle w:val="2a"/>
                <w:sz w:val="22"/>
                <w:szCs w:val="22"/>
                <w:lang w:val="en-US"/>
              </w:rPr>
              <w:t>mail</w:t>
            </w:r>
            <w:r w:rsidRPr="004311F3">
              <w:rPr>
                <w:rStyle w:val="2a"/>
                <w:sz w:val="22"/>
                <w:szCs w:val="22"/>
              </w:rPr>
              <w:t xml:space="preserve">: </w:t>
            </w:r>
            <w:r w:rsidRPr="004311F3">
              <w:rPr>
                <w:szCs w:val="28"/>
              </w:rPr>
              <w:t xml:space="preserve"> </w:t>
            </w:r>
            <w:r w:rsidRPr="004311F3">
              <w:t xml:space="preserve"> </w:t>
            </w:r>
            <w:hyperlink r:id="rId46" w:history="1">
              <w:r w:rsidRPr="004311F3">
                <w:rPr>
                  <w:rStyle w:val="affd"/>
                  <w:rFonts w:ascii="Montserrat" w:hAnsi="Montserrat"/>
                  <w:sz w:val="18"/>
                  <w:szCs w:val="18"/>
                  <w:shd w:val="clear" w:color="auto" w:fill="FFFFFF"/>
                  <w:lang w:val="en-US"/>
                </w:rPr>
                <w:t>a</w:t>
              </w:r>
              <w:r w:rsidRPr="004311F3">
                <w:rPr>
                  <w:rStyle w:val="affd"/>
                  <w:rFonts w:ascii="Montserrat" w:hAnsi="Montserrat"/>
                  <w:sz w:val="18"/>
                  <w:szCs w:val="18"/>
                  <w:shd w:val="clear" w:color="auto" w:fill="FFFFFF"/>
                </w:rPr>
                <w:t>.</w:t>
              </w:r>
              <w:r w:rsidRPr="004311F3">
                <w:rPr>
                  <w:rStyle w:val="affd"/>
                  <w:rFonts w:ascii="Montserrat" w:hAnsi="Montserrat"/>
                  <w:sz w:val="18"/>
                  <w:szCs w:val="18"/>
                  <w:shd w:val="clear" w:color="auto" w:fill="FFFFFF"/>
                  <w:lang w:val="en-US"/>
                </w:rPr>
                <w:t>mr</w:t>
              </w:r>
              <w:r w:rsidRPr="004311F3">
                <w:rPr>
                  <w:rStyle w:val="affd"/>
                  <w:rFonts w:ascii="Montserrat" w:hAnsi="Montserrat"/>
                  <w:sz w:val="18"/>
                  <w:szCs w:val="18"/>
                  <w:shd w:val="clear" w:color="auto" w:fill="FFFFFF"/>
                </w:rPr>
                <w:t>.</w:t>
              </w:r>
              <w:r w:rsidRPr="004311F3">
                <w:rPr>
                  <w:rStyle w:val="affd"/>
                  <w:rFonts w:ascii="Montserrat" w:hAnsi="Montserrat"/>
                  <w:sz w:val="18"/>
                  <w:szCs w:val="18"/>
                  <w:shd w:val="clear" w:color="auto" w:fill="FFFFFF"/>
                  <w:lang w:val="en-US"/>
                </w:rPr>
                <w:t>ust</w:t>
              </w:r>
              <w:r w:rsidRPr="004311F3">
                <w:rPr>
                  <w:rStyle w:val="affd"/>
                  <w:rFonts w:ascii="Montserrat" w:hAnsi="Montserrat"/>
                  <w:sz w:val="18"/>
                  <w:szCs w:val="18"/>
                  <w:shd w:val="clear" w:color="auto" w:fill="FFFFFF"/>
                </w:rPr>
                <w:t>-</w:t>
              </w:r>
              <w:r w:rsidRPr="004311F3">
                <w:rPr>
                  <w:rStyle w:val="affd"/>
                  <w:rFonts w:ascii="Montserrat" w:hAnsi="Montserrat"/>
                  <w:sz w:val="18"/>
                  <w:szCs w:val="18"/>
                  <w:shd w:val="clear" w:color="auto" w:fill="FFFFFF"/>
                  <w:lang w:val="en-US"/>
                </w:rPr>
                <w:t>kulomskiy</w:t>
              </w:r>
              <w:r w:rsidRPr="004311F3">
                <w:rPr>
                  <w:rStyle w:val="affd"/>
                  <w:rFonts w:ascii="Montserrat" w:hAnsi="Montserrat"/>
                  <w:sz w:val="18"/>
                  <w:szCs w:val="18"/>
                  <w:shd w:val="clear" w:color="auto" w:fill="FFFFFF"/>
                </w:rPr>
                <w:t>@</w:t>
              </w:r>
              <w:r w:rsidRPr="004311F3">
                <w:rPr>
                  <w:rStyle w:val="affd"/>
                  <w:rFonts w:ascii="Montserrat" w:hAnsi="Montserrat"/>
                  <w:sz w:val="18"/>
                  <w:szCs w:val="18"/>
                  <w:shd w:val="clear" w:color="auto" w:fill="FFFFFF"/>
                  <w:lang w:val="en-US"/>
                </w:rPr>
                <w:t>ust</w:t>
              </w:r>
              <w:r w:rsidRPr="004311F3">
                <w:rPr>
                  <w:rStyle w:val="affd"/>
                  <w:rFonts w:ascii="Montserrat" w:hAnsi="Montserrat"/>
                  <w:sz w:val="18"/>
                  <w:szCs w:val="18"/>
                  <w:shd w:val="clear" w:color="auto" w:fill="FFFFFF"/>
                </w:rPr>
                <w:t>-</w:t>
              </w:r>
              <w:r w:rsidRPr="004311F3">
                <w:rPr>
                  <w:rStyle w:val="affd"/>
                  <w:rFonts w:ascii="Montserrat" w:hAnsi="Montserrat"/>
                  <w:sz w:val="18"/>
                  <w:szCs w:val="18"/>
                  <w:shd w:val="clear" w:color="auto" w:fill="FFFFFF"/>
                  <w:lang w:val="en-US"/>
                </w:rPr>
                <w:t>kulom</w:t>
              </w:r>
              <w:r w:rsidRPr="004311F3">
                <w:rPr>
                  <w:rStyle w:val="affd"/>
                  <w:rFonts w:ascii="Montserrat" w:hAnsi="Montserrat"/>
                  <w:sz w:val="18"/>
                  <w:szCs w:val="18"/>
                  <w:shd w:val="clear" w:color="auto" w:fill="FFFFFF"/>
                </w:rPr>
                <w:t>.</w:t>
              </w:r>
              <w:r w:rsidRPr="004311F3">
                <w:rPr>
                  <w:rStyle w:val="affd"/>
                  <w:rFonts w:ascii="Montserrat" w:hAnsi="Montserrat"/>
                  <w:sz w:val="18"/>
                  <w:szCs w:val="18"/>
                  <w:shd w:val="clear" w:color="auto" w:fill="FFFFFF"/>
                  <w:lang w:val="en-US"/>
                </w:rPr>
                <w:t>rkomi</w:t>
              </w:r>
              <w:r w:rsidRPr="004311F3">
                <w:rPr>
                  <w:rStyle w:val="affd"/>
                  <w:rFonts w:ascii="Montserrat" w:hAnsi="Montserrat"/>
                  <w:sz w:val="18"/>
                  <w:szCs w:val="18"/>
                  <w:shd w:val="clear" w:color="auto" w:fill="FFFFFF"/>
                </w:rPr>
                <w:t>.</w:t>
              </w:r>
              <w:r w:rsidRPr="004311F3">
                <w:rPr>
                  <w:rStyle w:val="affd"/>
                  <w:rFonts w:ascii="Montserrat" w:hAnsi="Montserrat"/>
                  <w:sz w:val="18"/>
                  <w:szCs w:val="18"/>
                  <w:shd w:val="clear" w:color="auto" w:fill="FFFFFF"/>
                  <w:lang w:val="en-US"/>
                </w:rPr>
                <w:t>ru</w:t>
              </w:r>
            </w:hyperlink>
          </w:p>
          <w:p w:rsidR="00565A32" w:rsidRPr="004311F3" w:rsidRDefault="00565A32" w:rsidP="005018FA">
            <w:pPr>
              <w:ind w:left="283" w:firstLine="709"/>
              <w:rPr>
                <w:rStyle w:val="2a"/>
                <w:sz w:val="22"/>
                <w:szCs w:val="22"/>
              </w:rPr>
            </w:pPr>
          </w:p>
        </w:tc>
      </w:tr>
      <w:tr w:rsidR="00565A32" w:rsidTr="005018FA">
        <w:trPr>
          <w:trHeight w:val="2406"/>
        </w:trPr>
        <w:tc>
          <w:tcPr>
            <w:tcW w:w="9514" w:type="dxa"/>
            <w:gridSpan w:val="2"/>
            <w:hideMark/>
          </w:tcPr>
          <w:p w:rsidR="00565A32" w:rsidRDefault="00565A32" w:rsidP="005018FA">
            <w:pPr>
              <w:jc w:val="center"/>
              <w:rPr>
                <w:rStyle w:val="2a"/>
                <w:b/>
                <w:color w:val="333333"/>
              </w:rPr>
            </w:pPr>
            <w:r>
              <w:rPr>
                <w:rStyle w:val="2a"/>
                <w:color w:val="333333"/>
                <w:sz w:val="22"/>
                <w:szCs w:val="22"/>
              </w:rPr>
              <w:t>Тираж 60 экземпляров.</w:t>
            </w:r>
          </w:p>
          <w:p w:rsidR="00565A32" w:rsidRDefault="00565A32" w:rsidP="005018FA">
            <w:pPr>
              <w:jc w:val="center"/>
              <w:rPr>
                <w:rStyle w:val="2a"/>
                <w:color w:val="333333"/>
                <w:sz w:val="22"/>
                <w:szCs w:val="22"/>
              </w:rPr>
            </w:pPr>
            <w:r>
              <w:rPr>
                <w:rStyle w:val="2a"/>
                <w:color w:val="333333"/>
                <w:sz w:val="22"/>
                <w:szCs w:val="22"/>
              </w:rPr>
              <w:t xml:space="preserve">Отпечатано в администрации муниципального района «Усть-Куломский» по адресу: </w:t>
            </w:r>
          </w:p>
          <w:p w:rsidR="00565A32" w:rsidRDefault="00565A32" w:rsidP="005018FA">
            <w:pPr>
              <w:jc w:val="center"/>
              <w:rPr>
                <w:rStyle w:val="2a"/>
                <w:color w:val="333333"/>
                <w:sz w:val="22"/>
                <w:szCs w:val="22"/>
              </w:rPr>
            </w:pPr>
            <w:r>
              <w:rPr>
                <w:rStyle w:val="2a"/>
                <w:color w:val="333333"/>
                <w:sz w:val="22"/>
                <w:szCs w:val="22"/>
              </w:rPr>
              <w:t>168060, с. Усть-Кулом, ул. Советская, д. 37, тел. (82137) 94-363</w:t>
            </w:r>
          </w:p>
          <w:p w:rsidR="00565A32" w:rsidRDefault="00565A32" w:rsidP="005018FA">
            <w:pPr>
              <w:jc w:val="center"/>
              <w:rPr>
                <w:rStyle w:val="2a"/>
                <w:color w:val="333333"/>
                <w:sz w:val="22"/>
                <w:szCs w:val="22"/>
              </w:rPr>
            </w:pPr>
            <w:r>
              <w:rPr>
                <w:rStyle w:val="2a"/>
                <w:color w:val="333333"/>
                <w:sz w:val="22"/>
                <w:szCs w:val="22"/>
              </w:rPr>
              <w:t xml:space="preserve">Подписано в печать </w:t>
            </w:r>
            <w:r w:rsidR="00627D27">
              <w:rPr>
                <w:rStyle w:val="2a"/>
                <w:color w:val="333333"/>
                <w:sz w:val="22"/>
                <w:szCs w:val="22"/>
              </w:rPr>
              <w:t>1</w:t>
            </w:r>
            <w:r w:rsidR="000B1080">
              <w:rPr>
                <w:rStyle w:val="2a"/>
                <w:color w:val="333333"/>
                <w:sz w:val="22"/>
                <w:szCs w:val="22"/>
              </w:rPr>
              <w:t>8</w:t>
            </w:r>
            <w:r w:rsidR="00627D27">
              <w:rPr>
                <w:rStyle w:val="2a"/>
                <w:color w:val="333333"/>
                <w:sz w:val="22"/>
                <w:szCs w:val="22"/>
              </w:rPr>
              <w:t>.10</w:t>
            </w:r>
            <w:r>
              <w:rPr>
                <w:rStyle w:val="2a"/>
                <w:color w:val="333333"/>
                <w:sz w:val="22"/>
                <w:szCs w:val="22"/>
              </w:rPr>
              <w:t>.2024 г.  в 17.00 час.</w:t>
            </w:r>
          </w:p>
          <w:p w:rsidR="000B1080" w:rsidRDefault="000B1080" w:rsidP="005018FA">
            <w:pPr>
              <w:jc w:val="center"/>
              <w:rPr>
                <w:rStyle w:val="2a"/>
                <w:color w:val="333333"/>
                <w:sz w:val="22"/>
                <w:szCs w:val="22"/>
              </w:rPr>
            </w:pPr>
            <w:r>
              <w:rPr>
                <w:rStyle w:val="2a"/>
                <w:color w:val="333333"/>
                <w:sz w:val="22"/>
                <w:szCs w:val="22"/>
              </w:rPr>
              <w:t>Том 2</w:t>
            </w:r>
          </w:p>
          <w:p w:rsidR="00565A32" w:rsidRDefault="00565A32" w:rsidP="005018FA">
            <w:pPr>
              <w:jc w:val="center"/>
              <w:rPr>
                <w:rStyle w:val="2a"/>
                <w:color w:val="333333"/>
                <w:sz w:val="22"/>
                <w:szCs w:val="22"/>
              </w:rPr>
            </w:pPr>
            <w:r>
              <w:rPr>
                <w:rStyle w:val="2a"/>
                <w:color w:val="333333"/>
                <w:sz w:val="22"/>
                <w:szCs w:val="22"/>
              </w:rPr>
              <w:t>Распространяется бесплатно во все сельские библиотеки и администрации сельских поселений</w:t>
            </w:r>
          </w:p>
          <w:p w:rsidR="00565A32" w:rsidRDefault="00565A32" w:rsidP="005018FA">
            <w:pPr>
              <w:jc w:val="center"/>
              <w:rPr>
                <w:rStyle w:val="2a"/>
                <w:color w:val="333333"/>
                <w:sz w:val="22"/>
                <w:szCs w:val="22"/>
              </w:rPr>
            </w:pPr>
            <w:r>
              <w:rPr>
                <w:rStyle w:val="2a"/>
                <w:color w:val="333333"/>
                <w:sz w:val="22"/>
                <w:szCs w:val="22"/>
              </w:rPr>
              <w:t>(в электронном варианте)</w:t>
            </w:r>
          </w:p>
        </w:tc>
      </w:tr>
    </w:tbl>
    <w:p w:rsidR="00565A32" w:rsidRPr="00FB79EA" w:rsidRDefault="00565A32" w:rsidP="000D3656">
      <w:pPr>
        <w:jc w:val="both"/>
        <w:rPr>
          <w:sz w:val="24"/>
          <w:szCs w:val="24"/>
        </w:rPr>
      </w:pPr>
    </w:p>
    <w:sectPr w:rsidR="00565A32" w:rsidRPr="00FB79EA" w:rsidSect="006413A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0449" w:rsidRDefault="00870449" w:rsidP="00AF6FFD">
      <w:r>
        <w:separator/>
      </w:r>
    </w:p>
  </w:endnote>
  <w:endnote w:type="continuationSeparator" w:id="1">
    <w:p w:rsidR="00870449" w:rsidRDefault="00870449" w:rsidP="00AF6F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MathSymbol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Neue UltraLigh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vetica Neue Light">
    <w:altName w:val="Microsoft YaHei"/>
    <w:charset w:val="00"/>
    <w:family w:val="auto"/>
    <w:pitch w:val="variable"/>
    <w:sig w:usb0="00000001" w:usb1="5000205B" w:usb2="00000002" w:usb3="00000000" w:csb0="00000007" w:csb1="00000000"/>
  </w:font>
  <w:font w:name="Helvetica Neue">
    <w:altName w:val="Malgun Gothic"/>
    <w:charset w:val="00"/>
    <w:family w:val="auto"/>
    <w:pitch w:val="variable"/>
    <w:sig w:usb0="00000003" w:usb1="500079DB" w:usb2="00000010" w:usb3="00000000" w:csb0="00000001" w:csb1="00000000"/>
  </w:font>
  <w:font w:name="Helvetica Neue Medium">
    <w:altName w:val="Arial"/>
    <w:charset w:val="00"/>
    <w:family w:val="auto"/>
    <w:pitch w:val="variable"/>
    <w:sig w:usb0="A00002FF" w:usb1="5000205B" w:usb2="00000002" w:usb3="00000000" w:csb0="0000009B" w:csb1="00000000"/>
  </w:font>
  <w:font w:name="Helvetica Neue Thin">
    <w:altName w:val="Corbel"/>
    <w:charset w:val="00"/>
    <w:family w:val="auto"/>
    <w:pitch w:val="variable"/>
    <w:sig w:usb0="00000001" w:usb1="5000205B" w:usb2="00000002" w:usb3="00000000" w:csb0="0000009F" w:csb1="00000000"/>
  </w:font>
  <w:font w:name="Lucida Grande CY">
    <w:altName w:val="Times New Roman"/>
    <w:charset w:val="59"/>
    <w:family w:val="auto"/>
    <w:pitch w:val="variable"/>
    <w:sig w:usb0="00000000" w:usb1="5000A1FF" w:usb2="00000000" w:usb3="00000000" w:csb0="000001B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Peterburg">
    <w:altName w:val="Times New Roman"/>
    <w:charset w:val="00"/>
    <w:family w:val="auto"/>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Cyr">
    <w:panose1 w:val="020B0604020202020204"/>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3461657"/>
      <w:docPartObj>
        <w:docPartGallery w:val="Page Numbers (Bottom of Page)"/>
        <w:docPartUnique/>
      </w:docPartObj>
    </w:sdtPr>
    <w:sdtContent>
      <w:p w:rsidR="007D4CCE" w:rsidRDefault="007D4CCE">
        <w:pPr>
          <w:pStyle w:val="af2"/>
          <w:jc w:val="center"/>
        </w:pPr>
        <w:fldSimple w:instr=" PAGE   \* MERGEFORMAT ">
          <w:r w:rsidR="00D40576">
            <w:rPr>
              <w:noProof/>
            </w:rPr>
            <w:t>2</w:t>
          </w:r>
        </w:fldSimple>
      </w:p>
    </w:sdtContent>
  </w:sdt>
  <w:p w:rsidR="007D4CCE" w:rsidRDefault="007D4CCE">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339780"/>
      <w:docPartObj>
        <w:docPartGallery w:val="Page Numbers (Bottom of Page)"/>
        <w:docPartUnique/>
      </w:docPartObj>
    </w:sdtPr>
    <w:sdtContent>
      <w:p w:rsidR="007D4CCE" w:rsidRDefault="007D4CCE">
        <w:pPr>
          <w:pStyle w:val="af2"/>
          <w:jc w:val="center"/>
        </w:pPr>
        <w:fldSimple w:instr=" PAGE   \* MERGEFORMAT ">
          <w:r w:rsidR="00F47E8F">
            <w:rPr>
              <w:noProof/>
            </w:rPr>
            <w:t>103</w:t>
          </w:r>
        </w:fldSimple>
      </w:p>
    </w:sdtContent>
  </w:sdt>
  <w:p w:rsidR="007D4CCE" w:rsidRDefault="007D4CCE">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0449" w:rsidRDefault="00870449" w:rsidP="00AF6FFD">
      <w:r>
        <w:separator/>
      </w:r>
    </w:p>
  </w:footnote>
  <w:footnote w:type="continuationSeparator" w:id="1">
    <w:p w:rsidR="00870449" w:rsidRDefault="00870449" w:rsidP="00AF6FFD">
      <w:r>
        <w:continuationSeparator/>
      </w:r>
    </w:p>
  </w:footnote>
  <w:footnote w:id="2">
    <w:p w:rsidR="000237A0" w:rsidRDefault="000237A0" w:rsidP="000237A0">
      <w:pPr>
        <w:pStyle w:val="afffff9"/>
      </w:pPr>
      <w:r>
        <w:rPr>
          <w:rStyle w:val="afffffb"/>
        </w:rPr>
        <w:footnoteRef/>
      </w:r>
      <w:r>
        <w:t xml:space="preserve"> Данные представлены в соответствии с данными Комистата.</w:t>
      </w:r>
    </w:p>
  </w:footnote>
  <w:footnote w:id="3">
    <w:p w:rsidR="000237A0" w:rsidRDefault="000237A0" w:rsidP="000237A0">
      <w:pPr>
        <w:pStyle w:val="afffff9"/>
      </w:pPr>
      <w:r>
        <w:rPr>
          <w:rStyle w:val="afffffb"/>
        </w:rPr>
        <w:footnoteRef/>
      </w:r>
      <w:r>
        <w:t xml:space="preserve"> АППГ – аналогичный период прошлого года.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CE" w:rsidRDefault="007D4CCE" w:rsidP="00871A0F">
    <w:pPr>
      <w:pStyle w:val="af0"/>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rsidR="007D4CCE" w:rsidRDefault="007D4CCE">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CE" w:rsidRDefault="007D4CCE" w:rsidP="00036AF8">
    <w:pPr>
      <w:pStyle w:val="af0"/>
      <w:jc w:val="center"/>
      <w:rPr>
        <w:sz w:val="22"/>
        <w:szCs w:val="22"/>
      </w:rPr>
    </w:pPr>
    <w:r>
      <w:rPr>
        <w:sz w:val="22"/>
        <w:szCs w:val="22"/>
      </w:rPr>
      <w:t>Информационный вестник Совета и администрации муниципального района «Усть-Куломский»</w:t>
    </w:r>
  </w:p>
  <w:p w:rsidR="007D4CCE" w:rsidRDefault="007D4CCE" w:rsidP="00036AF8">
    <w:pPr>
      <w:jc w:val="center"/>
      <w:rPr>
        <w:sz w:val="22"/>
        <w:szCs w:val="22"/>
      </w:rPr>
    </w:pPr>
    <w:r>
      <w:rPr>
        <w:sz w:val="22"/>
        <w:szCs w:val="22"/>
      </w:rPr>
      <w:t>№ 45 от 18.10.2024 г.</w:t>
    </w:r>
  </w:p>
  <w:p w:rsidR="007D4CCE" w:rsidRPr="00036AF8" w:rsidRDefault="007D4CCE" w:rsidP="00036AF8">
    <w:pPr>
      <w:jc w:val="center"/>
      <w:rPr>
        <w:sz w:val="22"/>
        <w:szCs w:val="22"/>
      </w:rPr>
    </w:pPr>
    <w:r>
      <w:rPr>
        <w:sz w:val="22"/>
        <w:szCs w:val="22"/>
      </w:rPr>
      <w:t>ТОМ 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CE" w:rsidRDefault="007D4CCE" w:rsidP="00DD1806">
    <w:pPr>
      <w:pStyle w:val="af0"/>
      <w:jc w:val="center"/>
      <w:rPr>
        <w:sz w:val="22"/>
        <w:szCs w:val="22"/>
      </w:rPr>
    </w:pPr>
    <w:r>
      <w:rPr>
        <w:sz w:val="22"/>
        <w:szCs w:val="22"/>
      </w:rPr>
      <w:t>Информационный вестник Совета и администрации муниципального района «Усть-Куломский»</w:t>
    </w:r>
  </w:p>
  <w:p w:rsidR="007D4CCE" w:rsidRDefault="007D4CCE" w:rsidP="00DD1806">
    <w:pPr>
      <w:jc w:val="center"/>
      <w:rPr>
        <w:sz w:val="22"/>
        <w:szCs w:val="22"/>
      </w:rPr>
    </w:pPr>
    <w:r>
      <w:rPr>
        <w:sz w:val="22"/>
        <w:szCs w:val="22"/>
      </w:rPr>
      <w:t>№ 45 от 18.10.2024 г.</w:t>
    </w:r>
  </w:p>
  <w:p w:rsidR="007D4CCE" w:rsidRPr="00036AF8" w:rsidRDefault="007D4CCE" w:rsidP="00DD1806">
    <w:pPr>
      <w:jc w:val="center"/>
      <w:rPr>
        <w:sz w:val="22"/>
        <w:szCs w:val="22"/>
      </w:rPr>
    </w:pPr>
    <w:r>
      <w:rPr>
        <w:sz w:val="22"/>
        <w:szCs w:val="22"/>
      </w:rPr>
      <w:t>ТОМ 2</w:t>
    </w:r>
  </w:p>
  <w:p w:rsidR="007D4CCE" w:rsidRDefault="007D4CCE">
    <w:pPr>
      <w:pStyle w:val="af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CE" w:rsidRDefault="007D4CCE" w:rsidP="007D4CCE">
    <w:pPr>
      <w:pStyle w:val="af0"/>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rsidR="007D4CCE" w:rsidRDefault="007D4CCE">
    <w:pPr>
      <w:pStyle w:val="af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CE" w:rsidRDefault="007D4CCE" w:rsidP="007D4CCE">
    <w:pPr>
      <w:pStyle w:val="af0"/>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rsidR="007D4CCE" w:rsidRDefault="007D4CCE">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29"/>
    <w:multiLevelType w:val="singleLevel"/>
    <w:tmpl w:val="00000029"/>
    <w:name w:val="WW8Num46"/>
    <w:lvl w:ilvl="0">
      <w:start w:val="1"/>
      <w:numFmt w:val="bullet"/>
      <w:pStyle w:val="1"/>
      <w:lvlText w:val=""/>
      <w:lvlJc w:val="left"/>
      <w:pPr>
        <w:tabs>
          <w:tab w:val="num" w:pos="1211"/>
        </w:tabs>
        <w:ind w:left="1211" w:hanging="360"/>
      </w:pPr>
      <w:rPr>
        <w:rFonts w:ascii="Symbol" w:hAnsi="Symbol"/>
      </w:rPr>
    </w:lvl>
  </w:abstractNum>
  <w:abstractNum w:abstractNumId="2">
    <w:nsid w:val="0A952706"/>
    <w:multiLevelType w:val="hybridMultilevel"/>
    <w:tmpl w:val="94D2D866"/>
    <w:lvl w:ilvl="0" w:tplc="B6C661A6">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0CE9087B"/>
    <w:multiLevelType w:val="hybridMultilevel"/>
    <w:tmpl w:val="F0A81260"/>
    <w:styleLink w:val="a"/>
    <w:lvl w:ilvl="0" w:tplc="547C85E6">
      <w:start w:val="1"/>
      <w:numFmt w:val="decimal"/>
      <w:pStyle w:val="a0"/>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381ACD5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2" w:tplc="99F83E3C">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3" w:tplc="FECEE96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4" w:tplc="C0D2EF46">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5" w:tplc="1974FE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6" w:tplc="01A09EE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7" w:tplc="B362645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8" w:tplc="A33E1FE2">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
    <w:nsid w:val="14EF526F"/>
    <w:multiLevelType w:val="hybridMultilevel"/>
    <w:tmpl w:val="818E82F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15645203"/>
    <w:multiLevelType w:val="hybridMultilevel"/>
    <w:tmpl w:val="21424B0A"/>
    <w:lvl w:ilvl="0" w:tplc="8E1649F8">
      <w:start w:val="1"/>
      <w:numFmt w:val="decimal"/>
      <w:lvlText w:val="%1."/>
      <w:lvlJc w:val="left"/>
      <w:pPr>
        <w:ind w:left="2089" w:hanging="13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A5E45D3"/>
    <w:multiLevelType w:val="multilevel"/>
    <w:tmpl w:val="7E0E41A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1DB5511F"/>
    <w:multiLevelType w:val="hybridMultilevel"/>
    <w:tmpl w:val="E870B65A"/>
    <w:lvl w:ilvl="0" w:tplc="74D46D6A">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E0967C9"/>
    <w:multiLevelType w:val="multilevel"/>
    <w:tmpl w:val="6BF2AC06"/>
    <w:lvl w:ilvl="0">
      <w:start w:val="1"/>
      <w:numFmt w:val="decimal"/>
      <w:pStyle w:val="3"/>
      <w:lvlText w:val="%1."/>
      <w:lvlJc w:val="left"/>
      <w:pPr>
        <w:tabs>
          <w:tab w:val="num" w:pos="567"/>
        </w:tabs>
        <w:ind w:left="567" w:hanging="567"/>
      </w:pPr>
    </w:lvl>
    <w:lvl w:ilvl="1">
      <w:start w:val="1"/>
      <w:numFmt w:val="decimal"/>
      <w:pStyle w:val="a1"/>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2A2F7FF9"/>
    <w:multiLevelType w:val="multilevel"/>
    <w:tmpl w:val="95CC47CE"/>
    <w:lvl w:ilvl="0">
      <w:numFmt w:val="none"/>
      <w:pStyle w:val="a2"/>
      <w:lvlText w:val=""/>
      <w:lvlJc w:val="left"/>
      <w:pPr>
        <w:tabs>
          <w:tab w:val="num" w:pos="1134"/>
        </w:tabs>
        <w:ind w:left="1134" w:hanging="425"/>
      </w:pPr>
      <w:rPr>
        <w:rFonts w:ascii="GreekMathSymbols" w:hAnsi="GreekMathSymbols" w:cs="GreekMathSymbols" w:hint="default"/>
      </w:rPr>
    </w:lvl>
    <w:lvl w:ilvl="1">
      <w:numFmt w:val="bullet"/>
      <w:lvlText w:val=""/>
      <w:lvlJc w:val="left"/>
      <w:pPr>
        <w:tabs>
          <w:tab w:val="num" w:pos="1363"/>
        </w:tabs>
        <w:ind w:left="1363" w:hanging="439"/>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6D29D9"/>
    <w:multiLevelType w:val="hybridMultilevel"/>
    <w:tmpl w:val="D91A645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6A291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707410C"/>
    <w:multiLevelType w:val="hybridMultilevel"/>
    <w:tmpl w:val="3FC87070"/>
    <w:lvl w:ilvl="0" w:tplc="EF1E0118">
      <w:start w:val="1"/>
      <w:numFmt w:val="decimal"/>
      <w:lvlText w:val="%1."/>
      <w:lvlJc w:val="left"/>
      <w:pPr>
        <w:ind w:left="1759" w:hanging="105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87B7ABE"/>
    <w:multiLevelType w:val="hybridMultilevel"/>
    <w:tmpl w:val="D7A6A538"/>
    <w:lvl w:ilvl="0" w:tplc="0FC68D40">
      <w:start w:val="1"/>
      <w:numFmt w:val="decimal"/>
      <w:pStyle w:val="a3"/>
      <w:lvlText w:val="%1."/>
      <w:lvlJc w:val="left"/>
      <w:pPr>
        <w:ind w:left="360" w:hanging="360"/>
      </w:pPr>
      <w:rPr>
        <w:b w:val="0"/>
        <w:bCs w:val="0"/>
        <w:i w:val="0"/>
        <w:iCs w:val="0"/>
        <w:caps w:val="0"/>
        <w:smallCaps w:val="0"/>
        <w:strike w:val="0"/>
        <w:dstrike w:val="0"/>
        <w:vanish w:val="0"/>
        <w:color w:val="000000"/>
        <w:spacing w:val="0"/>
        <w:kern w:val="0"/>
        <w:position w:val="0"/>
        <w:u w:val="none"/>
        <w:effect w:val="none"/>
        <w:vertAlign w:val="baseline"/>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
    <w:nsid w:val="39890F07"/>
    <w:multiLevelType w:val="multilevel"/>
    <w:tmpl w:val="6C1CD21C"/>
    <w:lvl w:ilvl="0">
      <w:start w:val="1"/>
      <w:numFmt w:val="decimal"/>
      <w:pStyle w:val="MMTopic1"/>
      <w:suff w:val="space"/>
      <w:lvlText w:val="%1"/>
      <w:lvlJc w:val="left"/>
      <w:pPr>
        <w:ind w:left="568"/>
      </w:pPr>
      <w:rPr>
        <w:rFonts w:cs="Times New Roman"/>
      </w:rPr>
    </w:lvl>
    <w:lvl w:ilvl="1">
      <w:start w:val="1"/>
      <w:numFmt w:val="decimal"/>
      <w:pStyle w:val="MMTopic2"/>
      <w:suff w:val="space"/>
      <w:lvlText w:val="%1.%2"/>
      <w:lvlJc w:val="left"/>
      <w:rPr>
        <w:rFonts w:cs="Times New Roman"/>
      </w:rPr>
    </w:lvl>
    <w:lvl w:ilvl="2">
      <w:start w:val="1"/>
      <w:numFmt w:val="decimal"/>
      <w:pStyle w:val="MMTopic1"/>
      <w:suff w:val="space"/>
      <w:lvlText w:val="%1.%2.%3"/>
      <w:lvlJc w:val="left"/>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nsid w:val="3A406570"/>
    <w:multiLevelType w:val="multilevel"/>
    <w:tmpl w:val="04190023"/>
    <w:styleLink w:val="a4"/>
    <w:lvl w:ilvl="0">
      <w:start w:val="1"/>
      <w:numFmt w:val="upperRoman"/>
      <w:pStyle w:val="10"/>
      <w:lvlText w:val="Статья %1."/>
      <w:lvlJc w:val="left"/>
      <w:pPr>
        <w:ind w:left="0" w:firstLine="0"/>
      </w:pPr>
    </w:lvl>
    <w:lvl w:ilvl="1">
      <w:start w:val="1"/>
      <w:numFmt w:val="decimalZero"/>
      <w:pStyle w:val="2"/>
      <w:isLgl/>
      <w:lvlText w:val="Раздел %1.%2"/>
      <w:lvlJc w:val="left"/>
      <w:pPr>
        <w:ind w:left="2127" w:firstLine="0"/>
      </w:pPr>
    </w:lvl>
    <w:lvl w:ilvl="2">
      <w:start w:val="1"/>
      <w:numFmt w:val="lowerLetter"/>
      <w:pStyle w:val="30"/>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16">
    <w:nsid w:val="4AD16C28"/>
    <w:multiLevelType w:val="hybridMultilevel"/>
    <w:tmpl w:val="4C60615E"/>
    <w:lvl w:ilvl="0" w:tplc="EE9EE794">
      <w:numFmt w:val="bullet"/>
      <w:pStyle w:val="a5"/>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E20C5A"/>
    <w:multiLevelType w:val="multilevel"/>
    <w:tmpl w:val="05F4DA36"/>
    <w:lvl w:ilvl="0">
      <w:start w:val="1"/>
      <w:numFmt w:val="decimal"/>
      <w:lvlText w:val="%1."/>
      <w:lvlJc w:val="left"/>
      <w:pPr>
        <w:ind w:left="1743" w:hanging="1035"/>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824"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580" w:hanging="180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64" w:hanging="2160"/>
      </w:pPr>
      <w:rPr>
        <w:rFonts w:hint="default"/>
      </w:rPr>
    </w:lvl>
  </w:abstractNum>
  <w:abstractNum w:abstractNumId="18">
    <w:nsid w:val="51B37411"/>
    <w:multiLevelType w:val="singleLevel"/>
    <w:tmpl w:val="05CCB920"/>
    <w:lvl w:ilvl="0">
      <w:start w:val="1"/>
      <w:numFmt w:val="decimal"/>
      <w:pStyle w:val="11"/>
      <w:lvlText w:val="%1."/>
      <w:lvlJc w:val="left"/>
      <w:pPr>
        <w:tabs>
          <w:tab w:val="num" w:pos="927"/>
        </w:tabs>
        <w:ind w:firstLine="567"/>
      </w:pPr>
      <w:rPr>
        <w:rFonts w:cs="Times New Roman"/>
        <w:b/>
        <w:i w:val="0"/>
      </w:rPr>
    </w:lvl>
  </w:abstractNum>
  <w:abstractNum w:abstractNumId="19">
    <w:nsid w:val="5CA73D4B"/>
    <w:multiLevelType w:val="hybridMultilevel"/>
    <w:tmpl w:val="215A0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3E05B24"/>
    <w:multiLevelType w:val="multilevel"/>
    <w:tmpl w:val="F0A81260"/>
    <w:numStyleLink w:val="a"/>
  </w:abstractNum>
  <w:abstractNum w:abstractNumId="21">
    <w:nsid w:val="70681CA3"/>
    <w:multiLevelType w:val="hybridMultilevel"/>
    <w:tmpl w:val="E07A3C6A"/>
    <w:lvl w:ilvl="0" w:tplc="9C4A70F4">
      <w:start w:val="1"/>
      <w:numFmt w:val="decimal"/>
      <w:lvlText w:val="%1."/>
      <w:lvlJc w:val="left"/>
      <w:pPr>
        <w:ind w:left="1744" w:hanging="975"/>
      </w:pPr>
      <w:rPr>
        <w:rFonts w:hint="default"/>
        <w:b w:val="0"/>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22">
    <w:nsid w:val="772F248B"/>
    <w:multiLevelType w:val="multilevel"/>
    <w:tmpl w:val="6E7AAB00"/>
    <w:lvl w:ilvl="0">
      <w:start w:val="1"/>
      <w:numFmt w:val="decimal"/>
      <w:pStyle w:val="12"/>
      <w:lvlText w:val="%1."/>
      <w:lvlJc w:val="left"/>
      <w:pPr>
        <w:tabs>
          <w:tab w:val="num" w:pos="908"/>
        </w:tabs>
        <w:ind w:left="1" w:firstLine="567"/>
      </w:pPr>
      <w:rPr>
        <w:rFonts w:ascii="Times New Roman" w:eastAsia="Arial" w:hAnsi="Times New Roman" w:cs="Arial" w:hint="default"/>
        <w:b w:val="0"/>
        <w:bCs w:val="0"/>
        <w:i w:val="0"/>
        <w:iCs w:val="0"/>
        <w:caps w:val="0"/>
        <w:smallCaps w:val="0"/>
        <w:strike w:val="0"/>
        <w:dstrike w:val="0"/>
        <w:color w:val="000000"/>
        <w:spacing w:val="0"/>
        <w:w w:val="100"/>
        <w:position w:val="0"/>
        <w:sz w:val="24"/>
        <w:szCs w:val="24"/>
        <w:u w:val="none"/>
        <w:vertAlign w:val="baseline"/>
      </w:rPr>
    </w:lvl>
    <w:lvl w:ilvl="1">
      <w:start w:val="1"/>
      <w:numFmt w:val="none"/>
      <w:lvlText w:val="1)"/>
      <w:lvlJc w:val="left"/>
      <w:pPr>
        <w:tabs>
          <w:tab w:val="num" w:pos="908"/>
        </w:tabs>
        <w:ind w:left="1" w:firstLine="567"/>
      </w:pPr>
      <w:rPr>
        <w:rFonts w:ascii="Times New Roman" w:hAnsi="Times New Roman" w:cs="OpenSymbol" w:hint="default"/>
        <w:color w:val="000000"/>
        <w:sz w:val="24"/>
      </w:rPr>
    </w:lvl>
    <w:lvl w:ilvl="2">
      <w:start w:val="1"/>
      <w:numFmt w:val="decimal"/>
      <w:lvlText w:val="%3)"/>
      <w:lvlJc w:val="left"/>
      <w:pPr>
        <w:tabs>
          <w:tab w:val="num" w:pos="908"/>
        </w:tabs>
        <w:ind w:left="1" w:firstLine="567"/>
      </w:pPr>
      <w:rPr>
        <w:rFonts w:ascii="Times New Roman" w:hAnsi="Times New Roman" w:hint="default"/>
        <w:sz w:val="24"/>
      </w:rPr>
    </w:lvl>
    <w:lvl w:ilvl="3">
      <w:start w:val="1"/>
      <w:numFmt w:val="decimal"/>
      <w:lvlText w:val="%4."/>
      <w:lvlJc w:val="left"/>
      <w:pPr>
        <w:tabs>
          <w:tab w:val="num" w:pos="2761"/>
        </w:tabs>
        <w:ind w:left="2761" w:hanging="360"/>
      </w:pPr>
      <w:rPr>
        <w:rFonts w:hint="default"/>
      </w:rPr>
    </w:lvl>
    <w:lvl w:ilvl="4">
      <w:start w:val="1"/>
      <w:numFmt w:val="lowerLetter"/>
      <w:lvlText w:val="%5."/>
      <w:lvlJc w:val="left"/>
      <w:pPr>
        <w:tabs>
          <w:tab w:val="num" w:pos="3481"/>
        </w:tabs>
        <w:ind w:left="3481" w:hanging="360"/>
      </w:pPr>
      <w:rPr>
        <w:rFonts w:hint="default"/>
      </w:rPr>
    </w:lvl>
    <w:lvl w:ilvl="5">
      <w:start w:val="1"/>
      <w:numFmt w:val="lowerRoman"/>
      <w:lvlText w:val="%6."/>
      <w:lvlJc w:val="left"/>
      <w:pPr>
        <w:tabs>
          <w:tab w:val="num" w:pos="4201"/>
        </w:tabs>
        <w:ind w:left="4201" w:hanging="180"/>
      </w:pPr>
      <w:rPr>
        <w:rFonts w:hint="default"/>
      </w:rPr>
    </w:lvl>
    <w:lvl w:ilvl="6">
      <w:start w:val="1"/>
      <w:numFmt w:val="decimal"/>
      <w:lvlText w:val="%7."/>
      <w:lvlJc w:val="left"/>
      <w:pPr>
        <w:tabs>
          <w:tab w:val="num" w:pos="4921"/>
        </w:tabs>
        <w:ind w:left="4921" w:hanging="360"/>
      </w:pPr>
      <w:rPr>
        <w:rFonts w:hint="default"/>
      </w:rPr>
    </w:lvl>
    <w:lvl w:ilvl="7">
      <w:start w:val="1"/>
      <w:numFmt w:val="lowerLetter"/>
      <w:lvlText w:val="%8."/>
      <w:lvlJc w:val="left"/>
      <w:pPr>
        <w:tabs>
          <w:tab w:val="num" w:pos="5641"/>
        </w:tabs>
        <w:ind w:left="5641" w:hanging="360"/>
      </w:pPr>
      <w:rPr>
        <w:rFonts w:hint="default"/>
      </w:rPr>
    </w:lvl>
    <w:lvl w:ilvl="8">
      <w:start w:val="1"/>
      <w:numFmt w:val="lowerRoman"/>
      <w:lvlText w:val="%9."/>
      <w:lvlJc w:val="left"/>
      <w:pPr>
        <w:tabs>
          <w:tab w:val="num" w:pos="6361"/>
        </w:tabs>
        <w:ind w:left="6361" w:hanging="180"/>
      </w:pPr>
      <w:rPr>
        <w:rFonts w:hint="default"/>
      </w:rPr>
    </w:lvl>
  </w:abstractNum>
  <w:abstractNum w:abstractNumId="23">
    <w:nsid w:val="7E1372B6"/>
    <w:multiLevelType w:val="hybridMultilevel"/>
    <w:tmpl w:val="52645B5A"/>
    <w:lvl w:ilvl="0" w:tplc="CC86CE9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20"/>
  </w:num>
  <w:num w:numId="3">
    <w:abstractNumId w:val="11"/>
  </w:num>
  <w:num w:numId="4">
    <w:abstractNumId w:val="16"/>
  </w:num>
  <w:num w:numId="5">
    <w:abstractNumId w:val="15"/>
  </w:num>
  <w:num w:numId="6">
    <w:abstractNumId w:val="22"/>
  </w:num>
  <w:num w:numId="7">
    <w:abstractNumId w:val="13"/>
  </w:num>
  <w:num w:numId="8">
    <w:abstractNumId w:val="1"/>
  </w:num>
  <w:num w:numId="9">
    <w:abstractNumId w:val="14"/>
  </w:num>
  <w:num w:numId="10">
    <w:abstractNumId w:val="18"/>
  </w:num>
  <w:num w:numId="11">
    <w:abstractNumId w:val="9"/>
  </w:num>
  <w:num w:numId="12">
    <w:abstractNumId w:val="10"/>
  </w:num>
  <w:num w:numId="13">
    <w:abstractNumId w:val="8"/>
  </w:num>
  <w:num w:numId="14">
    <w:abstractNumId w:val="5"/>
  </w:num>
  <w:num w:numId="15">
    <w:abstractNumId w:val="19"/>
  </w:num>
  <w:num w:numId="16">
    <w:abstractNumId w:val="17"/>
  </w:num>
  <w:num w:numId="17">
    <w:abstractNumId w:val="6"/>
  </w:num>
  <w:num w:numId="18">
    <w:abstractNumId w:val="12"/>
  </w:num>
  <w:num w:numId="19">
    <w:abstractNumId w:val="4"/>
  </w:num>
  <w:num w:numId="20">
    <w:abstractNumId w:val="7"/>
  </w:num>
  <w:num w:numId="21">
    <w:abstractNumId w:val="23"/>
  </w:num>
  <w:num w:numId="22">
    <w:abstractNumId w:val="2"/>
  </w:num>
  <w:num w:numId="23">
    <w:abstractNumId w:val="21"/>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AF6FFD"/>
    <w:rsid w:val="0000348B"/>
    <w:rsid w:val="000237A0"/>
    <w:rsid w:val="00036AF8"/>
    <w:rsid w:val="00051362"/>
    <w:rsid w:val="000534BB"/>
    <w:rsid w:val="00055CFF"/>
    <w:rsid w:val="00061126"/>
    <w:rsid w:val="000623FF"/>
    <w:rsid w:val="00082C22"/>
    <w:rsid w:val="000B1080"/>
    <w:rsid w:val="000B2720"/>
    <w:rsid w:val="000C0A0B"/>
    <w:rsid w:val="000C22CC"/>
    <w:rsid w:val="000D3656"/>
    <w:rsid w:val="000D4870"/>
    <w:rsid w:val="00103969"/>
    <w:rsid w:val="00141022"/>
    <w:rsid w:val="00146E6A"/>
    <w:rsid w:val="00154356"/>
    <w:rsid w:val="00166F7F"/>
    <w:rsid w:val="001840C1"/>
    <w:rsid w:val="0018615A"/>
    <w:rsid w:val="001925C2"/>
    <w:rsid w:val="00195D83"/>
    <w:rsid w:val="00196150"/>
    <w:rsid w:val="001E7667"/>
    <w:rsid w:val="001F15B1"/>
    <w:rsid w:val="002025C5"/>
    <w:rsid w:val="00203C7E"/>
    <w:rsid w:val="00243191"/>
    <w:rsid w:val="002709FA"/>
    <w:rsid w:val="002743EB"/>
    <w:rsid w:val="00297435"/>
    <w:rsid w:val="002B161E"/>
    <w:rsid w:val="002C1CEF"/>
    <w:rsid w:val="002C560C"/>
    <w:rsid w:val="002C78E0"/>
    <w:rsid w:val="002F1AA2"/>
    <w:rsid w:val="0031341F"/>
    <w:rsid w:val="00331DF2"/>
    <w:rsid w:val="00335AC1"/>
    <w:rsid w:val="0035261B"/>
    <w:rsid w:val="00360C6B"/>
    <w:rsid w:val="003628B5"/>
    <w:rsid w:val="003727F9"/>
    <w:rsid w:val="003C0715"/>
    <w:rsid w:val="003F1FB8"/>
    <w:rsid w:val="00401F9A"/>
    <w:rsid w:val="00406620"/>
    <w:rsid w:val="004124B8"/>
    <w:rsid w:val="004174E2"/>
    <w:rsid w:val="00423283"/>
    <w:rsid w:val="00445FC5"/>
    <w:rsid w:val="004547E3"/>
    <w:rsid w:val="00455165"/>
    <w:rsid w:val="00475E14"/>
    <w:rsid w:val="004A0A2B"/>
    <w:rsid w:val="004A5083"/>
    <w:rsid w:val="004A53E3"/>
    <w:rsid w:val="004F6FC5"/>
    <w:rsid w:val="00500AAD"/>
    <w:rsid w:val="005018FA"/>
    <w:rsid w:val="00524484"/>
    <w:rsid w:val="00527438"/>
    <w:rsid w:val="00545E1D"/>
    <w:rsid w:val="0055071A"/>
    <w:rsid w:val="00565A32"/>
    <w:rsid w:val="00570A3C"/>
    <w:rsid w:val="00571D01"/>
    <w:rsid w:val="00573442"/>
    <w:rsid w:val="005769B7"/>
    <w:rsid w:val="00580461"/>
    <w:rsid w:val="005948BA"/>
    <w:rsid w:val="005E4D7A"/>
    <w:rsid w:val="005E6685"/>
    <w:rsid w:val="006163E3"/>
    <w:rsid w:val="00627D27"/>
    <w:rsid w:val="006413AC"/>
    <w:rsid w:val="0064385D"/>
    <w:rsid w:val="00676FED"/>
    <w:rsid w:val="006938A1"/>
    <w:rsid w:val="006A6F6D"/>
    <w:rsid w:val="006C249A"/>
    <w:rsid w:val="006C34F5"/>
    <w:rsid w:val="006C6153"/>
    <w:rsid w:val="006E74F2"/>
    <w:rsid w:val="006F388C"/>
    <w:rsid w:val="00706C79"/>
    <w:rsid w:val="00720D20"/>
    <w:rsid w:val="007233C8"/>
    <w:rsid w:val="00726E3F"/>
    <w:rsid w:val="00735297"/>
    <w:rsid w:val="00741A10"/>
    <w:rsid w:val="00762AC4"/>
    <w:rsid w:val="007644B9"/>
    <w:rsid w:val="007713D5"/>
    <w:rsid w:val="007803B5"/>
    <w:rsid w:val="007829DF"/>
    <w:rsid w:val="00793EE4"/>
    <w:rsid w:val="00796134"/>
    <w:rsid w:val="007A2625"/>
    <w:rsid w:val="007D4CCE"/>
    <w:rsid w:val="00823ED2"/>
    <w:rsid w:val="00834023"/>
    <w:rsid w:val="00870449"/>
    <w:rsid w:val="00871A0F"/>
    <w:rsid w:val="008845C8"/>
    <w:rsid w:val="008B4299"/>
    <w:rsid w:val="008C25CC"/>
    <w:rsid w:val="008D48E9"/>
    <w:rsid w:val="008D5D0B"/>
    <w:rsid w:val="008E03C3"/>
    <w:rsid w:val="00926ED1"/>
    <w:rsid w:val="009312C6"/>
    <w:rsid w:val="00965A65"/>
    <w:rsid w:val="00972AA1"/>
    <w:rsid w:val="009779DE"/>
    <w:rsid w:val="00977C1E"/>
    <w:rsid w:val="009839DE"/>
    <w:rsid w:val="009A066D"/>
    <w:rsid w:val="009B483F"/>
    <w:rsid w:val="009B63AC"/>
    <w:rsid w:val="009E235D"/>
    <w:rsid w:val="009F00C2"/>
    <w:rsid w:val="009F3687"/>
    <w:rsid w:val="00A10C19"/>
    <w:rsid w:val="00A1433D"/>
    <w:rsid w:val="00A16112"/>
    <w:rsid w:val="00A2091C"/>
    <w:rsid w:val="00A212BC"/>
    <w:rsid w:val="00A527E5"/>
    <w:rsid w:val="00A52BD1"/>
    <w:rsid w:val="00A9163A"/>
    <w:rsid w:val="00AC397D"/>
    <w:rsid w:val="00AC563F"/>
    <w:rsid w:val="00AC77E1"/>
    <w:rsid w:val="00AD0778"/>
    <w:rsid w:val="00AD70A2"/>
    <w:rsid w:val="00AF087A"/>
    <w:rsid w:val="00AF6FFD"/>
    <w:rsid w:val="00B05EBD"/>
    <w:rsid w:val="00B12DD5"/>
    <w:rsid w:val="00B16031"/>
    <w:rsid w:val="00B22A72"/>
    <w:rsid w:val="00B52A81"/>
    <w:rsid w:val="00B5322D"/>
    <w:rsid w:val="00B56C6A"/>
    <w:rsid w:val="00B63EFB"/>
    <w:rsid w:val="00B72FA5"/>
    <w:rsid w:val="00B872AB"/>
    <w:rsid w:val="00B877E9"/>
    <w:rsid w:val="00BB2B7B"/>
    <w:rsid w:val="00BD5596"/>
    <w:rsid w:val="00BD6EEE"/>
    <w:rsid w:val="00BE2F66"/>
    <w:rsid w:val="00BE4FFF"/>
    <w:rsid w:val="00C5451E"/>
    <w:rsid w:val="00C7333B"/>
    <w:rsid w:val="00C96FFC"/>
    <w:rsid w:val="00CA5B17"/>
    <w:rsid w:val="00CD408B"/>
    <w:rsid w:val="00D025F4"/>
    <w:rsid w:val="00D06050"/>
    <w:rsid w:val="00D165BC"/>
    <w:rsid w:val="00D2303F"/>
    <w:rsid w:val="00D368C6"/>
    <w:rsid w:val="00D40576"/>
    <w:rsid w:val="00D56142"/>
    <w:rsid w:val="00D56AA2"/>
    <w:rsid w:val="00D636CC"/>
    <w:rsid w:val="00D84ED7"/>
    <w:rsid w:val="00D97BA7"/>
    <w:rsid w:val="00DB4ED8"/>
    <w:rsid w:val="00DD1806"/>
    <w:rsid w:val="00DD1B38"/>
    <w:rsid w:val="00DF0C45"/>
    <w:rsid w:val="00DF3F1F"/>
    <w:rsid w:val="00E03053"/>
    <w:rsid w:val="00E21AE1"/>
    <w:rsid w:val="00E32281"/>
    <w:rsid w:val="00E35156"/>
    <w:rsid w:val="00E42108"/>
    <w:rsid w:val="00E46299"/>
    <w:rsid w:val="00E61D17"/>
    <w:rsid w:val="00E77272"/>
    <w:rsid w:val="00E82B9E"/>
    <w:rsid w:val="00EA2EC8"/>
    <w:rsid w:val="00EB6237"/>
    <w:rsid w:val="00EF5DBE"/>
    <w:rsid w:val="00F069A5"/>
    <w:rsid w:val="00F10F27"/>
    <w:rsid w:val="00F117A1"/>
    <w:rsid w:val="00F13C77"/>
    <w:rsid w:val="00F232C1"/>
    <w:rsid w:val="00F32089"/>
    <w:rsid w:val="00F36BF6"/>
    <w:rsid w:val="00F47E8F"/>
    <w:rsid w:val="00F50A26"/>
    <w:rsid w:val="00F56617"/>
    <w:rsid w:val="00F96080"/>
    <w:rsid w:val="00FA0977"/>
    <w:rsid w:val="00FA1BE6"/>
    <w:rsid w:val="00FB79EA"/>
    <w:rsid w:val="00FD4C26"/>
    <w:rsid w:val="00FE4CC7"/>
    <w:rsid w:val="00FF373B"/>
    <w:rsid w:val="00FF6E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qFormat="1"/>
    <w:lsdException w:name="toc 2"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envelope return"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Body Text 2" w:uiPriority="0"/>
    <w:lsdException w:name="Body Text Indent 2" w:uiPriority="0"/>
    <w:lsdException w:name="Body Text Indent 3" w:uiPriority="0"/>
    <w:lsdException w:name="Strong" w:semiHidden="0" w:unhideWhenUsed="0" w:qFormat="1"/>
    <w:lsdException w:name="Emphasis" w:semiHidden="0" w:uiPriority="0" w:unhideWhenUsed="0" w:qFormat="1"/>
    <w:lsdException w:name="Plain Text" w:uiPriority="0"/>
    <w:lsdException w:name="Normal (Web)" w:qFormat="1"/>
    <w:lsdException w:name="annotation subject"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AF6FFD"/>
    <w:pPr>
      <w:spacing w:after="0" w:line="240" w:lineRule="auto"/>
    </w:pPr>
    <w:rPr>
      <w:rFonts w:ascii="Times New Roman" w:eastAsia="Times New Roman" w:hAnsi="Times New Roman" w:cs="Times New Roman"/>
      <w:sz w:val="20"/>
      <w:szCs w:val="20"/>
      <w:lang w:eastAsia="ru-RU"/>
    </w:rPr>
  </w:style>
  <w:style w:type="paragraph" w:styleId="10">
    <w:name w:val="heading 1"/>
    <w:basedOn w:val="a6"/>
    <w:next w:val="a6"/>
    <w:link w:val="13"/>
    <w:uiPriority w:val="9"/>
    <w:qFormat/>
    <w:rsid w:val="00FB79EA"/>
    <w:pPr>
      <w:keepNext/>
      <w:keepLines/>
      <w:numPr>
        <w:numId w:val="5"/>
      </w:numPr>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link w:val="20"/>
    <w:uiPriority w:val="9"/>
    <w:qFormat/>
    <w:rsid w:val="00FB79EA"/>
    <w:pPr>
      <w:numPr>
        <w:ilvl w:val="1"/>
        <w:numId w:val="5"/>
      </w:numPr>
      <w:pBdr>
        <w:top w:val="nil"/>
        <w:left w:val="nil"/>
        <w:bottom w:val="nil"/>
        <w:right w:val="nil"/>
        <w:between w:val="nil"/>
        <w:bar w:val="nil"/>
      </w:pBdr>
      <w:spacing w:after="0" w:line="288" w:lineRule="auto"/>
      <w:outlineLvl w:val="1"/>
    </w:pPr>
    <w:rPr>
      <w:rFonts w:ascii="Helvetica Neue UltraLight" w:eastAsia="Arial Unicode MS" w:hAnsi="Helvetica Neue UltraLight" w:cs="Arial Unicode MS"/>
      <w:caps/>
      <w:color w:val="357CA2"/>
      <w:spacing w:val="38"/>
      <w:sz w:val="128"/>
      <w:szCs w:val="128"/>
      <w:bdr w:val="nil"/>
      <w:lang w:eastAsia="ru-RU"/>
    </w:rPr>
  </w:style>
  <w:style w:type="paragraph" w:styleId="30">
    <w:name w:val="heading 3"/>
    <w:basedOn w:val="a6"/>
    <w:next w:val="a6"/>
    <w:link w:val="31"/>
    <w:unhideWhenUsed/>
    <w:qFormat/>
    <w:rsid w:val="00FB79EA"/>
    <w:pPr>
      <w:keepNext/>
      <w:keepLines/>
      <w:numPr>
        <w:ilvl w:val="2"/>
        <w:numId w:val="5"/>
      </w:numPr>
      <w:spacing w:before="200"/>
      <w:outlineLvl w:val="2"/>
    </w:pPr>
    <w:rPr>
      <w:rFonts w:asciiTheme="majorHAnsi" w:eastAsiaTheme="majorEastAsia" w:hAnsiTheme="majorHAnsi" w:cstheme="majorBidi"/>
      <w:b/>
      <w:bCs/>
      <w:color w:val="4F81BD" w:themeColor="accent1"/>
      <w:sz w:val="24"/>
      <w:szCs w:val="24"/>
    </w:rPr>
  </w:style>
  <w:style w:type="paragraph" w:styleId="4">
    <w:name w:val="heading 4"/>
    <w:basedOn w:val="a6"/>
    <w:next w:val="a6"/>
    <w:link w:val="40"/>
    <w:uiPriority w:val="9"/>
    <w:unhideWhenUsed/>
    <w:qFormat/>
    <w:rsid w:val="00FB79EA"/>
    <w:pPr>
      <w:keepNext/>
      <w:keepLines/>
      <w:numPr>
        <w:ilvl w:val="3"/>
        <w:numId w:val="5"/>
      </w:numPr>
      <w:spacing w:before="40"/>
      <w:outlineLvl w:val="3"/>
    </w:pPr>
    <w:rPr>
      <w:rFonts w:asciiTheme="majorHAnsi" w:eastAsiaTheme="majorEastAsia" w:hAnsiTheme="majorHAnsi" w:cstheme="majorBidi"/>
      <w:i/>
      <w:iCs/>
      <w:color w:val="365F91" w:themeColor="accent1" w:themeShade="BF"/>
      <w:sz w:val="24"/>
      <w:szCs w:val="24"/>
    </w:rPr>
  </w:style>
  <w:style w:type="paragraph" w:styleId="5">
    <w:name w:val="heading 5"/>
    <w:basedOn w:val="a6"/>
    <w:next w:val="a6"/>
    <w:link w:val="50"/>
    <w:unhideWhenUsed/>
    <w:qFormat/>
    <w:rsid w:val="00FB79EA"/>
    <w:pPr>
      <w:keepNext/>
      <w:keepLines/>
      <w:numPr>
        <w:ilvl w:val="4"/>
        <w:numId w:val="5"/>
      </w:numPr>
      <w:spacing w:before="40"/>
      <w:outlineLvl w:val="4"/>
    </w:pPr>
    <w:rPr>
      <w:rFonts w:asciiTheme="majorHAnsi" w:eastAsiaTheme="majorEastAsia" w:hAnsiTheme="majorHAnsi" w:cstheme="majorBidi"/>
      <w:color w:val="365F91" w:themeColor="accent1" w:themeShade="BF"/>
      <w:sz w:val="24"/>
      <w:szCs w:val="24"/>
    </w:rPr>
  </w:style>
  <w:style w:type="paragraph" w:styleId="6">
    <w:name w:val="heading 6"/>
    <w:basedOn w:val="a6"/>
    <w:next w:val="a6"/>
    <w:link w:val="60"/>
    <w:uiPriority w:val="9"/>
    <w:semiHidden/>
    <w:unhideWhenUsed/>
    <w:qFormat/>
    <w:rsid w:val="00FB79EA"/>
    <w:pPr>
      <w:keepNext/>
      <w:keepLines/>
      <w:numPr>
        <w:ilvl w:val="5"/>
        <w:numId w:val="5"/>
      </w:numPr>
      <w:spacing w:before="40"/>
      <w:outlineLvl w:val="5"/>
    </w:pPr>
    <w:rPr>
      <w:rFonts w:asciiTheme="majorHAnsi" w:eastAsiaTheme="majorEastAsia" w:hAnsiTheme="majorHAnsi" w:cstheme="majorBidi"/>
      <w:color w:val="243F60" w:themeColor="accent1" w:themeShade="7F"/>
      <w:sz w:val="24"/>
      <w:szCs w:val="24"/>
    </w:rPr>
  </w:style>
  <w:style w:type="paragraph" w:styleId="7">
    <w:name w:val="heading 7"/>
    <w:basedOn w:val="a6"/>
    <w:next w:val="a6"/>
    <w:link w:val="70"/>
    <w:semiHidden/>
    <w:unhideWhenUsed/>
    <w:qFormat/>
    <w:rsid w:val="00FB79EA"/>
    <w:pPr>
      <w:keepNext/>
      <w:keepLines/>
      <w:numPr>
        <w:ilvl w:val="6"/>
        <w:numId w:val="5"/>
      </w:numPr>
      <w:spacing w:before="40"/>
      <w:outlineLvl w:val="6"/>
    </w:pPr>
    <w:rPr>
      <w:rFonts w:asciiTheme="majorHAnsi" w:eastAsiaTheme="majorEastAsia" w:hAnsiTheme="majorHAnsi" w:cstheme="majorBidi"/>
      <w:i/>
      <w:iCs/>
      <w:color w:val="243F60" w:themeColor="accent1" w:themeShade="7F"/>
      <w:sz w:val="24"/>
      <w:szCs w:val="24"/>
    </w:rPr>
  </w:style>
  <w:style w:type="paragraph" w:styleId="8">
    <w:name w:val="heading 8"/>
    <w:basedOn w:val="a6"/>
    <w:next w:val="a6"/>
    <w:link w:val="80"/>
    <w:unhideWhenUsed/>
    <w:qFormat/>
    <w:rsid w:val="00FB79EA"/>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6"/>
    <w:next w:val="a6"/>
    <w:link w:val="90"/>
    <w:unhideWhenUsed/>
    <w:qFormat/>
    <w:rsid w:val="00FB79EA"/>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7">
    <w:name w:val="Default Paragraph Font"/>
    <w:uiPriority w:val="1"/>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Title"/>
    <w:aliases w:val="Название Знак1"/>
    <w:basedOn w:val="a6"/>
    <w:link w:val="ab"/>
    <w:qFormat/>
    <w:rsid w:val="00AF6FFD"/>
    <w:pPr>
      <w:jc w:val="center"/>
    </w:pPr>
    <w:rPr>
      <w:b/>
      <w:sz w:val="28"/>
    </w:rPr>
  </w:style>
  <w:style w:type="character" w:customStyle="1" w:styleId="ab">
    <w:name w:val="Название Знак"/>
    <w:aliases w:val="Название Знак1 Знак"/>
    <w:basedOn w:val="a7"/>
    <w:link w:val="aa"/>
    <w:rsid w:val="00AF6FFD"/>
    <w:rPr>
      <w:rFonts w:ascii="Times New Roman" w:eastAsia="Times New Roman" w:hAnsi="Times New Roman" w:cs="Times New Roman"/>
      <w:b/>
      <w:sz w:val="28"/>
      <w:szCs w:val="20"/>
      <w:lang w:eastAsia="ru-RU"/>
    </w:rPr>
  </w:style>
  <w:style w:type="paragraph" w:styleId="ac">
    <w:name w:val="List Paragraph"/>
    <w:aliases w:val="Варианты ответов,List Paragraph,ПАРАГРАФ,обычный,Заголовок мой1,СписокСТПр,Абзац списка основной,Bullet List,FooterText,numbered,Paragraphe de liste1,lp1,Заголовок_3,ПС - Нумерованный"/>
    <w:basedOn w:val="a6"/>
    <w:link w:val="ad"/>
    <w:uiPriority w:val="34"/>
    <w:qFormat/>
    <w:rsid w:val="00AF6FFD"/>
    <w:pPr>
      <w:ind w:left="720"/>
      <w:contextualSpacing/>
    </w:pPr>
  </w:style>
  <w:style w:type="character" w:customStyle="1" w:styleId="ad">
    <w:name w:val="Абзац списка Знак"/>
    <w:aliases w:val="Варианты ответов Знак,List Paragraph Знак,ПАРАГРАФ Знак,обычный Знак,Заголовок мой1 Знак,СписокСТПр Знак,Абзац списка основной Знак,Bullet List Знак,FooterText Знак,numbered Знак,Paragraphe de liste1 Знак,lp1 Знак,Заголовок_3 Знак"/>
    <w:link w:val="ac"/>
    <w:uiPriority w:val="34"/>
    <w:rsid w:val="00AF6FFD"/>
    <w:rPr>
      <w:rFonts w:ascii="Times New Roman" w:eastAsia="Times New Roman" w:hAnsi="Times New Roman" w:cs="Times New Roman"/>
      <w:sz w:val="20"/>
      <w:szCs w:val="20"/>
      <w:lang w:eastAsia="ru-RU"/>
    </w:rPr>
  </w:style>
  <w:style w:type="paragraph" w:styleId="ae">
    <w:name w:val="Balloon Text"/>
    <w:basedOn w:val="a6"/>
    <w:link w:val="af"/>
    <w:uiPriority w:val="99"/>
    <w:unhideWhenUsed/>
    <w:rsid w:val="00AF6FFD"/>
    <w:rPr>
      <w:rFonts w:ascii="Tahoma" w:hAnsi="Tahoma" w:cs="Tahoma"/>
      <w:sz w:val="16"/>
      <w:szCs w:val="16"/>
    </w:rPr>
  </w:style>
  <w:style w:type="character" w:customStyle="1" w:styleId="af">
    <w:name w:val="Текст выноски Знак"/>
    <w:basedOn w:val="a7"/>
    <w:link w:val="ae"/>
    <w:uiPriority w:val="99"/>
    <w:rsid w:val="00AF6FFD"/>
    <w:rPr>
      <w:rFonts w:ascii="Tahoma" w:eastAsia="Times New Roman" w:hAnsi="Tahoma" w:cs="Tahoma"/>
      <w:sz w:val="16"/>
      <w:szCs w:val="16"/>
      <w:lang w:eastAsia="ru-RU"/>
    </w:rPr>
  </w:style>
  <w:style w:type="paragraph" w:styleId="af0">
    <w:name w:val="header"/>
    <w:basedOn w:val="a6"/>
    <w:link w:val="af1"/>
    <w:uiPriority w:val="99"/>
    <w:unhideWhenUsed/>
    <w:rsid w:val="00AF6FFD"/>
    <w:pPr>
      <w:tabs>
        <w:tab w:val="center" w:pos="4677"/>
        <w:tab w:val="right" w:pos="9355"/>
      </w:tabs>
    </w:pPr>
  </w:style>
  <w:style w:type="character" w:customStyle="1" w:styleId="af1">
    <w:name w:val="Верхний колонтитул Знак"/>
    <w:basedOn w:val="a7"/>
    <w:link w:val="af0"/>
    <w:uiPriority w:val="99"/>
    <w:rsid w:val="00AF6FFD"/>
    <w:rPr>
      <w:rFonts w:ascii="Times New Roman" w:eastAsia="Times New Roman" w:hAnsi="Times New Roman" w:cs="Times New Roman"/>
      <w:sz w:val="20"/>
      <w:szCs w:val="20"/>
      <w:lang w:eastAsia="ru-RU"/>
    </w:rPr>
  </w:style>
  <w:style w:type="paragraph" w:styleId="af2">
    <w:name w:val="footer"/>
    <w:basedOn w:val="a6"/>
    <w:link w:val="af3"/>
    <w:uiPriority w:val="99"/>
    <w:unhideWhenUsed/>
    <w:rsid w:val="00AF6FFD"/>
    <w:pPr>
      <w:tabs>
        <w:tab w:val="center" w:pos="4677"/>
        <w:tab w:val="right" w:pos="9355"/>
      </w:tabs>
    </w:pPr>
  </w:style>
  <w:style w:type="character" w:customStyle="1" w:styleId="af3">
    <w:name w:val="Нижний колонтитул Знак"/>
    <w:basedOn w:val="a7"/>
    <w:link w:val="af2"/>
    <w:uiPriority w:val="99"/>
    <w:rsid w:val="00AF6FFD"/>
    <w:rPr>
      <w:rFonts w:ascii="Times New Roman" w:eastAsia="Times New Roman" w:hAnsi="Times New Roman" w:cs="Times New Roman"/>
      <w:sz w:val="20"/>
      <w:szCs w:val="20"/>
      <w:lang w:eastAsia="ru-RU"/>
    </w:rPr>
  </w:style>
  <w:style w:type="paragraph" w:customStyle="1" w:styleId="ConsPlusNormal">
    <w:name w:val="ConsPlusNormal"/>
    <w:link w:val="ConsPlusNormal0"/>
    <w:uiPriority w:val="99"/>
    <w:qFormat/>
    <w:rsid w:val="000D3656"/>
    <w:pPr>
      <w:widowControl w:val="0"/>
      <w:autoSpaceDE w:val="0"/>
      <w:autoSpaceDN w:val="0"/>
      <w:adjustRightInd w:val="0"/>
      <w:spacing w:after="0" w:line="240" w:lineRule="auto"/>
    </w:pPr>
    <w:rPr>
      <w:rFonts w:ascii="Arial" w:eastAsia="Times New Roman" w:hAnsi="Arial" w:cs="Times New Roman"/>
      <w:sz w:val="26"/>
      <w:lang w:eastAsia="ru-RU"/>
    </w:rPr>
  </w:style>
  <w:style w:type="paragraph" w:styleId="af4">
    <w:name w:val="Body Text"/>
    <w:aliases w:val="Основной текст Знак Знак, Знак7 Знак Знак, Знак7 Знак,Знак7 Знак Знак,Знак7 Знак,Основной текст Знак Знак Знак Знак Знак,Основной текст Знак Знак Знак Знак Знак Знак"/>
    <w:basedOn w:val="a6"/>
    <w:link w:val="af5"/>
    <w:rsid w:val="000D3656"/>
    <w:pPr>
      <w:spacing w:after="120" w:line="276" w:lineRule="auto"/>
    </w:pPr>
    <w:rPr>
      <w:rFonts w:ascii="Calibri" w:hAnsi="Calibri"/>
      <w:sz w:val="22"/>
      <w:szCs w:val="22"/>
    </w:rPr>
  </w:style>
  <w:style w:type="character" w:customStyle="1" w:styleId="af5">
    <w:name w:val="Основной текст Знак"/>
    <w:aliases w:val="Основной текст Знак Знак Знак1, Знак7 Знак Знак Знак1, Знак7 Знак Знак2,Знак7 Знак Знак Знак1,Знак7 Знак Знак2,Основной текст Знак Знак Знак Знак Знак Знак1,Основной текст Знак Знак Знак Знак Знак Знак Знак"/>
    <w:basedOn w:val="a7"/>
    <w:link w:val="af4"/>
    <w:rsid w:val="000D3656"/>
    <w:rPr>
      <w:rFonts w:ascii="Calibri" w:eastAsia="Times New Roman" w:hAnsi="Calibri" w:cs="Times New Roman"/>
      <w:lang w:eastAsia="ru-RU"/>
    </w:rPr>
  </w:style>
  <w:style w:type="character" w:customStyle="1" w:styleId="ConsPlusNormal0">
    <w:name w:val="ConsPlusNormal Знак"/>
    <w:link w:val="ConsPlusNormal"/>
    <w:locked/>
    <w:rsid w:val="000D3656"/>
    <w:rPr>
      <w:rFonts w:ascii="Arial" w:eastAsia="Times New Roman" w:hAnsi="Arial" w:cs="Times New Roman"/>
      <w:sz w:val="26"/>
      <w:lang w:eastAsia="ru-RU"/>
    </w:rPr>
  </w:style>
  <w:style w:type="paragraph" w:customStyle="1" w:styleId="ConsNonformat">
    <w:name w:val="ConsNonformat"/>
    <w:rsid w:val="000D365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13">
    <w:name w:val="Заголовок 1 Знак"/>
    <w:basedOn w:val="a7"/>
    <w:link w:val="10"/>
    <w:uiPriority w:val="9"/>
    <w:rsid w:val="00FB79EA"/>
    <w:rPr>
      <w:rFonts w:asciiTheme="majorHAnsi" w:eastAsiaTheme="majorEastAsia" w:hAnsiTheme="majorHAnsi" w:cstheme="majorBidi"/>
      <w:b/>
      <w:bCs/>
      <w:color w:val="345A8A" w:themeColor="accent1" w:themeShade="B5"/>
      <w:sz w:val="32"/>
      <w:szCs w:val="32"/>
      <w:lang w:eastAsia="ru-RU"/>
    </w:rPr>
  </w:style>
  <w:style w:type="character" w:customStyle="1" w:styleId="20">
    <w:name w:val="Заголовок 2 Знак"/>
    <w:basedOn w:val="a7"/>
    <w:link w:val="2"/>
    <w:uiPriority w:val="9"/>
    <w:rsid w:val="00FB79EA"/>
    <w:rPr>
      <w:rFonts w:ascii="Helvetica Neue UltraLight" w:eastAsia="Arial Unicode MS" w:hAnsi="Helvetica Neue UltraLight" w:cs="Arial Unicode MS"/>
      <w:caps/>
      <w:color w:val="357CA2"/>
      <w:spacing w:val="38"/>
      <w:sz w:val="128"/>
      <w:szCs w:val="128"/>
      <w:bdr w:val="nil"/>
      <w:lang w:eastAsia="ru-RU"/>
    </w:rPr>
  </w:style>
  <w:style w:type="character" w:customStyle="1" w:styleId="31">
    <w:name w:val="Заголовок 3 Знак"/>
    <w:basedOn w:val="a7"/>
    <w:link w:val="30"/>
    <w:rsid w:val="00FB79EA"/>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7"/>
    <w:link w:val="4"/>
    <w:uiPriority w:val="9"/>
    <w:rsid w:val="00FB79EA"/>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7"/>
    <w:link w:val="5"/>
    <w:rsid w:val="00FB79EA"/>
    <w:rPr>
      <w:rFonts w:asciiTheme="majorHAnsi" w:eastAsiaTheme="majorEastAsia" w:hAnsiTheme="majorHAnsi" w:cstheme="majorBidi"/>
      <w:color w:val="365F91" w:themeColor="accent1" w:themeShade="BF"/>
      <w:sz w:val="24"/>
      <w:szCs w:val="24"/>
      <w:lang w:eastAsia="ru-RU"/>
    </w:rPr>
  </w:style>
  <w:style w:type="character" w:customStyle="1" w:styleId="60">
    <w:name w:val="Заголовок 6 Знак"/>
    <w:basedOn w:val="a7"/>
    <w:link w:val="6"/>
    <w:uiPriority w:val="9"/>
    <w:semiHidden/>
    <w:rsid w:val="00FB79EA"/>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7"/>
    <w:link w:val="7"/>
    <w:semiHidden/>
    <w:rsid w:val="00FB79EA"/>
    <w:rPr>
      <w:rFonts w:asciiTheme="majorHAnsi" w:eastAsiaTheme="majorEastAsia" w:hAnsiTheme="majorHAnsi" w:cstheme="majorBidi"/>
      <w:i/>
      <w:iCs/>
      <w:color w:val="243F60" w:themeColor="accent1" w:themeShade="7F"/>
      <w:sz w:val="24"/>
      <w:szCs w:val="24"/>
      <w:lang w:eastAsia="ru-RU"/>
    </w:rPr>
  </w:style>
  <w:style w:type="character" w:customStyle="1" w:styleId="80">
    <w:name w:val="Заголовок 8 Знак"/>
    <w:basedOn w:val="a7"/>
    <w:link w:val="8"/>
    <w:rsid w:val="00FB79EA"/>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7"/>
    <w:link w:val="9"/>
    <w:rsid w:val="00FB79EA"/>
    <w:rPr>
      <w:rFonts w:asciiTheme="majorHAnsi" w:eastAsiaTheme="majorEastAsia" w:hAnsiTheme="majorHAnsi" w:cstheme="majorBidi"/>
      <w:i/>
      <w:iCs/>
      <w:color w:val="272727" w:themeColor="text1" w:themeTint="D8"/>
      <w:sz w:val="21"/>
      <w:szCs w:val="21"/>
      <w:lang w:eastAsia="ru-RU"/>
    </w:rPr>
  </w:style>
  <w:style w:type="paragraph" w:styleId="af6">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Номер объекта"/>
    <w:basedOn w:val="a6"/>
    <w:next w:val="a6"/>
    <w:link w:val="14"/>
    <w:autoRedefine/>
    <w:unhideWhenUsed/>
    <w:qFormat/>
    <w:rsid w:val="00FB79EA"/>
    <w:pPr>
      <w:keepNext/>
      <w:spacing w:line="276" w:lineRule="auto"/>
    </w:pPr>
    <w:rPr>
      <w:rFonts w:asciiTheme="minorHAnsi" w:hAnsiTheme="minorHAnsi"/>
      <w:b/>
      <w:bCs/>
      <w:color w:val="00000A"/>
      <w:sz w:val="24"/>
      <w:szCs w:val="18"/>
    </w:rPr>
  </w:style>
  <w:style w:type="character" w:customStyle="1" w:styleId="14">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Номер объекта Знак"/>
    <w:link w:val="af6"/>
    <w:uiPriority w:val="35"/>
    <w:rsid w:val="00FB79EA"/>
    <w:rPr>
      <w:rFonts w:eastAsia="Times New Roman" w:cs="Times New Roman"/>
      <w:b/>
      <w:bCs/>
      <w:color w:val="00000A"/>
      <w:sz w:val="24"/>
      <w:szCs w:val="18"/>
      <w:lang w:eastAsia="ru-RU"/>
    </w:rPr>
  </w:style>
  <w:style w:type="paragraph" w:styleId="af7">
    <w:name w:val="No Spacing"/>
    <w:aliases w:val="Основной"/>
    <w:link w:val="af8"/>
    <w:autoRedefine/>
    <w:uiPriority w:val="1"/>
    <w:qFormat/>
    <w:rsid w:val="004124B8"/>
    <w:pPr>
      <w:spacing w:after="0"/>
      <w:ind w:firstLine="708"/>
      <w:jc w:val="both"/>
    </w:pPr>
    <w:rPr>
      <w:rFonts w:ascii="Times New Roman" w:hAnsi="Times New Roman" w:cs="Times New Roman"/>
      <w:sz w:val="28"/>
      <w:szCs w:val="28"/>
      <w:shd w:val="clear" w:color="auto" w:fill="FFFFFF"/>
    </w:rPr>
  </w:style>
  <w:style w:type="paragraph" w:styleId="32">
    <w:name w:val="toc 3"/>
    <w:basedOn w:val="a6"/>
    <w:next w:val="a6"/>
    <w:autoRedefine/>
    <w:uiPriority w:val="99"/>
    <w:unhideWhenUsed/>
    <w:rsid w:val="00FB79EA"/>
    <w:pPr>
      <w:tabs>
        <w:tab w:val="left" w:pos="1100"/>
        <w:tab w:val="right" w:leader="dot" w:pos="9344"/>
      </w:tabs>
      <w:spacing w:line="276" w:lineRule="auto"/>
      <w:ind w:firstLine="567"/>
    </w:pPr>
    <w:rPr>
      <w:rFonts w:asciiTheme="minorHAnsi" w:eastAsiaTheme="minorEastAsia" w:hAnsiTheme="minorHAnsi" w:cs="Arial"/>
      <w:noProof/>
      <w:sz w:val="24"/>
      <w:szCs w:val="28"/>
    </w:rPr>
  </w:style>
  <w:style w:type="paragraph" w:styleId="15">
    <w:name w:val="toc 1"/>
    <w:basedOn w:val="a6"/>
    <w:next w:val="a6"/>
    <w:autoRedefine/>
    <w:uiPriority w:val="99"/>
    <w:unhideWhenUsed/>
    <w:qFormat/>
    <w:rsid w:val="00FB79EA"/>
    <w:pPr>
      <w:spacing w:line="276" w:lineRule="auto"/>
    </w:pPr>
    <w:rPr>
      <w:rFonts w:asciiTheme="minorHAnsi" w:eastAsiaTheme="minorEastAsia" w:hAnsiTheme="minorHAnsi" w:cstheme="minorBidi"/>
      <w:sz w:val="28"/>
      <w:szCs w:val="24"/>
    </w:rPr>
  </w:style>
  <w:style w:type="paragraph" w:styleId="21">
    <w:name w:val="toc 2"/>
    <w:basedOn w:val="a6"/>
    <w:next w:val="a6"/>
    <w:autoRedefine/>
    <w:uiPriority w:val="99"/>
    <w:unhideWhenUsed/>
    <w:qFormat/>
    <w:rsid w:val="00FB79EA"/>
    <w:pPr>
      <w:spacing w:line="276" w:lineRule="auto"/>
      <w:ind w:firstLine="284"/>
    </w:pPr>
    <w:rPr>
      <w:rFonts w:asciiTheme="minorHAnsi" w:eastAsiaTheme="minorEastAsia" w:hAnsiTheme="minorHAnsi" w:cstheme="minorBidi"/>
      <w:sz w:val="24"/>
      <w:szCs w:val="24"/>
    </w:rPr>
  </w:style>
  <w:style w:type="paragraph" w:customStyle="1" w:styleId="af9">
    <w:name w:val="Табл_подзагол"/>
    <w:basedOn w:val="a6"/>
    <w:qFormat/>
    <w:rsid w:val="00FB79EA"/>
    <w:pPr>
      <w:spacing w:before="80" w:after="100" w:line="360" w:lineRule="auto"/>
      <w:ind w:left="-113"/>
    </w:pPr>
    <w:rPr>
      <w:rFonts w:ascii="Arial" w:eastAsia="Calibri" w:hAnsi="Arial" w:cs="Arial"/>
      <w:b/>
      <w:color w:val="000000"/>
    </w:rPr>
  </w:style>
  <w:style w:type="paragraph" w:styleId="afa">
    <w:name w:val="TOC Heading"/>
    <w:basedOn w:val="10"/>
    <w:next w:val="a6"/>
    <w:uiPriority w:val="39"/>
    <w:unhideWhenUsed/>
    <w:qFormat/>
    <w:rsid w:val="00FB79EA"/>
    <w:pPr>
      <w:spacing w:line="276" w:lineRule="auto"/>
      <w:outlineLvl w:val="9"/>
    </w:pPr>
    <w:rPr>
      <w:color w:val="365F91" w:themeColor="accent1" w:themeShade="BF"/>
      <w:sz w:val="28"/>
      <w:szCs w:val="28"/>
    </w:rPr>
  </w:style>
  <w:style w:type="paragraph" w:styleId="41">
    <w:name w:val="toc 4"/>
    <w:basedOn w:val="a6"/>
    <w:next w:val="a6"/>
    <w:autoRedefine/>
    <w:uiPriority w:val="39"/>
    <w:unhideWhenUsed/>
    <w:rsid w:val="00FB79EA"/>
    <w:rPr>
      <w:rFonts w:asciiTheme="minorHAnsi" w:eastAsiaTheme="minorEastAsia" w:hAnsiTheme="minorHAnsi" w:cstheme="minorBidi"/>
      <w:sz w:val="22"/>
      <w:szCs w:val="22"/>
    </w:rPr>
  </w:style>
  <w:style w:type="paragraph" w:styleId="51">
    <w:name w:val="toc 5"/>
    <w:basedOn w:val="a6"/>
    <w:next w:val="a6"/>
    <w:autoRedefine/>
    <w:uiPriority w:val="39"/>
    <w:unhideWhenUsed/>
    <w:rsid w:val="00FB79EA"/>
    <w:rPr>
      <w:rFonts w:asciiTheme="minorHAnsi" w:eastAsiaTheme="minorEastAsia" w:hAnsiTheme="minorHAnsi" w:cstheme="minorBidi"/>
      <w:sz w:val="22"/>
      <w:szCs w:val="22"/>
    </w:rPr>
  </w:style>
  <w:style w:type="paragraph" w:styleId="61">
    <w:name w:val="toc 6"/>
    <w:basedOn w:val="a6"/>
    <w:next w:val="a6"/>
    <w:autoRedefine/>
    <w:uiPriority w:val="39"/>
    <w:unhideWhenUsed/>
    <w:rsid w:val="00FB79EA"/>
    <w:rPr>
      <w:rFonts w:asciiTheme="minorHAnsi" w:eastAsiaTheme="minorEastAsia" w:hAnsiTheme="minorHAnsi" w:cstheme="minorBidi"/>
      <w:sz w:val="22"/>
      <w:szCs w:val="22"/>
    </w:rPr>
  </w:style>
  <w:style w:type="paragraph" w:styleId="71">
    <w:name w:val="toc 7"/>
    <w:basedOn w:val="a6"/>
    <w:next w:val="a6"/>
    <w:autoRedefine/>
    <w:uiPriority w:val="39"/>
    <w:unhideWhenUsed/>
    <w:rsid w:val="00FB79EA"/>
    <w:rPr>
      <w:rFonts w:asciiTheme="minorHAnsi" w:eastAsiaTheme="minorEastAsia" w:hAnsiTheme="minorHAnsi" w:cstheme="minorBidi"/>
      <w:sz w:val="22"/>
      <w:szCs w:val="22"/>
    </w:rPr>
  </w:style>
  <w:style w:type="paragraph" w:styleId="81">
    <w:name w:val="toc 8"/>
    <w:basedOn w:val="a6"/>
    <w:next w:val="a6"/>
    <w:autoRedefine/>
    <w:uiPriority w:val="39"/>
    <w:unhideWhenUsed/>
    <w:rsid w:val="00FB79EA"/>
    <w:rPr>
      <w:rFonts w:asciiTheme="minorHAnsi" w:eastAsiaTheme="minorEastAsia" w:hAnsiTheme="minorHAnsi" w:cstheme="minorBidi"/>
      <w:sz w:val="22"/>
      <w:szCs w:val="22"/>
    </w:rPr>
  </w:style>
  <w:style w:type="paragraph" w:styleId="91">
    <w:name w:val="toc 9"/>
    <w:basedOn w:val="a6"/>
    <w:next w:val="a6"/>
    <w:autoRedefine/>
    <w:uiPriority w:val="39"/>
    <w:unhideWhenUsed/>
    <w:rsid w:val="00FB79EA"/>
    <w:rPr>
      <w:rFonts w:asciiTheme="minorHAnsi" w:eastAsiaTheme="minorEastAsia" w:hAnsiTheme="minorHAnsi" w:cstheme="minorBidi"/>
      <w:sz w:val="22"/>
      <w:szCs w:val="22"/>
    </w:rPr>
  </w:style>
  <w:style w:type="paragraph" w:customStyle="1" w:styleId="afb">
    <w:name w:val="Текстовый блок"/>
    <w:rsid w:val="00FB79EA"/>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lang w:eastAsia="ru-RU"/>
    </w:rPr>
  </w:style>
  <w:style w:type="paragraph" w:styleId="afc">
    <w:name w:val="Subtitle"/>
    <w:next w:val="a6"/>
    <w:link w:val="afd"/>
    <w:qFormat/>
    <w:rsid w:val="00FB79EA"/>
    <w:pPr>
      <w:pBdr>
        <w:top w:val="nil"/>
        <w:left w:val="nil"/>
        <w:bottom w:val="nil"/>
        <w:right w:val="nil"/>
        <w:between w:val="nil"/>
        <w:bar w:val="nil"/>
      </w:pBdr>
      <w:spacing w:after="0" w:line="288" w:lineRule="auto"/>
      <w:outlineLvl w:val="0"/>
    </w:pPr>
    <w:rPr>
      <w:rFonts w:ascii="Helvetica Neue" w:eastAsia="Arial Unicode MS" w:hAnsi="Helvetica Neue" w:cs="Arial Unicode MS"/>
      <w:b/>
      <w:bCs/>
      <w:caps/>
      <w:color w:val="357CA2"/>
      <w:spacing w:val="4"/>
      <w:bdr w:val="nil"/>
      <w:lang w:eastAsia="ru-RU"/>
    </w:rPr>
  </w:style>
  <w:style w:type="character" w:customStyle="1" w:styleId="afd">
    <w:name w:val="Подзаголовок Знак"/>
    <w:basedOn w:val="a7"/>
    <w:link w:val="afc"/>
    <w:rsid w:val="00FB79EA"/>
    <w:rPr>
      <w:rFonts w:ascii="Helvetica Neue" w:eastAsia="Arial Unicode MS" w:hAnsi="Helvetica Neue" w:cs="Arial Unicode MS"/>
      <w:b/>
      <w:bCs/>
      <w:caps/>
      <w:color w:val="357CA2"/>
      <w:spacing w:val="4"/>
      <w:bdr w:val="nil"/>
      <w:lang w:eastAsia="ru-RU"/>
    </w:rPr>
  </w:style>
  <w:style w:type="numbering" w:customStyle="1" w:styleId="a">
    <w:name w:val="С числами"/>
    <w:rsid w:val="00FB79EA"/>
    <w:pPr>
      <w:numPr>
        <w:numId w:val="1"/>
      </w:numPr>
    </w:pPr>
  </w:style>
  <w:style w:type="character" w:styleId="afe">
    <w:name w:val="page number"/>
    <w:basedOn w:val="a7"/>
    <w:unhideWhenUsed/>
    <w:rsid w:val="00FB79EA"/>
  </w:style>
  <w:style w:type="paragraph" w:customStyle="1" w:styleId="aff">
    <w:name w:val="Преамбула"/>
    <w:basedOn w:val="2"/>
    <w:uiPriority w:val="99"/>
    <w:qFormat/>
    <w:rsid w:val="00FB79EA"/>
    <w:pPr>
      <w:spacing w:before="200" w:after="140" w:line="240" w:lineRule="auto"/>
    </w:pPr>
    <w:rPr>
      <w:rFonts w:ascii="Helvetica Neue Medium" w:hAnsi="Helvetica Neue Medium"/>
      <w:bCs/>
      <w:caps w:val="0"/>
      <w:spacing w:val="0"/>
      <w:sz w:val="24"/>
      <w:szCs w:val="24"/>
    </w:rPr>
  </w:style>
  <w:style w:type="paragraph" w:customStyle="1" w:styleId="aff0">
    <w:name w:val="Основ текст"/>
    <w:basedOn w:val="afb"/>
    <w:qFormat/>
    <w:rsid w:val="00FB79EA"/>
    <w:pPr>
      <w:spacing w:after="240" w:line="240" w:lineRule="auto"/>
      <w:jc w:val="both"/>
    </w:pPr>
    <w:rPr>
      <w:rFonts w:ascii="Helvetica Neue Thin" w:hAnsi="Helvetica Neue Thin"/>
      <w:sz w:val="24"/>
      <w:szCs w:val="24"/>
    </w:rPr>
  </w:style>
  <w:style w:type="paragraph" w:customStyle="1" w:styleId="aff1">
    <w:name w:val="ЧАСТЬ"/>
    <w:next w:val="a6"/>
    <w:rsid w:val="00FB79EA"/>
    <w:pPr>
      <w:pBdr>
        <w:top w:val="nil"/>
        <w:left w:val="nil"/>
        <w:bottom w:val="nil"/>
        <w:right w:val="nil"/>
        <w:between w:val="nil"/>
        <w:bar w:val="nil"/>
      </w:pBdr>
      <w:spacing w:after="0" w:line="240" w:lineRule="auto"/>
      <w:outlineLvl w:val="0"/>
    </w:pPr>
    <w:rPr>
      <w:rFonts w:ascii="Helvetica Neue Light" w:eastAsia="Arial Unicode MS" w:hAnsi="Helvetica Neue Light" w:cs="Arial Unicode MS"/>
      <w:caps/>
      <w:color w:val="434343"/>
      <w:spacing w:val="7"/>
      <w:sz w:val="36"/>
      <w:szCs w:val="36"/>
      <w:bdr w:val="nil"/>
      <w:lang w:eastAsia="ru-RU"/>
    </w:rPr>
  </w:style>
  <w:style w:type="paragraph" w:customStyle="1" w:styleId="16">
    <w:name w:val="1. Текст"/>
    <w:rsid w:val="00FB79EA"/>
    <w:pPr>
      <w:pBdr>
        <w:top w:val="nil"/>
        <w:left w:val="nil"/>
        <w:bottom w:val="nil"/>
        <w:right w:val="nil"/>
        <w:between w:val="nil"/>
        <w:bar w:val="nil"/>
      </w:pBdr>
      <w:spacing w:after="0" w:line="312" w:lineRule="auto"/>
      <w:jc w:val="both"/>
    </w:pPr>
    <w:rPr>
      <w:rFonts w:ascii="Helvetica Neue Light" w:eastAsia="Helvetica Neue Light" w:hAnsi="Helvetica Neue Light" w:cs="Helvetica Neue Light"/>
      <w:color w:val="000000"/>
      <w:sz w:val="20"/>
      <w:szCs w:val="20"/>
      <w:bdr w:val="nil"/>
      <w:lang w:eastAsia="ru-RU"/>
    </w:rPr>
  </w:style>
  <w:style w:type="paragraph" w:customStyle="1" w:styleId="aff2">
    <w:name w:val="ГЛАВА"/>
    <w:next w:val="a6"/>
    <w:rsid w:val="00FB79EA"/>
    <w:pPr>
      <w:pBdr>
        <w:top w:val="nil"/>
        <w:left w:val="nil"/>
        <w:bottom w:val="nil"/>
        <w:right w:val="nil"/>
        <w:between w:val="nil"/>
        <w:bar w:val="nil"/>
      </w:pBdr>
      <w:spacing w:before="480" w:after="140" w:line="240" w:lineRule="auto"/>
      <w:outlineLvl w:val="1"/>
    </w:pPr>
    <w:rPr>
      <w:rFonts w:ascii="Helvetica Neue" w:eastAsia="Arial Unicode MS" w:hAnsi="Helvetica Neue" w:cs="Arial Unicode MS"/>
      <w:b/>
      <w:bCs/>
      <w:caps/>
      <w:color w:val="357CA2"/>
      <w:sz w:val="24"/>
      <w:szCs w:val="24"/>
      <w:bdr w:val="nil"/>
      <w:lang w:eastAsia="ru-RU"/>
    </w:rPr>
  </w:style>
  <w:style w:type="paragraph" w:customStyle="1" w:styleId="aff3">
    <w:name w:val="Статья"/>
    <w:rsid w:val="00FB79EA"/>
    <w:pPr>
      <w:pBdr>
        <w:top w:val="nil"/>
        <w:left w:val="nil"/>
        <w:bottom w:val="nil"/>
        <w:right w:val="nil"/>
        <w:between w:val="nil"/>
        <w:bar w:val="nil"/>
      </w:pBdr>
      <w:spacing w:before="320" w:after="140" w:line="288" w:lineRule="auto"/>
    </w:pPr>
    <w:rPr>
      <w:rFonts w:ascii="Helvetica Neue" w:eastAsia="Arial Unicode MS" w:hAnsi="Helvetica Neue" w:cs="Arial Unicode MS"/>
      <w:b/>
      <w:bCs/>
      <w:color w:val="000000"/>
      <w:sz w:val="20"/>
      <w:szCs w:val="20"/>
      <w:bdr w:val="nil"/>
      <w:lang w:eastAsia="ru-RU"/>
    </w:rPr>
  </w:style>
  <w:style w:type="paragraph" w:customStyle="1" w:styleId="aff4">
    <w:name w:val="ЧАСТЬ !"/>
    <w:basedOn w:val="aff1"/>
    <w:qFormat/>
    <w:rsid w:val="00FB79EA"/>
    <w:rPr>
      <w:rFonts w:ascii="Helvetica Neue Medium" w:hAnsi="Helvetica Neue Medium"/>
    </w:rPr>
  </w:style>
  <w:style w:type="paragraph" w:customStyle="1" w:styleId="aff5">
    <w:name w:val="статья"/>
    <w:basedOn w:val="aff0"/>
    <w:qFormat/>
    <w:rsid w:val="00FB79EA"/>
    <w:pPr>
      <w:jc w:val="left"/>
    </w:pPr>
    <w:rPr>
      <w:rFonts w:ascii="Helvetica Neue Medium" w:hAnsi="Helvetica Neue Medium"/>
    </w:rPr>
  </w:style>
  <w:style w:type="numbering" w:customStyle="1" w:styleId="17">
    <w:name w:val="С числами1"/>
    <w:rsid w:val="00FB79EA"/>
  </w:style>
  <w:style w:type="paragraph" w:customStyle="1" w:styleId="a0">
    <w:name w:val="текст статьи"/>
    <w:basedOn w:val="a6"/>
    <w:uiPriority w:val="99"/>
    <w:qFormat/>
    <w:rsid w:val="00FB79EA"/>
    <w:pPr>
      <w:numPr>
        <w:numId w:val="2"/>
      </w:numPr>
      <w:pBdr>
        <w:top w:val="nil"/>
        <w:left w:val="nil"/>
        <w:bottom w:val="nil"/>
        <w:right w:val="nil"/>
        <w:between w:val="nil"/>
        <w:bar w:val="nil"/>
      </w:pBdr>
      <w:spacing w:line="276" w:lineRule="auto"/>
      <w:jc w:val="both"/>
    </w:pPr>
    <w:rPr>
      <w:rFonts w:ascii="Helvetica Neue Light" w:eastAsia="Helvetica Neue Light" w:hAnsi="Helvetica Neue Light" w:cs="Helvetica Neue Light"/>
      <w:bCs/>
      <w:color w:val="000000"/>
      <w:sz w:val="24"/>
      <w:szCs w:val="24"/>
      <w:bdr w:val="nil"/>
    </w:rPr>
  </w:style>
  <w:style w:type="paragraph" w:customStyle="1" w:styleId="110">
    <w:name w:val="1.1. текст"/>
    <w:rsid w:val="00FB79EA"/>
    <w:pPr>
      <w:pBdr>
        <w:top w:val="nil"/>
        <w:left w:val="nil"/>
        <w:bottom w:val="nil"/>
        <w:right w:val="nil"/>
        <w:between w:val="nil"/>
        <w:bar w:val="nil"/>
      </w:pBdr>
      <w:spacing w:after="0" w:line="312" w:lineRule="auto"/>
      <w:jc w:val="both"/>
    </w:pPr>
    <w:rPr>
      <w:rFonts w:ascii="Helvetica Neue Light" w:eastAsia="Arial Unicode MS" w:hAnsi="Helvetica Neue Light" w:cs="Arial Unicode MS"/>
      <w:color w:val="000000"/>
      <w:sz w:val="20"/>
      <w:szCs w:val="20"/>
      <w:bdr w:val="nil"/>
      <w:lang w:eastAsia="ru-RU"/>
    </w:rPr>
  </w:style>
  <w:style w:type="paragraph" w:customStyle="1" w:styleId="aff6">
    <w:name w:val="Статья!"/>
    <w:basedOn w:val="aff0"/>
    <w:uiPriority w:val="99"/>
    <w:qFormat/>
    <w:rsid w:val="00FB79EA"/>
    <w:pPr>
      <w:ind w:firstLine="426"/>
      <w:jc w:val="left"/>
    </w:pPr>
    <w:rPr>
      <w:rFonts w:ascii="Helvetica Neue Medium" w:hAnsi="Helvetica Neue Medium"/>
    </w:rPr>
  </w:style>
  <w:style w:type="paragraph" w:customStyle="1" w:styleId="aff7">
    <w:name w:val="ГЛАВА!"/>
    <w:basedOn w:val="aff"/>
    <w:qFormat/>
    <w:rsid w:val="00FB79EA"/>
    <w:pPr>
      <w:spacing w:after="240"/>
    </w:pPr>
  </w:style>
  <w:style w:type="numbering" w:styleId="111111">
    <w:name w:val="Outline List 2"/>
    <w:basedOn w:val="a9"/>
    <w:uiPriority w:val="99"/>
    <w:semiHidden/>
    <w:unhideWhenUsed/>
    <w:rsid w:val="00FB79EA"/>
    <w:pPr>
      <w:numPr>
        <w:numId w:val="3"/>
      </w:numPr>
    </w:pPr>
  </w:style>
  <w:style w:type="paragraph" w:customStyle="1" w:styleId="aff8">
    <w:name w:val="пзз"/>
    <w:basedOn w:val="a6"/>
    <w:link w:val="aff9"/>
    <w:qFormat/>
    <w:rsid w:val="00FB79EA"/>
    <w:pPr>
      <w:widowControl w:val="0"/>
      <w:spacing w:line="312" w:lineRule="auto"/>
      <w:ind w:left="709" w:firstLine="709"/>
      <w:jc w:val="both"/>
    </w:pPr>
    <w:rPr>
      <w:rFonts w:eastAsiaTheme="minorHAnsi"/>
      <w:sz w:val="28"/>
      <w:szCs w:val="28"/>
      <w:lang w:eastAsia="en-US"/>
    </w:rPr>
  </w:style>
  <w:style w:type="character" w:customStyle="1" w:styleId="aff9">
    <w:name w:val="пзз Знак"/>
    <w:basedOn w:val="a7"/>
    <w:link w:val="aff8"/>
    <w:rsid w:val="00FB79EA"/>
    <w:rPr>
      <w:rFonts w:ascii="Times New Roman" w:hAnsi="Times New Roman" w:cs="Times New Roman"/>
      <w:sz w:val="28"/>
      <w:szCs w:val="28"/>
    </w:rPr>
  </w:style>
  <w:style w:type="table" w:customStyle="1" w:styleId="TableNormal">
    <w:name w:val="Table Normal"/>
    <w:rsid w:val="00FB79E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Стиль таблицы 1"/>
    <w:rsid w:val="00FB79EA"/>
    <w:pPr>
      <w:pBdr>
        <w:top w:val="nil"/>
        <w:left w:val="nil"/>
        <w:bottom w:val="nil"/>
        <w:right w:val="nil"/>
        <w:between w:val="nil"/>
        <w:bar w:val="nil"/>
      </w:pBdr>
      <w:tabs>
        <w:tab w:val="right" w:pos="1267"/>
        <w:tab w:val="right" w:pos="1333"/>
      </w:tabs>
      <w:spacing w:before="200" w:after="0" w:line="288" w:lineRule="auto"/>
    </w:pPr>
    <w:rPr>
      <w:rFonts w:ascii="Helvetica Neue" w:eastAsia="Helvetica Neue" w:hAnsi="Helvetica Neue" w:cs="Helvetica Neue"/>
      <w:b/>
      <w:bCs/>
      <w:color w:val="FEFEFE"/>
      <w:sz w:val="20"/>
      <w:szCs w:val="20"/>
      <w:bdr w:val="nil"/>
      <w:lang w:eastAsia="ru-RU"/>
    </w:rPr>
  </w:style>
  <w:style w:type="paragraph" w:customStyle="1" w:styleId="22">
    <w:name w:val="Стиль таблицы 2"/>
    <w:uiPriority w:val="99"/>
    <w:qFormat/>
    <w:rsid w:val="00FB79EA"/>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lang w:eastAsia="ru-RU"/>
    </w:rPr>
  </w:style>
  <w:style w:type="table" w:styleId="affa">
    <w:name w:val="Table Grid"/>
    <w:aliases w:val="А Сетка таблицы"/>
    <w:basedOn w:val="a8"/>
    <w:uiPriority w:val="59"/>
    <w:rsid w:val="00FB79EA"/>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Document Map"/>
    <w:basedOn w:val="a6"/>
    <w:link w:val="affc"/>
    <w:uiPriority w:val="99"/>
    <w:semiHidden/>
    <w:unhideWhenUsed/>
    <w:rsid w:val="00FB79EA"/>
    <w:rPr>
      <w:rFonts w:ascii="Lucida Grande CY" w:eastAsiaTheme="minorEastAsia" w:hAnsi="Lucida Grande CY" w:cs="Lucida Grande CY"/>
      <w:sz w:val="24"/>
      <w:szCs w:val="24"/>
    </w:rPr>
  </w:style>
  <w:style w:type="character" w:customStyle="1" w:styleId="affc">
    <w:name w:val="Схема документа Знак"/>
    <w:basedOn w:val="a7"/>
    <w:link w:val="affb"/>
    <w:uiPriority w:val="99"/>
    <w:semiHidden/>
    <w:rsid w:val="00FB79EA"/>
    <w:rPr>
      <w:rFonts w:ascii="Lucida Grande CY" w:eastAsiaTheme="minorEastAsia" w:hAnsi="Lucida Grande CY" w:cs="Lucida Grande CY"/>
      <w:sz w:val="24"/>
      <w:szCs w:val="24"/>
      <w:lang w:eastAsia="ru-RU"/>
    </w:rPr>
  </w:style>
  <w:style w:type="character" w:customStyle="1" w:styleId="af8">
    <w:name w:val="Без интервала Знак"/>
    <w:aliases w:val="Основной Знак"/>
    <w:basedOn w:val="a7"/>
    <w:link w:val="af7"/>
    <w:uiPriority w:val="1"/>
    <w:rsid w:val="004124B8"/>
    <w:rPr>
      <w:rFonts w:ascii="Times New Roman" w:hAnsi="Times New Roman" w:cs="Times New Roman"/>
      <w:sz w:val="28"/>
      <w:szCs w:val="28"/>
    </w:rPr>
  </w:style>
  <w:style w:type="character" w:styleId="affd">
    <w:name w:val="Hyperlink"/>
    <w:basedOn w:val="a7"/>
    <w:uiPriority w:val="99"/>
    <w:unhideWhenUsed/>
    <w:rsid w:val="00FB79EA"/>
    <w:rPr>
      <w:color w:val="0000FF" w:themeColor="hyperlink"/>
      <w:u w:val="single"/>
    </w:rPr>
  </w:style>
  <w:style w:type="paragraph" w:customStyle="1" w:styleId="affe">
    <w:name w:val="Нормальный (таблица)"/>
    <w:basedOn w:val="a6"/>
    <w:next w:val="a6"/>
    <w:link w:val="afff"/>
    <w:uiPriority w:val="99"/>
    <w:qFormat/>
    <w:rsid w:val="00FB79EA"/>
    <w:pPr>
      <w:widowControl w:val="0"/>
      <w:autoSpaceDE w:val="0"/>
      <w:autoSpaceDN w:val="0"/>
      <w:adjustRightInd w:val="0"/>
      <w:jc w:val="both"/>
    </w:pPr>
    <w:rPr>
      <w:rFonts w:ascii="Arial" w:eastAsiaTheme="minorEastAsia" w:hAnsi="Arial" w:cs="Arial"/>
      <w:sz w:val="26"/>
      <w:szCs w:val="26"/>
    </w:rPr>
  </w:style>
  <w:style w:type="paragraph" w:customStyle="1" w:styleId="afff0">
    <w:name w:val="Таблицы (моноширинный)"/>
    <w:basedOn w:val="a6"/>
    <w:next w:val="a6"/>
    <w:uiPriority w:val="99"/>
    <w:rsid w:val="00FB79EA"/>
    <w:pPr>
      <w:widowControl w:val="0"/>
      <w:autoSpaceDE w:val="0"/>
      <w:autoSpaceDN w:val="0"/>
      <w:adjustRightInd w:val="0"/>
    </w:pPr>
    <w:rPr>
      <w:rFonts w:ascii="Courier New" w:eastAsiaTheme="minorEastAsia" w:hAnsi="Courier New" w:cs="Courier New"/>
      <w:sz w:val="26"/>
      <w:szCs w:val="26"/>
    </w:rPr>
  </w:style>
  <w:style w:type="character" w:customStyle="1" w:styleId="afff1">
    <w:name w:val="Гипертекстовая ссылка"/>
    <w:basedOn w:val="a7"/>
    <w:uiPriority w:val="99"/>
    <w:rsid w:val="00FB79EA"/>
    <w:rPr>
      <w:rFonts w:cs="Times New Roman"/>
      <w:b w:val="0"/>
      <w:color w:val="106BBE"/>
    </w:rPr>
  </w:style>
  <w:style w:type="paragraph" w:customStyle="1" w:styleId="afff2">
    <w:name w:val="Прижатый влево"/>
    <w:basedOn w:val="a6"/>
    <w:next w:val="a6"/>
    <w:uiPriority w:val="99"/>
    <w:rsid w:val="00FB79EA"/>
    <w:pPr>
      <w:widowControl w:val="0"/>
      <w:autoSpaceDE w:val="0"/>
      <w:autoSpaceDN w:val="0"/>
      <w:adjustRightInd w:val="0"/>
    </w:pPr>
    <w:rPr>
      <w:rFonts w:ascii="Arial" w:eastAsiaTheme="minorEastAsia" w:hAnsi="Arial" w:cs="Arial"/>
      <w:sz w:val="26"/>
      <w:szCs w:val="26"/>
    </w:rPr>
  </w:style>
  <w:style w:type="character" w:customStyle="1" w:styleId="WW8Num6z6">
    <w:name w:val="WW8Num6z6"/>
    <w:rsid w:val="00FB79EA"/>
  </w:style>
  <w:style w:type="paragraph" w:customStyle="1" w:styleId="23">
    <w:name w:val="Подпункты2"/>
    <w:basedOn w:val="a6"/>
    <w:rsid w:val="00FB79EA"/>
    <w:pPr>
      <w:widowControl w:val="0"/>
      <w:tabs>
        <w:tab w:val="left" w:pos="723"/>
        <w:tab w:val="left" w:pos="2085"/>
      </w:tabs>
      <w:suppressAutoHyphens/>
      <w:ind w:left="723" w:hanging="360"/>
      <w:textAlignment w:val="baseline"/>
    </w:pPr>
    <w:rPr>
      <w:rFonts w:eastAsia="Lucida Sans Unicode"/>
      <w:kern w:val="1"/>
      <w:sz w:val="26"/>
      <w:szCs w:val="26"/>
    </w:rPr>
  </w:style>
  <w:style w:type="paragraph" w:customStyle="1" w:styleId="24">
    <w:name w:val="Обычный2"/>
    <w:basedOn w:val="a6"/>
    <w:link w:val="25"/>
    <w:uiPriority w:val="99"/>
    <w:qFormat/>
    <w:rsid w:val="00FB79EA"/>
    <w:pPr>
      <w:widowControl w:val="0"/>
      <w:spacing w:before="80" w:after="80" w:line="312" w:lineRule="auto"/>
      <w:ind w:firstLine="357"/>
      <w:jc w:val="both"/>
    </w:pPr>
    <w:rPr>
      <w:rFonts w:ascii="Arial" w:eastAsiaTheme="minorHAnsi" w:hAnsi="Arial" w:cstheme="minorBidi"/>
      <w:szCs w:val="22"/>
      <w:lang w:eastAsia="en-US"/>
    </w:rPr>
  </w:style>
  <w:style w:type="character" w:customStyle="1" w:styleId="25">
    <w:name w:val="Обычный2 Знак"/>
    <w:basedOn w:val="a7"/>
    <w:link w:val="24"/>
    <w:uiPriority w:val="99"/>
    <w:rsid w:val="00FB79EA"/>
    <w:rPr>
      <w:rFonts w:ascii="Arial" w:hAnsi="Arial"/>
      <w:sz w:val="20"/>
    </w:rPr>
  </w:style>
  <w:style w:type="paragraph" w:customStyle="1" w:styleId="afff3">
    <w:name w:val="Таблица"/>
    <w:basedOn w:val="a6"/>
    <w:link w:val="afff4"/>
    <w:uiPriority w:val="99"/>
    <w:qFormat/>
    <w:rsid w:val="00FB79EA"/>
    <w:pPr>
      <w:widowControl w:val="0"/>
      <w:spacing w:before="60" w:after="60" w:line="276" w:lineRule="auto"/>
      <w:jc w:val="both"/>
    </w:pPr>
    <w:rPr>
      <w:rFonts w:ascii="Arial" w:eastAsiaTheme="minorHAnsi" w:hAnsi="Arial" w:cstheme="minorBidi"/>
      <w:szCs w:val="22"/>
      <w:lang w:val="en-US" w:eastAsia="en-US"/>
    </w:rPr>
  </w:style>
  <w:style w:type="character" w:customStyle="1" w:styleId="afff4">
    <w:name w:val="Таблица Знак"/>
    <w:basedOn w:val="a7"/>
    <w:link w:val="afff3"/>
    <w:uiPriority w:val="99"/>
    <w:rsid w:val="00FB79EA"/>
    <w:rPr>
      <w:rFonts w:ascii="Arial" w:hAnsi="Arial"/>
      <w:sz w:val="20"/>
      <w:lang w:val="en-US"/>
    </w:rPr>
  </w:style>
  <w:style w:type="paragraph" w:customStyle="1" w:styleId="afff5">
    <w:name w:val="ВРИ"/>
    <w:basedOn w:val="affe"/>
    <w:link w:val="afff6"/>
    <w:qFormat/>
    <w:rsid w:val="00FB79EA"/>
    <w:rPr>
      <w:rFonts w:eastAsiaTheme="minorHAnsi" w:cstheme="minorBidi"/>
      <w:sz w:val="22"/>
      <w:szCs w:val="22"/>
      <w:lang w:eastAsia="en-US"/>
    </w:rPr>
  </w:style>
  <w:style w:type="character" w:customStyle="1" w:styleId="afff6">
    <w:name w:val="ВРИ Знак"/>
    <w:basedOn w:val="a7"/>
    <w:link w:val="afff5"/>
    <w:rsid w:val="00FB79EA"/>
    <w:rPr>
      <w:rFonts w:ascii="Arial" w:hAnsi="Arial"/>
    </w:rPr>
  </w:style>
  <w:style w:type="paragraph" w:customStyle="1" w:styleId="ConsNormal">
    <w:name w:val="ConsNormal"/>
    <w:qFormat/>
    <w:rsid w:val="00FB79EA"/>
    <w:pPr>
      <w:widowControl w:val="0"/>
      <w:suppressAutoHyphens/>
      <w:spacing w:after="0" w:line="240" w:lineRule="auto"/>
      <w:ind w:right="19772" w:firstLine="720"/>
      <w:textAlignment w:val="baseline"/>
    </w:pPr>
    <w:rPr>
      <w:rFonts w:ascii="Times New Roman" w:eastAsia="Times New Roman" w:hAnsi="Times New Roman" w:cs="Times New Roman"/>
      <w:sz w:val="20"/>
      <w:szCs w:val="20"/>
      <w:lang w:eastAsia="ru-RU"/>
    </w:rPr>
  </w:style>
  <w:style w:type="character" w:customStyle="1" w:styleId="afff7">
    <w:name w:val="Удалённый текст"/>
    <w:uiPriority w:val="99"/>
    <w:rsid w:val="00FB79EA"/>
    <w:rPr>
      <w:color w:val="000000"/>
      <w:shd w:val="clear" w:color="auto" w:fill="C4C413"/>
    </w:rPr>
  </w:style>
  <w:style w:type="paragraph" w:customStyle="1" w:styleId="a5">
    <w:name w:val="окс"/>
    <w:basedOn w:val="a6"/>
    <w:link w:val="afff8"/>
    <w:qFormat/>
    <w:rsid w:val="00FB79EA"/>
    <w:pPr>
      <w:widowControl w:val="0"/>
      <w:numPr>
        <w:numId w:val="4"/>
      </w:numPr>
      <w:suppressAutoHyphens/>
      <w:jc w:val="both"/>
    </w:pPr>
    <w:rPr>
      <w:rFonts w:ascii="Arial" w:eastAsiaTheme="minorHAnsi" w:hAnsi="Arial" w:cstheme="minorBidi"/>
      <w:sz w:val="22"/>
      <w:szCs w:val="22"/>
      <w:lang w:eastAsia="en-US"/>
    </w:rPr>
  </w:style>
  <w:style w:type="character" w:customStyle="1" w:styleId="afff8">
    <w:name w:val="окс Знак"/>
    <w:basedOn w:val="a7"/>
    <w:link w:val="a5"/>
    <w:rsid w:val="00FB79EA"/>
    <w:rPr>
      <w:rFonts w:ascii="Arial" w:hAnsi="Arial"/>
    </w:rPr>
  </w:style>
  <w:style w:type="paragraph" w:customStyle="1" w:styleId="afff9">
    <w:name w:val="Постоянная часть *"/>
    <w:basedOn w:val="a6"/>
    <w:next w:val="a6"/>
    <w:uiPriority w:val="99"/>
    <w:rsid w:val="00FB79EA"/>
    <w:pPr>
      <w:widowControl w:val="0"/>
      <w:autoSpaceDE w:val="0"/>
      <w:autoSpaceDN w:val="0"/>
      <w:adjustRightInd w:val="0"/>
      <w:ind w:firstLine="720"/>
      <w:jc w:val="both"/>
    </w:pPr>
    <w:rPr>
      <w:rFonts w:ascii="Verdana" w:eastAsiaTheme="minorEastAsia" w:hAnsi="Verdana" w:cs="Verdana"/>
      <w:sz w:val="22"/>
      <w:szCs w:val="22"/>
    </w:rPr>
  </w:style>
  <w:style w:type="table" w:customStyle="1" w:styleId="33">
    <w:name w:val="Сетка таблицы3"/>
    <w:basedOn w:val="a8"/>
    <w:next w:val="affa"/>
    <w:uiPriority w:val="39"/>
    <w:rsid w:val="00FB79EA"/>
    <w:pPr>
      <w:spacing w:after="0" w:line="240" w:lineRule="auto"/>
    </w:pPr>
    <w:rPr>
      <w:rFonts w:eastAsia="Lucida Sans Unico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a">
    <w:name w:val="Не вступил в силу"/>
    <w:basedOn w:val="a7"/>
    <w:uiPriority w:val="99"/>
    <w:rsid w:val="00FB79EA"/>
    <w:rPr>
      <w:rFonts w:cs="Times New Roman"/>
      <w:b w:val="0"/>
      <w:color w:val="000000"/>
      <w:shd w:val="clear" w:color="auto" w:fill="D8EDE8"/>
    </w:rPr>
  </w:style>
  <w:style w:type="character" w:customStyle="1" w:styleId="WW-Absatz-Standardschriftart1">
    <w:name w:val="WW-Absatz-Standardschriftart1"/>
    <w:rsid w:val="00FB79EA"/>
  </w:style>
  <w:style w:type="paragraph" w:customStyle="1" w:styleId="afffb">
    <w:name w:val="Свободная форма"/>
    <w:rsid w:val="00FB79EA"/>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paragraph" w:customStyle="1" w:styleId="19">
    <w:name w:val="Обычный 1"/>
    <w:basedOn w:val="a6"/>
    <w:link w:val="1a"/>
    <w:qFormat/>
    <w:rsid w:val="00FB79EA"/>
    <w:pPr>
      <w:widowControl w:val="0"/>
      <w:spacing w:line="312" w:lineRule="auto"/>
      <w:ind w:firstLine="357"/>
      <w:jc w:val="both"/>
    </w:pPr>
    <w:rPr>
      <w:rFonts w:ascii="Arial" w:eastAsiaTheme="minorHAnsi" w:hAnsi="Arial" w:cstheme="minorBidi"/>
      <w:szCs w:val="22"/>
      <w:lang w:eastAsia="en-US"/>
    </w:rPr>
  </w:style>
  <w:style w:type="character" w:customStyle="1" w:styleId="1a">
    <w:name w:val="Обычный 1 Знак"/>
    <w:basedOn w:val="a7"/>
    <w:link w:val="19"/>
    <w:rsid w:val="00FB79EA"/>
    <w:rPr>
      <w:rFonts w:ascii="Arial" w:hAnsi="Arial"/>
      <w:sz w:val="20"/>
    </w:rPr>
  </w:style>
  <w:style w:type="character" w:customStyle="1" w:styleId="afffc">
    <w:name w:val="Цветовое выделение"/>
    <w:uiPriority w:val="99"/>
    <w:rsid w:val="00FB79EA"/>
    <w:rPr>
      <w:b/>
      <w:bCs/>
      <w:color w:val="26282F"/>
    </w:rPr>
  </w:style>
  <w:style w:type="paragraph" w:customStyle="1" w:styleId="afffd">
    <w:name w:val="Информация об изменениях"/>
    <w:basedOn w:val="a6"/>
    <w:next w:val="a6"/>
    <w:uiPriority w:val="99"/>
    <w:rsid w:val="00FB79EA"/>
    <w:pPr>
      <w:widowControl w:val="0"/>
      <w:autoSpaceDE w:val="0"/>
      <w:autoSpaceDN w:val="0"/>
      <w:adjustRightInd w:val="0"/>
      <w:spacing w:before="180"/>
      <w:ind w:left="360" w:right="360"/>
      <w:jc w:val="both"/>
    </w:pPr>
    <w:rPr>
      <w:rFonts w:ascii="Arial" w:eastAsiaTheme="minorEastAsia" w:hAnsi="Arial" w:cs="Arial"/>
      <w:color w:val="353842"/>
      <w:shd w:val="clear" w:color="auto" w:fill="EAEFED"/>
    </w:rPr>
  </w:style>
  <w:style w:type="paragraph" w:customStyle="1" w:styleId="afffe">
    <w:name w:val="Подзаголовок для информации об изменениях"/>
    <w:basedOn w:val="a6"/>
    <w:next w:val="a6"/>
    <w:uiPriority w:val="99"/>
    <w:rsid w:val="00FB79EA"/>
    <w:pPr>
      <w:widowControl w:val="0"/>
      <w:autoSpaceDE w:val="0"/>
      <w:autoSpaceDN w:val="0"/>
      <w:adjustRightInd w:val="0"/>
      <w:ind w:firstLine="720"/>
      <w:jc w:val="both"/>
    </w:pPr>
    <w:rPr>
      <w:rFonts w:ascii="Arial" w:eastAsiaTheme="minorEastAsia" w:hAnsi="Arial" w:cs="Arial"/>
      <w:b/>
      <w:bCs/>
      <w:color w:val="353842"/>
    </w:rPr>
  </w:style>
  <w:style w:type="character" w:customStyle="1" w:styleId="afff">
    <w:name w:val="Нормальный (таблица) Знак"/>
    <w:basedOn w:val="a7"/>
    <w:link w:val="affe"/>
    <w:uiPriority w:val="99"/>
    <w:rsid w:val="00FB79EA"/>
    <w:rPr>
      <w:rFonts w:ascii="Arial" w:eastAsiaTheme="minorEastAsia" w:hAnsi="Arial" w:cs="Arial"/>
      <w:sz w:val="26"/>
      <w:szCs w:val="26"/>
      <w:lang w:eastAsia="ru-RU"/>
    </w:rPr>
  </w:style>
  <w:style w:type="character" w:customStyle="1" w:styleId="apple-converted-space">
    <w:name w:val="apple-converted-space"/>
    <w:basedOn w:val="a7"/>
    <w:rsid w:val="00FB79EA"/>
  </w:style>
  <w:style w:type="paragraph" w:styleId="affff">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6"/>
    <w:link w:val="affff0"/>
    <w:uiPriority w:val="99"/>
    <w:unhideWhenUsed/>
    <w:qFormat/>
    <w:rsid w:val="00FB79EA"/>
    <w:pPr>
      <w:spacing w:before="100" w:beforeAutospacing="1" w:after="100" w:afterAutospacing="1"/>
    </w:pPr>
    <w:rPr>
      <w:sz w:val="24"/>
      <w:szCs w:val="24"/>
    </w:rPr>
  </w:style>
  <w:style w:type="paragraph" w:customStyle="1" w:styleId="ConsPlusTitle">
    <w:name w:val="ConsPlusTitle"/>
    <w:rsid w:val="00FB79EA"/>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customStyle="1" w:styleId="S">
    <w:name w:val="S_Обычный Знак"/>
    <w:link w:val="S0"/>
    <w:locked/>
    <w:rsid w:val="00FB79EA"/>
    <w:rPr>
      <w:rFonts w:ascii="Times New Roman" w:eastAsia="Times New Roman" w:hAnsi="Times New Roman" w:cs="Times New Roman"/>
      <w:w w:val="109"/>
    </w:rPr>
  </w:style>
  <w:style w:type="paragraph" w:customStyle="1" w:styleId="S0">
    <w:name w:val="S_Обычный"/>
    <w:basedOn w:val="a6"/>
    <w:link w:val="S"/>
    <w:qFormat/>
    <w:rsid w:val="00FB79EA"/>
    <w:pPr>
      <w:tabs>
        <w:tab w:val="num" w:pos="1080"/>
      </w:tabs>
      <w:spacing w:line="360" w:lineRule="auto"/>
      <w:ind w:firstLine="720"/>
      <w:jc w:val="both"/>
    </w:pPr>
    <w:rPr>
      <w:w w:val="109"/>
      <w:sz w:val="22"/>
      <w:szCs w:val="22"/>
      <w:lang w:eastAsia="en-US"/>
    </w:rPr>
  </w:style>
  <w:style w:type="character" w:customStyle="1" w:styleId="1b">
    <w:name w:val="Основной шрифт абзаца1"/>
    <w:rsid w:val="00FB79EA"/>
  </w:style>
  <w:style w:type="character" w:customStyle="1" w:styleId="affff1">
    <w:name w:val="текст Знак"/>
    <w:link w:val="affff2"/>
    <w:locked/>
    <w:rsid w:val="00FB79EA"/>
    <w:rPr>
      <w:rFonts w:ascii="Times New Roman" w:hAnsi="Times New Roman" w:cs="Times New Roman"/>
    </w:rPr>
  </w:style>
  <w:style w:type="paragraph" w:customStyle="1" w:styleId="affff2">
    <w:name w:val="текст"/>
    <w:basedOn w:val="a6"/>
    <w:link w:val="affff1"/>
    <w:qFormat/>
    <w:rsid w:val="00FB79EA"/>
    <w:pPr>
      <w:ind w:firstLine="709"/>
      <w:jc w:val="both"/>
    </w:pPr>
    <w:rPr>
      <w:rFonts w:eastAsiaTheme="minorHAnsi"/>
      <w:sz w:val="22"/>
      <w:szCs w:val="22"/>
      <w:lang w:eastAsia="en-US"/>
    </w:rPr>
  </w:style>
  <w:style w:type="character" w:customStyle="1" w:styleId="affff3">
    <w:name w:val="Стиль П Знак"/>
    <w:link w:val="affff4"/>
    <w:locked/>
    <w:rsid w:val="00FB79EA"/>
    <w:rPr>
      <w:rFonts w:ascii="Times New Roman" w:hAnsi="Times New Roman" w:cs="Times New Roman"/>
      <w:sz w:val="28"/>
      <w:szCs w:val="28"/>
    </w:rPr>
  </w:style>
  <w:style w:type="paragraph" w:customStyle="1" w:styleId="affff4">
    <w:name w:val="Стиль П"/>
    <w:basedOn w:val="a6"/>
    <w:link w:val="affff3"/>
    <w:qFormat/>
    <w:rsid w:val="00FB79EA"/>
    <w:pPr>
      <w:spacing w:after="160" w:line="256" w:lineRule="auto"/>
    </w:pPr>
    <w:rPr>
      <w:rFonts w:eastAsiaTheme="minorHAnsi"/>
      <w:sz w:val="28"/>
      <w:szCs w:val="28"/>
      <w:lang w:eastAsia="en-US"/>
    </w:rPr>
  </w:style>
  <w:style w:type="character" w:customStyle="1" w:styleId="affff5">
    <w:name w:val="Маркированный список Знак"/>
    <w:link w:val="affff6"/>
    <w:locked/>
    <w:rsid w:val="00FB79EA"/>
    <w:rPr>
      <w:rFonts w:ascii="Times New Roman" w:eastAsia="Times New Roman" w:hAnsi="Times New Roman" w:cs="Times New Roman"/>
      <w:b/>
      <w:bCs/>
      <w:szCs w:val="28"/>
      <w:shd w:val="clear" w:color="auto" w:fill="FFFFFF"/>
    </w:rPr>
  </w:style>
  <w:style w:type="paragraph" w:styleId="affff6">
    <w:name w:val="List Bullet"/>
    <w:basedOn w:val="a6"/>
    <w:link w:val="affff5"/>
    <w:autoRedefine/>
    <w:unhideWhenUsed/>
    <w:rsid w:val="00FB79EA"/>
    <w:pPr>
      <w:shd w:val="clear" w:color="auto" w:fill="FFFFFF"/>
      <w:autoSpaceDE w:val="0"/>
      <w:autoSpaceDN w:val="0"/>
      <w:adjustRightInd w:val="0"/>
      <w:ind w:right="-28"/>
    </w:pPr>
    <w:rPr>
      <w:b/>
      <w:bCs/>
      <w:sz w:val="22"/>
      <w:szCs w:val="28"/>
      <w:lang w:eastAsia="en-US"/>
    </w:rPr>
  </w:style>
  <w:style w:type="character" w:customStyle="1" w:styleId="26">
    <w:name w:val="Стиль2 Знак"/>
    <w:basedOn w:val="a7"/>
    <w:link w:val="27"/>
    <w:locked/>
    <w:rsid w:val="00FB79EA"/>
    <w:rPr>
      <w:rFonts w:ascii="Times New Roman" w:hAnsi="Times New Roman" w:cs="Times New Roman"/>
      <w:bCs/>
    </w:rPr>
  </w:style>
  <w:style w:type="paragraph" w:customStyle="1" w:styleId="27">
    <w:name w:val="Стиль2"/>
    <w:basedOn w:val="a6"/>
    <w:link w:val="26"/>
    <w:qFormat/>
    <w:rsid w:val="00FB79EA"/>
    <w:pPr>
      <w:jc w:val="both"/>
    </w:pPr>
    <w:rPr>
      <w:rFonts w:eastAsiaTheme="minorHAnsi"/>
      <w:bCs/>
      <w:sz w:val="22"/>
      <w:szCs w:val="22"/>
      <w:lang w:eastAsia="en-US"/>
    </w:rPr>
  </w:style>
  <w:style w:type="table" w:customStyle="1" w:styleId="-11">
    <w:name w:val="Таблица-сетка 1 светлая1"/>
    <w:basedOn w:val="a8"/>
    <w:uiPriority w:val="46"/>
    <w:rsid w:val="00FB79EA"/>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4">
    <w:name w:val="Outline List 3"/>
    <w:basedOn w:val="a9"/>
    <w:semiHidden/>
    <w:unhideWhenUsed/>
    <w:rsid w:val="00FB79EA"/>
    <w:pPr>
      <w:numPr>
        <w:numId w:val="5"/>
      </w:numPr>
    </w:pPr>
  </w:style>
  <w:style w:type="character" w:customStyle="1" w:styleId="34">
    <w:name w:val="Заголовок3 Знак"/>
    <w:link w:val="35"/>
    <w:locked/>
    <w:rsid w:val="00FB79EA"/>
    <w:rPr>
      <w:rFonts w:ascii="Times New Roman" w:eastAsia="Times New Roman" w:hAnsi="Times New Roman" w:cs="Times New Roman"/>
      <w:b/>
      <w:bCs/>
    </w:rPr>
  </w:style>
  <w:style w:type="paragraph" w:customStyle="1" w:styleId="35">
    <w:name w:val="Заголовок3"/>
    <w:basedOn w:val="30"/>
    <w:link w:val="34"/>
    <w:qFormat/>
    <w:rsid w:val="00FB79EA"/>
    <w:pPr>
      <w:keepLines w:val="0"/>
      <w:widowControl w:val="0"/>
      <w:numPr>
        <w:ilvl w:val="0"/>
        <w:numId w:val="0"/>
      </w:numPr>
      <w:suppressAutoHyphens/>
      <w:spacing w:before="360" w:after="240"/>
      <w:ind w:firstLine="709"/>
      <w:jc w:val="both"/>
    </w:pPr>
    <w:rPr>
      <w:rFonts w:ascii="Times New Roman" w:eastAsia="Times New Roman" w:hAnsi="Times New Roman" w:cs="Times New Roman"/>
      <w:color w:val="auto"/>
      <w:sz w:val="22"/>
      <w:szCs w:val="22"/>
      <w:lang w:eastAsia="en-US"/>
    </w:rPr>
  </w:style>
  <w:style w:type="character" w:customStyle="1" w:styleId="1c">
    <w:name w:val="Основной текст Знак1"/>
    <w:basedOn w:val="a7"/>
    <w:rsid w:val="00FB79EA"/>
    <w:rPr>
      <w:rFonts w:ascii="Times New Roman" w:eastAsia="Times New Roman" w:hAnsi="Times New Roman" w:cs="Times New Roman"/>
      <w:sz w:val="28"/>
      <w:szCs w:val="20"/>
      <w:lang w:eastAsia="ru-RU"/>
    </w:rPr>
  </w:style>
  <w:style w:type="paragraph" w:styleId="36">
    <w:name w:val="Body Text 3"/>
    <w:basedOn w:val="a6"/>
    <w:link w:val="37"/>
    <w:uiPriority w:val="99"/>
    <w:rsid w:val="00FB79EA"/>
    <w:pPr>
      <w:ind w:right="174"/>
      <w:jc w:val="center"/>
    </w:pPr>
    <w:rPr>
      <w:b/>
      <w:sz w:val="28"/>
      <w:szCs w:val="24"/>
    </w:rPr>
  </w:style>
  <w:style w:type="character" w:customStyle="1" w:styleId="37">
    <w:name w:val="Основной текст 3 Знак"/>
    <w:basedOn w:val="a7"/>
    <w:link w:val="36"/>
    <w:uiPriority w:val="99"/>
    <w:rsid w:val="00FB79EA"/>
    <w:rPr>
      <w:rFonts w:ascii="Times New Roman" w:eastAsia="Times New Roman" w:hAnsi="Times New Roman" w:cs="Times New Roman"/>
      <w:b/>
      <w:sz w:val="28"/>
      <w:szCs w:val="24"/>
      <w:lang w:eastAsia="ru-RU"/>
    </w:rPr>
  </w:style>
  <w:style w:type="character" w:customStyle="1" w:styleId="blk">
    <w:name w:val="blk"/>
    <w:rsid w:val="00FB79EA"/>
  </w:style>
  <w:style w:type="character" w:customStyle="1" w:styleId="WW8Num1z0">
    <w:name w:val="WW8Num1z0"/>
    <w:rsid w:val="00FB79EA"/>
    <w:rPr>
      <w:rFonts w:ascii="Symbol" w:hAnsi="Symbol"/>
    </w:rPr>
  </w:style>
  <w:style w:type="paragraph" w:customStyle="1" w:styleId="affff7">
    <w:name w:val="_Абзац ="/>
    <w:basedOn w:val="a6"/>
    <w:link w:val="affff8"/>
    <w:uiPriority w:val="99"/>
    <w:rsid w:val="00FB79EA"/>
    <w:pPr>
      <w:autoSpaceDE w:val="0"/>
      <w:autoSpaceDN w:val="0"/>
      <w:adjustRightInd w:val="0"/>
      <w:ind w:firstLine="709"/>
      <w:jc w:val="both"/>
    </w:pPr>
    <w:rPr>
      <w:rFonts w:eastAsia="MS Mincho"/>
      <w:sz w:val="28"/>
    </w:rPr>
  </w:style>
  <w:style w:type="character" w:customStyle="1" w:styleId="affff8">
    <w:name w:val="_Абзац = Знак"/>
    <w:link w:val="affff7"/>
    <w:uiPriority w:val="99"/>
    <w:locked/>
    <w:rsid w:val="00FB79EA"/>
    <w:rPr>
      <w:rFonts w:ascii="Times New Roman" w:eastAsia="MS Mincho" w:hAnsi="Times New Roman" w:cs="Times New Roman"/>
      <w:sz w:val="28"/>
      <w:szCs w:val="20"/>
      <w:lang w:eastAsia="ru-RU"/>
    </w:rPr>
  </w:style>
  <w:style w:type="character" w:customStyle="1" w:styleId="WW8Num8z0">
    <w:name w:val="WW8Num8z0"/>
    <w:qFormat/>
    <w:rsid w:val="00FB79EA"/>
  </w:style>
  <w:style w:type="paragraph" w:customStyle="1" w:styleId="affff9">
    <w:name w:val="Подпункты"/>
    <w:basedOn w:val="a6"/>
    <w:qFormat/>
    <w:rsid w:val="00FB79EA"/>
    <w:pPr>
      <w:widowControl w:val="0"/>
      <w:tabs>
        <w:tab w:val="left" w:pos="1454"/>
      </w:tabs>
      <w:suppressAutoHyphens/>
      <w:ind w:firstLine="567"/>
      <w:jc w:val="both"/>
      <w:textAlignment w:val="baseline"/>
    </w:pPr>
    <w:rPr>
      <w:rFonts w:eastAsia="Lucida Sans Unicode"/>
      <w:sz w:val="28"/>
      <w:szCs w:val="28"/>
    </w:rPr>
  </w:style>
  <w:style w:type="character" w:customStyle="1" w:styleId="-">
    <w:name w:val="Интернет-ссылка"/>
    <w:uiPriority w:val="99"/>
    <w:rsid w:val="00FB79EA"/>
    <w:rPr>
      <w:color w:val="000000"/>
      <w:u w:val="none"/>
    </w:rPr>
  </w:style>
  <w:style w:type="character" w:customStyle="1" w:styleId="82">
    <w:name w:val="Знак Знак8"/>
    <w:rsid w:val="00FB79EA"/>
    <w:rPr>
      <w:rFonts w:ascii="Arial" w:eastAsia="Lucida Sans Unicode" w:hAnsi="Arial" w:cs="Times New Roman"/>
      <w:sz w:val="24"/>
      <w:szCs w:val="24"/>
    </w:rPr>
  </w:style>
  <w:style w:type="paragraph" w:styleId="38">
    <w:name w:val="Body Text Indent 3"/>
    <w:basedOn w:val="a6"/>
    <w:link w:val="39"/>
    <w:unhideWhenUsed/>
    <w:rsid w:val="00FB79EA"/>
    <w:pPr>
      <w:spacing w:after="120"/>
      <w:ind w:left="283"/>
    </w:pPr>
    <w:rPr>
      <w:rFonts w:asciiTheme="minorHAnsi" w:eastAsiaTheme="minorEastAsia" w:hAnsiTheme="minorHAnsi" w:cstheme="minorBidi"/>
      <w:sz w:val="16"/>
      <w:szCs w:val="16"/>
    </w:rPr>
  </w:style>
  <w:style w:type="character" w:customStyle="1" w:styleId="39">
    <w:name w:val="Основной текст с отступом 3 Знак"/>
    <w:basedOn w:val="a7"/>
    <w:link w:val="38"/>
    <w:rsid w:val="00FB79EA"/>
    <w:rPr>
      <w:rFonts w:eastAsiaTheme="minorEastAsia"/>
      <w:sz w:val="16"/>
      <w:szCs w:val="16"/>
      <w:lang w:eastAsia="ru-RU"/>
    </w:rPr>
  </w:style>
  <w:style w:type="character" w:customStyle="1" w:styleId="hl">
    <w:name w:val="hl"/>
    <w:basedOn w:val="a7"/>
    <w:rsid w:val="00FB79EA"/>
  </w:style>
  <w:style w:type="character" w:customStyle="1" w:styleId="nobr">
    <w:name w:val="nobr"/>
    <w:basedOn w:val="a7"/>
    <w:rsid w:val="00FB79EA"/>
  </w:style>
  <w:style w:type="paragraph" w:customStyle="1" w:styleId="msonormal0">
    <w:name w:val="msonormal"/>
    <w:basedOn w:val="a6"/>
    <w:rsid w:val="00FB79EA"/>
    <w:pPr>
      <w:spacing w:before="100" w:beforeAutospacing="1" w:after="100" w:afterAutospacing="1"/>
    </w:pPr>
    <w:rPr>
      <w:sz w:val="24"/>
      <w:szCs w:val="24"/>
    </w:rPr>
  </w:style>
  <w:style w:type="character" w:styleId="affffa">
    <w:name w:val="FollowedHyperlink"/>
    <w:basedOn w:val="a7"/>
    <w:uiPriority w:val="99"/>
    <w:unhideWhenUsed/>
    <w:rsid w:val="00FB79EA"/>
    <w:rPr>
      <w:color w:val="800080"/>
      <w:u w:val="single"/>
    </w:rPr>
  </w:style>
  <w:style w:type="character" w:customStyle="1" w:styleId="affff0">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fff"/>
    <w:uiPriority w:val="99"/>
    <w:locked/>
    <w:rsid w:val="00FB79EA"/>
    <w:rPr>
      <w:rFonts w:ascii="Times New Roman" w:eastAsia="Times New Roman" w:hAnsi="Times New Roman" w:cs="Times New Roman"/>
      <w:sz w:val="24"/>
      <w:szCs w:val="24"/>
      <w:lang w:eastAsia="ru-RU"/>
    </w:rPr>
  </w:style>
  <w:style w:type="paragraph" w:customStyle="1" w:styleId="12">
    <w:name w:val="Нумерация1"/>
    <w:basedOn w:val="a6"/>
    <w:link w:val="1d"/>
    <w:uiPriority w:val="99"/>
    <w:qFormat/>
    <w:rsid w:val="00FB79EA"/>
    <w:pPr>
      <w:widowControl w:val="0"/>
      <w:numPr>
        <w:numId w:val="6"/>
      </w:numPr>
      <w:suppressAutoHyphens/>
      <w:jc w:val="both"/>
      <w:textAlignment w:val="baseline"/>
    </w:pPr>
    <w:rPr>
      <w:sz w:val="24"/>
      <w:szCs w:val="24"/>
    </w:rPr>
  </w:style>
  <w:style w:type="paragraph" w:customStyle="1" w:styleId="formattext">
    <w:name w:val="formattext"/>
    <w:basedOn w:val="a6"/>
    <w:rsid w:val="00FB79EA"/>
    <w:pPr>
      <w:spacing w:before="100" w:beforeAutospacing="1" w:after="100" w:afterAutospacing="1"/>
    </w:pPr>
    <w:rPr>
      <w:sz w:val="24"/>
      <w:szCs w:val="24"/>
    </w:rPr>
  </w:style>
  <w:style w:type="character" w:styleId="affffb">
    <w:name w:val="Strong"/>
    <w:basedOn w:val="a7"/>
    <w:uiPriority w:val="99"/>
    <w:qFormat/>
    <w:rsid w:val="00FB79EA"/>
    <w:rPr>
      <w:b/>
      <w:bCs/>
    </w:rPr>
  </w:style>
  <w:style w:type="paragraph" w:styleId="affffc">
    <w:name w:val="Body Text Indent"/>
    <w:basedOn w:val="a6"/>
    <w:link w:val="affffd"/>
    <w:uiPriority w:val="99"/>
    <w:unhideWhenUsed/>
    <w:rsid w:val="00FB79EA"/>
    <w:pPr>
      <w:widowControl w:val="0"/>
      <w:suppressAutoHyphens/>
      <w:spacing w:after="120"/>
      <w:ind w:left="283"/>
    </w:pPr>
    <w:rPr>
      <w:rFonts w:ascii="Arial" w:eastAsia="Lucida Sans Unicode" w:hAnsi="Arial"/>
      <w:sz w:val="24"/>
      <w:szCs w:val="24"/>
    </w:rPr>
  </w:style>
  <w:style w:type="character" w:customStyle="1" w:styleId="affffd">
    <w:name w:val="Основной текст с отступом Знак"/>
    <w:basedOn w:val="a7"/>
    <w:link w:val="affffc"/>
    <w:uiPriority w:val="99"/>
    <w:rsid w:val="00FB79EA"/>
    <w:rPr>
      <w:rFonts w:ascii="Arial" w:eastAsia="Lucida Sans Unicode" w:hAnsi="Arial" w:cs="Times New Roman"/>
      <w:sz w:val="24"/>
      <w:szCs w:val="24"/>
      <w:lang w:eastAsia="ru-RU"/>
    </w:rPr>
  </w:style>
  <w:style w:type="paragraph" w:customStyle="1" w:styleId="Iniiaiieoaenonionooiii2">
    <w:name w:val="Iniiaiie oaeno n ionooiii 2"/>
    <w:basedOn w:val="a6"/>
    <w:rsid w:val="00FB79EA"/>
    <w:pPr>
      <w:ind w:firstLine="284"/>
      <w:jc w:val="both"/>
    </w:pPr>
    <w:rPr>
      <w:rFonts w:ascii="Peterburg" w:hAnsi="Peterburg"/>
    </w:rPr>
  </w:style>
  <w:style w:type="paragraph" w:customStyle="1" w:styleId="3a">
    <w:name w:val="Абзац списка3"/>
    <w:basedOn w:val="a6"/>
    <w:rsid w:val="00FB79EA"/>
    <w:pPr>
      <w:ind w:left="720"/>
    </w:pPr>
    <w:rPr>
      <w:sz w:val="24"/>
      <w:szCs w:val="24"/>
      <w:lang w:eastAsia="zh-CN"/>
    </w:rPr>
  </w:style>
  <w:style w:type="character" w:customStyle="1" w:styleId="WW8Num3z7">
    <w:name w:val="WW8Num3z7"/>
    <w:uiPriority w:val="99"/>
    <w:rsid w:val="00FB79EA"/>
  </w:style>
  <w:style w:type="character" w:customStyle="1" w:styleId="WW8Num7z6">
    <w:name w:val="WW8Num7z6"/>
    <w:uiPriority w:val="99"/>
    <w:rsid w:val="00FB79EA"/>
  </w:style>
  <w:style w:type="paragraph" w:customStyle="1" w:styleId="affffe">
    <w:name w:val="ОСНОВНОЙ !!!"/>
    <w:basedOn w:val="af4"/>
    <w:uiPriority w:val="99"/>
    <w:rsid w:val="00FB79EA"/>
    <w:pPr>
      <w:widowControl w:val="0"/>
      <w:suppressAutoHyphens/>
      <w:spacing w:before="120" w:after="0" w:line="240" w:lineRule="auto"/>
      <w:ind w:firstLine="900"/>
      <w:textAlignment w:val="baseline"/>
    </w:pPr>
    <w:rPr>
      <w:rFonts w:eastAsia="Calibri" w:cs="Calibri"/>
      <w:sz w:val="20"/>
      <w:szCs w:val="20"/>
    </w:rPr>
  </w:style>
  <w:style w:type="character" w:customStyle="1" w:styleId="1d">
    <w:name w:val="Нумерация1 Знак"/>
    <w:basedOn w:val="a7"/>
    <w:link w:val="12"/>
    <w:uiPriority w:val="99"/>
    <w:locked/>
    <w:rsid w:val="00FB79EA"/>
    <w:rPr>
      <w:rFonts w:ascii="Times New Roman" w:eastAsia="Times New Roman" w:hAnsi="Times New Roman" w:cs="Times New Roman"/>
      <w:sz w:val="24"/>
      <w:szCs w:val="24"/>
      <w:lang w:eastAsia="ru-RU"/>
    </w:rPr>
  </w:style>
  <w:style w:type="paragraph" w:customStyle="1" w:styleId="a3">
    <w:name w:val="Нумерация"/>
    <w:basedOn w:val="19"/>
    <w:link w:val="afffff"/>
    <w:uiPriority w:val="99"/>
    <w:rsid w:val="00FB79EA"/>
    <w:pPr>
      <w:numPr>
        <w:numId w:val="7"/>
      </w:numPr>
      <w:spacing w:before="80"/>
    </w:pPr>
    <w:rPr>
      <w:rFonts w:eastAsia="Calibri" w:cs="Arial"/>
      <w:szCs w:val="20"/>
    </w:rPr>
  </w:style>
  <w:style w:type="character" w:customStyle="1" w:styleId="afffff">
    <w:name w:val="Нумерация Знак"/>
    <w:basedOn w:val="1a"/>
    <w:link w:val="a3"/>
    <w:uiPriority w:val="99"/>
    <w:locked/>
    <w:rsid w:val="00FB79EA"/>
    <w:rPr>
      <w:rFonts w:eastAsia="Calibri" w:cs="Arial"/>
      <w:szCs w:val="20"/>
    </w:rPr>
  </w:style>
  <w:style w:type="paragraph" w:customStyle="1" w:styleId="1590">
    <w:name w:val="Стиль ОСНОВНОЙ !!! + Слева:  159 см Первая строка:  0 см"/>
    <w:basedOn w:val="a6"/>
    <w:uiPriority w:val="99"/>
    <w:rsid w:val="00FB79EA"/>
    <w:pPr>
      <w:spacing w:before="120"/>
      <w:ind w:left="900"/>
      <w:jc w:val="both"/>
    </w:pPr>
    <w:rPr>
      <w:rFonts w:ascii="Arial" w:hAnsi="Arial"/>
      <w:sz w:val="24"/>
    </w:rPr>
  </w:style>
  <w:style w:type="paragraph" w:customStyle="1" w:styleId="TimesNewRoman12">
    <w:name w:val="Стиль ОСНОВНОЙ !!! + Times New Roman 12 пт"/>
    <w:basedOn w:val="a6"/>
    <w:link w:val="TimesNewRoman120"/>
    <w:uiPriority w:val="99"/>
    <w:rsid w:val="00FB79EA"/>
    <w:pPr>
      <w:spacing w:before="120"/>
      <w:ind w:firstLine="851"/>
      <w:jc w:val="both"/>
    </w:pPr>
    <w:rPr>
      <w:sz w:val="24"/>
      <w:szCs w:val="24"/>
      <w:lang w:eastAsia="ar-SA"/>
    </w:rPr>
  </w:style>
  <w:style w:type="character" w:customStyle="1" w:styleId="TimesNewRoman120">
    <w:name w:val="Стиль ОСНОВНОЙ !!! + Times New Roman 12 пт Знак"/>
    <w:link w:val="TimesNewRoman12"/>
    <w:uiPriority w:val="99"/>
    <w:locked/>
    <w:rsid w:val="00FB79EA"/>
    <w:rPr>
      <w:rFonts w:ascii="Times New Roman" w:eastAsia="Times New Roman" w:hAnsi="Times New Roman" w:cs="Times New Roman"/>
      <w:sz w:val="24"/>
      <w:szCs w:val="24"/>
      <w:lang w:eastAsia="ar-SA"/>
    </w:rPr>
  </w:style>
  <w:style w:type="paragraph" w:customStyle="1" w:styleId="1e">
    <w:name w:val="Стиль1"/>
    <w:basedOn w:val="4"/>
    <w:link w:val="1f"/>
    <w:uiPriority w:val="99"/>
    <w:rsid w:val="00FB79EA"/>
    <w:pPr>
      <w:widowControl w:val="0"/>
      <w:numPr>
        <w:ilvl w:val="0"/>
        <w:numId w:val="0"/>
      </w:numPr>
      <w:spacing w:before="360" w:after="240" w:line="276" w:lineRule="auto"/>
      <w:ind w:left="1418" w:hanging="1418"/>
    </w:pPr>
    <w:rPr>
      <w:rFonts w:ascii="Arial" w:eastAsia="Times New Roman" w:hAnsi="Arial" w:cs="Times New Roman"/>
      <w:i w:val="0"/>
      <w:smallCaps/>
      <w:color w:val="365F91"/>
      <w:lang w:val="en-US"/>
    </w:rPr>
  </w:style>
  <w:style w:type="character" w:customStyle="1" w:styleId="1f">
    <w:name w:val="Стиль1 Знак"/>
    <w:basedOn w:val="40"/>
    <w:link w:val="1e"/>
    <w:uiPriority w:val="99"/>
    <w:locked/>
    <w:rsid w:val="00FB79EA"/>
    <w:rPr>
      <w:rFonts w:ascii="Arial" w:eastAsia="Times New Roman" w:hAnsi="Arial" w:cs="Times New Roman"/>
      <w:smallCaps/>
      <w:color w:val="365F91"/>
      <w:lang w:val="en-US"/>
    </w:rPr>
  </w:style>
  <w:style w:type="paragraph" w:customStyle="1" w:styleId="s1">
    <w:name w:val="s_1"/>
    <w:basedOn w:val="a6"/>
    <w:rsid w:val="00FB79EA"/>
    <w:pPr>
      <w:spacing w:before="100" w:beforeAutospacing="1" w:after="100" w:afterAutospacing="1"/>
    </w:pPr>
    <w:rPr>
      <w:sz w:val="24"/>
      <w:szCs w:val="24"/>
    </w:rPr>
  </w:style>
  <w:style w:type="character" w:styleId="afffff0">
    <w:name w:val="annotation reference"/>
    <w:basedOn w:val="a7"/>
    <w:semiHidden/>
    <w:unhideWhenUsed/>
    <w:rsid w:val="00FB79EA"/>
    <w:rPr>
      <w:sz w:val="16"/>
      <w:szCs w:val="16"/>
    </w:rPr>
  </w:style>
  <w:style w:type="paragraph" w:styleId="afffff1">
    <w:name w:val="annotation text"/>
    <w:basedOn w:val="a6"/>
    <w:link w:val="afffff2"/>
    <w:semiHidden/>
    <w:unhideWhenUsed/>
    <w:rsid w:val="00FB79EA"/>
    <w:rPr>
      <w:rFonts w:asciiTheme="minorHAnsi" w:eastAsiaTheme="minorEastAsia" w:hAnsiTheme="minorHAnsi" w:cstheme="minorBidi"/>
    </w:rPr>
  </w:style>
  <w:style w:type="character" w:customStyle="1" w:styleId="afffff2">
    <w:name w:val="Текст примечания Знак"/>
    <w:basedOn w:val="a7"/>
    <w:link w:val="afffff1"/>
    <w:uiPriority w:val="99"/>
    <w:semiHidden/>
    <w:rsid w:val="00FB79EA"/>
    <w:rPr>
      <w:rFonts w:eastAsiaTheme="minorEastAsia"/>
      <w:sz w:val="20"/>
      <w:szCs w:val="20"/>
      <w:lang w:eastAsia="ru-RU"/>
    </w:rPr>
  </w:style>
  <w:style w:type="paragraph" w:styleId="afffff3">
    <w:name w:val="annotation subject"/>
    <w:basedOn w:val="afffff1"/>
    <w:next w:val="afffff1"/>
    <w:link w:val="afffff4"/>
    <w:semiHidden/>
    <w:unhideWhenUsed/>
    <w:rsid w:val="00FB79EA"/>
    <w:rPr>
      <w:b/>
      <w:bCs/>
    </w:rPr>
  </w:style>
  <w:style w:type="character" w:customStyle="1" w:styleId="afffff4">
    <w:name w:val="Тема примечания Знак"/>
    <w:basedOn w:val="afffff2"/>
    <w:link w:val="afffff3"/>
    <w:uiPriority w:val="99"/>
    <w:semiHidden/>
    <w:rsid w:val="00FB79EA"/>
    <w:rPr>
      <w:b/>
      <w:bCs/>
    </w:rPr>
  </w:style>
  <w:style w:type="character" w:customStyle="1" w:styleId="28">
    <w:name w:val="Основной текст (2)_"/>
    <w:basedOn w:val="a7"/>
    <w:rsid w:val="00FB79EA"/>
    <w:rPr>
      <w:rFonts w:ascii="Arial" w:eastAsia="Arial" w:hAnsi="Arial" w:cs="Arial"/>
      <w:b w:val="0"/>
      <w:bCs w:val="0"/>
      <w:i w:val="0"/>
      <w:iCs w:val="0"/>
      <w:smallCaps w:val="0"/>
      <w:strike w:val="0"/>
      <w:sz w:val="19"/>
      <w:szCs w:val="19"/>
      <w:u w:val="none"/>
    </w:rPr>
  </w:style>
  <w:style w:type="character" w:customStyle="1" w:styleId="29">
    <w:name w:val="Основной текст (2)"/>
    <w:basedOn w:val="28"/>
    <w:rsid w:val="00FB79EA"/>
    <w:rPr>
      <w:color w:val="000000"/>
      <w:spacing w:val="0"/>
      <w:w w:val="100"/>
      <w:position w:val="0"/>
      <w:lang w:val="ru-RU" w:eastAsia="ru-RU" w:bidi="ru-RU"/>
    </w:rPr>
  </w:style>
  <w:style w:type="paragraph" w:customStyle="1" w:styleId="Default">
    <w:name w:val="Default"/>
    <w:uiPriority w:val="99"/>
    <w:rsid w:val="00FB79E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ff5">
    <w:name w:val="Обычный текст"/>
    <w:basedOn w:val="a6"/>
    <w:link w:val="afffff6"/>
    <w:qFormat/>
    <w:rsid w:val="00FB79EA"/>
    <w:pPr>
      <w:ind w:firstLine="709"/>
      <w:jc w:val="both"/>
    </w:pPr>
    <w:rPr>
      <w:sz w:val="24"/>
      <w:szCs w:val="24"/>
      <w:lang w:val="en-US" w:eastAsia="ar-SA" w:bidi="en-US"/>
    </w:rPr>
  </w:style>
  <w:style w:type="character" w:customStyle="1" w:styleId="afffff6">
    <w:name w:val="Обычный текст Знак"/>
    <w:basedOn w:val="a7"/>
    <w:link w:val="afffff5"/>
    <w:rsid w:val="00FB79EA"/>
    <w:rPr>
      <w:rFonts w:ascii="Times New Roman" w:eastAsia="Times New Roman" w:hAnsi="Times New Roman" w:cs="Times New Roman"/>
      <w:sz w:val="24"/>
      <w:szCs w:val="24"/>
      <w:lang w:val="en-US" w:eastAsia="ar-SA" w:bidi="en-US"/>
    </w:rPr>
  </w:style>
  <w:style w:type="paragraph" w:customStyle="1" w:styleId="afffff7">
    <w:name w:val="Обычный (веб) Знак Знак"/>
    <w:aliases w:val="Обычный (Web) Знак Знак Знак"/>
    <w:basedOn w:val="a6"/>
    <w:next w:val="affff"/>
    <w:uiPriority w:val="99"/>
    <w:qFormat/>
    <w:rsid w:val="00FB79EA"/>
    <w:pPr>
      <w:spacing w:before="100" w:beforeAutospacing="1" w:after="100" w:afterAutospacing="1"/>
    </w:pPr>
    <w:rPr>
      <w:sz w:val="24"/>
      <w:szCs w:val="24"/>
    </w:rPr>
  </w:style>
  <w:style w:type="paragraph" w:customStyle="1" w:styleId="ConsPlusNonformat">
    <w:name w:val="ConsPlusNonformat"/>
    <w:rsid w:val="00FB79E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a">
    <w:name w:val="стиль2"/>
    <w:basedOn w:val="a7"/>
    <w:rsid w:val="00565A32"/>
  </w:style>
  <w:style w:type="character" w:customStyle="1" w:styleId="2b">
    <w:name w:val="Основной текст Знак2"/>
    <w:aliases w:val="Основной текст Знак1 Знак,Основной текст Знак Знак Знак, Знак7 Знак Знак Знак, Знак7 Знак Знак1,Знак7 Знак Знак Знак,Знак7 Знак Знак1"/>
    <w:locked/>
    <w:rsid w:val="00BD6EEE"/>
    <w:rPr>
      <w:sz w:val="28"/>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rsid w:val="00BD6EEE"/>
    <w:pPr>
      <w:widowControl w:val="0"/>
      <w:adjustRightInd w:val="0"/>
      <w:spacing w:after="160" w:line="240" w:lineRule="exact"/>
      <w:jc w:val="right"/>
    </w:pPr>
    <w:rPr>
      <w:lang w:val="en-GB" w:eastAsia="en-US"/>
    </w:rPr>
  </w:style>
  <w:style w:type="paragraph" w:styleId="2c">
    <w:name w:val="Body Text 2"/>
    <w:basedOn w:val="a6"/>
    <w:link w:val="2d"/>
    <w:rsid w:val="00BD6EEE"/>
    <w:pPr>
      <w:spacing w:after="120" w:line="480" w:lineRule="auto"/>
    </w:pPr>
  </w:style>
  <w:style w:type="character" w:customStyle="1" w:styleId="2d">
    <w:name w:val="Основной текст 2 Знак"/>
    <w:basedOn w:val="a7"/>
    <w:link w:val="2c"/>
    <w:rsid w:val="00BD6EEE"/>
    <w:rPr>
      <w:rFonts w:ascii="Times New Roman" w:eastAsia="Times New Roman" w:hAnsi="Times New Roman" w:cs="Times New Roman"/>
      <w:sz w:val="20"/>
      <w:szCs w:val="20"/>
      <w:lang w:eastAsia="ru-RU"/>
    </w:rPr>
  </w:style>
  <w:style w:type="paragraph" w:customStyle="1" w:styleId="ConsPlusCell">
    <w:name w:val="ConsPlusCell"/>
    <w:rsid w:val="00BD6EE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ffff9">
    <w:name w:val="footnote text"/>
    <w:basedOn w:val="a6"/>
    <w:link w:val="afffffa"/>
    <w:uiPriority w:val="99"/>
    <w:unhideWhenUsed/>
    <w:rsid w:val="00BD6EEE"/>
    <w:rPr>
      <w:rFonts w:ascii="Calibri" w:eastAsia="Calibri" w:hAnsi="Calibri"/>
      <w:lang w:eastAsia="en-US"/>
    </w:rPr>
  </w:style>
  <w:style w:type="character" w:customStyle="1" w:styleId="afffffa">
    <w:name w:val="Текст сноски Знак"/>
    <w:basedOn w:val="a7"/>
    <w:link w:val="afffff9"/>
    <w:uiPriority w:val="99"/>
    <w:rsid w:val="00BD6EEE"/>
    <w:rPr>
      <w:rFonts w:ascii="Calibri" w:eastAsia="Calibri" w:hAnsi="Calibri" w:cs="Times New Roman"/>
      <w:sz w:val="20"/>
      <w:szCs w:val="20"/>
    </w:rPr>
  </w:style>
  <w:style w:type="character" w:styleId="afffffb">
    <w:name w:val="footnote reference"/>
    <w:uiPriority w:val="99"/>
    <w:unhideWhenUsed/>
    <w:rsid w:val="00BD6EEE"/>
    <w:rPr>
      <w:vertAlign w:val="superscript"/>
    </w:rPr>
  </w:style>
  <w:style w:type="paragraph" w:customStyle="1" w:styleId="11Char">
    <w:name w:val="Знак1 Знак Знак Знак Знак Знак Знак Знак Знак1 Char"/>
    <w:basedOn w:val="a6"/>
    <w:rsid w:val="00BD6EEE"/>
    <w:pPr>
      <w:spacing w:after="160" w:line="240" w:lineRule="exact"/>
    </w:pPr>
    <w:rPr>
      <w:rFonts w:ascii="Verdana" w:hAnsi="Verdana" w:cs="Verdana"/>
      <w:lang w:val="en-US" w:eastAsia="en-US"/>
    </w:rPr>
  </w:style>
  <w:style w:type="paragraph" w:customStyle="1" w:styleId="1">
    <w:name w:val="Маркированный список1"/>
    <w:basedOn w:val="a6"/>
    <w:rsid w:val="00BD6EEE"/>
    <w:pPr>
      <w:numPr>
        <w:numId w:val="8"/>
      </w:numPr>
      <w:tabs>
        <w:tab w:val="left" w:pos="900"/>
      </w:tabs>
      <w:suppressAutoHyphens/>
      <w:spacing w:line="360" w:lineRule="auto"/>
      <w:jc w:val="both"/>
    </w:pPr>
    <w:rPr>
      <w:color w:val="333399"/>
      <w:w w:val="109"/>
      <w:sz w:val="24"/>
      <w:szCs w:val="24"/>
      <w:lang w:eastAsia="ar-SA"/>
    </w:rPr>
  </w:style>
  <w:style w:type="paragraph" w:customStyle="1" w:styleId="S2">
    <w:name w:val="S_Маркированный"/>
    <w:basedOn w:val="1"/>
    <w:rsid w:val="00BD6EEE"/>
    <w:rPr>
      <w:color w:val="auto"/>
    </w:rPr>
  </w:style>
  <w:style w:type="paragraph" w:customStyle="1" w:styleId="6-2">
    <w:name w:val="6.Табл.-2уровень"/>
    <w:basedOn w:val="a6"/>
    <w:link w:val="6-20"/>
    <w:qFormat/>
    <w:rsid w:val="00BD6EEE"/>
    <w:pPr>
      <w:widowControl w:val="0"/>
      <w:ind w:left="454" w:right="57" w:hanging="170"/>
    </w:pPr>
    <w:rPr>
      <w:sz w:val="22"/>
      <w:szCs w:val="22"/>
    </w:rPr>
  </w:style>
  <w:style w:type="paragraph" w:customStyle="1" w:styleId="6-3">
    <w:name w:val="6.Табл.-3уровень"/>
    <w:basedOn w:val="a6"/>
    <w:rsid w:val="00BD6EEE"/>
    <w:pPr>
      <w:widowControl w:val="0"/>
      <w:ind w:left="624" w:right="57" w:hanging="170"/>
    </w:pPr>
    <w:rPr>
      <w:sz w:val="22"/>
      <w:szCs w:val="22"/>
    </w:rPr>
  </w:style>
  <w:style w:type="paragraph" w:customStyle="1" w:styleId="6-">
    <w:name w:val="6.Табл.-данные"/>
    <w:basedOn w:val="a6"/>
    <w:qFormat/>
    <w:rsid w:val="00BD6EEE"/>
    <w:pPr>
      <w:widowControl w:val="0"/>
      <w:suppressAutoHyphens/>
      <w:ind w:left="57" w:right="57"/>
      <w:jc w:val="center"/>
    </w:pPr>
    <w:rPr>
      <w:sz w:val="24"/>
      <w:szCs w:val="24"/>
    </w:rPr>
  </w:style>
  <w:style w:type="paragraph" w:customStyle="1" w:styleId="5-">
    <w:name w:val="5.Табл.-шапка"/>
    <w:basedOn w:val="a6"/>
    <w:qFormat/>
    <w:rsid w:val="00BD6EEE"/>
    <w:pPr>
      <w:widowControl w:val="0"/>
      <w:jc w:val="center"/>
    </w:pPr>
    <w:rPr>
      <w:sz w:val="22"/>
      <w:szCs w:val="22"/>
    </w:rPr>
  </w:style>
  <w:style w:type="paragraph" w:customStyle="1" w:styleId="afffffc">
    <w:name w:val="Знак Знак Знак Знак Знак Знак Знак Знак Знак Знак"/>
    <w:basedOn w:val="a6"/>
    <w:rsid w:val="00BD6EEE"/>
    <w:rPr>
      <w:rFonts w:ascii="Verdana" w:hAnsi="Verdana" w:cs="Verdana"/>
      <w:lang w:val="en-US" w:eastAsia="en-US"/>
    </w:rPr>
  </w:style>
  <w:style w:type="paragraph" w:customStyle="1" w:styleId="310">
    <w:name w:val="Основной текст 31"/>
    <w:basedOn w:val="a6"/>
    <w:rsid w:val="00BD6EEE"/>
    <w:pPr>
      <w:suppressAutoHyphens/>
      <w:spacing w:after="120" w:line="360" w:lineRule="auto"/>
      <w:ind w:firstLine="709"/>
      <w:jc w:val="both"/>
    </w:pPr>
    <w:rPr>
      <w:sz w:val="16"/>
      <w:szCs w:val="16"/>
      <w:lang w:eastAsia="ar-SA"/>
    </w:rPr>
  </w:style>
  <w:style w:type="paragraph" w:customStyle="1" w:styleId="210">
    <w:name w:val="Основной текст 21"/>
    <w:basedOn w:val="a6"/>
    <w:rsid w:val="00BD6EEE"/>
    <w:pPr>
      <w:suppressAutoHyphens/>
      <w:jc w:val="both"/>
    </w:pPr>
    <w:rPr>
      <w:sz w:val="28"/>
      <w:lang w:eastAsia="ar-SA"/>
    </w:rPr>
  </w:style>
  <w:style w:type="paragraph" w:customStyle="1" w:styleId="Point">
    <w:name w:val="Point"/>
    <w:basedOn w:val="a6"/>
    <w:link w:val="PointChar"/>
    <w:rsid w:val="00BD6EEE"/>
    <w:pPr>
      <w:spacing w:before="120" w:line="288" w:lineRule="auto"/>
      <w:ind w:firstLine="720"/>
      <w:jc w:val="both"/>
    </w:pPr>
    <w:rPr>
      <w:sz w:val="24"/>
      <w:szCs w:val="24"/>
    </w:rPr>
  </w:style>
  <w:style w:type="character" w:customStyle="1" w:styleId="PointChar">
    <w:name w:val="Point Char"/>
    <w:link w:val="Point"/>
    <w:rsid w:val="00BD6EEE"/>
    <w:rPr>
      <w:rFonts w:ascii="Times New Roman" w:eastAsia="Times New Roman" w:hAnsi="Times New Roman" w:cs="Times New Roman"/>
      <w:sz w:val="24"/>
      <w:szCs w:val="24"/>
      <w:lang w:eastAsia="ru-RU"/>
    </w:rPr>
  </w:style>
  <w:style w:type="paragraph" w:customStyle="1" w:styleId="311">
    <w:name w:val="Заголовок 31"/>
    <w:basedOn w:val="a6"/>
    <w:next w:val="a6"/>
    <w:uiPriority w:val="9"/>
    <w:unhideWhenUsed/>
    <w:qFormat/>
    <w:rsid w:val="00BD6EEE"/>
    <w:pPr>
      <w:keepNext/>
      <w:keepLines/>
      <w:spacing w:before="200" w:line="276" w:lineRule="auto"/>
      <w:outlineLvl w:val="2"/>
    </w:pPr>
    <w:rPr>
      <w:rFonts w:ascii="Cambria" w:hAnsi="Cambria"/>
      <w:b/>
      <w:bCs/>
      <w:color w:val="4F81BD"/>
      <w:sz w:val="22"/>
      <w:szCs w:val="22"/>
      <w:lang w:eastAsia="en-US"/>
    </w:rPr>
  </w:style>
  <w:style w:type="character" w:styleId="afffffd">
    <w:name w:val="Emphasis"/>
    <w:qFormat/>
    <w:rsid w:val="00BD6EEE"/>
    <w:rPr>
      <w:i/>
      <w:iCs/>
    </w:rPr>
  </w:style>
  <w:style w:type="character" w:customStyle="1" w:styleId="312">
    <w:name w:val="Заголовок 3 Знак1"/>
    <w:basedOn w:val="a7"/>
    <w:uiPriority w:val="9"/>
    <w:semiHidden/>
    <w:rsid w:val="00BD6EEE"/>
    <w:rPr>
      <w:rFonts w:ascii="Cambria" w:hAnsi="Cambria" w:cs="Times New Roman"/>
      <w:b/>
      <w:bCs/>
      <w:color w:val="4F81BD"/>
    </w:rPr>
  </w:style>
  <w:style w:type="paragraph" w:customStyle="1" w:styleId="2e">
    <w:name w:val="Знак Знак Знак Знак Знак Знак Знак Знак Знак Знак2"/>
    <w:basedOn w:val="a6"/>
    <w:uiPriority w:val="99"/>
    <w:rsid w:val="00BD6EEE"/>
    <w:rPr>
      <w:rFonts w:ascii="Verdana" w:hAnsi="Verdana" w:cs="Verdana"/>
      <w:lang w:val="en-US" w:eastAsia="en-US"/>
    </w:rPr>
  </w:style>
  <w:style w:type="paragraph" w:customStyle="1" w:styleId="MMTopic1">
    <w:name w:val="MM Topic 1"/>
    <w:basedOn w:val="10"/>
    <w:link w:val="MMTopic10"/>
    <w:rsid w:val="00BD6EEE"/>
    <w:pPr>
      <w:numPr>
        <w:ilvl w:val="2"/>
        <w:numId w:val="9"/>
      </w:numPr>
      <w:spacing w:line="276" w:lineRule="auto"/>
      <w:ind w:left="568" w:firstLine="0"/>
    </w:pPr>
    <w:rPr>
      <w:rFonts w:ascii="Cambria" w:eastAsia="Times New Roman" w:hAnsi="Cambria" w:cs="Times New Roman"/>
      <w:color w:val="365F91"/>
      <w:sz w:val="28"/>
      <w:szCs w:val="28"/>
      <w:lang w:eastAsia="en-US"/>
    </w:rPr>
  </w:style>
  <w:style w:type="character" w:customStyle="1" w:styleId="MMTopic10">
    <w:name w:val="MM Topic 1 Знак"/>
    <w:basedOn w:val="13"/>
    <w:link w:val="MMTopic1"/>
    <w:locked/>
    <w:rsid w:val="00BD6EEE"/>
    <w:rPr>
      <w:rFonts w:ascii="Cambria" w:eastAsia="Times New Roman" w:hAnsi="Cambria" w:cs="Times New Roman"/>
      <w:color w:val="365F91"/>
      <w:sz w:val="28"/>
      <w:szCs w:val="28"/>
    </w:rPr>
  </w:style>
  <w:style w:type="paragraph" w:customStyle="1" w:styleId="MMTopic2">
    <w:name w:val="MM Topic 2"/>
    <w:basedOn w:val="2"/>
    <w:uiPriority w:val="99"/>
    <w:rsid w:val="00BD6EEE"/>
    <w:pPr>
      <w:keepNext/>
      <w:keepLines/>
      <w:numPr>
        <w:numId w:val="9"/>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1440" w:hanging="360"/>
    </w:pPr>
    <w:rPr>
      <w:rFonts w:ascii="Cambria" w:eastAsia="Times New Roman" w:hAnsi="Cambria" w:cs="Times New Roman"/>
      <w:b/>
      <w:bCs/>
      <w:caps w:val="0"/>
      <w:color w:val="4F81BD"/>
      <w:spacing w:val="0"/>
      <w:sz w:val="26"/>
      <w:szCs w:val="26"/>
      <w:bdr w:val="none" w:sz="0" w:space="0" w:color="auto"/>
      <w:lang w:eastAsia="en-US"/>
    </w:rPr>
  </w:style>
  <w:style w:type="paragraph" w:customStyle="1" w:styleId="1f0">
    <w:name w:val="Знак Знак Знак Знак Знак Знак Знак Знак Знак Знак1"/>
    <w:basedOn w:val="a6"/>
    <w:uiPriority w:val="99"/>
    <w:rsid w:val="00BD6EEE"/>
    <w:rPr>
      <w:rFonts w:ascii="Verdana" w:hAnsi="Verdana" w:cs="Verdana"/>
      <w:lang w:val="en-US" w:eastAsia="en-US"/>
    </w:rPr>
  </w:style>
  <w:style w:type="table" w:customStyle="1" w:styleId="1f1">
    <w:name w:val="Сетка таблицы1"/>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1"/>
    <w:basedOn w:val="a6"/>
    <w:uiPriority w:val="99"/>
    <w:rsid w:val="00BD6EEE"/>
    <w:pPr>
      <w:spacing w:before="100" w:beforeAutospacing="1" w:after="100" w:afterAutospacing="1"/>
    </w:pPr>
    <w:rPr>
      <w:sz w:val="24"/>
      <w:szCs w:val="24"/>
    </w:rPr>
  </w:style>
  <w:style w:type="character" w:customStyle="1" w:styleId="12pt">
    <w:name w:val="Основной текст + 12 pt"/>
    <w:aliases w:val="Интервал 0 pt6"/>
    <w:basedOn w:val="a7"/>
    <w:rsid w:val="00BD6EEE"/>
    <w:rPr>
      <w:rFonts w:ascii="Times New Roman" w:hAnsi="Times New Roman" w:cs="Times New Roman"/>
      <w:spacing w:val="1"/>
      <w:sz w:val="24"/>
      <w:szCs w:val="24"/>
      <w:u w:val="none"/>
    </w:rPr>
  </w:style>
  <w:style w:type="table" w:customStyle="1" w:styleId="2f">
    <w:name w:val="Сетка таблицы2"/>
    <w:uiPriority w:val="9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e">
    <w:name w:val="Знак Знак Знак Знак"/>
    <w:basedOn w:val="a6"/>
    <w:rsid w:val="00BD6EEE"/>
    <w:pPr>
      <w:spacing w:after="160" w:line="240" w:lineRule="exact"/>
    </w:pPr>
    <w:rPr>
      <w:rFonts w:eastAsia="Calibri"/>
      <w:lang w:eastAsia="zh-CN"/>
    </w:rPr>
  </w:style>
  <w:style w:type="table" w:customStyle="1" w:styleId="52">
    <w:name w:val="Сетка таблицы5"/>
    <w:uiPriority w:val="3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5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3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uiPriority w:val="3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5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3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5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Варианты ответов Char"/>
    <w:locked/>
    <w:rsid w:val="00BD6EEE"/>
    <w:rPr>
      <w:rFonts w:ascii="Times New Roman" w:hAnsi="Times New Roman"/>
      <w:sz w:val="24"/>
    </w:rPr>
  </w:style>
  <w:style w:type="table" w:customStyle="1" w:styleId="83">
    <w:name w:val="Сетка таблицы8"/>
    <w:basedOn w:val="a8"/>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uiPriority w:val="59"/>
    <w:rsid w:val="00BD6E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8"/>
    <w:uiPriority w:val="39"/>
    <w:rsid w:val="00BD6EE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8"/>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8"/>
    <w:uiPriority w:val="39"/>
    <w:rsid w:val="00BD6EE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8"/>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8"/>
    <w:uiPriority w:val="59"/>
    <w:rsid w:val="00BD6E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8"/>
    <w:uiPriority w:val="39"/>
    <w:rsid w:val="00BD6EE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8"/>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8"/>
    <w:uiPriority w:val="39"/>
    <w:rsid w:val="00BD6EE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8"/>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8"/>
    <w:uiPriority w:val="59"/>
    <w:rsid w:val="00BD6E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8"/>
    <w:uiPriority w:val="39"/>
    <w:rsid w:val="00BD6EE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8"/>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8"/>
    <w:uiPriority w:val="39"/>
    <w:rsid w:val="00BD6EE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8"/>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8"/>
    <w:uiPriority w:val="59"/>
    <w:rsid w:val="00BD6E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8"/>
    <w:uiPriority w:val="39"/>
    <w:rsid w:val="00BD6EE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8"/>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8"/>
    <w:uiPriority w:val="39"/>
    <w:rsid w:val="00BD6EE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
    <w:name w:val="Основной текст_"/>
    <w:link w:val="53"/>
    <w:rsid w:val="00BD6EEE"/>
    <w:rPr>
      <w:sz w:val="21"/>
      <w:szCs w:val="21"/>
      <w:shd w:val="clear" w:color="auto" w:fill="FFFFFF"/>
    </w:rPr>
  </w:style>
  <w:style w:type="paragraph" w:customStyle="1" w:styleId="53">
    <w:name w:val="Основной текст5"/>
    <w:basedOn w:val="a6"/>
    <w:link w:val="affffff"/>
    <w:rsid w:val="00BD6EEE"/>
    <w:pPr>
      <w:shd w:val="clear" w:color="auto" w:fill="FFFFFF"/>
      <w:spacing w:line="264" w:lineRule="exact"/>
      <w:ind w:hanging="500"/>
      <w:jc w:val="both"/>
    </w:pPr>
    <w:rPr>
      <w:rFonts w:asciiTheme="minorHAnsi" w:eastAsiaTheme="minorHAnsi" w:hAnsiTheme="minorHAnsi" w:cstheme="minorBidi"/>
      <w:sz w:val="21"/>
      <w:szCs w:val="21"/>
      <w:lang w:eastAsia="en-US"/>
    </w:rPr>
  </w:style>
  <w:style w:type="character" w:customStyle="1" w:styleId="2f0">
    <w:name w:val="Основной текст2"/>
    <w:rsid w:val="00BD6EEE"/>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5pt-1pt">
    <w:name w:val="Основной текст + 15 pt;Интервал -1 pt"/>
    <w:rsid w:val="00BD6EEE"/>
    <w:rPr>
      <w:rFonts w:ascii="Times New Roman" w:eastAsia="Times New Roman" w:hAnsi="Times New Roman" w:cs="Times New Roman"/>
      <w:b w:val="0"/>
      <w:bCs w:val="0"/>
      <w:i w:val="0"/>
      <w:iCs w:val="0"/>
      <w:smallCaps w:val="0"/>
      <w:strike w:val="0"/>
      <w:spacing w:val="-20"/>
      <w:sz w:val="30"/>
      <w:szCs w:val="30"/>
      <w:shd w:val="clear" w:color="auto" w:fill="FFFFFF"/>
      <w:lang w:val="en-US"/>
    </w:rPr>
  </w:style>
  <w:style w:type="numbering" w:customStyle="1" w:styleId="1f3">
    <w:name w:val="Нет списка1"/>
    <w:next w:val="a9"/>
    <w:semiHidden/>
    <w:unhideWhenUsed/>
    <w:rsid w:val="00BD6EEE"/>
  </w:style>
  <w:style w:type="numbering" w:customStyle="1" w:styleId="2f1">
    <w:name w:val="Нет списка2"/>
    <w:next w:val="a9"/>
    <w:uiPriority w:val="99"/>
    <w:semiHidden/>
    <w:unhideWhenUsed/>
    <w:rsid w:val="00BD6EEE"/>
  </w:style>
  <w:style w:type="numbering" w:customStyle="1" w:styleId="3b">
    <w:name w:val="Нет списка3"/>
    <w:next w:val="a9"/>
    <w:uiPriority w:val="99"/>
    <w:semiHidden/>
    <w:unhideWhenUsed/>
    <w:rsid w:val="00BD6EEE"/>
  </w:style>
  <w:style w:type="numbering" w:customStyle="1" w:styleId="44">
    <w:name w:val="Нет списка4"/>
    <w:next w:val="a9"/>
    <w:uiPriority w:val="99"/>
    <w:semiHidden/>
    <w:unhideWhenUsed/>
    <w:rsid w:val="00BD6EEE"/>
  </w:style>
  <w:style w:type="numbering" w:customStyle="1" w:styleId="113">
    <w:name w:val="Нет списка11"/>
    <w:next w:val="a9"/>
    <w:uiPriority w:val="99"/>
    <w:semiHidden/>
    <w:unhideWhenUsed/>
    <w:rsid w:val="00BD6EEE"/>
  </w:style>
  <w:style w:type="numbering" w:customStyle="1" w:styleId="213">
    <w:name w:val="Нет списка21"/>
    <w:next w:val="a9"/>
    <w:uiPriority w:val="99"/>
    <w:semiHidden/>
    <w:unhideWhenUsed/>
    <w:rsid w:val="00BD6EEE"/>
  </w:style>
  <w:style w:type="numbering" w:customStyle="1" w:styleId="314">
    <w:name w:val="Нет списка31"/>
    <w:next w:val="a9"/>
    <w:uiPriority w:val="99"/>
    <w:semiHidden/>
    <w:unhideWhenUsed/>
    <w:rsid w:val="00BD6EEE"/>
  </w:style>
  <w:style w:type="numbering" w:customStyle="1" w:styleId="413">
    <w:name w:val="Нет списка41"/>
    <w:next w:val="a9"/>
    <w:uiPriority w:val="99"/>
    <w:semiHidden/>
    <w:unhideWhenUsed/>
    <w:rsid w:val="00BD6EEE"/>
  </w:style>
  <w:style w:type="numbering" w:customStyle="1" w:styleId="1112">
    <w:name w:val="Нет списка111"/>
    <w:next w:val="a9"/>
    <w:uiPriority w:val="99"/>
    <w:semiHidden/>
    <w:unhideWhenUsed/>
    <w:rsid w:val="00BD6EEE"/>
  </w:style>
  <w:style w:type="numbering" w:customStyle="1" w:styleId="2112">
    <w:name w:val="Нет списка211"/>
    <w:next w:val="a9"/>
    <w:uiPriority w:val="99"/>
    <w:semiHidden/>
    <w:unhideWhenUsed/>
    <w:rsid w:val="00BD6EEE"/>
  </w:style>
  <w:style w:type="numbering" w:customStyle="1" w:styleId="3112">
    <w:name w:val="Нет списка311"/>
    <w:next w:val="a9"/>
    <w:uiPriority w:val="99"/>
    <w:semiHidden/>
    <w:unhideWhenUsed/>
    <w:rsid w:val="00BD6EEE"/>
  </w:style>
  <w:style w:type="numbering" w:customStyle="1" w:styleId="54">
    <w:name w:val="Нет списка5"/>
    <w:next w:val="a9"/>
    <w:uiPriority w:val="99"/>
    <w:semiHidden/>
    <w:unhideWhenUsed/>
    <w:rsid w:val="00BD6EEE"/>
  </w:style>
  <w:style w:type="numbering" w:customStyle="1" w:styleId="122">
    <w:name w:val="Нет списка12"/>
    <w:next w:val="a9"/>
    <w:uiPriority w:val="99"/>
    <w:semiHidden/>
    <w:unhideWhenUsed/>
    <w:rsid w:val="00BD6EEE"/>
  </w:style>
  <w:style w:type="numbering" w:customStyle="1" w:styleId="222">
    <w:name w:val="Нет списка22"/>
    <w:next w:val="a9"/>
    <w:uiPriority w:val="99"/>
    <w:semiHidden/>
    <w:unhideWhenUsed/>
    <w:rsid w:val="00BD6EEE"/>
  </w:style>
  <w:style w:type="numbering" w:customStyle="1" w:styleId="322">
    <w:name w:val="Нет списка32"/>
    <w:next w:val="a9"/>
    <w:uiPriority w:val="99"/>
    <w:semiHidden/>
    <w:unhideWhenUsed/>
    <w:rsid w:val="00BD6EEE"/>
  </w:style>
  <w:style w:type="numbering" w:customStyle="1" w:styleId="4110">
    <w:name w:val="Нет списка411"/>
    <w:next w:val="a9"/>
    <w:uiPriority w:val="99"/>
    <w:semiHidden/>
    <w:unhideWhenUsed/>
    <w:rsid w:val="00BD6EEE"/>
  </w:style>
  <w:style w:type="numbering" w:customStyle="1" w:styleId="11110">
    <w:name w:val="Нет списка1111"/>
    <w:next w:val="a9"/>
    <w:uiPriority w:val="99"/>
    <w:semiHidden/>
    <w:unhideWhenUsed/>
    <w:rsid w:val="00BD6EEE"/>
  </w:style>
  <w:style w:type="numbering" w:customStyle="1" w:styleId="21110">
    <w:name w:val="Нет списка2111"/>
    <w:next w:val="a9"/>
    <w:uiPriority w:val="99"/>
    <w:semiHidden/>
    <w:unhideWhenUsed/>
    <w:rsid w:val="00BD6EEE"/>
  </w:style>
  <w:style w:type="numbering" w:customStyle="1" w:styleId="31110">
    <w:name w:val="Нет списка3111"/>
    <w:next w:val="a9"/>
    <w:uiPriority w:val="99"/>
    <w:semiHidden/>
    <w:unhideWhenUsed/>
    <w:rsid w:val="00BD6EEE"/>
  </w:style>
  <w:style w:type="numbering" w:customStyle="1" w:styleId="63">
    <w:name w:val="Нет списка6"/>
    <w:next w:val="a9"/>
    <w:uiPriority w:val="99"/>
    <w:semiHidden/>
    <w:unhideWhenUsed/>
    <w:rsid w:val="00BD6EEE"/>
  </w:style>
  <w:style w:type="numbering" w:customStyle="1" w:styleId="131">
    <w:name w:val="Нет списка13"/>
    <w:next w:val="a9"/>
    <w:uiPriority w:val="99"/>
    <w:semiHidden/>
    <w:unhideWhenUsed/>
    <w:rsid w:val="00BD6EEE"/>
  </w:style>
  <w:style w:type="numbering" w:customStyle="1" w:styleId="231">
    <w:name w:val="Нет списка23"/>
    <w:next w:val="a9"/>
    <w:uiPriority w:val="99"/>
    <w:semiHidden/>
    <w:unhideWhenUsed/>
    <w:rsid w:val="00BD6EEE"/>
  </w:style>
  <w:style w:type="numbering" w:customStyle="1" w:styleId="332">
    <w:name w:val="Нет списка33"/>
    <w:next w:val="a9"/>
    <w:uiPriority w:val="99"/>
    <w:semiHidden/>
    <w:unhideWhenUsed/>
    <w:rsid w:val="00BD6EEE"/>
  </w:style>
  <w:style w:type="numbering" w:customStyle="1" w:styleId="422">
    <w:name w:val="Нет списка42"/>
    <w:next w:val="a9"/>
    <w:uiPriority w:val="99"/>
    <w:semiHidden/>
    <w:unhideWhenUsed/>
    <w:rsid w:val="00BD6EEE"/>
  </w:style>
  <w:style w:type="numbering" w:customStyle="1" w:styleId="1120">
    <w:name w:val="Нет списка112"/>
    <w:next w:val="a9"/>
    <w:uiPriority w:val="99"/>
    <w:semiHidden/>
    <w:unhideWhenUsed/>
    <w:rsid w:val="00BD6EEE"/>
  </w:style>
  <w:style w:type="numbering" w:customStyle="1" w:styleId="2120">
    <w:name w:val="Нет списка212"/>
    <w:next w:val="a9"/>
    <w:uiPriority w:val="99"/>
    <w:semiHidden/>
    <w:unhideWhenUsed/>
    <w:rsid w:val="00BD6EEE"/>
  </w:style>
  <w:style w:type="numbering" w:customStyle="1" w:styleId="3121">
    <w:name w:val="Нет списка312"/>
    <w:next w:val="a9"/>
    <w:uiPriority w:val="99"/>
    <w:semiHidden/>
    <w:unhideWhenUsed/>
    <w:rsid w:val="00BD6EEE"/>
  </w:style>
  <w:style w:type="numbering" w:customStyle="1" w:styleId="512">
    <w:name w:val="Нет списка51"/>
    <w:next w:val="a9"/>
    <w:uiPriority w:val="99"/>
    <w:semiHidden/>
    <w:unhideWhenUsed/>
    <w:rsid w:val="00BD6EEE"/>
  </w:style>
  <w:style w:type="numbering" w:customStyle="1" w:styleId="1210">
    <w:name w:val="Нет списка121"/>
    <w:next w:val="a9"/>
    <w:uiPriority w:val="99"/>
    <w:semiHidden/>
    <w:unhideWhenUsed/>
    <w:rsid w:val="00BD6EEE"/>
  </w:style>
  <w:style w:type="numbering" w:customStyle="1" w:styleId="2210">
    <w:name w:val="Нет списка221"/>
    <w:next w:val="a9"/>
    <w:uiPriority w:val="99"/>
    <w:semiHidden/>
    <w:unhideWhenUsed/>
    <w:rsid w:val="00BD6EEE"/>
  </w:style>
  <w:style w:type="numbering" w:customStyle="1" w:styleId="3210">
    <w:name w:val="Нет списка321"/>
    <w:next w:val="a9"/>
    <w:uiPriority w:val="99"/>
    <w:semiHidden/>
    <w:unhideWhenUsed/>
    <w:rsid w:val="00BD6EEE"/>
  </w:style>
  <w:style w:type="numbering" w:customStyle="1" w:styleId="4120">
    <w:name w:val="Нет списка412"/>
    <w:next w:val="a9"/>
    <w:uiPriority w:val="99"/>
    <w:semiHidden/>
    <w:unhideWhenUsed/>
    <w:rsid w:val="00BD6EEE"/>
  </w:style>
  <w:style w:type="numbering" w:customStyle="1" w:styleId="11120">
    <w:name w:val="Нет списка1112"/>
    <w:next w:val="a9"/>
    <w:uiPriority w:val="99"/>
    <w:semiHidden/>
    <w:unhideWhenUsed/>
    <w:rsid w:val="00BD6EEE"/>
  </w:style>
  <w:style w:type="numbering" w:customStyle="1" w:styleId="21120">
    <w:name w:val="Нет списка2112"/>
    <w:next w:val="a9"/>
    <w:uiPriority w:val="99"/>
    <w:semiHidden/>
    <w:unhideWhenUsed/>
    <w:rsid w:val="00BD6EEE"/>
  </w:style>
  <w:style w:type="numbering" w:customStyle="1" w:styleId="31120">
    <w:name w:val="Нет списка3112"/>
    <w:next w:val="a9"/>
    <w:uiPriority w:val="99"/>
    <w:semiHidden/>
    <w:unhideWhenUsed/>
    <w:rsid w:val="00BD6EEE"/>
  </w:style>
  <w:style w:type="numbering" w:customStyle="1" w:styleId="41110">
    <w:name w:val="Нет списка4111"/>
    <w:next w:val="a9"/>
    <w:uiPriority w:val="99"/>
    <w:semiHidden/>
    <w:unhideWhenUsed/>
    <w:rsid w:val="00BD6EEE"/>
  </w:style>
  <w:style w:type="numbering" w:customStyle="1" w:styleId="11111">
    <w:name w:val="Нет списка11111"/>
    <w:next w:val="a9"/>
    <w:uiPriority w:val="99"/>
    <w:semiHidden/>
    <w:unhideWhenUsed/>
    <w:rsid w:val="00BD6EEE"/>
  </w:style>
  <w:style w:type="numbering" w:customStyle="1" w:styleId="21111">
    <w:name w:val="Нет списка21111"/>
    <w:next w:val="a9"/>
    <w:uiPriority w:val="99"/>
    <w:semiHidden/>
    <w:unhideWhenUsed/>
    <w:rsid w:val="00BD6EEE"/>
  </w:style>
  <w:style w:type="numbering" w:customStyle="1" w:styleId="31111">
    <w:name w:val="Нет списка31111"/>
    <w:next w:val="a9"/>
    <w:uiPriority w:val="99"/>
    <w:semiHidden/>
    <w:unhideWhenUsed/>
    <w:rsid w:val="00BD6EEE"/>
  </w:style>
  <w:style w:type="character" w:customStyle="1" w:styleId="15pt">
    <w:name w:val="Основной текст + 15 pt"/>
    <w:aliases w:val="Интервал -1 pt"/>
    <w:rsid w:val="00BD6EEE"/>
    <w:rPr>
      <w:rFonts w:ascii="Times New Roman" w:eastAsia="Times New Roman" w:hAnsi="Times New Roman" w:cs="Times New Roman" w:hint="default"/>
      <w:b w:val="0"/>
      <w:bCs w:val="0"/>
      <w:i w:val="0"/>
      <w:iCs w:val="0"/>
      <w:smallCaps w:val="0"/>
      <w:strike w:val="0"/>
      <w:dstrike w:val="0"/>
      <w:spacing w:val="-20"/>
      <w:sz w:val="30"/>
      <w:szCs w:val="30"/>
      <w:u w:val="none"/>
      <w:effect w:val="none"/>
      <w:shd w:val="clear" w:color="auto" w:fill="FFFFFF"/>
      <w:lang w:val="en-US"/>
    </w:rPr>
  </w:style>
  <w:style w:type="paragraph" w:customStyle="1" w:styleId="1f4">
    <w:name w:val="Основной текст1"/>
    <w:basedOn w:val="a6"/>
    <w:uiPriority w:val="99"/>
    <w:rsid w:val="005018FA"/>
    <w:pPr>
      <w:widowControl w:val="0"/>
      <w:shd w:val="clear" w:color="auto" w:fill="FFFFFF"/>
      <w:spacing w:before="540" w:after="540" w:line="0" w:lineRule="atLeast"/>
    </w:pPr>
    <w:rPr>
      <w:spacing w:val="-1"/>
      <w:sz w:val="26"/>
      <w:szCs w:val="26"/>
      <w:lang w:eastAsia="en-US"/>
    </w:rPr>
  </w:style>
  <w:style w:type="paragraph" w:styleId="HTML">
    <w:name w:val="HTML Preformatted"/>
    <w:basedOn w:val="a6"/>
    <w:link w:val="HTML0"/>
    <w:uiPriority w:val="99"/>
    <w:rsid w:val="00871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7"/>
    <w:link w:val="HTML"/>
    <w:uiPriority w:val="99"/>
    <w:rsid w:val="00871A0F"/>
    <w:rPr>
      <w:rFonts w:ascii="Courier New" w:eastAsia="Times New Roman" w:hAnsi="Courier New" w:cs="Courier New"/>
      <w:sz w:val="20"/>
      <w:szCs w:val="20"/>
      <w:lang w:eastAsia="ru-RU"/>
    </w:rPr>
  </w:style>
  <w:style w:type="paragraph" w:styleId="affffff0">
    <w:name w:val="Plain Text"/>
    <w:basedOn w:val="a6"/>
    <w:link w:val="affffff1"/>
    <w:rsid w:val="00871A0F"/>
    <w:rPr>
      <w:rFonts w:ascii="Courier New" w:hAnsi="Courier New" w:cs="Courier New"/>
      <w:sz w:val="24"/>
      <w:szCs w:val="24"/>
    </w:rPr>
  </w:style>
  <w:style w:type="character" w:customStyle="1" w:styleId="affffff1">
    <w:name w:val="Текст Знак"/>
    <w:basedOn w:val="a7"/>
    <w:link w:val="affffff0"/>
    <w:rsid w:val="00871A0F"/>
    <w:rPr>
      <w:rFonts w:ascii="Courier New" w:eastAsia="Times New Roman" w:hAnsi="Courier New" w:cs="Courier New"/>
      <w:sz w:val="24"/>
      <w:szCs w:val="24"/>
      <w:lang w:eastAsia="ru-RU"/>
    </w:rPr>
  </w:style>
  <w:style w:type="character" w:customStyle="1" w:styleId="apple-style-span">
    <w:name w:val="apple-style-span"/>
    <w:basedOn w:val="a7"/>
    <w:uiPriority w:val="99"/>
    <w:rsid w:val="00871A0F"/>
    <w:rPr>
      <w:rFonts w:cs="Times New Roman"/>
    </w:rPr>
  </w:style>
  <w:style w:type="paragraph" w:customStyle="1" w:styleId="2f2">
    <w:name w:val="Îáû÷íûé2"/>
    <w:uiPriority w:val="99"/>
    <w:rsid w:val="00871A0F"/>
    <w:pPr>
      <w:widowControl w:val="0"/>
      <w:spacing w:after="0" w:line="240" w:lineRule="auto"/>
    </w:pPr>
    <w:rPr>
      <w:rFonts w:ascii="Calibri" w:eastAsia="Times New Roman" w:hAnsi="Calibri" w:cs="Times New Roman"/>
      <w:sz w:val="20"/>
      <w:szCs w:val="20"/>
      <w:lang w:eastAsia="ru-RU"/>
    </w:rPr>
  </w:style>
  <w:style w:type="paragraph" w:customStyle="1" w:styleId="affffff2">
    <w:name w:val="Абзац"/>
    <w:basedOn w:val="a6"/>
    <w:uiPriority w:val="99"/>
    <w:rsid w:val="00871A0F"/>
    <w:pPr>
      <w:spacing w:before="120"/>
      <w:ind w:firstLine="851"/>
      <w:jc w:val="both"/>
    </w:pPr>
    <w:rPr>
      <w:rFonts w:ascii="Calibri" w:hAnsi="Calibri"/>
      <w:sz w:val="28"/>
    </w:rPr>
  </w:style>
  <w:style w:type="paragraph" w:customStyle="1" w:styleId="1f5">
    <w:name w:val="1._Текст_метод"/>
    <w:uiPriority w:val="99"/>
    <w:rsid w:val="00871A0F"/>
    <w:pPr>
      <w:spacing w:before="20" w:after="0" w:line="192" w:lineRule="auto"/>
      <w:ind w:firstLine="567"/>
      <w:jc w:val="both"/>
    </w:pPr>
    <w:rPr>
      <w:rFonts w:ascii="Calibri" w:eastAsia="Times New Roman" w:hAnsi="Calibri" w:cs="Times New Roman"/>
      <w:sz w:val="20"/>
      <w:szCs w:val="20"/>
      <w:lang w:eastAsia="ru-RU"/>
    </w:rPr>
  </w:style>
  <w:style w:type="paragraph" w:customStyle="1" w:styleId="11">
    <w:name w:val="Список 1"/>
    <w:basedOn w:val="a6"/>
    <w:uiPriority w:val="99"/>
    <w:rsid w:val="00871A0F"/>
    <w:pPr>
      <w:numPr>
        <w:numId w:val="10"/>
      </w:numPr>
      <w:tabs>
        <w:tab w:val="clear" w:pos="927"/>
      </w:tabs>
      <w:spacing w:before="120" w:after="120"/>
      <w:ind w:left="360" w:hanging="360"/>
      <w:jc w:val="both"/>
    </w:pPr>
    <w:rPr>
      <w:rFonts w:ascii="Calibri" w:hAnsi="Calibri"/>
      <w:sz w:val="16"/>
    </w:rPr>
  </w:style>
  <w:style w:type="paragraph" w:customStyle="1" w:styleId="1f6">
    <w:name w:val="1."/>
    <w:uiPriority w:val="99"/>
    <w:rsid w:val="00871A0F"/>
    <w:pPr>
      <w:spacing w:before="120" w:after="0" w:line="240" w:lineRule="auto"/>
      <w:ind w:firstLine="284"/>
      <w:jc w:val="both"/>
    </w:pPr>
    <w:rPr>
      <w:rFonts w:ascii="Arial" w:eastAsia="Times New Roman" w:hAnsi="Arial" w:cs="Times New Roman"/>
      <w:sz w:val="18"/>
      <w:szCs w:val="20"/>
      <w:lang w:eastAsia="ru-RU"/>
    </w:rPr>
  </w:style>
  <w:style w:type="paragraph" w:customStyle="1" w:styleId="611">
    <w:name w:val="6.1"/>
    <w:basedOn w:val="a6"/>
    <w:uiPriority w:val="99"/>
    <w:rsid w:val="00871A0F"/>
    <w:pPr>
      <w:widowControl w:val="0"/>
      <w:suppressAutoHyphens/>
      <w:ind w:right="57"/>
      <w:jc w:val="right"/>
    </w:pPr>
    <w:rPr>
      <w:rFonts w:ascii="Calibri" w:hAnsi="Calibri"/>
      <w:sz w:val="16"/>
    </w:rPr>
  </w:style>
  <w:style w:type="character" w:styleId="affffff3">
    <w:name w:val="line number"/>
    <w:basedOn w:val="a7"/>
    <w:uiPriority w:val="99"/>
    <w:semiHidden/>
    <w:rsid w:val="00871A0F"/>
    <w:rPr>
      <w:rFonts w:cs="Times New Roman"/>
    </w:rPr>
  </w:style>
  <w:style w:type="paragraph" w:styleId="2f3">
    <w:name w:val="Body Text Indent 2"/>
    <w:basedOn w:val="a6"/>
    <w:link w:val="2f4"/>
    <w:rsid w:val="00871A0F"/>
    <w:pPr>
      <w:widowControl w:val="0"/>
      <w:spacing w:before="120" w:line="220" w:lineRule="atLeast"/>
      <w:ind w:firstLine="720"/>
      <w:jc w:val="both"/>
    </w:pPr>
    <w:rPr>
      <w:rFonts w:ascii="Calibri" w:hAnsi="Calibri"/>
    </w:rPr>
  </w:style>
  <w:style w:type="character" w:customStyle="1" w:styleId="2f4">
    <w:name w:val="Основной текст с отступом 2 Знак"/>
    <w:basedOn w:val="a7"/>
    <w:link w:val="2f3"/>
    <w:rsid w:val="00871A0F"/>
    <w:rPr>
      <w:rFonts w:ascii="Calibri" w:eastAsia="Times New Roman" w:hAnsi="Calibri" w:cs="Times New Roman"/>
      <w:sz w:val="20"/>
      <w:szCs w:val="20"/>
      <w:lang w:eastAsia="ru-RU"/>
    </w:rPr>
  </w:style>
  <w:style w:type="character" w:customStyle="1" w:styleId="affffff4">
    <w:name w:val="номер страницы"/>
    <w:uiPriority w:val="99"/>
    <w:rsid w:val="00871A0F"/>
    <w:rPr>
      <w:rFonts w:ascii="Times New Roman" w:hAnsi="Times New Roman"/>
      <w:b/>
      <w:sz w:val="28"/>
    </w:rPr>
  </w:style>
  <w:style w:type="paragraph" w:customStyle="1" w:styleId="2f5">
    <w:name w:val="оглавление 2"/>
    <w:basedOn w:val="1f7"/>
    <w:autoRedefine/>
    <w:uiPriority w:val="99"/>
    <w:rsid w:val="00871A0F"/>
    <w:pPr>
      <w:spacing w:before="60"/>
      <w:ind w:left="851"/>
    </w:pPr>
  </w:style>
  <w:style w:type="paragraph" w:customStyle="1" w:styleId="3c">
    <w:name w:val="оглавление 3"/>
    <w:basedOn w:val="1f7"/>
    <w:next w:val="a6"/>
    <w:autoRedefine/>
    <w:uiPriority w:val="99"/>
    <w:rsid w:val="00871A0F"/>
    <w:pPr>
      <w:ind w:left="1418"/>
    </w:pPr>
  </w:style>
  <w:style w:type="paragraph" w:customStyle="1" w:styleId="1f7">
    <w:name w:val="оглавление 1"/>
    <w:basedOn w:val="a6"/>
    <w:next w:val="a6"/>
    <w:autoRedefine/>
    <w:uiPriority w:val="99"/>
    <w:rsid w:val="00871A0F"/>
    <w:pPr>
      <w:keepLines/>
      <w:tabs>
        <w:tab w:val="right" w:leader="dot" w:pos="9639"/>
      </w:tabs>
      <w:spacing w:before="120"/>
      <w:ind w:left="284" w:right="567" w:hanging="284"/>
      <w:jc w:val="both"/>
    </w:pPr>
    <w:rPr>
      <w:rFonts w:ascii="Calibri" w:hAnsi="Calibri"/>
      <w:b/>
      <w:sz w:val="24"/>
    </w:rPr>
  </w:style>
  <w:style w:type="character" w:customStyle="1" w:styleId="affffff5">
    <w:name w:val="Основной шрифт"/>
    <w:uiPriority w:val="99"/>
    <w:rsid w:val="00871A0F"/>
  </w:style>
  <w:style w:type="paragraph" w:styleId="2f6">
    <w:name w:val="List Bullet 2"/>
    <w:basedOn w:val="a6"/>
    <w:autoRedefine/>
    <w:uiPriority w:val="99"/>
    <w:semiHidden/>
    <w:rsid w:val="00871A0F"/>
    <w:pPr>
      <w:tabs>
        <w:tab w:val="num" w:pos="643"/>
      </w:tabs>
      <w:ind w:left="643" w:hanging="360"/>
    </w:pPr>
    <w:rPr>
      <w:rFonts w:ascii="Calibri" w:hAnsi="Calibri"/>
      <w:sz w:val="24"/>
    </w:rPr>
  </w:style>
  <w:style w:type="paragraph" w:customStyle="1" w:styleId="45">
    <w:name w:val="4._Заголовок справа"/>
    <w:basedOn w:val="46"/>
    <w:next w:val="46"/>
    <w:uiPriority w:val="99"/>
    <w:rsid w:val="00871A0F"/>
    <w:pPr>
      <w:spacing w:before="120"/>
    </w:pPr>
    <w:rPr>
      <w:b/>
    </w:rPr>
  </w:style>
  <w:style w:type="paragraph" w:customStyle="1" w:styleId="46">
    <w:name w:val="4._Текст справа"/>
    <w:basedOn w:val="1f8"/>
    <w:uiPriority w:val="99"/>
    <w:rsid w:val="00871A0F"/>
    <w:pPr>
      <w:suppressAutoHyphens/>
      <w:spacing w:before="0"/>
      <w:ind w:left="10206" w:firstLine="0"/>
      <w:jc w:val="left"/>
    </w:pPr>
  </w:style>
  <w:style w:type="paragraph" w:customStyle="1" w:styleId="47">
    <w:name w:val="4._Заголовок абзаца"/>
    <w:basedOn w:val="1f8"/>
    <w:next w:val="1f8"/>
    <w:uiPriority w:val="99"/>
    <w:rsid w:val="00871A0F"/>
    <w:pPr>
      <w:spacing w:before="120"/>
    </w:pPr>
    <w:rPr>
      <w:b/>
    </w:rPr>
  </w:style>
  <w:style w:type="paragraph" w:customStyle="1" w:styleId="48">
    <w:name w:val="4.Номер таблицы"/>
    <w:basedOn w:val="49"/>
    <w:next w:val="49"/>
    <w:uiPriority w:val="99"/>
    <w:rsid w:val="00871A0F"/>
    <w:pPr>
      <w:jc w:val="right"/>
    </w:pPr>
  </w:style>
  <w:style w:type="paragraph" w:customStyle="1" w:styleId="6-6">
    <w:name w:val="6.Табл.-6уровень"/>
    <w:basedOn w:val="6-1"/>
    <w:uiPriority w:val="99"/>
    <w:rsid w:val="00871A0F"/>
    <w:pPr>
      <w:spacing w:before="0"/>
      <w:ind w:left="1134"/>
    </w:pPr>
  </w:style>
  <w:style w:type="paragraph" w:customStyle="1" w:styleId="6-4">
    <w:name w:val="6.Табл.-4уровень"/>
    <w:basedOn w:val="6-1"/>
    <w:rsid w:val="00871A0F"/>
    <w:pPr>
      <w:spacing w:before="0"/>
      <w:ind w:left="794"/>
    </w:pPr>
  </w:style>
  <w:style w:type="paragraph" w:customStyle="1" w:styleId="92">
    <w:name w:val="9.Заголовок графика"/>
    <w:basedOn w:val="49"/>
    <w:next w:val="93"/>
    <w:uiPriority w:val="99"/>
    <w:rsid w:val="00871A0F"/>
  </w:style>
  <w:style w:type="paragraph" w:customStyle="1" w:styleId="Affffff6">
    <w:name w:val="A.Содержание"/>
    <w:uiPriority w:val="99"/>
    <w:rsid w:val="00871A0F"/>
    <w:pPr>
      <w:keepNext/>
      <w:pageBreakBefore/>
      <w:widowControl w:val="0"/>
      <w:suppressLineNumbers/>
      <w:suppressAutoHyphens/>
      <w:spacing w:after="480" w:line="240" w:lineRule="auto"/>
      <w:jc w:val="center"/>
    </w:pPr>
    <w:rPr>
      <w:rFonts w:ascii="Calibri" w:eastAsia="Times New Roman" w:hAnsi="Calibri" w:cs="Times New Roman"/>
      <w:b/>
      <w:sz w:val="36"/>
      <w:szCs w:val="20"/>
      <w:lang w:eastAsia="ru-RU"/>
    </w:rPr>
  </w:style>
  <w:style w:type="paragraph" w:customStyle="1" w:styleId="323">
    <w:name w:val="3.Подзаголовок 2"/>
    <w:basedOn w:val="315"/>
    <w:next w:val="1f8"/>
    <w:qFormat/>
    <w:rsid w:val="00871A0F"/>
    <w:pPr>
      <w:spacing w:before="120" w:after="0"/>
      <w:outlineLvl w:val="2"/>
    </w:pPr>
    <w:rPr>
      <w:sz w:val="28"/>
    </w:rPr>
  </w:style>
  <w:style w:type="paragraph" w:customStyle="1" w:styleId="315">
    <w:name w:val="3.Подзаголовок 1"/>
    <w:basedOn w:val="2f7"/>
    <w:next w:val="1f8"/>
    <w:uiPriority w:val="99"/>
    <w:rsid w:val="00871A0F"/>
    <w:pPr>
      <w:keepNext/>
      <w:keepLines/>
      <w:pageBreakBefore w:val="0"/>
      <w:spacing w:before="240" w:after="60"/>
      <w:outlineLvl w:val="1"/>
    </w:pPr>
    <w:rPr>
      <w:sz w:val="32"/>
    </w:rPr>
  </w:style>
  <w:style w:type="paragraph" w:customStyle="1" w:styleId="49">
    <w:name w:val="4.Заголовок таблицы"/>
    <w:basedOn w:val="315"/>
    <w:next w:val="1f8"/>
    <w:uiPriority w:val="99"/>
    <w:qFormat/>
    <w:rsid w:val="00871A0F"/>
    <w:pPr>
      <w:keepNext w:val="0"/>
      <w:keepLines w:val="0"/>
      <w:spacing w:before="0" w:after="0"/>
      <w:jc w:val="left"/>
      <w:outlineLvl w:val="3"/>
    </w:pPr>
    <w:rPr>
      <w:sz w:val="28"/>
    </w:rPr>
  </w:style>
  <w:style w:type="paragraph" w:customStyle="1" w:styleId="4a">
    <w:name w:val="4.Пояснение к таблице"/>
    <w:basedOn w:val="6-1"/>
    <w:next w:val="5-"/>
    <w:qFormat/>
    <w:rsid w:val="00871A0F"/>
    <w:pPr>
      <w:suppressAutoHyphens/>
      <w:spacing w:before="60" w:after="60"/>
      <w:ind w:left="0" w:firstLine="0"/>
      <w:jc w:val="right"/>
    </w:pPr>
  </w:style>
  <w:style w:type="paragraph" w:customStyle="1" w:styleId="93">
    <w:name w:val="9.График"/>
    <w:basedOn w:val="1f8"/>
    <w:next w:val="1f8"/>
    <w:uiPriority w:val="99"/>
    <w:rsid w:val="00871A0F"/>
    <w:pPr>
      <w:widowControl w:val="0"/>
      <w:pBdr>
        <w:top w:val="single" w:sz="6" w:space="0" w:color="000000"/>
        <w:left w:val="single" w:sz="6" w:space="0" w:color="000000"/>
        <w:bottom w:val="single" w:sz="6" w:space="0" w:color="000000"/>
        <w:right w:val="single" w:sz="6" w:space="0" w:color="000000"/>
      </w:pBdr>
      <w:spacing w:before="120" w:after="120"/>
      <w:ind w:firstLine="0"/>
      <w:jc w:val="center"/>
    </w:pPr>
    <w:rPr>
      <w:sz w:val="144"/>
    </w:rPr>
  </w:style>
  <w:style w:type="paragraph" w:customStyle="1" w:styleId="2f7">
    <w:name w:val="2.Заголовок"/>
    <w:next w:val="1f8"/>
    <w:uiPriority w:val="99"/>
    <w:rsid w:val="00871A0F"/>
    <w:pPr>
      <w:pageBreakBefore/>
      <w:widowControl w:val="0"/>
      <w:suppressAutoHyphens/>
      <w:spacing w:after="120" w:line="240" w:lineRule="auto"/>
      <w:jc w:val="center"/>
      <w:outlineLvl w:val="0"/>
    </w:pPr>
    <w:rPr>
      <w:rFonts w:ascii="Calibri" w:eastAsia="Times New Roman" w:hAnsi="Calibri" w:cs="Times New Roman"/>
      <w:b/>
      <w:sz w:val="36"/>
      <w:szCs w:val="20"/>
      <w:lang w:eastAsia="ru-RU"/>
    </w:rPr>
  </w:style>
  <w:style w:type="character" w:customStyle="1" w:styleId="1f9">
    <w:name w:val="1.Текст Знак"/>
    <w:link w:val="1f8"/>
    <w:locked/>
    <w:rsid w:val="00871A0F"/>
    <w:rPr>
      <w:rFonts w:ascii="Arial" w:hAnsi="Arial" w:cs="Times New Roman"/>
      <w:sz w:val="24"/>
      <w:lang w:eastAsia="ru-RU"/>
    </w:rPr>
  </w:style>
  <w:style w:type="paragraph" w:customStyle="1" w:styleId="1f8">
    <w:name w:val="1.Текст"/>
    <w:link w:val="1f9"/>
    <w:qFormat/>
    <w:rsid w:val="00871A0F"/>
    <w:pPr>
      <w:spacing w:before="60" w:after="0" w:line="240" w:lineRule="auto"/>
      <w:ind w:firstLine="567"/>
      <w:jc w:val="both"/>
    </w:pPr>
    <w:rPr>
      <w:rFonts w:ascii="Arial" w:hAnsi="Arial" w:cs="Times New Roman"/>
      <w:sz w:val="24"/>
      <w:lang w:eastAsia="ru-RU"/>
    </w:rPr>
  </w:style>
  <w:style w:type="paragraph" w:customStyle="1" w:styleId="6-5">
    <w:name w:val="6.Табл.-5уровень"/>
    <w:basedOn w:val="6-1"/>
    <w:uiPriority w:val="99"/>
    <w:rsid w:val="00871A0F"/>
    <w:pPr>
      <w:spacing w:before="0"/>
      <w:ind w:left="964"/>
    </w:pPr>
  </w:style>
  <w:style w:type="character" w:customStyle="1" w:styleId="84">
    <w:name w:val="8.Сноска Знак"/>
    <w:link w:val="85"/>
    <w:locked/>
    <w:rsid w:val="00871A0F"/>
    <w:rPr>
      <w:rFonts w:ascii="Times New Roman" w:hAnsi="Times New Roman"/>
      <w:i/>
    </w:rPr>
  </w:style>
  <w:style w:type="paragraph" w:customStyle="1" w:styleId="85">
    <w:name w:val="8.Сноска"/>
    <w:basedOn w:val="6-1"/>
    <w:next w:val="a6"/>
    <w:link w:val="84"/>
    <w:qFormat/>
    <w:rsid w:val="00871A0F"/>
    <w:pPr>
      <w:spacing w:before="60"/>
      <w:ind w:left="0" w:right="0" w:firstLine="0"/>
      <w:jc w:val="both"/>
    </w:pPr>
    <w:rPr>
      <w:rFonts w:ascii="Times New Roman" w:eastAsiaTheme="minorHAnsi" w:hAnsi="Times New Roman" w:cstheme="minorBidi"/>
      <w:i/>
      <w:szCs w:val="22"/>
      <w:lang w:eastAsia="en-US"/>
    </w:rPr>
  </w:style>
  <w:style w:type="paragraph" w:customStyle="1" w:styleId="6-1">
    <w:name w:val="6.Табл.-1уровень"/>
    <w:basedOn w:val="a6"/>
    <w:link w:val="6-10"/>
    <w:qFormat/>
    <w:rsid w:val="00871A0F"/>
    <w:pPr>
      <w:widowControl w:val="0"/>
      <w:spacing w:before="20"/>
      <w:ind w:left="283" w:right="57" w:hanging="170"/>
    </w:pPr>
    <w:rPr>
      <w:rFonts w:ascii="Calibri" w:hAnsi="Calibri"/>
      <w:sz w:val="22"/>
    </w:rPr>
  </w:style>
  <w:style w:type="paragraph" w:customStyle="1" w:styleId="bl0">
    <w:name w:val="bl0"/>
    <w:basedOn w:val="a6"/>
    <w:uiPriority w:val="99"/>
    <w:rsid w:val="00871A0F"/>
    <w:pPr>
      <w:spacing w:before="100" w:beforeAutospacing="1" w:after="100" w:afterAutospacing="1"/>
    </w:pPr>
    <w:rPr>
      <w:rFonts w:ascii="Calibri" w:hAnsi="Calibri"/>
      <w:sz w:val="24"/>
      <w:szCs w:val="24"/>
    </w:rPr>
  </w:style>
  <w:style w:type="paragraph" w:customStyle="1" w:styleId="xl65">
    <w:name w:val="xl65"/>
    <w:basedOn w:val="a6"/>
    <w:rsid w:val="00CA5B17"/>
    <w:pPr>
      <w:spacing w:before="100" w:beforeAutospacing="1" w:after="100" w:afterAutospacing="1"/>
      <w:jc w:val="right"/>
      <w:textAlignment w:val="center"/>
    </w:pPr>
    <w:rPr>
      <w:sz w:val="28"/>
      <w:szCs w:val="28"/>
    </w:rPr>
  </w:style>
  <w:style w:type="paragraph" w:customStyle="1" w:styleId="xl66">
    <w:name w:val="xl66"/>
    <w:basedOn w:val="a6"/>
    <w:rsid w:val="00CA5B1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24"/>
      <w:szCs w:val="24"/>
    </w:rPr>
  </w:style>
  <w:style w:type="paragraph" w:customStyle="1" w:styleId="xl67">
    <w:name w:val="xl67"/>
    <w:basedOn w:val="a6"/>
    <w:rsid w:val="00CA5B17"/>
    <w:pPr>
      <w:spacing w:before="100" w:beforeAutospacing="1" w:after="100" w:afterAutospacing="1"/>
      <w:textAlignment w:val="center"/>
    </w:pPr>
    <w:rPr>
      <w:sz w:val="24"/>
      <w:szCs w:val="24"/>
    </w:rPr>
  </w:style>
  <w:style w:type="paragraph" w:customStyle="1" w:styleId="xl68">
    <w:name w:val="xl68"/>
    <w:basedOn w:val="a6"/>
    <w:rsid w:val="00CA5B1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sz w:val="24"/>
      <w:szCs w:val="24"/>
    </w:rPr>
  </w:style>
  <w:style w:type="paragraph" w:customStyle="1" w:styleId="xl69">
    <w:name w:val="xl69"/>
    <w:basedOn w:val="a6"/>
    <w:rsid w:val="00CA5B1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sz w:val="24"/>
      <w:szCs w:val="24"/>
    </w:rPr>
  </w:style>
  <w:style w:type="paragraph" w:customStyle="1" w:styleId="xl70">
    <w:name w:val="xl70"/>
    <w:basedOn w:val="a6"/>
    <w:rsid w:val="00CA5B1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71">
    <w:name w:val="xl71"/>
    <w:basedOn w:val="a6"/>
    <w:rsid w:val="00CA5B1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sz w:val="24"/>
      <w:szCs w:val="24"/>
    </w:rPr>
  </w:style>
  <w:style w:type="paragraph" w:customStyle="1" w:styleId="xl72">
    <w:name w:val="xl72"/>
    <w:basedOn w:val="a6"/>
    <w:rsid w:val="00CA5B1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24"/>
      <w:szCs w:val="24"/>
    </w:rPr>
  </w:style>
  <w:style w:type="paragraph" w:customStyle="1" w:styleId="xl73">
    <w:name w:val="xl73"/>
    <w:basedOn w:val="a6"/>
    <w:rsid w:val="00CA5B17"/>
    <w:pPr>
      <w:pBdr>
        <w:top w:val="single" w:sz="4" w:space="0" w:color="000000"/>
        <w:left w:val="single" w:sz="4" w:space="0" w:color="000000"/>
        <w:bottom w:val="single" w:sz="4" w:space="0" w:color="000000"/>
      </w:pBdr>
      <w:spacing w:before="100" w:beforeAutospacing="1" w:after="100" w:afterAutospacing="1"/>
      <w:textAlignment w:val="center"/>
    </w:pPr>
    <w:rPr>
      <w:b/>
      <w:bCs/>
      <w:sz w:val="24"/>
      <w:szCs w:val="24"/>
    </w:rPr>
  </w:style>
  <w:style w:type="paragraph" w:customStyle="1" w:styleId="xl74">
    <w:name w:val="xl74"/>
    <w:basedOn w:val="a6"/>
    <w:rsid w:val="00CA5B17"/>
    <w:pPr>
      <w:spacing w:before="100" w:beforeAutospacing="1" w:after="100" w:afterAutospacing="1"/>
      <w:jc w:val="center"/>
      <w:textAlignment w:val="center"/>
    </w:pPr>
    <w:rPr>
      <w:b/>
      <w:bCs/>
      <w:sz w:val="26"/>
      <w:szCs w:val="26"/>
    </w:rPr>
  </w:style>
  <w:style w:type="paragraph" w:customStyle="1" w:styleId="xl75">
    <w:name w:val="xl75"/>
    <w:basedOn w:val="a6"/>
    <w:rsid w:val="00CA5B1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sz w:val="24"/>
      <w:szCs w:val="24"/>
    </w:rPr>
  </w:style>
  <w:style w:type="paragraph" w:customStyle="1" w:styleId="xl76">
    <w:name w:val="xl76"/>
    <w:basedOn w:val="a6"/>
    <w:rsid w:val="00CA5B1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sz w:val="24"/>
      <w:szCs w:val="24"/>
    </w:rPr>
  </w:style>
  <w:style w:type="paragraph" w:customStyle="1" w:styleId="xl77">
    <w:name w:val="xl77"/>
    <w:basedOn w:val="a6"/>
    <w:rsid w:val="00CA5B17"/>
    <w:pPr>
      <w:spacing w:before="100" w:beforeAutospacing="1" w:after="100" w:afterAutospacing="1"/>
      <w:jc w:val="right"/>
      <w:textAlignment w:val="center"/>
    </w:pPr>
    <w:rPr>
      <w:sz w:val="28"/>
      <w:szCs w:val="28"/>
    </w:rPr>
  </w:style>
  <w:style w:type="paragraph" w:customStyle="1" w:styleId="xl78">
    <w:name w:val="xl78"/>
    <w:basedOn w:val="a6"/>
    <w:rsid w:val="00CA5B17"/>
    <w:pPr>
      <w:spacing w:before="100" w:beforeAutospacing="1" w:after="100" w:afterAutospacing="1"/>
      <w:jc w:val="right"/>
      <w:textAlignment w:val="center"/>
    </w:pPr>
    <w:rPr>
      <w:sz w:val="28"/>
      <w:szCs w:val="28"/>
    </w:rPr>
  </w:style>
  <w:style w:type="paragraph" w:customStyle="1" w:styleId="xl79">
    <w:name w:val="xl79"/>
    <w:basedOn w:val="a6"/>
    <w:rsid w:val="00CA5B17"/>
    <w:pPr>
      <w:pBdr>
        <w:top w:val="single" w:sz="4" w:space="0" w:color="000000"/>
        <w:left w:val="single" w:sz="4" w:space="0" w:color="000000"/>
        <w:right w:val="single" w:sz="4" w:space="0" w:color="000000"/>
      </w:pBdr>
      <w:shd w:val="clear" w:color="FFFFFF" w:fill="FFFFFF"/>
      <w:spacing w:before="100" w:beforeAutospacing="1" w:after="100" w:afterAutospacing="1"/>
      <w:jc w:val="center"/>
    </w:pPr>
    <w:rPr>
      <w:b/>
      <w:bCs/>
      <w:sz w:val="28"/>
      <w:szCs w:val="28"/>
    </w:rPr>
  </w:style>
  <w:style w:type="paragraph" w:customStyle="1" w:styleId="xl80">
    <w:name w:val="xl80"/>
    <w:basedOn w:val="a6"/>
    <w:rsid w:val="00195D83"/>
    <w:pPr>
      <w:spacing w:before="100" w:beforeAutospacing="1" w:after="100" w:afterAutospacing="1"/>
      <w:jc w:val="right"/>
      <w:textAlignment w:val="center"/>
    </w:pPr>
    <w:rPr>
      <w:sz w:val="24"/>
      <w:szCs w:val="24"/>
    </w:rPr>
  </w:style>
  <w:style w:type="paragraph" w:customStyle="1" w:styleId="xl81">
    <w:name w:val="xl81"/>
    <w:basedOn w:val="a6"/>
    <w:rsid w:val="00195D83"/>
    <w:pPr>
      <w:spacing w:before="100" w:beforeAutospacing="1" w:after="100" w:afterAutospacing="1"/>
      <w:jc w:val="right"/>
      <w:textAlignment w:val="center"/>
    </w:pPr>
    <w:rPr>
      <w:sz w:val="24"/>
      <w:szCs w:val="24"/>
    </w:rPr>
  </w:style>
  <w:style w:type="paragraph" w:customStyle="1" w:styleId="xl82">
    <w:name w:val="xl82"/>
    <w:basedOn w:val="a6"/>
    <w:rsid w:val="00195D83"/>
    <w:pPr>
      <w:spacing w:before="100" w:beforeAutospacing="1" w:after="100" w:afterAutospacing="1"/>
      <w:textAlignment w:val="center"/>
    </w:pPr>
    <w:rPr>
      <w:sz w:val="28"/>
      <w:szCs w:val="28"/>
    </w:rPr>
  </w:style>
  <w:style w:type="paragraph" w:customStyle="1" w:styleId="xl83">
    <w:name w:val="xl83"/>
    <w:basedOn w:val="a6"/>
    <w:rsid w:val="00195D83"/>
    <w:pPr>
      <w:spacing w:before="100" w:beforeAutospacing="1" w:after="100" w:afterAutospacing="1"/>
      <w:jc w:val="right"/>
      <w:textAlignment w:val="center"/>
    </w:pPr>
    <w:rPr>
      <w:sz w:val="28"/>
      <w:szCs w:val="28"/>
    </w:rPr>
  </w:style>
  <w:style w:type="paragraph" w:customStyle="1" w:styleId="xl84">
    <w:name w:val="xl84"/>
    <w:basedOn w:val="a6"/>
    <w:rsid w:val="00195D83"/>
    <w:pPr>
      <w:shd w:val="clear" w:color="FFFFFF" w:fill="FFFFFF"/>
      <w:spacing w:before="100" w:beforeAutospacing="1" w:after="100" w:afterAutospacing="1"/>
      <w:jc w:val="center"/>
    </w:pPr>
    <w:rPr>
      <w:b/>
      <w:bCs/>
      <w:sz w:val="28"/>
      <w:szCs w:val="28"/>
    </w:rPr>
  </w:style>
  <w:style w:type="paragraph" w:customStyle="1" w:styleId="xl85">
    <w:name w:val="xl85"/>
    <w:basedOn w:val="a6"/>
    <w:rsid w:val="00195D83"/>
    <w:pPr>
      <w:spacing w:before="100" w:beforeAutospacing="1" w:after="100" w:afterAutospacing="1"/>
      <w:jc w:val="right"/>
      <w:textAlignment w:val="center"/>
    </w:pPr>
    <w:rPr>
      <w:sz w:val="28"/>
      <w:szCs w:val="28"/>
    </w:rPr>
  </w:style>
  <w:style w:type="paragraph" w:customStyle="1" w:styleId="xl86">
    <w:name w:val="xl86"/>
    <w:basedOn w:val="a6"/>
    <w:rsid w:val="00195D83"/>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sz w:val="28"/>
      <w:szCs w:val="28"/>
    </w:rPr>
  </w:style>
  <w:style w:type="character" w:customStyle="1" w:styleId="ConsPlusNormal1">
    <w:name w:val="ConsPlusNormal1"/>
    <w:locked/>
    <w:rsid w:val="009779DE"/>
    <w:rPr>
      <w:rFonts w:ascii="Calibri" w:eastAsia="Times New Roman" w:hAnsi="Calibri" w:cs="Calibri"/>
      <w:szCs w:val="20"/>
      <w:lang w:eastAsia="ru-RU"/>
    </w:rPr>
  </w:style>
  <w:style w:type="paragraph" w:styleId="a2">
    <w:name w:val="Date"/>
    <w:basedOn w:val="a6"/>
    <w:next w:val="a6"/>
    <w:link w:val="affffff7"/>
    <w:rsid w:val="004124B8"/>
    <w:pPr>
      <w:numPr>
        <w:numId w:val="11"/>
      </w:numPr>
      <w:jc w:val="both"/>
    </w:pPr>
  </w:style>
  <w:style w:type="character" w:customStyle="1" w:styleId="affffff7">
    <w:name w:val="Дата Знак"/>
    <w:basedOn w:val="a7"/>
    <w:link w:val="a2"/>
    <w:rsid w:val="004124B8"/>
    <w:rPr>
      <w:rFonts w:ascii="Times New Roman" w:eastAsia="Times New Roman" w:hAnsi="Times New Roman" w:cs="Times New Roman"/>
      <w:sz w:val="20"/>
      <w:szCs w:val="20"/>
      <w:lang w:eastAsia="ru-RU"/>
    </w:rPr>
  </w:style>
  <w:style w:type="paragraph" w:customStyle="1" w:styleId="2f8">
    <w:name w:val="Знак2"/>
    <w:basedOn w:val="a6"/>
    <w:rsid w:val="00E03053"/>
    <w:pPr>
      <w:spacing w:after="160" w:line="240" w:lineRule="exact"/>
    </w:pPr>
    <w:rPr>
      <w:rFonts w:ascii="Verdana" w:hAnsi="Verdana"/>
      <w:lang w:val="en-US" w:eastAsia="en-US"/>
    </w:rPr>
  </w:style>
  <w:style w:type="paragraph" w:customStyle="1" w:styleId="1fa">
    <w:name w:val="заголовок 1"/>
    <w:basedOn w:val="a6"/>
    <w:next w:val="a6"/>
    <w:rsid w:val="00E03053"/>
    <w:pPr>
      <w:keepNext/>
      <w:outlineLvl w:val="0"/>
    </w:pPr>
    <w:rPr>
      <w:sz w:val="28"/>
    </w:rPr>
  </w:style>
  <w:style w:type="paragraph" w:customStyle="1" w:styleId="a1">
    <w:name w:val="Знак"/>
    <w:basedOn w:val="a6"/>
    <w:uiPriority w:val="99"/>
    <w:rsid w:val="00E03053"/>
    <w:pPr>
      <w:numPr>
        <w:ilvl w:val="1"/>
        <w:numId w:val="13"/>
      </w:numPr>
      <w:tabs>
        <w:tab w:val="clear" w:pos="567"/>
      </w:tabs>
      <w:spacing w:after="160" w:line="240" w:lineRule="exact"/>
      <w:ind w:left="0" w:firstLine="0"/>
    </w:pPr>
    <w:rPr>
      <w:rFonts w:eastAsia="Calibri"/>
      <w:lang w:eastAsia="zh-CN"/>
    </w:rPr>
  </w:style>
  <w:style w:type="paragraph" w:customStyle="1" w:styleId="3">
    <w:name w:val="Раздел 3"/>
    <w:basedOn w:val="a6"/>
    <w:rsid w:val="00E03053"/>
    <w:pPr>
      <w:numPr>
        <w:numId w:val="13"/>
      </w:numPr>
      <w:tabs>
        <w:tab w:val="clear" w:pos="567"/>
        <w:tab w:val="num" w:pos="360"/>
      </w:tabs>
      <w:spacing w:before="120" w:after="120"/>
      <w:ind w:left="360" w:hanging="360"/>
      <w:jc w:val="center"/>
    </w:pPr>
    <w:rPr>
      <w:b/>
      <w:bCs/>
      <w:sz w:val="24"/>
      <w:szCs w:val="24"/>
    </w:rPr>
  </w:style>
  <w:style w:type="paragraph" w:customStyle="1" w:styleId="2f9">
    <w:name w:val="заголовок 2"/>
    <w:basedOn w:val="a6"/>
    <w:next w:val="a6"/>
    <w:rsid w:val="00E03053"/>
    <w:pPr>
      <w:keepNext/>
      <w:spacing w:line="360" w:lineRule="auto"/>
      <w:jc w:val="both"/>
      <w:outlineLvl w:val="1"/>
    </w:pPr>
    <w:rPr>
      <w:sz w:val="28"/>
    </w:rPr>
  </w:style>
  <w:style w:type="paragraph" w:customStyle="1" w:styleId="3d">
    <w:name w:val="Стиль3"/>
    <w:basedOn w:val="2f3"/>
    <w:link w:val="3e"/>
    <w:rsid w:val="00E03053"/>
    <w:pPr>
      <w:tabs>
        <w:tab w:val="num" w:pos="1307"/>
      </w:tabs>
      <w:adjustRightInd w:val="0"/>
      <w:spacing w:before="0" w:line="240" w:lineRule="auto"/>
      <w:ind w:left="1080" w:firstLine="0"/>
      <w:textAlignment w:val="baseline"/>
    </w:pPr>
    <w:rPr>
      <w:rFonts w:ascii="Times New Roman" w:hAnsi="Times New Roman"/>
      <w:sz w:val="24"/>
    </w:rPr>
  </w:style>
  <w:style w:type="character" w:customStyle="1" w:styleId="3e">
    <w:name w:val="Стиль3 Знак"/>
    <w:link w:val="3d"/>
    <w:locked/>
    <w:rsid w:val="00E03053"/>
    <w:rPr>
      <w:rFonts w:ascii="Times New Roman" w:eastAsia="Times New Roman" w:hAnsi="Times New Roman" w:cs="Times New Roman"/>
      <w:sz w:val="24"/>
      <w:szCs w:val="20"/>
      <w:lang w:eastAsia="ru-RU"/>
    </w:rPr>
  </w:style>
  <w:style w:type="paragraph" w:styleId="2fa">
    <w:name w:val="envelope return"/>
    <w:basedOn w:val="a6"/>
    <w:unhideWhenUsed/>
    <w:rsid w:val="00E03053"/>
    <w:rPr>
      <w:sz w:val="24"/>
    </w:rPr>
  </w:style>
  <w:style w:type="paragraph" w:customStyle="1" w:styleId="1fb">
    <w:name w:val="Обычный1"/>
    <w:rsid w:val="00E03053"/>
    <w:pPr>
      <w:snapToGrid w:val="0"/>
      <w:spacing w:after="0" w:line="240" w:lineRule="auto"/>
    </w:pPr>
    <w:rPr>
      <w:rFonts w:ascii="Times New Roman" w:eastAsia="Times New Roman" w:hAnsi="Times New Roman" w:cs="Times New Roman"/>
      <w:sz w:val="20"/>
      <w:szCs w:val="20"/>
      <w:lang w:eastAsia="ru-RU"/>
    </w:rPr>
  </w:style>
  <w:style w:type="paragraph" w:customStyle="1" w:styleId="Style12">
    <w:name w:val="Style12"/>
    <w:basedOn w:val="a6"/>
    <w:uiPriority w:val="99"/>
    <w:rsid w:val="00E03053"/>
    <w:pPr>
      <w:widowControl w:val="0"/>
      <w:autoSpaceDE w:val="0"/>
      <w:autoSpaceDN w:val="0"/>
      <w:adjustRightInd w:val="0"/>
      <w:spacing w:line="322" w:lineRule="exact"/>
      <w:ind w:firstLine="336"/>
      <w:jc w:val="both"/>
    </w:pPr>
    <w:rPr>
      <w:sz w:val="24"/>
      <w:szCs w:val="24"/>
    </w:rPr>
  </w:style>
  <w:style w:type="paragraph" w:customStyle="1" w:styleId="TextBasTxt">
    <w:name w:val="TextBasTxt"/>
    <w:basedOn w:val="a6"/>
    <w:uiPriority w:val="99"/>
    <w:rsid w:val="00E03053"/>
    <w:pPr>
      <w:autoSpaceDE w:val="0"/>
      <w:autoSpaceDN w:val="0"/>
      <w:adjustRightInd w:val="0"/>
      <w:ind w:firstLine="567"/>
      <w:jc w:val="both"/>
    </w:pPr>
    <w:rPr>
      <w:rFonts w:eastAsia="Calibri"/>
      <w:sz w:val="24"/>
      <w:szCs w:val="24"/>
    </w:rPr>
  </w:style>
  <w:style w:type="character" w:customStyle="1" w:styleId="FontStyle17">
    <w:name w:val="Font Style17"/>
    <w:rsid w:val="00E03053"/>
    <w:rPr>
      <w:rFonts w:ascii="Times New Roman" w:hAnsi="Times New Roman" w:cs="Times New Roman" w:hint="default"/>
      <w:sz w:val="26"/>
      <w:szCs w:val="26"/>
    </w:rPr>
  </w:style>
  <w:style w:type="character" w:customStyle="1" w:styleId="2fb">
    <w:name w:val="Знак Знак2"/>
    <w:rsid w:val="00E03053"/>
    <w:rPr>
      <w:lang w:val="ru-RU" w:eastAsia="ru-RU" w:bidi="ar-SA"/>
    </w:rPr>
  </w:style>
  <w:style w:type="paragraph" w:customStyle="1" w:styleId="324">
    <w:name w:val="Основной текст 32"/>
    <w:basedOn w:val="a6"/>
    <w:rsid w:val="00E35156"/>
    <w:pPr>
      <w:ind w:right="4108"/>
    </w:pPr>
    <w:rPr>
      <w:sz w:val="24"/>
    </w:rPr>
  </w:style>
  <w:style w:type="paragraph" w:customStyle="1" w:styleId="73">
    <w:name w:val="заголовок 7"/>
    <w:basedOn w:val="a6"/>
    <w:next w:val="a6"/>
    <w:rsid w:val="00E35156"/>
    <w:pPr>
      <w:keepNext/>
      <w:autoSpaceDE w:val="0"/>
      <w:autoSpaceDN w:val="0"/>
      <w:jc w:val="center"/>
    </w:pPr>
    <w:rPr>
      <w:rFonts w:ascii="SchoolBook" w:hAnsi="SchoolBook"/>
      <w:sz w:val="44"/>
      <w:szCs w:val="44"/>
    </w:rPr>
  </w:style>
  <w:style w:type="paragraph" w:customStyle="1" w:styleId="uk-margin">
    <w:name w:val="uk-margin"/>
    <w:basedOn w:val="a6"/>
    <w:rsid w:val="000B1080"/>
    <w:pPr>
      <w:spacing w:before="100" w:beforeAutospacing="1" w:after="100" w:afterAutospacing="1"/>
    </w:pPr>
    <w:rPr>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6"/>
    <w:rsid w:val="000B1080"/>
    <w:pPr>
      <w:spacing w:before="100" w:beforeAutospacing="1" w:after="100" w:afterAutospacing="1"/>
    </w:pPr>
    <w:rPr>
      <w:rFonts w:ascii="Tahoma" w:hAnsi="Tahoma"/>
      <w:lang w:val="en-US" w:eastAsia="en-US"/>
    </w:rPr>
  </w:style>
  <w:style w:type="character" w:customStyle="1" w:styleId="214">
    <w:name w:val="Основной текст с отступом 2 Знак1"/>
    <w:basedOn w:val="a7"/>
    <w:uiPriority w:val="99"/>
    <w:rsid w:val="000B1080"/>
    <w:rPr>
      <w:rFonts w:ascii="Times New Roman" w:eastAsia="Times New Roman" w:hAnsi="Times New Roman" w:cs="Times New Roman"/>
      <w:sz w:val="20"/>
      <w:szCs w:val="20"/>
      <w:lang w:eastAsia="ru-RU"/>
    </w:rPr>
  </w:style>
  <w:style w:type="character" w:customStyle="1" w:styleId="affffff8">
    <w:name w:val="Основной Знак Знак Знак Знак Знак"/>
    <w:link w:val="affffff9"/>
    <w:locked/>
    <w:rsid w:val="000B1080"/>
    <w:rPr>
      <w:sz w:val="28"/>
      <w:szCs w:val="28"/>
    </w:rPr>
  </w:style>
  <w:style w:type="paragraph" w:customStyle="1" w:styleId="affffff9">
    <w:name w:val="Основной Знак Знак Знак Знак"/>
    <w:basedOn w:val="a6"/>
    <w:link w:val="affffff8"/>
    <w:rsid w:val="000B1080"/>
    <w:pPr>
      <w:ind w:firstLine="720"/>
      <w:jc w:val="both"/>
    </w:pPr>
    <w:rPr>
      <w:rFonts w:asciiTheme="minorHAnsi" w:eastAsiaTheme="minorHAnsi" w:hAnsiTheme="minorHAnsi" w:cstheme="minorBidi"/>
      <w:sz w:val="28"/>
      <w:szCs w:val="28"/>
      <w:lang w:eastAsia="en-US"/>
    </w:rPr>
  </w:style>
  <w:style w:type="paragraph" w:customStyle="1" w:styleId="affffffa">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rsid w:val="00DD1806"/>
    <w:pPr>
      <w:widowControl w:val="0"/>
      <w:adjustRightInd w:val="0"/>
      <w:spacing w:after="160" w:line="240" w:lineRule="exact"/>
      <w:jc w:val="right"/>
    </w:pPr>
    <w:rPr>
      <w:lang w:val="en-GB" w:eastAsia="en-US"/>
    </w:rPr>
  </w:style>
  <w:style w:type="character" w:customStyle="1" w:styleId="0pt">
    <w:name w:val="Основной текст + Курсив;Интервал 0 pt"/>
    <w:rsid w:val="000237A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15pt">
    <w:name w:val="Основной текст + 11;5 pt"/>
    <w:rsid w:val="000237A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Bodytext2">
    <w:name w:val="Body text (2)_"/>
    <w:basedOn w:val="a7"/>
    <w:link w:val="Bodytext20"/>
    <w:locked/>
    <w:rsid w:val="000237A0"/>
    <w:rPr>
      <w:rFonts w:ascii="Cambria" w:eastAsia="Cambria" w:hAnsi="Cambria" w:cs="Cambria"/>
      <w:sz w:val="24"/>
      <w:szCs w:val="24"/>
      <w:shd w:val="clear" w:color="auto" w:fill="FFFFFF"/>
    </w:rPr>
  </w:style>
  <w:style w:type="paragraph" w:customStyle="1" w:styleId="Bodytext20">
    <w:name w:val="Body text (2)"/>
    <w:basedOn w:val="a6"/>
    <w:link w:val="Bodytext2"/>
    <w:rsid w:val="000237A0"/>
    <w:pPr>
      <w:widowControl w:val="0"/>
      <w:shd w:val="clear" w:color="auto" w:fill="FFFFFF"/>
      <w:spacing w:after="60" w:line="0" w:lineRule="atLeast"/>
      <w:jc w:val="both"/>
    </w:pPr>
    <w:rPr>
      <w:rFonts w:ascii="Cambria" w:eastAsia="Cambria" w:hAnsi="Cambria" w:cs="Cambria"/>
      <w:sz w:val="24"/>
      <w:szCs w:val="24"/>
      <w:lang w:eastAsia="en-US"/>
    </w:rPr>
  </w:style>
  <w:style w:type="character" w:customStyle="1" w:styleId="6-20">
    <w:name w:val="6.Табл.-2уровень Знак"/>
    <w:basedOn w:val="a7"/>
    <w:link w:val="6-2"/>
    <w:rsid w:val="000237A0"/>
    <w:rPr>
      <w:rFonts w:ascii="Times New Roman" w:eastAsia="Times New Roman" w:hAnsi="Times New Roman" w:cs="Times New Roman"/>
      <w:lang w:eastAsia="ru-RU"/>
    </w:rPr>
  </w:style>
  <w:style w:type="character" w:customStyle="1" w:styleId="6-10">
    <w:name w:val="6.Табл.-1уровень Знак"/>
    <w:basedOn w:val="a7"/>
    <w:link w:val="6-1"/>
    <w:rsid w:val="000237A0"/>
    <w:rPr>
      <w:rFonts w:ascii="Calibri" w:eastAsia="Times New Roman" w:hAnsi="Calibri" w:cs="Times New Roman"/>
      <w:szCs w:val="20"/>
      <w:lang w:eastAsia="ru-RU"/>
    </w:rPr>
  </w:style>
  <w:style w:type="paragraph" w:styleId="affffffb">
    <w:name w:val="endnote text"/>
    <w:basedOn w:val="a6"/>
    <w:link w:val="affffffc"/>
    <w:uiPriority w:val="99"/>
    <w:semiHidden/>
    <w:unhideWhenUsed/>
    <w:rsid w:val="000237A0"/>
    <w:rPr>
      <w:rFonts w:asciiTheme="minorHAnsi" w:eastAsiaTheme="minorEastAsia" w:hAnsiTheme="minorHAnsi" w:cstheme="minorBidi"/>
    </w:rPr>
  </w:style>
  <w:style w:type="character" w:customStyle="1" w:styleId="affffffc">
    <w:name w:val="Текст концевой сноски Знак"/>
    <w:basedOn w:val="a7"/>
    <w:link w:val="affffffb"/>
    <w:uiPriority w:val="99"/>
    <w:semiHidden/>
    <w:rsid w:val="000237A0"/>
    <w:rPr>
      <w:rFonts w:eastAsiaTheme="minorEastAsia"/>
      <w:sz w:val="20"/>
      <w:szCs w:val="20"/>
      <w:lang w:eastAsia="ru-RU"/>
    </w:rPr>
  </w:style>
  <w:style w:type="character" w:styleId="affffffd">
    <w:name w:val="endnote reference"/>
    <w:basedOn w:val="a7"/>
    <w:uiPriority w:val="99"/>
    <w:semiHidden/>
    <w:unhideWhenUsed/>
    <w:rsid w:val="000237A0"/>
    <w:rPr>
      <w:vertAlign w:val="superscript"/>
    </w:rPr>
  </w:style>
  <w:style w:type="character" w:customStyle="1" w:styleId="FontStyle11">
    <w:name w:val="Font Style11"/>
    <w:uiPriority w:val="99"/>
    <w:rsid w:val="000237A0"/>
    <w:rPr>
      <w:rFonts w:ascii="Times New Roman" w:hAnsi="Times New Roman" w:cs="Times New Roman"/>
      <w:b/>
      <w:bCs/>
      <w:sz w:val="22"/>
      <w:szCs w:val="22"/>
    </w:rPr>
  </w:style>
  <w:style w:type="paragraph" w:customStyle="1" w:styleId="Body">
    <w:name w:val="Body"/>
    <w:rsid w:val="000237A0"/>
    <w:pPr>
      <w:spacing w:after="0" w:line="240" w:lineRule="auto"/>
    </w:pPr>
    <w:rPr>
      <w:rFonts w:ascii="Helvetica" w:eastAsia="Arial Unicode MS" w:hAnsi="Arial Unicode MS" w:cs="Arial Unicode MS"/>
      <w:color w:val="000000"/>
      <w:lang w:eastAsia="ru-RU"/>
    </w:rPr>
  </w:style>
  <w:style w:type="paragraph" w:customStyle="1" w:styleId="xl87">
    <w:name w:val="xl87"/>
    <w:basedOn w:val="a6"/>
    <w:rsid w:val="000237A0"/>
    <w:pPr>
      <w:spacing w:before="100" w:beforeAutospacing="1" w:after="100" w:afterAutospacing="1"/>
      <w:jc w:val="right"/>
    </w:pPr>
    <w:rPr>
      <w:rFonts w:ascii="Tahoma" w:hAnsi="Tahoma" w:cs="Tahoma"/>
      <w:sz w:val="18"/>
      <w:szCs w:val="18"/>
    </w:rPr>
  </w:style>
  <w:style w:type="paragraph" w:customStyle="1" w:styleId="xl88">
    <w:name w:val="xl88"/>
    <w:basedOn w:val="a6"/>
    <w:rsid w:val="000237A0"/>
    <w:pPr>
      <w:spacing w:before="100" w:beforeAutospacing="1" w:after="100" w:afterAutospacing="1"/>
      <w:jc w:val="center"/>
      <w:textAlignment w:val="center"/>
    </w:pPr>
    <w:rPr>
      <w:rFonts w:ascii="Tahoma" w:hAnsi="Tahoma" w:cs="Tahoma"/>
      <w:sz w:val="18"/>
      <w:szCs w:val="18"/>
    </w:rPr>
  </w:style>
  <w:style w:type="paragraph" w:customStyle="1" w:styleId="xl89">
    <w:name w:val="xl89"/>
    <w:basedOn w:val="a6"/>
    <w:rsid w:val="000237A0"/>
    <w:pPr>
      <w:spacing w:before="100" w:beforeAutospacing="1" w:after="100" w:afterAutospacing="1"/>
    </w:pPr>
    <w:rPr>
      <w:rFonts w:ascii="Tahoma" w:hAnsi="Tahoma" w:cs="Tahoma"/>
      <w:sz w:val="18"/>
      <w:szCs w:val="18"/>
    </w:rPr>
  </w:style>
  <w:style w:type="paragraph" w:customStyle="1" w:styleId="xl90">
    <w:name w:val="xl90"/>
    <w:basedOn w:val="a6"/>
    <w:rsid w:val="000237A0"/>
    <w:pPr>
      <w:spacing w:before="100" w:beforeAutospacing="1" w:after="100" w:afterAutospacing="1"/>
      <w:textAlignment w:val="center"/>
    </w:pPr>
    <w:rPr>
      <w:rFonts w:ascii="Tahoma" w:hAnsi="Tahoma" w:cs="Tahoma"/>
      <w:sz w:val="24"/>
      <w:szCs w:val="24"/>
    </w:rPr>
  </w:style>
  <w:style w:type="paragraph" w:customStyle="1" w:styleId="xl91">
    <w:name w:val="xl91"/>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color w:val="000000"/>
      <w:sz w:val="16"/>
      <w:szCs w:val="16"/>
    </w:rPr>
  </w:style>
  <w:style w:type="paragraph" w:customStyle="1" w:styleId="xl92">
    <w:name w:val="xl92"/>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color w:val="000000"/>
      <w:sz w:val="16"/>
      <w:szCs w:val="16"/>
    </w:rPr>
  </w:style>
  <w:style w:type="paragraph" w:customStyle="1" w:styleId="xl93">
    <w:name w:val="xl93"/>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olor w:val="000000"/>
      <w:sz w:val="24"/>
      <w:szCs w:val="24"/>
    </w:rPr>
  </w:style>
  <w:style w:type="paragraph" w:customStyle="1" w:styleId="xl94">
    <w:name w:val="xl94"/>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olor w:val="000000"/>
      <w:sz w:val="24"/>
      <w:szCs w:val="24"/>
    </w:rPr>
  </w:style>
  <w:style w:type="paragraph" w:customStyle="1" w:styleId="xl95">
    <w:name w:val="xl95"/>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olor w:val="000000"/>
      <w:sz w:val="18"/>
      <w:szCs w:val="18"/>
    </w:rPr>
  </w:style>
  <w:style w:type="paragraph" w:customStyle="1" w:styleId="xl96">
    <w:name w:val="xl96"/>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color w:val="000000"/>
      <w:sz w:val="16"/>
      <w:szCs w:val="16"/>
    </w:rPr>
  </w:style>
  <w:style w:type="paragraph" w:customStyle="1" w:styleId="xl97">
    <w:name w:val="xl97"/>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color w:val="000000"/>
      <w:sz w:val="16"/>
      <w:szCs w:val="16"/>
    </w:rPr>
  </w:style>
  <w:style w:type="paragraph" w:customStyle="1" w:styleId="xl98">
    <w:name w:val="xl98"/>
    <w:basedOn w:val="a6"/>
    <w:rsid w:val="000237A0"/>
    <w:pPr>
      <w:spacing w:before="100" w:beforeAutospacing="1" w:after="100" w:afterAutospacing="1"/>
      <w:jc w:val="right"/>
      <w:textAlignment w:val="center"/>
    </w:pPr>
    <w:rPr>
      <w:rFonts w:ascii="Tahoma" w:hAnsi="Tahoma" w:cs="Tahoma"/>
      <w:b/>
      <w:bCs/>
      <w:sz w:val="18"/>
      <w:szCs w:val="18"/>
    </w:rPr>
  </w:style>
  <w:style w:type="paragraph" w:customStyle="1" w:styleId="xl99">
    <w:name w:val="xl99"/>
    <w:basedOn w:val="a6"/>
    <w:rsid w:val="000237A0"/>
    <w:pPr>
      <w:pBdr>
        <w:left w:val="single" w:sz="4" w:space="0" w:color="auto"/>
        <w:bottom w:val="single" w:sz="4" w:space="0" w:color="auto"/>
        <w:right w:val="single" w:sz="4" w:space="0" w:color="auto"/>
      </w:pBdr>
      <w:spacing w:before="100" w:beforeAutospacing="1" w:after="100" w:afterAutospacing="1"/>
      <w:jc w:val="right"/>
    </w:pPr>
    <w:rPr>
      <w:rFonts w:ascii="Arial Cyr" w:hAnsi="Arial Cyr"/>
      <w:color w:val="000000"/>
      <w:sz w:val="24"/>
      <w:szCs w:val="24"/>
    </w:rPr>
  </w:style>
  <w:style w:type="paragraph" w:customStyle="1" w:styleId="xl100">
    <w:name w:val="xl100"/>
    <w:basedOn w:val="a6"/>
    <w:rsid w:val="000237A0"/>
    <w:pPr>
      <w:pBdr>
        <w:top w:val="single" w:sz="12" w:space="0" w:color="FF0000"/>
        <w:left w:val="single" w:sz="12" w:space="0" w:color="FF0000"/>
        <w:bottom w:val="single" w:sz="12" w:space="0" w:color="FF0000"/>
        <w:right w:val="single" w:sz="12" w:space="0" w:color="FF0000"/>
      </w:pBdr>
      <w:spacing w:before="100" w:beforeAutospacing="1" w:after="100" w:afterAutospacing="1"/>
      <w:textAlignment w:val="center"/>
    </w:pPr>
    <w:rPr>
      <w:rFonts w:ascii="Tahoma" w:hAnsi="Tahoma" w:cs="Tahoma"/>
      <w:b/>
      <w:bCs/>
      <w:sz w:val="16"/>
      <w:szCs w:val="16"/>
    </w:rPr>
  </w:style>
  <w:style w:type="paragraph" w:customStyle="1" w:styleId="xl101">
    <w:name w:val="xl101"/>
    <w:basedOn w:val="a6"/>
    <w:rsid w:val="000237A0"/>
    <w:pPr>
      <w:pBdr>
        <w:top w:val="single" w:sz="12" w:space="0" w:color="FF0000"/>
        <w:left w:val="single" w:sz="12" w:space="0" w:color="FF0000"/>
        <w:bottom w:val="single" w:sz="12" w:space="0" w:color="FF0000"/>
        <w:right w:val="single" w:sz="12" w:space="0" w:color="FF0000"/>
      </w:pBdr>
      <w:spacing w:before="100" w:beforeAutospacing="1" w:after="100" w:afterAutospacing="1"/>
      <w:textAlignment w:val="center"/>
    </w:pPr>
    <w:rPr>
      <w:rFonts w:ascii="Tahoma" w:hAnsi="Tahoma" w:cs="Tahoma"/>
      <w:b/>
      <w:bCs/>
      <w:sz w:val="16"/>
      <w:szCs w:val="16"/>
    </w:rPr>
  </w:style>
  <w:style w:type="paragraph" w:customStyle="1" w:styleId="xl102">
    <w:name w:val="xl102"/>
    <w:basedOn w:val="a6"/>
    <w:rsid w:val="000237A0"/>
    <w:pPr>
      <w:pBdr>
        <w:top w:val="single" w:sz="12" w:space="0" w:color="FF0000"/>
        <w:left w:val="single" w:sz="12" w:space="0" w:color="FF0000"/>
        <w:bottom w:val="single" w:sz="12" w:space="0" w:color="FF0000"/>
        <w:right w:val="single" w:sz="12" w:space="0" w:color="FF0000"/>
      </w:pBdr>
      <w:spacing w:before="100" w:beforeAutospacing="1" w:after="100" w:afterAutospacing="1"/>
      <w:jc w:val="center"/>
      <w:textAlignment w:val="center"/>
    </w:pPr>
    <w:rPr>
      <w:rFonts w:ascii="Tahoma" w:hAnsi="Tahoma" w:cs="Tahoma"/>
      <w:b/>
      <w:bCs/>
      <w:sz w:val="16"/>
      <w:szCs w:val="16"/>
    </w:rPr>
  </w:style>
  <w:style w:type="paragraph" w:customStyle="1" w:styleId="xl103">
    <w:name w:val="xl103"/>
    <w:basedOn w:val="a6"/>
    <w:rsid w:val="000237A0"/>
    <w:pPr>
      <w:pBdr>
        <w:top w:val="single" w:sz="12" w:space="0" w:color="FF0000"/>
        <w:left w:val="single" w:sz="12" w:space="0" w:color="FF0000"/>
        <w:bottom w:val="single" w:sz="12" w:space="0" w:color="FF0000"/>
        <w:right w:val="single" w:sz="12" w:space="0" w:color="FF0000"/>
      </w:pBdr>
      <w:spacing w:before="100" w:beforeAutospacing="1" w:after="100" w:afterAutospacing="1"/>
      <w:textAlignment w:val="center"/>
    </w:pPr>
    <w:rPr>
      <w:rFonts w:ascii="Tahoma" w:hAnsi="Tahoma" w:cs="Tahoma"/>
      <w:b/>
      <w:bCs/>
      <w:sz w:val="16"/>
      <w:szCs w:val="16"/>
    </w:rPr>
  </w:style>
  <w:style w:type="paragraph" w:customStyle="1" w:styleId="xl104">
    <w:name w:val="xl104"/>
    <w:basedOn w:val="a6"/>
    <w:rsid w:val="000237A0"/>
    <w:pPr>
      <w:pBdr>
        <w:top w:val="single" w:sz="12" w:space="0" w:color="FF0000"/>
        <w:left w:val="single" w:sz="12" w:space="0" w:color="FF0000"/>
        <w:bottom w:val="single" w:sz="12" w:space="0" w:color="FF0000"/>
        <w:right w:val="single" w:sz="12" w:space="0" w:color="FF0000"/>
      </w:pBdr>
      <w:spacing w:before="100" w:beforeAutospacing="1" w:after="100" w:afterAutospacing="1"/>
      <w:textAlignment w:val="center"/>
    </w:pPr>
    <w:rPr>
      <w:rFonts w:ascii="Tahoma" w:hAnsi="Tahoma" w:cs="Tahoma"/>
      <w:b/>
      <w:bCs/>
      <w:sz w:val="16"/>
      <w:szCs w:val="16"/>
    </w:rPr>
  </w:style>
  <w:style w:type="paragraph" w:customStyle="1" w:styleId="xl105">
    <w:name w:val="xl105"/>
    <w:basedOn w:val="a6"/>
    <w:rsid w:val="000237A0"/>
    <w:pPr>
      <w:pBdr>
        <w:top w:val="single" w:sz="12" w:space="0" w:color="FF0000"/>
        <w:left w:val="single" w:sz="12" w:space="0" w:color="FF0000"/>
        <w:bottom w:val="single" w:sz="12" w:space="0" w:color="FF0000"/>
        <w:right w:val="single" w:sz="12" w:space="0" w:color="FF0000"/>
      </w:pBdr>
      <w:spacing w:before="100" w:beforeAutospacing="1" w:after="100" w:afterAutospacing="1"/>
      <w:textAlignment w:val="center"/>
    </w:pPr>
    <w:rPr>
      <w:rFonts w:ascii="Tahoma" w:hAnsi="Tahoma" w:cs="Tahoma"/>
      <w:b/>
      <w:bCs/>
      <w:sz w:val="16"/>
      <w:szCs w:val="16"/>
    </w:rPr>
  </w:style>
  <w:style w:type="paragraph" w:customStyle="1" w:styleId="xl106">
    <w:name w:val="xl106"/>
    <w:basedOn w:val="a6"/>
    <w:rsid w:val="000237A0"/>
    <w:pPr>
      <w:pBdr>
        <w:top w:val="single" w:sz="12" w:space="0" w:color="FF0000"/>
        <w:left w:val="single" w:sz="12" w:space="0" w:color="FF0000"/>
        <w:bottom w:val="single" w:sz="12" w:space="0" w:color="FF0000"/>
        <w:right w:val="single" w:sz="12" w:space="0" w:color="FF0000"/>
      </w:pBdr>
      <w:spacing w:before="100" w:beforeAutospacing="1" w:after="100" w:afterAutospacing="1"/>
    </w:pPr>
    <w:rPr>
      <w:rFonts w:ascii="Tahoma" w:hAnsi="Tahoma" w:cs="Tahoma"/>
      <w:b/>
      <w:bCs/>
      <w:sz w:val="16"/>
      <w:szCs w:val="16"/>
    </w:rPr>
  </w:style>
  <w:style w:type="paragraph" w:customStyle="1" w:styleId="xl107">
    <w:name w:val="xl107"/>
    <w:basedOn w:val="a6"/>
    <w:rsid w:val="000237A0"/>
    <w:pPr>
      <w:pBdr>
        <w:top w:val="single" w:sz="12" w:space="0" w:color="FF0000"/>
        <w:left w:val="single" w:sz="12" w:space="0" w:color="FF0000"/>
        <w:bottom w:val="single" w:sz="12" w:space="0" w:color="FF0000"/>
        <w:right w:val="single" w:sz="12" w:space="0" w:color="FF0000"/>
      </w:pBdr>
      <w:spacing w:before="100" w:beforeAutospacing="1" w:after="100" w:afterAutospacing="1"/>
      <w:jc w:val="right"/>
    </w:pPr>
    <w:rPr>
      <w:rFonts w:ascii="Tahoma" w:hAnsi="Tahoma" w:cs="Tahoma"/>
      <w:b/>
      <w:bCs/>
      <w:sz w:val="16"/>
      <w:szCs w:val="16"/>
    </w:rPr>
  </w:style>
  <w:style w:type="paragraph" w:customStyle="1" w:styleId="xl108">
    <w:name w:val="xl108"/>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FF"/>
      <w:sz w:val="24"/>
      <w:szCs w:val="24"/>
    </w:rPr>
  </w:style>
  <w:style w:type="paragraph" w:customStyle="1" w:styleId="xl109">
    <w:name w:val="xl109"/>
    <w:basedOn w:val="a6"/>
    <w:rsid w:val="000237A0"/>
    <w:pPr>
      <w:shd w:val="clear" w:color="000000" w:fill="FFFF00"/>
      <w:spacing w:before="100" w:beforeAutospacing="1" w:after="100" w:afterAutospacing="1"/>
    </w:pPr>
    <w:rPr>
      <w:rFonts w:ascii="Arial Cyr" w:hAnsi="Arial Cyr"/>
      <w:sz w:val="18"/>
      <w:szCs w:val="18"/>
    </w:rPr>
  </w:style>
  <w:style w:type="paragraph" w:customStyle="1" w:styleId="xl110">
    <w:name w:val="xl110"/>
    <w:basedOn w:val="a6"/>
    <w:rsid w:val="000237A0"/>
    <w:pPr>
      <w:spacing w:before="100" w:beforeAutospacing="1" w:after="100" w:afterAutospacing="1"/>
      <w:jc w:val="right"/>
    </w:pPr>
    <w:rPr>
      <w:rFonts w:ascii="Arial Cyr" w:hAnsi="Arial Cyr"/>
      <w:color w:val="000000"/>
      <w:sz w:val="18"/>
      <w:szCs w:val="18"/>
    </w:rPr>
  </w:style>
  <w:style w:type="paragraph" w:customStyle="1" w:styleId="xl111">
    <w:name w:val="xl111"/>
    <w:basedOn w:val="a6"/>
    <w:rsid w:val="000237A0"/>
    <w:pPr>
      <w:pBdr>
        <w:top w:val="single" w:sz="12" w:space="0" w:color="FF0000"/>
        <w:left w:val="single" w:sz="12" w:space="0" w:color="FF0000"/>
        <w:bottom w:val="single" w:sz="12" w:space="0" w:color="FF0000"/>
        <w:right w:val="single" w:sz="12" w:space="0" w:color="FF0000"/>
      </w:pBdr>
      <w:spacing w:before="100" w:beforeAutospacing="1" w:after="100" w:afterAutospacing="1"/>
      <w:jc w:val="center"/>
      <w:textAlignment w:val="center"/>
    </w:pPr>
    <w:rPr>
      <w:rFonts w:ascii="Tahoma" w:hAnsi="Tahoma" w:cs="Tahoma"/>
      <w:b/>
      <w:bCs/>
      <w:sz w:val="16"/>
      <w:szCs w:val="16"/>
    </w:rPr>
  </w:style>
  <w:style w:type="paragraph" w:customStyle="1" w:styleId="xl112">
    <w:name w:val="xl112"/>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4"/>
      <w:szCs w:val="14"/>
    </w:rPr>
  </w:style>
  <w:style w:type="paragraph" w:customStyle="1" w:styleId="xl113">
    <w:name w:val="xl113"/>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8"/>
      <w:szCs w:val="18"/>
    </w:rPr>
  </w:style>
  <w:style w:type="paragraph" w:customStyle="1" w:styleId="xl114">
    <w:name w:val="xl114"/>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sz w:val="18"/>
      <w:szCs w:val="18"/>
    </w:rPr>
  </w:style>
  <w:style w:type="paragraph" w:customStyle="1" w:styleId="xl115">
    <w:name w:val="xl115"/>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sz w:val="18"/>
      <w:szCs w:val="18"/>
    </w:rPr>
  </w:style>
  <w:style w:type="paragraph" w:customStyle="1" w:styleId="xl116">
    <w:name w:val="xl116"/>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18"/>
      <w:szCs w:val="18"/>
    </w:rPr>
  </w:style>
  <w:style w:type="paragraph" w:customStyle="1" w:styleId="xl117">
    <w:name w:val="xl117"/>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olor w:val="000000"/>
      <w:sz w:val="18"/>
      <w:szCs w:val="18"/>
    </w:rPr>
  </w:style>
  <w:style w:type="paragraph" w:customStyle="1" w:styleId="xl118">
    <w:name w:val="xl118"/>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119">
    <w:name w:val="xl119"/>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FF"/>
      <w:sz w:val="22"/>
      <w:szCs w:val="22"/>
    </w:rPr>
  </w:style>
  <w:style w:type="paragraph" w:customStyle="1" w:styleId="xl120">
    <w:name w:val="xl120"/>
    <w:basedOn w:val="a6"/>
    <w:rsid w:val="000237A0"/>
    <w:pPr>
      <w:pBdr>
        <w:top w:val="single" w:sz="12" w:space="0" w:color="FF0000"/>
        <w:left w:val="single" w:sz="12" w:space="0" w:color="FF0000"/>
        <w:right w:val="single" w:sz="12" w:space="0" w:color="FF0000"/>
      </w:pBdr>
      <w:spacing w:before="100" w:beforeAutospacing="1" w:after="100" w:afterAutospacing="1"/>
      <w:jc w:val="center"/>
      <w:textAlignment w:val="center"/>
    </w:pPr>
    <w:rPr>
      <w:rFonts w:ascii="Tahoma" w:hAnsi="Tahoma" w:cs="Tahoma"/>
      <w:b/>
      <w:bCs/>
      <w:sz w:val="16"/>
      <w:szCs w:val="16"/>
    </w:rPr>
  </w:style>
  <w:style w:type="paragraph" w:customStyle="1" w:styleId="xl121">
    <w:name w:val="xl121"/>
    <w:basedOn w:val="a6"/>
    <w:rsid w:val="000237A0"/>
    <w:pPr>
      <w:pBdr>
        <w:top w:val="single" w:sz="12" w:space="0" w:color="FF0000"/>
        <w:left w:val="single" w:sz="12" w:space="0" w:color="FF0000"/>
        <w:right w:val="single" w:sz="12" w:space="0" w:color="FF0000"/>
      </w:pBdr>
      <w:spacing w:before="100" w:beforeAutospacing="1" w:after="100" w:afterAutospacing="1"/>
      <w:textAlignment w:val="center"/>
    </w:pPr>
    <w:rPr>
      <w:rFonts w:ascii="Tahoma" w:hAnsi="Tahoma" w:cs="Tahoma"/>
      <w:b/>
      <w:bCs/>
      <w:sz w:val="16"/>
      <w:szCs w:val="16"/>
    </w:rPr>
  </w:style>
  <w:style w:type="paragraph" w:customStyle="1" w:styleId="xl122">
    <w:name w:val="xl122"/>
    <w:basedOn w:val="a6"/>
    <w:rsid w:val="000237A0"/>
    <w:pPr>
      <w:pBdr>
        <w:top w:val="single" w:sz="12" w:space="0" w:color="FF0000"/>
        <w:left w:val="single" w:sz="12" w:space="0" w:color="FF0000"/>
        <w:right w:val="single" w:sz="12" w:space="0" w:color="FF0000"/>
      </w:pBdr>
      <w:spacing w:before="100" w:beforeAutospacing="1" w:after="100" w:afterAutospacing="1"/>
    </w:pPr>
    <w:rPr>
      <w:rFonts w:ascii="Tahoma" w:hAnsi="Tahoma" w:cs="Tahoma"/>
      <w:b/>
      <w:bCs/>
      <w:sz w:val="16"/>
      <w:szCs w:val="16"/>
    </w:rPr>
  </w:style>
  <w:style w:type="paragraph" w:customStyle="1" w:styleId="xl123">
    <w:name w:val="xl123"/>
    <w:basedOn w:val="a6"/>
    <w:rsid w:val="000237A0"/>
    <w:pPr>
      <w:pBdr>
        <w:top w:val="single" w:sz="12" w:space="0" w:color="FF0000"/>
        <w:left w:val="single" w:sz="12" w:space="0" w:color="FF0000"/>
        <w:right w:val="single" w:sz="12" w:space="0" w:color="FF0000"/>
      </w:pBdr>
      <w:spacing w:before="100" w:beforeAutospacing="1" w:after="100" w:afterAutospacing="1"/>
      <w:jc w:val="right"/>
    </w:pPr>
    <w:rPr>
      <w:rFonts w:ascii="Tahoma" w:hAnsi="Tahoma" w:cs="Tahoma"/>
      <w:b/>
      <w:bCs/>
      <w:sz w:val="16"/>
      <w:szCs w:val="16"/>
    </w:rPr>
  </w:style>
  <w:style w:type="paragraph" w:customStyle="1" w:styleId="xl124">
    <w:name w:val="xl124"/>
    <w:basedOn w:val="a6"/>
    <w:rsid w:val="000237A0"/>
    <w:pPr>
      <w:pBdr>
        <w:top w:val="single" w:sz="12" w:space="0" w:color="FF0000"/>
        <w:left w:val="single" w:sz="12" w:space="0" w:color="FF0000"/>
        <w:right w:val="single" w:sz="12" w:space="0" w:color="FF0000"/>
      </w:pBdr>
      <w:spacing w:before="100" w:beforeAutospacing="1" w:after="100" w:afterAutospacing="1"/>
      <w:textAlignment w:val="center"/>
    </w:pPr>
    <w:rPr>
      <w:rFonts w:ascii="Tahoma" w:hAnsi="Tahoma" w:cs="Tahoma"/>
      <w:b/>
      <w:bCs/>
      <w:sz w:val="16"/>
      <w:szCs w:val="16"/>
    </w:rPr>
  </w:style>
  <w:style w:type="paragraph" w:customStyle="1" w:styleId="xl125">
    <w:name w:val="xl125"/>
    <w:basedOn w:val="a6"/>
    <w:rsid w:val="000237A0"/>
    <w:pPr>
      <w:pBdr>
        <w:top w:val="single" w:sz="12" w:space="0" w:color="FF0000"/>
        <w:left w:val="single" w:sz="12" w:space="0" w:color="FF0000"/>
        <w:right w:val="single" w:sz="12" w:space="0" w:color="FF0000"/>
      </w:pBdr>
      <w:spacing w:before="100" w:beforeAutospacing="1" w:after="100" w:afterAutospacing="1"/>
      <w:jc w:val="center"/>
      <w:textAlignment w:val="center"/>
    </w:pPr>
    <w:rPr>
      <w:rFonts w:ascii="Tahoma" w:hAnsi="Tahoma" w:cs="Tahoma"/>
      <w:b/>
      <w:bCs/>
      <w:sz w:val="16"/>
      <w:szCs w:val="16"/>
    </w:rPr>
  </w:style>
  <w:style w:type="paragraph" w:customStyle="1" w:styleId="xl126">
    <w:name w:val="xl126"/>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6"/>
      <w:szCs w:val="16"/>
    </w:rPr>
  </w:style>
  <w:style w:type="paragraph" w:customStyle="1" w:styleId="xl127">
    <w:name w:val="xl127"/>
    <w:basedOn w:val="a6"/>
    <w:rsid w:val="000237A0"/>
    <w:pPr>
      <w:pBdr>
        <w:top w:val="single" w:sz="4" w:space="0" w:color="auto"/>
        <w:left w:val="single" w:sz="4" w:space="0" w:color="auto"/>
        <w:bottom w:val="single" w:sz="4" w:space="0" w:color="auto"/>
      </w:pBdr>
      <w:spacing w:before="100" w:beforeAutospacing="1" w:after="100" w:afterAutospacing="1"/>
      <w:jc w:val="right"/>
    </w:pPr>
    <w:rPr>
      <w:rFonts w:ascii="Arial Cyr" w:hAnsi="Arial Cyr"/>
      <w:color w:val="000000"/>
      <w:sz w:val="24"/>
      <w:szCs w:val="24"/>
    </w:rPr>
  </w:style>
  <w:style w:type="paragraph" w:customStyle="1" w:styleId="xl128">
    <w:name w:val="xl128"/>
    <w:basedOn w:val="a6"/>
    <w:rsid w:val="000237A0"/>
    <w:pPr>
      <w:pBdr>
        <w:top w:val="single" w:sz="4" w:space="0" w:color="auto"/>
        <w:left w:val="single" w:sz="4" w:space="0" w:color="auto"/>
        <w:bottom w:val="single" w:sz="4" w:space="0" w:color="auto"/>
      </w:pBdr>
      <w:spacing w:before="100" w:beforeAutospacing="1" w:after="100" w:afterAutospacing="1"/>
      <w:jc w:val="right"/>
    </w:pPr>
    <w:rPr>
      <w:rFonts w:ascii="Arial Cyr" w:hAnsi="Arial Cyr"/>
      <w:color w:val="000000"/>
      <w:sz w:val="18"/>
      <w:szCs w:val="18"/>
    </w:rPr>
  </w:style>
  <w:style w:type="paragraph" w:customStyle="1" w:styleId="xl129">
    <w:name w:val="xl129"/>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30">
    <w:name w:val="xl130"/>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olor w:val="000000"/>
      <w:sz w:val="24"/>
      <w:szCs w:val="24"/>
    </w:rPr>
  </w:style>
  <w:style w:type="paragraph" w:customStyle="1" w:styleId="xl131">
    <w:name w:val="xl131"/>
    <w:basedOn w:val="a6"/>
    <w:rsid w:val="000237A0"/>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32">
    <w:name w:val="xl132"/>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33">
    <w:name w:val="xl133"/>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34">
    <w:name w:val="xl134"/>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35">
    <w:name w:val="xl135"/>
    <w:basedOn w:val="a6"/>
    <w:rsid w:val="000237A0"/>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36">
    <w:name w:val="xl136"/>
    <w:basedOn w:val="a6"/>
    <w:rsid w:val="000237A0"/>
    <w:pPr>
      <w:pBdr>
        <w:top w:val="single" w:sz="4" w:space="0" w:color="auto"/>
        <w:left w:val="single" w:sz="4" w:space="18" w:color="auto"/>
        <w:bottom w:val="single" w:sz="4" w:space="0" w:color="auto"/>
        <w:right w:val="single" w:sz="4" w:space="0" w:color="auto"/>
      </w:pBdr>
      <w:spacing w:before="100" w:beforeAutospacing="1" w:after="100" w:afterAutospacing="1"/>
      <w:ind w:firstLineChars="200"/>
      <w:textAlignment w:val="center"/>
    </w:pPr>
    <w:rPr>
      <w:rFonts w:ascii="Tahoma" w:hAnsi="Tahoma" w:cs="Tahoma"/>
      <w:b/>
      <w:bCs/>
      <w:sz w:val="22"/>
      <w:szCs w:val="22"/>
    </w:rPr>
  </w:style>
  <w:style w:type="paragraph" w:customStyle="1" w:styleId="xl137">
    <w:name w:val="xl137"/>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b/>
      <w:bCs/>
      <w:color w:val="0000FF"/>
      <w:sz w:val="22"/>
      <w:szCs w:val="22"/>
    </w:rPr>
  </w:style>
  <w:style w:type="paragraph" w:customStyle="1" w:styleId="xl138">
    <w:name w:val="xl138"/>
    <w:basedOn w:val="a6"/>
    <w:rsid w:val="000237A0"/>
    <w:pPr>
      <w:pBdr>
        <w:top w:val="single" w:sz="4" w:space="0" w:color="auto"/>
        <w:left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39">
    <w:name w:val="xl139"/>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b/>
      <w:bCs/>
      <w:sz w:val="16"/>
      <w:szCs w:val="16"/>
    </w:rPr>
  </w:style>
  <w:style w:type="paragraph" w:customStyle="1" w:styleId="xl140">
    <w:name w:val="xl140"/>
    <w:basedOn w:val="a6"/>
    <w:rsid w:val="000237A0"/>
    <w:pPr>
      <w:spacing w:before="100" w:beforeAutospacing="1" w:after="100" w:afterAutospacing="1"/>
      <w:jc w:val="right"/>
      <w:textAlignment w:val="center"/>
    </w:pPr>
    <w:rPr>
      <w:b/>
      <w:bCs/>
      <w:sz w:val="24"/>
      <w:szCs w:val="24"/>
    </w:rPr>
  </w:style>
  <w:style w:type="paragraph" w:customStyle="1" w:styleId="xl141">
    <w:name w:val="xl141"/>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42">
    <w:name w:val="xl142"/>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3">
    <w:name w:val="xl143"/>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sz w:val="16"/>
      <w:szCs w:val="16"/>
    </w:rPr>
  </w:style>
  <w:style w:type="paragraph" w:customStyle="1" w:styleId="xl144">
    <w:name w:val="xl144"/>
    <w:basedOn w:val="a6"/>
    <w:rsid w:val="000237A0"/>
    <w:pPr>
      <w:pBdr>
        <w:bottom w:val="single" w:sz="4" w:space="0" w:color="auto"/>
      </w:pBdr>
      <w:spacing w:before="100" w:beforeAutospacing="1" w:after="100" w:afterAutospacing="1"/>
      <w:jc w:val="center"/>
      <w:textAlignment w:val="center"/>
    </w:pPr>
    <w:rPr>
      <w:rFonts w:ascii="Arial Cyr" w:hAnsi="Arial Cyr"/>
      <w:sz w:val="18"/>
      <w:szCs w:val="18"/>
    </w:rPr>
  </w:style>
  <w:style w:type="paragraph" w:customStyle="1" w:styleId="xl145">
    <w:name w:val="xl145"/>
    <w:basedOn w:val="a6"/>
    <w:rsid w:val="000237A0"/>
    <w:pPr>
      <w:pBdr>
        <w:bottom w:val="single" w:sz="4" w:space="0" w:color="auto"/>
      </w:pBdr>
      <w:spacing w:before="100" w:beforeAutospacing="1" w:after="100" w:afterAutospacing="1"/>
      <w:jc w:val="center"/>
    </w:pPr>
    <w:rPr>
      <w:rFonts w:ascii="Arial Cyr" w:hAnsi="Arial Cyr"/>
      <w:sz w:val="18"/>
      <w:szCs w:val="18"/>
    </w:rPr>
  </w:style>
  <w:style w:type="paragraph" w:customStyle="1" w:styleId="xl146">
    <w:name w:val="xl146"/>
    <w:basedOn w:val="a6"/>
    <w:rsid w:val="000237A0"/>
    <w:pPr>
      <w:pBdr>
        <w:bottom w:val="single" w:sz="4" w:space="0" w:color="auto"/>
      </w:pBdr>
      <w:spacing w:before="100" w:beforeAutospacing="1" w:after="100" w:afterAutospacing="1"/>
      <w:jc w:val="right"/>
    </w:pPr>
    <w:rPr>
      <w:rFonts w:ascii="Arial Cyr" w:hAnsi="Arial Cyr"/>
      <w:sz w:val="18"/>
      <w:szCs w:val="18"/>
    </w:rPr>
  </w:style>
  <w:style w:type="paragraph" w:customStyle="1" w:styleId="xl147">
    <w:name w:val="xl147"/>
    <w:basedOn w:val="a6"/>
    <w:rsid w:val="000237A0"/>
    <w:pPr>
      <w:pBdr>
        <w:bottom w:val="single" w:sz="4" w:space="0" w:color="auto"/>
      </w:pBdr>
      <w:spacing w:before="100" w:beforeAutospacing="1" w:after="100" w:afterAutospacing="1"/>
    </w:pPr>
    <w:rPr>
      <w:rFonts w:ascii="Arial Cyr" w:hAnsi="Arial Cyr"/>
      <w:sz w:val="18"/>
      <w:szCs w:val="18"/>
    </w:rPr>
  </w:style>
  <w:style w:type="paragraph" w:customStyle="1" w:styleId="xl148">
    <w:name w:val="xl148"/>
    <w:basedOn w:val="a6"/>
    <w:rsid w:val="000237A0"/>
    <w:pPr>
      <w:pBdr>
        <w:bottom w:val="single" w:sz="4" w:space="0" w:color="auto"/>
      </w:pBdr>
      <w:spacing w:before="100" w:beforeAutospacing="1" w:after="100" w:afterAutospacing="1"/>
      <w:jc w:val="right"/>
    </w:pPr>
    <w:rPr>
      <w:rFonts w:ascii="Arial Cyr" w:hAnsi="Arial Cyr"/>
      <w:color w:val="000000"/>
      <w:sz w:val="18"/>
      <w:szCs w:val="18"/>
    </w:rPr>
  </w:style>
  <w:style w:type="paragraph" w:customStyle="1" w:styleId="xl149">
    <w:name w:val="xl149"/>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0">
    <w:name w:val="xl150"/>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1">
    <w:name w:val="xl151"/>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52">
    <w:name w:val="xl152"/>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53">
    <w:name w:val="xl153"/>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4">
    <w:name w:val="xl154"/>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5">
    <w:name w:val="xl155"/>
    <w:basedOn w:val="a6"/>
    <w:rsid w:val="000237A0"/>
    <w:pPr>
      <w:pBdr>
        <w:top w:val="single" w:sz="4" w:space="0" w:color="auto"/>
        <w:left w:val="single" w:sz="4" w:space="9" w:color="auto"/>
        <w:bottom w:val="single" w:sz="4" w:space="0" w:color="auto"/>
        <w:right w:val="single" w:sz="4" w:space="0" w:color="auto"/>
      </w:pBdr>
      <w:spacing w:before="100" w:beforeAutospacing="1" w:after="100" w:afterAutospacing="1"/>
      <w:ind w:firstLineChars="100"/>
      <w:textAlignment w:val="top"/>
    </w:pPr>
    <w:rPr>
      <w:rFonts w:ascii="Tahoma" w:hAnsi="Tahoma" w:cs="Tahoma"/>
      <w:sz w:val="16"/>
      <w:szCs w:val="16"/>
    </w:rPr>
  </w:style>
  <w:style w:type="paragraph" w:customStyle="1" w:styleId="xl156">
    <w:name w:val="xl156"/>
    <w:basedOn w:val="a6"/>
    <w:rsid w:val="000237A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4"/>
      <w:szCs w:val="14"/>
    </w:rPr>
  </w:style>
  <w:style w:type="paragraph" w:customStyle="1" w:styleId="xl157">
    <w:name w:val="xl157"/>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158">
    <w:name w:val="xl158"/>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sz w:val="18"/>
      <w:szCs w:val="18"/>
    </w:rPr>
  </w:style>
  <w:style w:type="paragraph" w:customStyle="1" w:styleId="xl159">
    <w:name w:val="xl159"/>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8"/>
      <w:szCs w:val="18"/>
    </w:rPr>
  </w:style>
  <w:style w:type="paragraph" w:customStyle="1" w:styleId="xl160">
    <w:name w:val="xl160"/>
    <w:basedOn w:val="a6"/>
    <w:rsid w:val="000237A0"/>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olor w:val="000000"/>
      <w:sz w:val="18"/>
      <w:szCs w:val="18"/>
    </w:rPr>
  </w:style>
  <w:style w:type="paragraph" w:customStyle="1" w:styleId="xl161">
    <w:name w:val="xl161"/>
    <w:basedOn w:val="a6"/>
    <w:rsid w:val="000237A0"/>
    <w:pPr>
      <w:spacing w:before="100" w:beforeAutospacing="1" w:after="100" w:afterAutospacing="1"/>
      <w:textAlignment w:val="center"/>
    </w:pPr>
    <w:rPr>
      <w:rFonts w:ascii="Arial Cyr" w:hAnsi="Arial Cyr"/>
      <w:sz w:val="18"/>
      <w:szCs w:val="18"/>
    </w:rPr>
  </w:style>
  <w:style w:type="paragraph" w:customStyle="1" w:styleId="xl162">
    <w:name w:val="xl162"/>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
    <w:name w:val="xl163"/>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64">
    <w:name w:val="xl164"/>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color w:val="000000"/>
      <w:sz w:val="16"/>
      <w:szCs w:val="16"/>
    </w:rPr>
  </w:style>
  <w:style w:type="paragraph" w:customStyle="1" w:styleId="xl165">
    <w:name w:val="xl165"/>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2"/>
      <w:szCs w:val="22"/>
    </w:rPr>
  </w:style>
  <w:style w:type="paragraph" w:customStyle="1" w:styleId="xl166">
    <w:name w:val="xl166"/>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67">
    <w:name w:val="xl167"/>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xl168">
    <w:name w:val="xl168"/>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69">
    <w:name w:val="xl169"/>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70">
    <w:name w:val="xl170"/>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71">
    <w:name w:val="xl171"/>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2">
    <w:name w:val="xl172"/>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73">
    <w:name w:val="xl173"/>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174">
    <w:name w:val="xl174"/>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color w:val="000000"/>
      <w:sz w:val="16"/>
      <w:szCs w:val="16"/>
    </w:rPr>
  </w:style>
  <w:style w:type="paragraph" w:customStyle="1" w:styleId="xl175">
    <w:name w:val="xl175"/>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176">
    <w:name w:val="xl176"/>
    <w:basedOn w:val="a6"/>
    <w:rsid w:val="000237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77">
    <w:name w:val="xl177"/>
    <w:basedOn w:val="a6"/>
    <w:rsid w:val="000237A0"/>
    <w:pPr>
      <w:pBdr>
        <w:top w:val="single" w:sz="12" w:space="0" w:color="FF0000"/>
        <w:left w:val="single" w:sz="12" w:space="0" w:color="FF0000"/>
        <w:right w:val="single" w:sz="12" w:space="0" w:color="FF0000"/>
      </w:pBdr>
      <w:spacing w:before="100" w:beforeAutospacing="1" w:after="100" w:afterAutospacing="1"/>
      <w:jc w:val="center"/>
      <w:textAlignment w:val="center"/>
    </w:pPr>
    <w:rPr>
      <w:rFonts w:ascii="Tahoma" w:hAnsi="Tahoma" w:cs="Tahoma"/>
      <w:b/>
      <w:bCs/>
      <w:sz w:val="16"/>
      <w:szCs w:val="16"/>
    </w:rPr>
  </w:style>
  <w:style w:type="paragraph" w:customStyle="1" w:styleId="xl178">
    <w:name w:val="xl178"/>
    <w:basedOn w:val="a6"/>
    <w:rsid w:val="000237A0"/>
    <w:pPr>
      <w:pBdr>
        <w:left w:val="single" w:sz="12" w:space="0" w:color="FF0000"/>
        <w:right w:val="single" w:sz="12" w:space="0" w:color="FF0000"/>
      </w:pBdr>
      <w:spacing w:before="100" w:beforeAutospacing="1" w:after="100" w:afterAutospacing="1"/>
      <w:jc w:val="center"/>
      <w:textAlignment w:val="center"/>
    </w:pPr>
    <w:rPr>
      <w:rFonts w:ascii="Tahoma" w:hAnsi="Tahoma" w:cs="Tahoma"/>
      <w:b/>
      <w:bCs/>
      <w:sz w:val="16"/>
      <w:szCs w:val="16"/>
    </w:rPr>
  </w:style>
  <w:style w:type="paragraph" w:customStyle="1" w:styleId="xl179">
    <w:name w:val="xl179"/>
    <w:basedOn w:val="a6"/>
    <w:rsid w:val="000237A0"/>
    <w:pPr>
      <w:pBdr>
        <w:top w:val="single" w:sz="12" w:space="0" w:color="FF0000"/>
        <w:left w:val="single" w:sz="12" w:space="0" w:color="FF0000"/>
        <w:bottom w:val="single" w:sz="12" w:space="0" w:color="FF0000"/>
        <w:right w:val="single" w:sz="12" w:space="0" w:color="FF0000"/>
      </w:pBdr>
      <w:spacing w:before="100" w:beforeAutospacing="1" w:after="100" w:afterAutospacing="1"/>
      <w:textAlignment w:val="center"/>
    </w:pPr>
    <w:rPr>
      <w:sz w:val="24"/>
      <w:szCs w:val="24"/>
    </w:rPr>
  </w:style>
  <w:style w:type="paragraph" w:customStyle="1" w:styleId="xl180">
    <w:name w:val="xl180"/>
    <w:basedOn w:val="a6"/>
    <w:rsid w:val="000237A0"/>
    <w:pPr>
      <w:pBdr>
        <w:top w:val="single" w:sz="12" w:space="0" w:color="FF0000"/>
        <w:left w:val="single" w:sz="12" w:space="0" w:color="FF0000"/>
        <w:bottom w:val="single" w:sz="12" w:space="0" w:color="FF0000"/>
        <w:right w:val="single" w:sz="12" w:space="0" w:color="FF0000"/>
      </w:pBdr>
      <w:spacing w:before="100" w:beforeAutospacing="1" w:after="100" w:afterAutospacing="1"/>
      <w:jc w:val="center"/>
      <w:textAlignment w:val="center"/>
    </w:pPr>
    <w:rPr>
      <w:rFonts w:ascii="Tahoma" w:hAnsi="Tahoma" w:cs="Tahoma"/>
      <w:b/>
      <w:bCs/>
      <w:sz w:val="16"/>
      <w:szCs w:val="16"/>
    </w:rPr>
  </w:style>
  <w:style w:type="paragraph" w:customStyle="1" w:styleId="xl181">
    <w:name w:val="xl181"/>
    <w:basedOn w:val="a6"/>
    <w:rsid w:val="000237A0"/>
    <w:pPr>
      <w:pBdr>
        <w:left w:val="single" w:sz="12" w:space="0" w:color="FF0000"/>
        <w:bottom w:val="single" w:sz="4" w:space="0" w:color="auto"/>
        <w:right w:val="single" w:sz="12" w:space="0" w:color="FF0000"/>
      </w:pBdr>
      <w:spacing w:before="100" w:beforeAutospacing="1" w:after="100" w:afterAutospacing="1"/>
      <w:jc w:val="center"/>
      <w:textAlignment w:val="center"/>
    </w:pPr>
    <w:rPr>
      <w:rFonts w:ascii="Tahoma" w:hAnsi="Tahoma" w:cs="Tahoma"/>
      <w:b/>
      <w:bCs/>
      <w:sz w:val="16"/>
      <w:szCs w:val="16"/>
    </w:rPr>
  </w:style>
  <w:style w:type="paragraph" w:customStyle="1" w:styleId="xl182">
    <w:name w:val="xl182"/>
    <w:basedOn w:val="a6"/>
    <w:rsid w:val="000237A0"/>
    <w:pPr>
      <w:spacing w:before="100" w:beforeAutospacing="1" w:after="100" w:afterAutospacing="1"/>
      <w:jc w:val="center"/>
      <w:textAlignment w:val="center"/>
    </w:pPr>
    <w:rPr>
      <w:rFonts w:ascii="Tahoma" w:hAnsi="Tahoma" w:cs="Tahoma"/>
      <w:b/>
      <w:bCs/>
      <w:sz w:val="18"/>
      <w:szCs w:val="18"/>
    </w:rPr>
  </w:style>
  <w:style w:type="paragraph" w:customStyle="1" w:styleId="xl183">
    <w:name w:val="xl183"/>
    <w:basedOn w:val="a6"/>
    <w:rsid w:val="000237A0"/>
    <w:pPr>
      <w:spacing w:before="100" w:beforeAutospacing="1" w:after="100" w:afterAutospacing="1"/>
      <w:jc w:val="center"/>
      <w:textAlignment w:val="center"/>
    </w:pPr>
    <w:rPr>
      <w:sz w:val="24"/>
      <w:szCs w:val="24"/>
    </w:rPr>
  </w:style>
  <w:style w:type="paragraph" w:customStyle="1" w:styleId="xl184">
    <w:name w:val="xl184"/>
    <w:basedOn w:val="a6"/>
    <w:rsid w:val="000237A0"/>
    <w:pPr>
      <w:spacing w:before="100" w:beforeAutospacing="1" w:after="100" w:afterAutospacing="1"/>
    </w:pPr>
    <w:rPr>
      <w:b/>
      <w:bCs/>
      <w:sz w:val="18"/>
      <w:szCs w:val="18"/>
    </w:rPr>
  </w:style>
  <w:style w:type="paragraph" w:customStyle="1" w:styleId="xl185">
    <w:name w:val="xl185"/>
    <w:basedOn w:val="a6"/>
    <w:rsid w:val="000237A0"/>
    <w:pPr>
      <w:pBdr>
        <w:top w:val="single" w:sz="12" w:space="0" w:color="FF0000"/>
        <w:left w:val="single" w:sz="12" w:space="0" w:color="FF0000"/>
        <w:bottom w:val="single" w:sz="12" w:space="0" w:color="FF0000"/>
        <w:right w:val="single" w:sz="12" w:space="0" w:color="FF0000"/>
      </w:pBdr>
      <w:spacing w:before="100" w:beforeAutospacing="1" w:after="100" w:afterAutospacing="1"/>
      <w:jc w:val="center"/>
      <w:textAlignment w:val="center"/>
    </w:pPr>
    <w:rPr>
      <w:sz w:val="24"/>
      <w:szCs w:val="24"/>
    </w:rPr>
  </w:style>
  <w:style w:type="paragraph" w:customStyle="1" w:styleId="xl186">
    <w:name w:val="xl186"/>
    <w:basedOn w:val="a6"/>
    <w:rsid w:val="000237A0"/>
    <w:pPr>
      <w:spacing w:before="100" w:beforeAutospacing="1" w:after="100" w:afterAutospacing="1"/>
      <w:jc w:val="right"/>
      <w:textAlignment w:val="center"/>
    </w:pPr>
    <w:rPr>
      <w:sz w:val="24"/>
      <w:szCs w:val="24"/>
    </w:rPr>
  </w:style>
</w:styles>
</file>

<file path=word/webSettings.xml><?xml version="1.0" encoding="utf-8"?>
<w:webSettings xmlns:r="http://schemas.openxmlformats.org/officeDocument/2006/relationships" xmlns:w="http://schemas.openxmlformats.org/wordprocessingml/2006/main">
  <w:divs>
    <w:div w:id="140584863">
      <w:bodyDiv w:val="1"/>
      <w:marLeft w:val="0"/>
      <w:marRight w:val="0"/>
      <w:marTop w:val="0"/>
      <w:marBottom w:val="0"/>
      <w:divBdr>
        <w:top w:val="none" w:sz="0" w:space="0" w:color="auto"/>
        <w:left w:val="none" w:sz="0" w:space="0" w:color="auto"/>
        <w:bottom w:val="none" w:sz="0" w:space="0" w:color="auto"/>
        <w:right w:val="none" w:sz="0" w:space="0" w:color="auto"/>
      </w:divBdr>
    </w:div>
    <w:div w:id="322975973">
      <w:bodyDiv w:val="1"/>
      <w:marLeft w:val="0"/>
      <w:marRight w:val="0"/>
      <w:marTop w:val="0"/>
      <w:marBottom w:val="0"/>
      <w:divBdr>
        <w:top w:val="none" w:sz="0" w:space="0" w:color="auto"/>
        <w:left w:val="none" w:sz="0" w:space="0" w:color="auto"/>
        <w:bottom w:val="none" w:sz="0" w:space="0" w:color="auto"/>
        <w:right w:val="none" w:sz="0" w:space="0" w:color="auto"/>
      </w:divBdr>
    </w:div>
    <w:div w:id="423378764">
      <w:bodyDiv w:val="1"/>
      <w:marLeft w:val="0"/>
      <w:marRight w:val="0"/>
      <w:marTop w:val="0"/>
      <w:marBottom w:val="0"/>
      <w:divBdr>
        <w:top w:val="none" w:sz="0" w:space="0" w:color="auto"/>
        <w:left w:val="none" w:sz="0" w:space="0" w:color="auto"/>
        <w:bottom w:val="none" w:sz="0" w:space="0" w:color="auto"/>
        <w:right w:val="none" w:sz="0" w:space="0" w:color="auto"/>
      </w:divBdr>
    </w:div>
    <w:div w:id="456685117">
      <w:bodyDiv w:val="1"/>
      <w:marLeft w:val="0"/>
      <w:marRight w:val="0"/>
      <w:marTop w:val="0"/>
      <w:marBottom w:val="0"/>
      <w:divBdr>
        <w:top w:val="none" w:sz="0" w:space="0" w:color="auto"/>
        <w:left w:val="none" w:sz="0" w:space="0" w:color="auto"/>
        <w:bottom w:val="none" w:sz="0" w:space="0" w:color="auto"/>
        <w:right w:val="none" w:sz="0" w:space="0" w:color="auto"/>
      </w:divBdr>
    </w:div>
    <w:div w:id="817651867">
      <w:bodyDiv w:val="1"/>
      <w:marLeft w:val="0"/>
      <w:marRight w:val="0"/>
      <w:marTop w:val="0"/>
      <w:marBottom w:val="0"/>
      <w:divBdr>
        <w:top w:val="none" w:sz="0" w:space="0" w:color="auto"/>
        <w:left w:val="none" w:sz="0" w:space="0" w:color="auto"/>
        <w:bottom w:val="none" w:sz="0" w:space="0" w:color="auto"/>
        <w:right w:val="none" w:sz="0" w:space="0" w:color="auto"/>
      </w:divBdr>
    </w:div>
    <w:div w:id="852035029">
      <w:bodyDiv w:val="1"/>
      <w:marLeft w:val="0"/>
      <w:marRight w:val="0"/>
      <w:marTop w:val="0"/>
      <w:marBottom w:val="0"/>
      <w:divBdr>
        <w:top w:val="none" w:sz="0" w:space="0" w:color="auto"/>
        <w:left w:val="none" w:sz="0" w:space="0" w:color="auto"/>
        <w:bottom w:val="none" w:sz="0" w:space="0" w:color="auto"/>
        <w:right w:val="none" w:sz="0" w:space="0" w:color="auto"/>
      </w:divBdr>
    </w:div>
    <w:div w:id="940182215">
      <w:bodyDiv w:val="1"/>
      <w:marLeft w:val="0"/>
      <w:marRight w:val="0"/>
      <w:marTop w:val="0"/>
      <w:marBottom w:val="0"/>
      <w:divBdr>
        <w:top w:val="none" w:sz="0" w:space="0" w:color="auto"/>
        <w:left w:val="none" w:sz="0" w:space="0" w:color="auto"/>
        <w:bottom w:val="none" w:sz="0" w:space="0" w:color="auto"/>
        <w:right w:val="none" w:sz="0" w:space="0" w:color="auto"/>
      </w:divBdr>
    </w:div>
    <w:div w:id="973414134">
      <w:bodyDiv w:val="1"/>
      <w:marLeft w:val="0"/>
      <w:marRight w:val="0"/>
      <w:marTop w:val="0"/>
      <w:marBottom w:val="0"/>
      <w:divBdr>
        <w:top w:val="none" w:sz="0" w:space="0" w:color="auto"/>
        <w:left w:val="none" w:sz="0" w:space="0" w:color="auto"/>
        <w:bottom w:val="none" w:sz="0" w:space="0" w:color="auto"/>
        <w:right w:val="none" w:sz="0" w:space="0" w:color="auto"/>
      </w:divBdr>
    </w:div>
    <w:div w:id="1068648393">
      <w:bodyDiv w:val="1"/>
      <w:marLeft w:val="0"/>
      <w:marRight w:val="0"/>
      <w:marTop w:val="0"/>
      <w:marBottom w:val="0"/>
      <w:divBdr>
        <w:top w:val="none" w:sz="0" w:space="0" w:color="auto"/>
        <w:left w:val="none" w:sz="0" w:space="0" w:color="auto"/>
        <w:bottom w:val="none" w:sz="0" w:space="0" w:color="auto"/>
        <w:right w:val="none" w:sz="0" w:space="0" w:color="auto"/>
      </w:divBdr>
    </w:div>
    <w:div w:id="1104687016">
      <w:bodyDiv w:val="1"/>
      <w:marLeft w:val="0"/>
      <w:marRight w:val="0"/>
      <w:marTop w:val="0"/>
      <w:marBottom w:val="0"/>
      <w:divBdr>
        <w:top w:val="none" w:sz="0" w:space="0" w:color="auto"/>
        <w:left w:val="none" w:sz="0" w:space="0" w:color="auto"/>
        <w:bottom w:val="none" w:sz="0" w:space="0" w:color="auto"/>
        <w:right w:val="none" w:sz="0" w:space="0" w:color="auto"/>
      </w:divBdr>
    </w:div>
    <w:div w:id="1136293559">
      <w:bodyDiv w:val="1"/>
      <w:marLeft w:val="0"/>
      <w:marRight w:val="0"/>
      <w:marTop w:val="0"/>
      <w:marBottom w:val="0"/>
      <w:divBdr>
        <w:top w:val="none" w:sz="0" w:space="0" w:color="auto"/>
        <w:left w:val="none" w:sz="0" w:space="0" w:color="auto"/>
        <w:bottom w:val="none" w:sz="0" w:space="0" w:color="auto"/>
        <w:right w:val="none" w:sz="0" w:space="0" w:color="auto"/>
      </w:divBdr>
    </w:div>
    <w:div w:id="1559896313">
      <w:bodyDiv w:val="1"/>
      <w:marLeft w:val="0"/>
      <w:marRight w:val="0"/>
      <w:marTop w:val="0"/>
      <w:marBottom w:val="0"/>
      <w:divBdr>
        <w:top w:val="none" w:sz="0" w:space="0" w:color="auto"/>
        <w:left w:val="none" w:sz="0" w:space="0" w:color="auto"/>
        <w:bottom w:val="none" w:sz="0" w:space="0" w:color="auto"/>
        <w:right w:val="none" w:sz="0" w:space="0" w:color="auto"/>
      </w:divBdr>
    </w:div>
    <w:div w:id="1603994291">
      <w:bodyDiv w:val="1"/>
      <w:marLeft w:val="0"/>
      <w:marRight w:val="0"/>
      <w:marTop w:val="0"/>
      <w:marBottom w:val="0"/>
      <w:divBdr>
        <w:top w:val="none" w:sz="0" w:space="0" w:color="auto"/>
        <w:left w:val="none" w:sz="0" w:space="0" w:color="auto"/>
        <w:bottom w:val="none" w:sz="0" w:space="0" w:color="auto"/>
        <w:right w:val="none" w:sz="0" w:space="0" w:color="auto"/>
      </w:divBdr>
    </w:div>
    <w:div w:id="1604070451">
      <w:bodyDiv w:val="1"/>
      <w:marLeft w:val="0"/>
      <w:marRight w:val="0"/>
      <w:marTop w:val="0"/>
      <w:marBottom w:val="0"/>
      <w:divBdr>
        <w:top w:val="none" w:sz="0" w:space="0" w:color="auto"/>
        <w:left w:val="none" w:sz="0" w:space="0" w:color="auto"/>
        <w:bottom w:val="none" w:sz="0" w:space="0" w:color="auto"/>
        <w:right w:val="none" w:sz="0" w:space="0" w:color="auto"/>
      </w:divBdr>
    </w:div>
    <w:div w:id="1747610129">
      <w:bodyDiv w:val="1"/>
      <w:marLeft w:val="0"/>
      <w:marRight w:val="0"/>
      <w:marTop w:val="0"/>
      <w:marBottom w:val="0"/>
      <w:divBdr>
        <w:top w:val="none" w:sz="0" w:space="0" w:color="auto"/>
        <w:left w:val="none" w:sz="0" w:space="0" w:color="auto"/>
        <w:bottom w:val="none" w:sz="0" w:space="0" w:color="auto"/>
        <w:right w:val="none" w:sz="0" w:space="0" w:color="auto"/>
      </w:divBdr>
    </w:div>
    <w:div w:id="1886258129">
      <w:bodyDiv w:val="1"/>
      <w:marLeft w:val="0"/>
      <w:marRight w:val="0"/>
      <w:marTop w:val="0"/>
      <w:marBottom w:val="0"/>
      <w:divBdr>
        <w:top w:val="none" w:sz="0" w:space="0" w:color="auto"/>
        <w:left w:val="none" w:sz="0" w:space="0" w:color="auto"/>
        <w:bottom w:val="none" w:sz="0" w:space="0" w:color="auto"/>
        <w:right w:val="none" w:sz="0" w:space="0" w:color="auto"/>
      </w:divBdr>
    </w:div>
    <w:div w:id="1914075915">
      <w:bodyDiv w:val="1"/>
      <w:marLeft w:val="0"/>
      <w:marRight w:val="0"/>
      <w:marTop w:val="0"/>
      <w:marBottom w:val="0"/>
      <w:divBdr>
        <w:top w:val="none" w:sz="0" w:space="0" w:color="auto"/>
        <w:left w:val="none" w:sz="0" w:space="0" w:color="auto"/>
        <w:bottom w:val="none" w:sz="0" w:space="0" w:color="auto"/>
        <w:right w:val="none" w:sz="0" w:space="0" w:color="auto"/>
      </w:divBdr>
    </w:div>
    <w:div w:id="1945726066">
      <w:bodyDiv w:val="1"/>
      <w:marLeft w:val="0"/>
      <w:marRight w:val="0"/>
      <w:marTop w:val="0"/>
      <w:marBottom w:val="0"/>
      <w:divBdr>
        <w:top w:val="none" w:sz="0" w:space="0" w:color="auto"/>
        <w:left w:val="none" w:sz="0" w:space="0" w:color="auto"/>
        <w:bottom w:val="none" w:sz="0" w:space="0" w:color="auto"/>
        <w:right w:val="none" w:sz="0" w:space="0" w:color="auto"/>
      </w:divBdr>
    </w:div>
    <w:div w:id="2047437766">
      <w:bodyDiv w:val="1"/>
      <w:marLeft w:val="0"/>
      <w:marRight w:val="0"/>
      <w:marTop w:val="0"/>
      <w:marBottom w:val="0"/>
      <w:divBdr>
        <w:top w:val="none" w:sz="0" w:space="0" w:color="auto"/>
        <w:left w:val="none" w:sz="0" w:space="0" w:color="auto"/>
        <w:bottom w:val="none" w:sz="0" w:space="0" w:color="auto"/>
        <w:right w:val="none" w:sz="0" w:space="0" w:color="auto"/>
      </w:divBdr>
    </w:div>
    <w:div w:id="208857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consultantplus://offline/ref=D07E82130050B611001D620BA8A89CDD4E4DBC17C52BADAAE57E8189CF9EF1189D3ADCAFF8B50A344C24A32221AFD1ED39AAF683A9C5640CB4yBO" TargetMode="External"/><Relationship Id="rId26" Type="http://schemas.openxmlformats.org/officeDocument/2006/relationships/image" Target="media/image5.png"/><Relationship Id="rId39" Type="http://schemas.openxmlformats.org/officeDocument/2006/relationships/hyperlink" Target="https://utp.sberbank-ast.ru/AP/Notice/652/Instructions"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yperlink" Target="http://utp.sberbank-ast.ru" TargetMode="External"/><Relationship Id="rId42" Type="http://schemas.openxmlformats.org/officeDocument/2006/relationships/hyperlink" Target="http://www.torgi.gov.ru"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consultantplus://offline/ref=DE187270B2D136C1A6FC03C87A6EF7636CDFBC999B148D13665A5B4C8AD59D724C8543C0C150B635C3A2B142267B60D46780C116E15A72C1X7FCM" TargetMode="External"/><Relationship Id="rId25" Type="http://schemas.openxmlformats.org/officeDocument/2006/relationships/image" Target="media/image4.png"/><Relationship Id="rId33" Type="http://schemas.openxmlformats.org/officeDocument/2006/relationships/hyperlink" Target="http://www.torgi.gov.ru" TargetMode="External"/><Relationship Id="rId38" Type="http://schemas.openxmlformats.org/officeDocument/2006/relationships/hyperlink" Target="http://utp.sberbank-ast.ru" TargetMode="External"/><Relationship Id="rId46" Type="http://schemas.openxmlformats.org/officeDocument/2006/relationships/hyperlink" Target="mailto:adm@ust-kulom.rkomi.ru" TargetMode="External"/><Relationship Id="rId2" Type="http://schemas.openxmlformats.org/officeDocument/2006/relationships/numbering" Target="numbering.xml"/><Relationship Id="rId16" Type="http://schemas.openxmlformats.org/officeDocument/2006/relationships/hyperlink" Target="consultantplus://offline/ref=DE187270B2D136C1A6FC03C87A6EF7636CDFBC999B148D13665A5B4C8AD59D724C8543C0C150B635C3A2B142267B60D46780C116E15A72C1X7FCM" TargetMode="External"/><Relationship Id="rId20" Type="http://schemas.openxmlformats.org/officeDocument/2006/relationships/header" Target="header4.xml"/><Relationship Id="rId29" Type="http://schemas.openxmlformats.org/officeDocument/2006/relationships/image" Target="media/image8.png"/><Relationship Id="rId41" Type="http://schemas.openxmlformats.org/officeDocument/2006/relationships/hyperlink" Target="consultantplus://offline/ref=A10F5D937D850D81206C84D1299789FB165035802CFCC36DD343B7EAA5B15203F1A2275EC6233CD8L2b7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login.consultant.ru/link/?req=doc&amp;base=RLAW096&amp;n=226242&amp;dst=100008" TargetMode="External"/><Relationship Id="rId32" Type="http://schemas.openxmlformats.org/officeDocument/2006/relationships/hyperlink" Target="consultantplus://offline/ref=CC9AFFB7004F44B9205F76262915088DB56F602062368AC6C9B95FBA54D0CBF5A8518B104A474D80E2A9BDA5vFK" TargetMode="External"/><Relationship Id="rId37" Type="http://schemas.openxmlformats.org/officeDocument/2006/relationships/hyperlink" Target="http://utp.sberbank-ast.ru" TargetMode="External"/><Relationship Id="rId40" Type="http://schemas.openxmlformats.org/officeDocument/2006/relationships/hyperlink" Target="https://ust-kulomsky.gosuslugi.ru/" TargetMode="External"/><Relationship Id="rId45" Type="http://schemas.openxmlformats.org/officeDocument/2006/relationships/hyperlink" Target="http://utp.sberbank-ast.ru"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login.consultant.ru/link/?req=doc&amp;base=RLAW096&amp;n=233602&amp;dst=100875" TargetMode="External"/><Relationship Id="rId28" Type="http://schemas.openxmlformats.org/officeDocument/2006/relationships/image" Target="media/image7.png"/><Relationship Id="rId36" Type="http://schemas.openxmlformats.org/officeDocument/2006/relationships/hyperlink" Target="http://utp.sberbank-ast.ru/AP" TargetMode="External"/><Relationship Id="rId10" Type="http://schemas.openxmlformats.org/officeDocument/2006/relationships/image" Target="media/image3.png"/><Relationship Id="rId19" Type="http://schemas.openxmlformats.org/officeDocument/2006/relationships/hyperlink" Target="consultantplus://offline/ref=D07E82130050B611001D620BA8A89CDD4E4DBB10C422ADAAE57E8189CF9EF1188F3A84A3F9B0163C4231F57367BFyAO" TargetMode="External"/><Relationship Id="rId31" Type="http://schemas.openxmlformats.org/officeDocument/2006/relationships/hyperlink" Target="consultantplus://offline/ref=3E6D7FC2CE26CA680B0C68E55F5C4C2A5CF2DFAD25FDE658F3FBD18DF41B911E17676DD6812CEB44t1U0K" TargetMode="External"/><Relationship Id="rId44" Type="http://schemas.openxmlformats.org/officeDocument/2006/relationships/hyperlink" Target="http://utp.sberbank-ast.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login.consultant.ru/link/?req=doc&amp;base=LAW&amp;n=466513&amp;dst=121"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mailto:a.mr.ust-kulomskiy@ust-kulom.rkomi.ru" TargetMode="External"/><Relationship Id="rId43" Type="http://schemas.openxmlformats.org/officeDocument/2006/relationships/hyperlink" Target="https://ust-kulomsky.gosuslugi.ru/"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E7704-6275-442F-878A-DE47A7A55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191</Pages>
  <Words>43688</Words>
  <Characters>249025</Characters>
  <Application>Microsoft Office Word</Application>
  <DocSecurity>0</DocSecurity>
  <Lines>2075</Lines>
  <Paragraphs>584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Spec6</dc:creator>
  <cp:lastModifiedBy>Ootdel</cp:lastModifiedBy>
  <cp:revision>19</cp:revision>
  <cp:lastPrinted>2024-10-14T09:02:00Z</cp:lastPrinted>
  <dcterms:created xsi:type="dcterms:W3CDTF">2024-10-21T09:26:00Z</dcterms:created>
  <dcterms:modified xsi:type="dcterms:W3CDTF">2024-10-21T11:52:00Z</dcterms:modified>
</cp:coreProperties>
</file>