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067543" w:rsidRDefault="00067543" w:rsidP="00067543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5" o:title=""/>
          </v:shape>
          <o:OLEObject Type="Embed" ProgID="Word.Picture.8" ShapeID="_x0000_i1025" DrawAspect="Content" ObjectID="_1663132337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67543" w:rsidRPr="005210CD" w:rsidRDefault="00067543" w:rsidP="00067543">
      <w:pPr>
        <w:pStyle w:val="a3"/>
        <w:rPr>
          <w:b w:val="0"/>
          <w:sz w:val="24"/>
          <w:szCs w:val="24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067543" w:rsidRPr="00C743E3" w:rsidRDefault="00067543" w:rsidP="00067543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067543" w:rsidRPr="005210CD" w:rsidRDefault="00067543" w:rsidP="00067543">
      <w:pPr>
        <w:jc w:val="center"/>
        <w:rPr>
          <w:b/>
        </w:rPr>
      </w:pPr>
    </w:p>
    <w:p w:rsidR="00067543" w:rsidRPr="005554FC" w:rsidRDefault="00067543" w:rsidP="00067543">
      <w:pPr>
        <w:pStyle w:val="a3"/>
        <w:jc w:val="both"/>
        <w:rPr>
          <w:b w:val="0"/>
          <w:szCs w:val="28"/>
          <w:u w:val="single"/>
        </w:rPr>
      </w:pPr>
      <w:r w:rsidRPr="0029631E">
        <w:rPr>
          <w:b w:val="0"/>
          <w:szCs w:val="28"/>
          <w:u w:val="single"/>
        </w:rPr>
        <w:t>02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29631E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</w:t>
      </w:r>
      <w:r w:rsidR="00166C8C">
        <w:rPr>
          <w:b w:val="0"/>
          <w:szCs w:val="28"/>
          <w:u w:val="single"/>
        </w:rPr>
        <w:t>7</w:t>
      </w:r>
      <w:r w:rsidRPr="005554FC">
        <w:rPr>
          <w:b w:val="0"/>
          <w:szCs w:val="28"/>
          <w:u w:val="single"/>
        </w:rPr>
        <w:t xml:space="preserve"> </w:t>
      </w:r>
    </w:p>
    <w:p w:rsidR="00067543" w:rsidRPr="0035337C" w:rsidRDefault="00067543" w:rsidP="00067543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067543" w:rsidRDefault="00067543" w:rsidP="00067543">
      <w:pPr>
        <w:jc w:val="center"/>
      </w:pPr>
    </w:p>
    <w:p w:rsidR="00067543" w:rsidRPr="00FF63E1" w:rsidRDefault="0020524A" w:rsidP="00067543">
      <w:pPr>
        <w:jc w:val="center"/>
      </w:pPr>
      <w:r>
        <w:t>О возложении обязанностей главы муниципального района «Усть-Куломский» - руководителя администрации района</w:t>
      </w:r>
    </w:p>
    <w:p w:rsidR="00067543" w:rsidRDefault="00067543" w:rsidP="00067543">
      <w:pPr>
        <w:ind w:firstLine="567"/>
        <w:jc w:val="both"/>
      </w:pPr>
    </w:p>
    <w:p w:rsidR="00067543" w:rsidRDefault="00067543" w:rsidP="00067543">
      <w:pPr>
        <w:ind w:firstLine="567"/>
        <w:jc w:val="both"/>
      </w:pPr>
      <w:r>
        <w:t xml:space="preserve">В соответствии </w:t>
      </w:r>
      <w:r w:rsidR="0020524A">
        <w:t>с пунктом 15 части 2 статьи 25</w:t>
      </w:r>
      <w:r>
        <w:t>,</w:t>
      </w:r>
      <w:r w:rsidR="0020524A">
        <w:t xml:space="preserve"> частью 4 статьи 73 Устава муниципального образования муниципального района «Усть-Куломский»</w:t>
      </w:r>
      <w:r w:rsidRPr="00751075">
        <w:t xml:space="preserve"> </w:t>
      </w:r>
      <w:r>
        <w:t xml:space="preserve">Совет муниципального района «Усть-Куломский» </w:t>
      </w:r>
      <w:r w:rsidRPr="00751075">
        <w:t xml:space="preserve"> </w:t>
      </w:r>
      <w: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067543" w:rsidRDefault="00067543" w:rsidP="00067543">
      <w:pPr>
        <w:ind w:firstLine="567"/>
        <w:jc w:val="both"/>
      </w:pPr>
    </w:p>
    <w:p w:rsidR="00067543" w:rsidRDefault="0020524A" w:rsidP="00067543">
      <w:pPr>
        <w:numPr>
          <w:ilvl w:val="0"/>
          <w:numId w:val="1"/>
        </w:numPr>
        <w:tabs>
          <w:tab w:val="clear" w:pos="1482"/>
          <w:tab w:val="num" w:pos="-8364"/>
        </w:tabs>
        <w:ind w:left="0" w:firstLine="567"/>
        <w:jc w:val="both"/>
      </w:pPr>
      <w:r>
        <w:t xml:space="preserve">Возложить </w:t>
      </w:r>
      <w:r w:rsidR="006F32D5">
        <w:t>со 2 октября 2020 года исполнение обязанностей главы муниципального района «Усть-Куломский» - руководителя администрации района на заместителя руководителя администрации муниципального района «</w:t>
      </w:r>
      <w:r w:rsidR="00CD6BF0">
        <w:t xml:space="preserve">Усть-Куломский» </w:t>
      </w:r>
      <w:proofErr w:type="spellStart"/>
      <w:r w:rsidR="00CD6BF0">
        <w:t>Рубана</w:t>
      </w:r>
      <w:proofErr w:type="spellEnd"/>
      <w:r w:rsidR="00CD6BF0">
        <w:t xml:space="preserve"> Сергея Владимировича с выплатой разницы в должностных окладах до дня избрания главы муниципального района «Усть-Куломский»- руководителя администрации района.</w:t>
      </w:r>
    </w:p>
    <w:p w:rsidR="00067543" w:rsidRDefault="00CD6BF0" w:rsidP="00067543">
      <w:pPr>
        <w:ind w:firstLine="567"/>
        <w:jc w:val="both"/>
      </w:pPr>
      <w:r>
        <w:t>2. Выплату премии за выполнение особо важных и сложных заданий исполняющему обязанности главы муниципального района «Усть-Куломский» - руководителя администрации района</w:t>
      </w:r>
      <w:proofErr w:type="gramStart"/>
      <w:r>
        <w:t xml:space="preserve"> Р</w:t>
      </w:r>
      <w:proofErr w:type="gramEnd"/>
      <w:r>
        <w:t>убану Сергею Владимировичу производить на основании распоряжения председателя Совета муниципального района «Усть-Куломский» в соответствии с положением о порядке выплаты ежемесячных и иных дополнительных выплат муниципальным служащим администрации муниципального района «Усть-Куломский» и отраслевых (функциональных) органов администрации муниципального района «Усть-Куломский», утвержденным решением Совета муниципального района «Усть-Куломский» от 11 декабря 2014 года № ХХХ-286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«Усть-Куломский».</w:t>
      </w:r>
    </w:p>
    <w:p w:rsidR="00067543" w:rsidRDefault="00CD6BF0" w:rsidP="00067543">
      <w:pPr>
        <w:ind w:firstLine="567"/>
        <w:jc w:val="both"/>
      </w:pPr>
      <w:r>
        <w:t>3</w:t>
      </w:r>
      <w:r w:rsidR="00067543">
        <w:t>. Настоящее решение вступает в силу со дня его принятия.</w:t>
      </w:r>
    </w:p>
    <w:p w:rsidR="00067543" w:rsidRDefault="00067543" w:rsidP="00067543">
      <w:pPr>
        <w:ind w:firstLine="567"/>
        <w:jc w:val="both"/>
      </w:pPr>
    </w:p>
    <w:p w:rsidR="00080628" w:rsidRDefault="00CE5DA0" w:rsidP="00067543">
      <w:pPr>
        <w:jc w:val="both"/>
      </w:pPr>
      <w:r>
        <w:t>Председатель</w:t>
      </w:r>
    </w:p>
    <w:p w:rsidR="004C2B2A" w:rsidRDefault="004C2B2A" w:rsidP="00067543">
      <w:pPr>
        <w:jc w:val="both"/>
      </w:pPr>
      <w:r>
        <w:t>Совета МР «Усть-Куломский»                                                           С.Б. Шахова</w:t>
      </w:r>
    </w:p>
    <w:sectPr w:rsidR="004C2B2A" w:rsidSect="00A42D6D">
      <w:pgSz w:w="12240" w:h="15840"/>
      <w:pgMar w:top="851" w:right="1134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F7187"/>
    <w:multiLevelType w:val="hybridMultilevel"/>
    <w:tmpl w:val="7C02BD68"/>
    <w:lvl w:ilvl="0" w:tplc="D3A0316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7543"/>
    <w:rsid w:val="00067543"/>
    <w:rsid w:val="00080628"/>
    <w:rsid w:val="00166C8C"/>
    <w:rsid w:val="0020524A"/>
    <w:rsid w:val="00324ED2"/>
    <w:rsid w:val="004901CC"/>
    <w:rsid w:val="004C2B2A"/>
    <w:rsid w:val="006F32D5"/>
    <w:rsid w:val="008630B2"/>
    <w:rsid w:val="008D39DC"/>
    <w:rsid w:val="00B35250"/>
    <w:rsid w:val="00C474AD"/>
    <w:rsid w:val="00CD6BF0"/>
    <w:rsid w:val="00CE5DA0"/>
    <w:rsid w:val="00D629ED"/>
    <w:rsid w:val="00E651D7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754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6754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5</cp:revision>
  <cp:lastPrinted>2020-10-02T04:24:00Z</cp:lastPrinted>
  <dcterms:created xsi:type="dcterms:W3CDTF">2020-10-02T04:04:00Z</dcterms:created>
  <dcterms:modified xsi:type="dcterms:W3CDTF">2020-10-02T04:26:00Z</dcterms:modified>
</cp:coreProperties>
</file>