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70" w:rsidRDefault="009C4D70" w:rsidP="009C4D70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5" o:title=""/>
          </v:shape>
          <o:OLEObject Type="Embed" ProgID="Word.Picture.8" ShapeID="_x0000_i1025" DrawAspect="Content" ObjectID="_1700915275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9C4D70" w:rsidRPr="005210CD" w:rsidRDefault="009C4D70" w:rsidP="009C4D70">
      <w:pPr>
        <w:pStyle w:val="a3"/>
        <w:rPr>
          <w:b w:val="0"/>
          <w:sz w:val="24"/>
          <w:szCs w:val="24"/>
        </w:rPr>
      </w:pPr>
    </w:p>
    <w:p w:rsidR="009C4D70" w:rsidRPr="005210CD" w:rsidRDefault="009C4D70" w:rsidP="009C4D70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9C4D70" w:rsidRPr="005210CD" w:rsidRDefault="009C4D70" w:rsidP="009C4D70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9C4D70" w:rsidRPr="005210CD" w:rsidRDefault="009C4D70" w:rsidP="009C4D70">
      <w:pPr>
        <w:pStyle w:val="a3"/>
        <w:rPr>
          <w:sz w:val="24"/>
          <w:szCs w:val="24"/>
        </w:rPr>
      </w:pPr>
    </w:p>
    <w:p w:rsidR="009C4D70" w:rsidRPr="007B298F" w:rsidRDefault="009C4D70" w:rsidP="009C4D70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9C4D70" w:rsidRPr="007B298F" w:rsidRDefault="009C4D70" w:rsidP="009C4D70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9C4D70" w:rsidRDefault="009C4D70" w:rsidP="009C4D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9C4D70" w:rsidRPr="00EC3F94" w:rsidRDefault="009C4D70" w:rsidP="009C4D70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9C4D70" w:rsidRPr="005210CD" w:rsidRDefault="009C4D70" w:rsidP="009C4D70">
      <w:pPr>
        <w:jc w:val="center"/>
        <w:rPr>
          <w:b/>
        </w:rPr>
      </w:pPr>
    </w:p>
    <w:p w:rsidR="009C4D70" w:rsidRPr="005554FC" w:rsidRDefault="009C4D70" w:rsidP="009C4D70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10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207</w:t>
      </w:r>
      <w:r w:rsidRPr="005554FC">
        <w:rPr>
          <w:b w:val="0"/>
          <w:szCs w:val="28"/>
          <w:u w:val="single"/>
        </w:rPr>
        <w:t xml:space="preserve"> </w:t>
      </w:r>
    </w:p>
    <w:p w:rsidR="009C4D70" w:rsidRPr="0035337C" w:rsidRDefault="009C4D70" w:rsidP="009C4D70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BF338A" w:rsidRDefault="00BF338A" w:rsidP="00BF338A">
      <w:pPr>
        <w:shd w:val="clear" w:color="auto" w:fill="FFFFFF"/>
        <w:ind w:firstLine="567"/>
        <w:rPr>
          <w:bCs/>
          <w:spacing w:val="-2"/>
          <w:sz w:val="28"/>
          <w:szCs w:val="28"/>
        </w:rPr>
      </w:pPr>
    </w:p>
    <w:p w:rsidR="00BF338A" w:rsidRDefault="00BF338A" w:rsidP="00BF338A">
      <w:pPr>
        <w:ind w:firstLine="567"/>
        <w:jc w:val="center"/>
        <w:rPr>
          <w:b/>
          <w:szCs w:val="28"/>
        </w:rPr>
      </w:pPr>
    </w:p>
    <w:p w:rsidR="00BF338A" w:rsidRPr="009C4D70" w:rsidRDefault="00BF338A" w:rsidP="00BF338A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4D70">
        <w:rPr>
          <w:rFonts w:ascii="Times New Roman" w:hAnsi="Times New Roman" w:cs="Times New Roman"/>
          <w:b w:val="0"/>
          <w:sz w:val="28"/>
          <w:szCs w:val="28"/>
        </w:rPr>
        <w:t>О</w:t>
      </w:r>
      <w:r w:rsidR="00A86AF5" w:rsidRPr="009C4D70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местные</w:t>
      </w:r>
      <w:r w:rsidRPr="009C4D70">
        <w:rPr>
          <w:rFonts w:ascii="Times New Roman" w:hAnsi="Times New Roman" w:cs="Times New Roman"/>
          <w:b w:val="0"/>
          <w:sz w:val="28"/>
          <w:szCs w:val="28"/>
        </w:rPr>
        <w:t xml:space="preserve"> норматив</w:t>
      </w:r>
      <w:r w:rsidR="00A86AF5" w:rsidRPr="009C4D70">
        <w:rPr>
          <w:rFonts w:ascii="Times New Roman" w:hAnsi="Times New Roman" w:cs="Times New Roman"/>
          <w:b w:val="0"/>
          <w:sz w:val="28"/>
          <w:szCs w:val="28"/>
        </w:rPr>
        <w:t>ы</w:t>
      </w:r>
      <w:r w:rsidRPr="009C4D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9C4D70">
        <w:rPr>
          <w:rFonts w:ascii="Times New Roman" w:hAnsi="Times New Roman" w:cs="Times New Roman"/>
          <w:b w:val="0"/>
          <w:sz w:val="28"/>
          <w:szCs w:val="28"/>
        </w:rPr>
        <w:t>градостроительного</w:t>
      </w:r>
      <w:proofErr w:type="gramEnd"/>
    </w:p>
    <w:p w:rsidR="009C4D70" w:rsidRDefault="00BF338A" w:rsidP="009C4D70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4D70">
        <w:rPr>
          <w:rFonts w:ascii="Times New Roman" w:hAnsi="Times New Roman" w:cs="Times New Roman"/>
          <w:b w:val="0"/>
          <w:sz w:val="28"/>
          <w:szCs w:val="28"/>
        </w:rPr>
        <w:t>проектирования муниципального образования</w:t>
      </w:r>
      <w:r w:rsidR="009C4D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338A" w:rsidRPr="009C4D70" w:rsidRDefault="00BF338A" w:rsidP="009C4D70">
      <w:pPr>
        <w:pStyle w:val="ConsPlusTitle"/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4D70">
        <w:rPr>
          <w:rFonts w:ascii="Times New Roman" w:hAnsi="Times New Roman" w:cs="Times New Roman"/>
          <w:b w:val="0"/>
          <w:sz w:val="28"/>
          <w:szCs w:val="28"/>
        </w:rPr>
        <w:t>муниципального района "Усть-Куломский"</w:t>
      </w:r>
    </w:p>
    <w:p w:rsidR="00BF338A" w:rsidRPr="00411A85" w:rsidRDefault="00BF338A" w:rsidP="00BF338A">
      <w:pPr>
        <w:pStyle w:val="ConsPlusNormal"/>
        <w:ind w:firstLine="567"/>
        <w:rPr>
          <w:szCs w:val="28"/>
        </w:rPr>
      </w:pPr>
    </w:p>
    <w:p w:rsidR="00BF338A" w:rsidRPr="00411A85" w:rsidRDefault="00BF338A" w:rsidP="009C4D70">
      <w:pPr>
        <w:pStyle w:val="ConsPlusNormal"/>
        <w:ind w:firstLine="708"/>
        <w:jc w:val="both"/>
        <w:rPr>
          <w:szCs w:val="28"/>
        </w:rPr>
      </w:pPr>
      <w:proofErr w:type="gramStart"/>
      <w:r w:rsidRPr="00411A85">
        <w:rPr>
          <w:szCs w:val="28"/>
        </w:rPr>
        <w:t xml:space="preserve">В соответствии со </w:t>
      </w:r>
      <w:r w:rsidRPr="009C4D70">
        <w:t>статьей 29.4</w:t>
      </w:r>
      <w:r w:rsidRPr="00411A85">
        <w:rPr>
          <w:szCs w:val="28"/>
        </w:rPr>
        <w:t xml:space="preserve"> Градостроительного кодекса Российской Федерации, </w:t>
      </w:r>
      <w:r>
        <w:rPr>
          <w:szCs w:val="28"/>
        </w:rPr>
        <w:t xml:space="preserve">с </w:t>
      </w:r>
      <w:r w:rsidRPr="00411A85">
        <w:rPr>
          <w:szCs w:val="28"/>
        </w:rPr>
        <w:t xml:space="preserve">Федеральным </w:t>
      </w:r>
      <w:r w:rsidRPr="009C4D70">
        <w:t>законом</w:t>
      </w:r>
      <w:r w:rsidRPr="00411A85">
        <w:rPr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Pr="009C4D70">
        <w:t>решением</w:t>
      </w:r>
      <w:r w:rsidRPr="00411A85">
        <w:rPr>
          <w:szCs w:val="28"/>
        </w:rPr>
        <w:t xml:space="preserve"> Совета МР «Усть-Куломский» № </w:t>
      </w:r>
      <w:r w:rsidRPr="00411A85">
        <w:rPr>
          <w:szCs w:val="28"/>
          <w:lang w:val="en-US"/>
        </w:rPr>
        <w:t>XXXVI</w:t>
      </w:r>
      <w:r w:rsidRPr="00411A85">
        <w:rPr>
          <w:szCs w:val="28"/>
        </w:rPr>
        <w:t>-339 от 23.0</w:t>
      </w:r>
      <w:r>
        <w:rPr>
          <w:szCs w:val="28"/>
        </w:rPr>
        <w:t>6</w:t>
      </w:r>
      <w:r w:rsidRPr="00411A85">
        <w:rPr>
          <w:szCs w:val="28"/>
        </w:rPr>
        <w:t xml:space="preserve">.2015 г. «Об утверждении положения о порядке подготовки и утверждения местных нормативов градостроительного проектирования муниципального района «Усть-Куломский», </w:t>
      </w:r>
      <w:r w:rsidRPr="009C4D70">
        <w:t>Уставом</w:t>
      </w:r>
      <w:r w:rsidRPr="00411A85">
        <w:rPr>
          <w:szCs w:val="28"/>
        </w:rPr>
        <w:t xml:space="preserve"> муниципального образования муниципального района "</w:t>
      </w:r>
      <w:proofErr w:type="spellStart"/>
      <w:r>
        <w:rPr>
          <w:szCs w:val="28"/>
        </w:rPr>
        <w:t>Усть-Куломский</w:t>
      </w:r>
      <w:r w:rsidRPr="00411A85">
        <w:rPr>
          <w:szCs w:val="28"/>
        </w:rPr>
        <w:t>й</w:t>
      </w:r>
      <w:proofErr w:type="spellEnd"/>
      <w:r w:rsidRPr="00411A85">
        <w:rPr>
          <w:szCs w:val="28"/>
        </w:rPr>
        <w:t>", Совет муниципального района "</w:t>
      </w:r>
      <w:r>
        <w:rPr>
          <w:szCs w:val="28"/>
        </w:rPr>
        <w:t>Усть-Куломский</w:t>
      </w:r>
      <w:r w:rsidRPr="00411A85">
        <w:rPr>
          <w:szCs w:val="28"/>
        </w:rPr>
        <w:t>" решил:</w:t>
      </w:r>
      <w:proofErr w:type="gramEnd"/>
    </w:p>
    <w:p w:rsidR="00BF338A" w:rsidRPr="00411A85" w:rsidRDefault="00BF338A" w:rsidP="009C4D70">
      <w:pPr>
        <w:pStyle w:val="ConsPlusNormal"/>
        <w:ind w:firstLine="567"/>
        <w:jc w:val="both"/>
        <w:rPr>
          <w:szCs w:val="28"/>
        </w:rPr>
      </w:pPr>
      <w:r w:rsidRPr="00411A85">
        <w:rPr>
          <w:szCs w:val="28"/>
        </w:rPr>
        <w:t xml:space="preserve">1. </w:t>
      </w:r>
      <w:r>
        <w:rPr>
          <w:szCs w:val="28"/>
        </w:rPr>
        <w:t>Внести изменения</w:t>
      </w:r>
      <w:r w:rsidRPr="00411A85">
        <w:rPr>
          <w:szCs w:val="28"/>
        </w:rPr>
        <w:t xml:space="preserve"> </w:t>
      </w:r>
      <w:r w:rsidR="009D119E">
        <w:rPr>
          <w:szCs w:val="28"/>
        </w:rPr>
        <w:t xml:space="preserve">в </w:t>
      </w:r>
      <w:r w:rsidRPr="00411A85">
        <w:rPr>
          <w:szCs w:val="28"/>
        </w:rPr>
        <w:t xml:space="preserve">местные </w:t>
      </w:r>
      <w:r w:rsidRPr="009C4D70">
        <w:t>нормативы</w:t>
      </w:r>
      <w:r w:rsidRPr="00411A85">
        <w:rPr>
          <w:szCs w:val="28"/>
        </w:rPr>
        <w:t xml:space="preserve"> градостроительного проектирования муниципального образования муниципального района "</w:t>
      </w:r>
      <w:r>
        <w:rPr>
          <w:szCs w:val="28"/>
        </w:rPr>
        <w:t>Усть-Куломский</w:t>
      </w:r>
      <w:r w:rsidRPr="00411A85">
        <w:rPr>
          <w:szCs w:val="28"/>
        </w:rPr>
        <w:t>"</w:t>
      </w:r>
      <w:r w:rsidR="00D36D77">
        <w:rPr>
          <w:szCs w:val="28"/>
        </w:rPr>
        <w:t>,</w:t>
      </w:r>
      <w:r w:rsidRPr="00411A85">
        <w:rPr>
          <w:szCs w:val="28"/>
        </w:rPr>
        <w:t xml:space="preserve"> </w:t>
      </w:r>
      <w:r w:rsidR="00D36D77">
        <w:rPr>
          <w:szCs w:val="28"/>
        </w:rPr>
        <w:t>утвержденны</w:t>
      </w:r>
      <w:r w:rsidR="00037154">
        <w:rPr>
          <w:szCs w:val="28"/>
        </w:rPr>
        <w:t>е</w:t>
      </w:r>
      <w:r w:rsidR="00D36D77">
        <w:rPr>
          <w:szCs w:val="28"/>
        </w:rPr>
        <w:t xml:space="preserve"> решением Совета муниципального района «Усть-Куломский» от </w:t>
      </w:r>
      <w:r w:rsidR="00D36D77" w:rsidRPr="00D36D77">
        <w:rPr>
          <w:szCs w:val="28"/>
        </w:rPr>
        <w:t xml:space="preserve">20 марта 2018 № </w:t>
      </w:r>
      <w:r w:rsidR="00D36D77" w:rsidRPr="00D36D77">
        <w:rPr>
          <w:szCs w:val="28"/>
          <w:lang w:val="en-US"/>
        </w:rPr>
        <w:t>XXII</w:t>
      </w:r>
      <w:r w:rsidR="00D36D77" w:rsidRPr="00D36D77">
        <w:rPr>
          <w:szCs w:val="28"/>
        </w:rPr>
        <w:t>-323</w:t>
      </w:r>
      <w:r w:rsidR="00D36D77" w:rsidRPr="00411A85">
        <w:rPr>
          <w:szCs w:val="28"/>
        </w:rPr>
        <w:t xml:space="preserve"> согласно приложению.</w:t>
      </w:r>
    </w:p>
    <w:p w:rsidR="00BF338A" w:rsidRPr="007629B4" w:rsidRDefault="00BF338A" w:rsidP="00BF338A">
      <w:pPr>
        <w:pStyle w:val="a5"/>
        <w:ind w:firstLine="709"/>
        <w:jc w:val="both"/>
        <w:rPr>
          <w:b/>
          <w:sz w:val="28"/>
        </w:rPr>
      </w:pPr>
      <w:r w:rsidRPr="00411A85">
        <w:rPr>
          <w:szCs w:val="28"/>
        </w:rPr>
        <w:t xml:space="preserve">2. </w:t>
      </w:r>
      <w:r w:rsidRPr="007629B4">
        <w:rPr>
          <w:sz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BF338A" w:rsidRPr="007629B4" w:rsidRDefault="00BF338A" w:rsidP="00BF338A">
      <w:pPr>
        <w:pStyle w:val="a5"/>
        <w:ind w:firstLine="709"/>
        <w:rPr>
          <w:b/>
          <w:sz w:val="28"/>
        </w:rPr>
      </w:pPr>
    </w:p>
    <w:p w:rsidR="009C4D70" w:rsidRDefault="009C4D70" w:rsidP="00BF338A">
      <w:pPr>
        <w:pStyle w:val="ConsPlusNormal"/>
        <w:rPr>
          <w:szCs w:val="28"/>
        </w:rPr>
      </w:pPr>
    </w:p>
    <w:p w:rsidR="009C4D70" w:rsidRDefault="00BF338A" w:rsidP="00BF338A">
      <w:pPr>
        <w:pStyle w:val="ConsPlusNormal"/>
        <w:rPr>
          <w:szCs w:val="28"/>
        </w:rPr>
      </w:pPr>
      <w:r>
        <w:rPr>
          <w:szCs w:val="28"/>
        </w:rPr>
        <w:t xml:space="preserve">Глава муниципального района «Усть-Куломский»- </w:t>
      </w:r>
    </w:p>
    <w:p w:rsidR="00BF338A" w:rsidRDefault="009C4D70" w:rsidP="00BF338A">
      <w:pPr>
        <w:pStyle w:val="ConsPlusNormal"/>
        <w:rPr>
          <w:szCs w:val="28"/>
        </w:rPr>
      </w:pPr>
      <w:r>
        <w:rPr>
          <w:szCs w:val="28"/>
        </w:rPr>
        <w:t>р</w:t>
      </w:r>
      <w:r w:rsidR="00BF338A">
        <w:rPr>
          <w:szCs w:val="28"/>
        </w:rPr>
        <w:t>уководитель</w:t>
      </w:r>
      <w:r>
        <w:rPr>
          <w:szCs w:val="28"/>
        </w:rPr>
        <w:t xml:space="preserve"> </w:t>
      </w:r>
      <w:r w:rsidR="00BF338A">
        <w:rPr>
          <w:szCs w:val="28"/>
        </w:rPr>
        <w:t xml:space="preserve">администрации  района                             </w:t>
      </w:r>
      <w:r>
        <w:rPr>
          <w:szCs w:val="28"/>
        </w:rPr>
        <w:t xml:space="preserve">                      </w:t>
      </w:r>
      <w:proofErr w:type="spellStart"/>
      <w:r w:rsidR="00BF338A">
        <w:rPr>
          <w:szCs w:val="28"/>
        </w:rPr>
        <w:t>С.В.Рубан</w:t>
      </w:r>
      <w:proofErr w:type="spellEnd"/>
    </w:p>
    <w:p w:rsidR="00BF338A" w:rsidRDefault="00BF338A" w:rsidP="00BF338A">
      <w:pPr>
        <w:ind w:left="14"/>
        <w:rPr>
          <w:rFonts w:cs="Arial"/>
          <w:sz w:val="28"/>
          <w:szCs w:val="28"/>
        </w:rPr>
      </w:pPr>
    </w:p>
    <w:p w:rsidR="009C4D70" w:rsidRDefault="009C4D70" w:rsidP="009C4D70">
      <w:pPr>
        <w:ind w:left="14"/>
        <w:rPr>
          <w:sz w:val="28"/>
          <w:szCs w:val="28"/>
        </w:rPr>
      </w:pPr>
    </w:p>
    <w:p w:rsidR="00BF338A" w:rsidRDefault="00BF338A" w:rsidP="009C4D70">
      <w:pPr>
        <w:ind w:left="14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9C4D70">
        <w:rPr>
          <w:sz w:val="28"/>
          <w:szCs w:val="28"/>
        </w:rPr>
        <w:t xml:space="preserve"> МР </w:t>
      </w:r>
      <w:r>
        <w:rPr>
          <w:sz w:val="28"/>
          <w:szCs w:val="28"/>
        </w:rPr>
        <w:t xml:space="preserve">«Усть-Куломский»               </w:t>
      </w:r>
      <w:r w:rsidR="009C4D7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С.Б.Шахова</w:t>
      </w:r>
    </w:p>
    <w:p w:rsidR="00BF338A" w:rsidRPr="007629B4" w:rsidRDefault="00BF338A" w:rsidP="00BF338A">
      <w:pPr>
        <w:pStyle w:val="a5"/>
        <w:rPr>
          <w:sz w:val="28"/>
        </w:rPr>
      </w:pPr>
    </w:p>
    <w:p w:rsidR="009D119E" w:rsidRDefault="009D119E" w:rsidP="009C4D70">
      <w:pPr>
        <w:pStyle w:val="ConsPlusNormal"/>
        <w:spacing w:before="220"/>
        <w:jc w:val="both"/>
        <w:sectPr w:rsidR="009D119E" w:rsidSect="00DC2C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3EBA" w:rsidRPr="001F6B18" w:rsidRDefault="00A23EBA" w:rsidP="009C4D70">
      <w:pPr>
        <w:pStyle w:val="a5"/>
        <w:rPr>
          <w:sz w:val="28"/>
          <w:szCs w:val="28"/>
        </w:rPr>
      </w:pPr>
    </w:p>
    <w:p w:rsidR="009C4D70" w:rsidRDefault="009C4D70" w:rsidP="009D119E">
      <w:pPr>
        <w:pStyle w:val="ConsPlusNormal"/>
        <w:ind w:firstLine="567"/>
        <w:jc w:val="right"/>
        <w:outlineLvl w:val="0"/>
        <w:rPr>
          <w:szCs w:val="28"/>
        </w:rPr>
      </w:pPr>
      <w:r>
        <w:rPr>
          <w:szCs w:val="28"/>
        </w:rPr>
        <w:t xml:space="preserve"> Приложение</w:t>
      </w:r>
    </w:p>
    <w:p w:rsidR="009D119E" w:rsidRPr="000816CF" w:rsidRDefault="009D119E" w:rsidP="009C4D70">
      <w:pPr>
        <w:pStyle w:val="ConsPlusNormal"/>
        <w:ind w:firstLine="567"/>
        <w:jc w:val="right"/>
        <w:outlineLvl w:val="0"/>
        <w:rPr>
          <w:b/>
          <w:szCs w:val="28"/>
        </w:rPr>
      </w:pPr>
      <w:r w:rsidRPr="000816CF">
        <w:rPr>
          <w:szCs w:val="28"/>
        </w:rPr>
        <w:t>к решению</w:t>
      </w:r>
      <w:r w:rsidR="009C4D70">
        <w:rPr>
          <w:b/>
          <w:szCs w:val="28"/>
        </w:rPr>
        <w:t xml:space="preserve"> </w:t>
      </w:r>
      <w:r w:rsidRPr="000816CF">
        <w:rPr>
          <w:szCs w:val="28"/>
        </w:rPr>
        <w:t xml:space="preserve">Совета </w:t>
      </w:r>
      <w:r w:rsidR="009C4D70">
        <w:rPr>
          <w:szCs w:val="28"/>
        </w:rPr>
        <w:t>МР</w:t>
      </w:r>
      <w:r w:rsidR="009C4D70">
        <w:rPr>
          <w:b/>
          <w:szCs w:val="28"/>
        </w:rPr>
        <w:t xml:space="preserve"> </w:t>
      </w:r>
      <w:r w:rsidRPr="000816CF">
        <w:rPr>
          <w:szCs w:val="28"/>
        </w:rPr>
        <w:t>"Усть-Куломский"</w:t>
      </w:r>
    </w:p>
    <w:p w:rsidR="009D119E" w:rsidRDefault="009D119E" w:rsidP="009D119E">
      <w:pPr>
        <w:pStyle w:val="ConsPlusNormal"/>
        <w:ind w:firstLine="567"/>
        <w:jc w:val="right"/>
        <w:rPr>
          <w:szCs w:val="28"/>
        </w:rPr>
      </w:pPr>
      <w:r w:rsidRPr="000816CF">
        <w:rPr>
          <w:szCs w:val="28"/>
        </w:rPr>
        <w:t xml:space="preserve">от </w:t>
      </w:r>
      <w:r w:rsidR="009C4D70">
        <w:rPr>
          <w:szCs w:val="28"/>
        </w:rPr>
        <w:t>10 декабря</w:t>
      </w:r>
      <w:r w:rsidRPr="000816CF">
        <w:rPr>
          <w:szCs w:val="28"/>
        </w:rPr>
        <w:t xml:space="preserve"> 20</w:t>
      </w:r>
      <w:r>
        <w:rPr>
          <w:szCs w:val="28"/>
        </w:rPr>
        <w:t>21</w:t>
      </w:r>
      <w:r w:rsidRPr="000816CF">
        <w:rPr>
          <w:szCs w:val="28"/>
        </w:rPr>
        <w:t xml:space="preserve"> г. </w:t>
      </w:r>
      <w:r w:rsidR="009C4D70">
        <w:rPr>
          <w:szCs w:val="28"/>
        </w:rPr>
        <w:t>№Х-207</w:t>
      </w:r>
    </w:p>
    <w:p w:rsidR="009C4D70" w:rsidRPr="000816CF" w:rsidRDefault="009C4D70" w:rsidP="009D119E">
      <w:pPr>
        <w:pStyle w:val="ConsPlusNormal"/>
        <w:ind w:firstLine="567"/>
        <w:jc w:val="right"/>
        <w:rPr>
          <w:b/>
          <w:szCs w:val="28"/>
        </w:rPr>
      </w:pPr>
    </w:p>
    <w:p w:rsidR="00D36D77" w:rsidRDefault="00D36D77" w:rsidP="00D36D7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  <w:r w:rsidR="00AF31F0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вносимые в местные нормативы градостроительного проектирования </w:t>
      </w:r>
      <w:r>
        <w:rPr>
          <w:b/>
          <w:sz w:val="28"/>
          <w:szCs w:val="28"/>
        </w:rPr>
        <w:t>муниципального образования</w:t>
      </w:r>
      <w:r>
        <w:rPr>
          <w:b/>
          <w:bCs/>
          <w:sz w:val="28"/>
          <w:szCs w:val="28"/>
        </w:rPr>
        <w:t xml:space="preserve"> муниципального района «Усть-Куломский», </w:t>
      </w:r>
      <w:r>
        <w:rPr>
          <w:b/>
          <w:sz w:val="28"/>
          <w:szCs w:val="28"/>
        </w:rPr>
        <w:t>утвержденные</w:t>
      </w:r>
      <w:r w:rsidRPr="00963F4A">
        <w:rPr>
          <w:b/>
          <w:sz w:val="28"/>
          <w:szCs w:val="28"/>
        </w:rPr>
        <w:t xml:space="preserve"> решением Совета муниципального района «Усть-Куломский» от 2</w:t>
      </w:r>
      <w:r>
        <w:rPr>
          <w:b/>
          <w:sz w:val="28"/>
          <w:szCs w:val="28"/>
        </w:rPr>
        <w:t>0</w:t>
      </w:r>
      <w:r w:rsidRPr="00963F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Pr="00963F4A">
        <w:rPr>
          <w:b/>
          <w:sz w:val="28"/>
          <w:szCs w:val="28"/>
        </w:rPr>
        <w:t xml:space="preserve"> 2018 № </w:t>
      </w:r>
      <w:r>
        <w:rPr>
          <w:b/>
          <w:sz w:val="28"/>
          <w:szCs w:val="28"/>
          <w:lang w:val="en-US"/>
        </w:rPr>
        <w:t>XXII</w:t>
      </w:r>
      <w:r w:rsidRPr="00963F4A">
        <w:rPr>
          <w:b/>
          <w:sz w:val="28"/>
          <w:szCs w:val="28"/>
        </w:rPr>
        <w:t>-3</w:t>
      </w:r>
      <w:r w:rsidRPr="00D36D77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>:</w:t>
      </w:r>
    </w:p>
    <w:p w:rsidR="00AA6366" w:rsidRDefault="00D36D77" w:rsidP="00AA636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AA6366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Подраздел 1.8 раздела </w:t>
      </w:r>
      <w:r w:rsidRPr="00AA6366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AA6366">
        <w:rPr>
          <w:b/>
          <w:bCs/>
          <w:sz w:val="28"/>
          <w:szCs w:val="28"/>
        </w:rPr>
        <w:t>Основные расчетные</w:t>
      </w:r>
      <w:r w:rsidR="00AA6366" w:rsidRPr="00AA6366">
        <w:rPr>
          <w:b/>
          <w:bCs/>
          <w:sz w:val="28"/>
          <w:szCs w:val="28"/>
        </w:rPr>
        <w:t xml:space="preserve"> </w:t>
      </w:r>
      <w:r w:rsidR="00AA6366">
        <w:rPr>
          <w:b/>
          <w:bCs/>
          <w:sz w:val="28"/>
          <w:szCs w:val="28"/>
        </w:rPr>
        <w:t xml:space="preserve">показатели местных нормативов градостроительного проектирования </w:t>
      </w:r>
      <w:proofErr w:type="spellStart"/>
      <w:r w:rsidR="00AA6366">
        <w:rPr>
          <w:b/>
          <w:bCs/>
          <w:sz w:val="28"/>
          <w:szCs w:val="28"/>
        </w:rPr>
        <w:t>Усть-Куломского</w:t>
      </w:r>
      <w:proofErr w:type="spellEnd"/>
      <w:r w:rsidR="00AA6366">
        <w:rPr>
          <w:b/>
          <w:bCs/>
          <w:sz w:val="28"/>
          <w:szCs w:val="28"/>
        </w:rPr>
        <w:t xml:space="preserve"> района дополнить следующим пунктом:</w:t>
      </w:r>
    </w:p>
    <w:p w:rsidR="00AA6366" w:rsidRPr="00E87B9B" w:rsidRDefault="00AA6366" w:rsidP="00AA636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B42CA6">
        <w:rPr>
          <w:b/>
          <w:bCs/>
          <w:sz w:val="28"/>
          <w:szCs w:val="28"/>
        </w:rPr>
        <w:t>1.8.3</w:t>
      </w:r>
      <w:r w:rsidRPr="00E87B9B">
        <w:rPr>
          <w:b/>
          <w:bCs/>
          <w:sz w:val="28"/>
          <w:szCs w:val="28"/>
        </w:rPr>
        <w:t>. Обеспеченность населения велосипедными дорожками, велосипедными парковками и полосами для велосипедистов.</w:t>
      </w:r>
    </w:p>
    <w:p w:rsidR="00AA6366" w:rsidRPr="00E87B9B" w:rsidRDefault="00AA6366" w:rsidP="00AA636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Велосипедная дорожка - конструктивно отделенный от проезжей части и тротуара элемент дороги (либо отдельная дорога), предназначенный для движения велосипедистов.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Организация велосипедных дорожек в соответствии с настоящим пунктом осуществляется в отношении незастроенных территорий, территорий, в отношении которых принято решение о комплексном освоении или застроенных территорий, в отношении которых принято решение об их развитии.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Велодорожки должны быть объединены в единую сеть, связывающую жилую застройку с объектами массового посещения. Возле объектов массового посещения необходимо сооружать открытые велосипедные стоянки, оборудованные стойками, боксами или другими устройствами для постановки и хранения велосипедов из расчета перспективного использования велосипедов.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Для создания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 необходимо выбрать вариант движения велосипедистов: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gramStart"/>
      <w:r w:rsidRPr="00E87B9B">
        <w:rPr>
          <w:sz w:val="28"/>
          <w:szCs w:val="28"/>
        </w:rPr>
        <w:t>по проезжей части, или вне ее;</w:t>
      </w:r>
      <w:proofErr w:type="gramEnd"/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с использованием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, </w:t>
      </w:r>
      <w:proofErr w:type="gramStart"/>
      <w:r w:rsidRPr="00E87B9B">
        <w:rPr>
          <w:sz w:val="28"/>
          <w:szCs w:val="28"/>
        </w:rPr>
        <w:t>совмещенной</w:t>
      </w:r>
      <w:proofErr w:type="gramEnd"/>
      <w:r w:rsidRPr="00E87B9B">
        <w:rPr>
          <w:sz w:val="28"/>
          <w:szCs w:val="28"/>
        </w:rPr>
        <w:t xml:space="preserve"> с другими участниками движения (пешеходами или автомобилями);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с использованием велодорожки с односторонним или двухсторонним движением велосипедистов.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Вариант создания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 в каждом конкретном случае выбирается с учетом транспортных, эксплуатационных и градостроительных особенностей данной территории.</w:t>
      </w:r>
    </w:p>
    <w:p w:rsidR="00AA6366" w:rsidRPr="00E87B9B" w:rsidRDefault="00AA6366" w:rsidP="00AA636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При проектировании велодорожек за пределами населенных пунктов следует руководствоваться ГОСТ 33150-2014 «</w:t>
      </w:r>
      <w:r w:rsidR="003B22C1">
        <w:rPr>
          <w:sz w:val="28"/>
          <w:szCs w:val="28"/>
        </w:rPr>
        <w:t xml:space="preserve">Международный </w:t>
      </w:r>
      <w:proofErr w:type="spellStart"/>
      <w:r w:rsidR="003B22C1">
        <w:rPr>
          <w:sz w:val="28"/>
          <w:szCs w:val="28"/>
        </w:rPr>
        <w:t>стандарт</w:t>
      </w:r>
      <w:proofErr w:type="gramStart"/>
      <w:r w:rsidR="003B22C1">
        <w:rPr>
          <w:sz w:val="28"/>
          <w:szCs w:val="28"/>
        </w:rPr>
        <w:t>.</w:t>
      </w:r>
      <w:r w:rsidRPr="00E87B9B">
        <w:rPr>
          <w:sz w:val="28"/>
          <w:szCs w:val="28"/>
        </w:rPr>
        <w:t>Д</w:t>
      </w:r>
      <w:proofErr w:type="gramEnd"/>
      <w:r w:rsidRPr="00E87B9B">
        <w:rPr>
          <w:sz w:val="28"/>
          <w:szCs w:val="28"/>
        </w:rPr>
        <w:t>ороги</w:t>
      </w:r>
      <w:proofErr w:type="spellEnd"/>
      <w:r w:rsidRPr="00E87B9B">
        <w:rPr>
          <w:sz w:val="28"/>
          <w:szCs w:val="28"/>
        </w:rPr>
        <w:t xml:space="preserve"> автомобильные общего пользования. Проектирование пешеходных и велосипедных дорожек. Общие требования».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Проектируемые и существующие </w:t>
      </w:r>
      <w:proofErr w:type="spellStart"/>
      <w:r w:rsidRPr="00E87B9B">
        <w:rPr>
          <w:sz w:val="28"/>
          <w:szCs w:val="28"/>
        </w:rPr>
        <w:t>велопешеходные</w:t>
      </w:r>
      <w:proofErr w:type="spellEnd"/>
      <w:r w:rsidRPr="00E87B9B">
        <w:rPr>
          <w:sz w:val="28"/>
          <w:szCs w:val="28"/>
        </w:rPr>
        <w:t xml:space="preserve"> дорожки и иные объекты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 должны обеспечивать безопасные условия движения велосипедистов и пешеходов.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lastRenderedPageBreak/>
        <w:t xml:space="preserve">Устройство велодорожек и иных объектов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 не должно ухудшать условий обеспечения безопасности дорожного движения, использования и содержания проезжей части и тротуаров, элементов благоустройства сети дорог.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При проектировании и устройстве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, </w:t>
      </w:r>
      <w:proofErr w:type="spellStart"/>
      <w:r w:rsidRPr="00E87B9B">
        <w:rPr>
          <w:sz w:val="28"/>
          <w:szCs w:val="28"/>
        </w:rPr>
        <w:t>велопешеходных</w:t>
      </w:r>
      <w:proofErr w:type="spellEnd"/>
      <w:r w:rsidRPr="00E87B9B">
        <w:rPr>
          <w:sz w:val="28"/>
          <w:szCs w:val="28"/>
        </w:rPr>
        <w:t xml:space="preserve"> дорожек следует соблюдать следующие рекомендации: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, </w:t>
      </w:r>
      <w:proofErr w:type="spellStart"/>
      <w:r w:rsidRPr="00E87B9B">
        <w:rPr>
          <w:sz w:val="28"/>
          <w:szCs w:val="28"/>
        </w:rPr>
        <w:t>велопешеходные</w:t>
      </w:r>
      <w:proofErr w:type="spellEnd"/>
      <w:r w:rsidRPr="00E87B9B">
        <w:rPr>
          <w:sz w:val="28"/>
          <w:szCs w:val="28"/>
        </w:rPr>
        <w:t xml:space="preserve"> дорожки необходимо проектировать таким образом, чтобы они обеспечивали непрерывность всего комплекса пешеходных и </w:t>
      </w:r>
      <w:proofErr w:type="spellStart"/>
      <w:r w:rsidRPr="00E87B9B">
        <w:rPr>
          <w:sz w:val="28"/>
          <w:szCs w:val="28"/>
        </w:rPr>
        <w:t>велотранспортных</w:t>
      </w:r>
      <w:proofErr w:type="spellEnd"/>
      <w:r w:rsidRPr="00E87B9B">
        <w:rPr>
          <w:sz w:val="28"/>
          <w:szCs w:val="28"/>
        </w:rPr>
        <w:t xml:space="preserve"> маршрутов, а также свободный доступ для всех велосипедистов к объектам тяготения (зданиям, сооружениям, объектам транспортной инфраструктуры и пр.);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велотранспортные</w:t>
      </w:r>
      <w:proofErr w:type="spellEnd"/>
      <w:r w:rsidRPr="00E87B9B">
        <w:rPr>
          <w:sz w:val="28"/>
          <w:szCs w:val="28"/>
        </w:rPr>
        <w:t xml:space="preserve"> маршруты следует прокладывать по кратчайшим путям с учетом обеспечения безопасности движения;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и </w:t>
      </w:r>
      <w:proofErr w:type="spellStart"/>
      <w:r w:rsidRPr="00E87B9B">
        <w:rPr>
          <w:sz w:val="28"/>
          <w:szCs w:val="28"/>
        </w:rPr>
        <w:t>велопешеходные</w:t>
      </w:r>
      <w:proofErr w:type="spellEnd"/>
      <w:r w:rsidRPr="00E87B9B">
        <w:rPr>
          <w:sz w:val="28"/>
          <w:szCs w:val="28"/>
        </w:rPr>
        <w:t xml:space="preserve"> дорожки следует выполнять, по возможности, без изменения продольного профиля участка, с минимальным числом пересечений с проезжей частью улиц;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обустройство </w:t>
      </w:r>
      <w:proofErr w:type="spellStart"/>
      <w:r w:rsidRPr="00E87B9B">
        <w:rPr>
          <w:sz w:val="28"/>
          <w:szCs w:val="28"/>
        </w:rPr>
        <w:t>велопешеходных</w:t>
      </w:r>
      <w:proofErr w:type="spellEnd"/>
      <w:r w:rsidRPr="00E87B9B">
        <w:rPr>
          <w:sz w:val="28"/>
          <w:szCs w:val="28"/>
        </w:rPr>
        <w:t xml:space="preserve"> дорожек должно обеспечивать комфортность движения по ним всех предполагаемых (прогнозируемых) групп пользователей;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решетки водостока, размещаемые при необходимости на </w:t>
      </w:r>
      <w:proofErr w:type="spellStart"/>
      <w:r w:rsidRPr="00E87B9B">
        <w:rPr>
          <w:sz w:val="28"/>
          <w:szCs w:val="28"/>
        </w:rPr>
        <w:t>велопешеходных</w:t>
      </w:r>
      <w:proofErr w:type="spellEnd"/>
      <w:r w:rsidRPr="00E87B9B">
        <w:rPr>
          <w:sz w:val="28"/>
          <w:szCs w:val="28"/>
        </w:rPr>
        <w:t xml:space="preserve"> дорожках и </w:t>
      </w:r>
      <w:proofErr w:type="spellStart"/>
      <w:r w:rsidRPr="00E87B9B">
        <w:rPr>
          <w:sz w:val="28"/>
          <w:szCs w:val="28"/>
        </w:rPr>
        <w:t>велополосах</w:t>
      </w:r>
      <w:proofErr w:type="spellEnd"/>
      <w:r w:rsidRPr="00E87B9B">
        <w:rPr>
          <w:sz w:val="28"/>
          <w:szCs w:val="28"/>
        </w:rPr>
        <w:t>, должны выполняться со щелями, направленными поперек направления движения велосипедистов.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на сети дорог выделяются и обозначаются дорожными знаками и разметкой в соответствии с Правилами дорожного движения и ГОСТ </w:t>
      </w:r>
      <w:proofErr w:type="gramStart"/>
      <w:r w:rsidRPr="00E87B9B">
        <w:rPr>
          <w:sz w:val="28"/>
          <w:szCs w:val="28"/>
        </w:rPr>
        <w:t>Р</w:t>
      </w:r>
      <w:proofErr w:type="gramEnd"/>
      <w:r w:rsidRPr="00E87B9B">
        <w:rPr>
          <w:sz w:val="28"/>
          <w:szCs w:val="28"/>
        </w:rPr>
        <w:t xml:space="preserve">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(далее - ГОСТ </w:t>
      </w:r>
      <w:proofErr w:type="gramStart"/>
      <w:r w:rsidRPr="00E87B9B">
        <w:rPr>
          <w:sz w:val="28"/>
          <w:szCs w:val="28"/>
        </w:rPr>
        <w:t>Р</w:t>
      </w:r>
      <w:proofErr w:type="gramEnd"/>
      <w:r w:rsidRPr="00E87B9B">
        <w:rPr>
          <w:sz w:val="28"/>
          <w:szCs w:val="28"/>
        </w:rPr>
        <w:t xml:space="preserve"> 52289-2019). При разработке архитектурно-</w:t>
      </w:r>
      <w:proofErr w:type="gramStart"/>
      <w:r w:rsidRPr="00E87B9B">
        <w:rPr>
          <w:sz w:val="28"/>
          <w:szCs w:val="28"/>
        </w:rPr>
        <w:t>планировочных решений</w:t>
      </w:r>
      <w:proofErr w:type="gramEnd"/>
      <w:r w:rsidRPr="00E87B9B">
        <w:rPr>
          <w:sz w:val="28"/>
          <w:szCs w:val="28"/>
        </w:rPr>
        <w:t xml:space="preserve"> участков массовой жилой застройки для нового строительства требуется в обязательном порядке обеспечить наличие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 вдоль внутриквартальных проездов и проходов.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Ширина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 в населенных пунктах при движении </w:t>
      </w:r>
      <w:proofErr w:type="spellStart"/>
      <w:r w:rsidRPr="00E87B9B">
        <w:rPr>
          <w:sz w:val="28"/>
          <w:szCs w:val="28"/>
        </w:rPr>
        <w:t>велотранспорта</w:t>
      </w:r>
      <w:proofErr w:type="spellEnd"/>
      <w:r w:rsidRPr="00E87B9B">
        <w:rPr>
          <w:sz w:val="28"/>
          <w:szCs w:val="28"/>
        </w:rPr>
        <w:t xml:space="preserve"> в одном направлении для вновь проектируемых, строящихся, реконструируемых или капитально ремонтируемых участков сети дорог принимается равной не менее 1,5 м для каждой полосы движения. При организации движения во встречных направлениях, или при устройстве </w:t>
      </w:r>
      <w:proofErr w:type="spellStart"/>
      <w:r w:rsidRPr="00E87B9B">
        <w:rPr>
          <w:sz w:val="28"/>
          <w:szCs w:val="28"/>
        </w:rPr>
        <w:t>велопешеходных</w:t>
      </w:r>
      <w:proofErr w:type="spellEnd"/>
      <w:r w:rsidRPr="00E87B9B">
        <w:rPr>
          <w:sz w:val="28"/>
          <w:szCs w:val="28"/>
        </w:rPr>
        <w:t xml:space="preserve"> дорожек на тротуарах шириной менее 4,5 м ширина каждой полосы движения велосипедистов принимается не менее 1,3 м.</w:t>
      </w:r>
    </w:p>
    <w:p w:rsidR="00AA6366" w:rsidRPr="00E87B9B" w:rsidRDefault="00AA6366" w:rsidP="00AA6366">
      <w:pPr>
        <w:numPr>
          <w:ilvl w:val="1"/>
          <w:numId w:val="1"/>
        </w:numPr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Во дворах жилых домов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не устраиваются.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На проезжей части магистральных улиц общегородского значения устройство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 и других элементов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 не допускается.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lastRenderedPageBreak/>
        <w:t xml:space="preserve">На магистральных улицах районного значения (распределительных) допускается размещение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, отделенных от полос движения транспорта разделителями движения (защитные столбики, защитные барьеры, разделительные бордюры, отделение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элементами благоустройства, парковка вдоль улицы).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На местных улицах устройство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допускается в виде выделенной части полосы движения проезжей части или примыкающей к проезжей части с выделением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цветом и/или разметкой при ограничении скорости не более 40 км/ч.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В случаях размещения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в пределах проезжей части, велосипедисты являются участниками дорожного движения и подчиняются общим правилам дорожного движения, при этом: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должны быть непрерывными, при пересечении других улиц разрывы в велодорожках не допускается;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на перекрестках изменение направления </w:t>
      </w:r>
      <w:proofErr w:type="spellStart"/>
      <w:r w:rsidRPr="00E87B9B">
        <w:rPr>
          <w:sz w:val="28"/>
          <w:szCs w:val="28"/>
        </w:rPr>
        <w:t>велополос</w:t>
      </w:r>
      <w:proofErr w:type="spellEnd"/>
      <w:r w:rsidRPr="00E87B9B">
        <w:rPr>
          <w:sz w:val="28"/>
          <w:szCs w:val="28"/>
        </w:rPr>
        <w:t xml:space="preserve"> с углом более 120° не допускаются;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правая сторона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на проезжей части ограничивается сплошной линией, левая кромка которой должна проходить на расстоянии не менее 0,25 м от бортового камня;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пересечение улиц при невозможности выделения </w:t>
      </w:r>
      <w:proofErr w:type="spellStart"/>
      <w:r w:rsidRPr="00E87B9B">
        <w:rPr>
          <w:sz w:val="28"/>
          <w:szCs w:val="28"/>
        </w:rPr>
        <w:t>велополосы</w:t>
      </w:r>
      <w:proofErr w:type="spellEnd"/>
      <w:r w:rsidRPr="00E87B9B">
        <w:rPr>
          <w:sz w:val="28"/>
          <w:szCs w:val="28"/>
        </w:rPr>
        <w:t xml:space="preserve"> осуществляется велосипедистами по регулируемым и нерегулируемым пешеходным переходам, ширина перехода в этом случае должна быть увеличена на 1,5 м.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proofErr w:type="spellStart"/>
      <w:r w:rsidRPr="00E87B9B">
        <w:rPr>
          <w:sz w:val="28"/>
          <w:szCs w:val="28"/>
        </w:rPr>
        <w:t>велополоса</w:t>
      </w:r>
      <w:proofErr w:type="spellEnd"/>
      <w:r w:rsidRPr="00E87B9B">
        <w:rPr>
          <w:sz w:val="28"/>
          <w:szCs w:val="28"/>
        </w:rPr>
        <w:t xml:space="preserve"> должна быть выделена цветом, вдоль нее возможно устройство искусственных неровностей на дорожном покрытии.</w:t>
      </w:r>
    </w:p>
    <w:p w:rsidR="00AA6366" w:rsidRPr="00E87B9B" w:rsidRDefault="00AA6366" w:rsidP="00AA636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Минимально допустимые расчетные показатели проектирования велосипедных дорожек приведены в таблице </w:t>
      </w:r>
      <w:r w:rsidR="00D36D77" w:rsidRPr="00D36D77">
        <w:rPr>
          <w:sz w:val="28"/>
          <w:szCs w:val="28"/>
        </w:rPr>
        <w:t>18</w:t>
      </w:r>
    </w:p>
    <w:p w:rsidR="00AA6366" w:rsidRPr="00E87B9B" w:rsidRDefault="00AA6366" w:rsidP="00AA6366">
      <w:pPr>
        <w:ind w:left="709"/>
        <w:jc w:val="right"/>
        <w:rPr>
          <w:sz w:val="28"/>
          <w:szCs w:val="28"/>
        </w:rPr>
      </w:pPr>
      <w:r w:rsidRPr="00E87B9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1417"/>
        <w:gridCol w:w="1417"/>
        <w:gridCol w:w="2268"/>
      </w:tblGrid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Нормируемый параметр</w:t>
            </w:r>
          </w:p>
        </w:tc>
        <w:tc>
          <w:tcPr>
            <w:tcW w:w="2834" w:type="dxa"/>
            <w:gridSpan w:val="2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Минимальные значения при новом строительстве, реконструкции, капитальном ремонте дорог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Минимальные значения в стесненных* и особо стесненных** условиях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Расчетная скорость движения, </w:t>
            </w:r>
            <w:proofErr w:type="gramStart"/>
            <w:r w:rsidRPr="00E87B9B">
              <w:rPr>
                <w:szCs w:val="28"/>
              </w:rPr>
              <w:t>км</w:t>
            </w:r>
            <w:proofErr w:type="gramEnd"/>
            <w:r w:rsidRPr="00E87B9B">
              <w:rPr>
                <w:szCs w:val="28"/>
              </w:rPr>
              <w:t>/ч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20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30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20*(15**)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Ширина проезжей части одной полосы велодорожки, </w:t>
            </w:r>
            <w:proofErr w:type="gramStart"/>
            <w:r w:rsidRPr="00E87B9B">
              <w:rPr>
                <w:szCs w:val="28"/>
              </w:rPr>
              <w:t>м</w:t>
            </w:r>
            <w:proofErr w:type="gramEnd"/>
            <w:r w:rsidRPr="00E87B9B">
              <w:rPr>
                <w:szCs w:val="28"/>
              </w:rPr>
              <w:t>, не менее: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однополосного одностороннего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1,3*(1,2**)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proofErr w:type="spellStart"/>
            <w:r w:rsidRPr="00E87B9B">
              <w:rPr>
                <w:szCs w:val="28"/>
              </w:rPr>
              <w:t>двухполосного</w:t>
            </w:r>
            <w:proofErr w:type="spellEnd"/>
            <w:r w:rsidRPr="00E87B9B">
              <w:rPr>
                <w:szCs w:val="28"/>
              </w:rPr>
              <w:t xml:space="preserve"> одностороннего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не применяется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proofErr w:type="spellStart"/>
            <w:r w:rsidRPr="00E87B9B">
              <w:rPr>
                <w:szCs w:val="28"/>
              </w:rPr>
              <w:t>двухполосного</w:t>
            </w:r>
            <w:proofErr w:type="spellEnd"/>
            <w:r w:rsidRPr="00E87B9B">
              <w:rPr>
                <w:szCs w:val="28"/>
              </w:rPr>
              <w:t xml:space="preserve"> со встречным движением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1,5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не применяется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lastRenderedPageBreak/>
              <w:t xml:space="preserve">Ширина велодорожки и тротуара с выделением велодорожки цветом покрытия, </w:t>
            </w:r>
            <w:proofErr w:type="gramStart"/>
            <w:r w:rsidRPr="00E87B9B">
              <w:rPr>
                <w:szCs w:val="28"/>
              </w:rPr>
              <w:t>м</w:t>
            </w:r>
            <w:proofErr w:type="gramEnd"/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4,0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4,0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4,0*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Ширина обочин отдельно устроенной велодорожки, </w:t>
            </w:r>
            <w:proofErr w:type="gramStart"/>
            <w:r w:rsidRPr="00E87B9B">
              <w:rPr>
                <w:szCs w:val="28"/>
              </w:rPr>
              <w:t>м</w:t>
            </w:r>
            <w:proofErr w:type="gramEnd"/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0,5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0,5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не применяется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Наименьший радиус кривых в плане, </w:t>
            </w:r>
            <w:proofErr w:type="gramStart"/>
            <w:r w:rsidRPr="00E87B9B">
              <w:rPr>
                <w:szCs w:val="28"/>
              </w:rPr>
              <w:t>м</w:t>
            </w:r>
            <w:proofErr w:type="gramEnd"/>
            <w:r w:rsidRPr="00E87B9B">
              <w:rPr>
                <w:szCs w:val="28"/>
              </w:rPr>
              <w:t>: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- при отсутствии виража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45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50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15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- при устройстве виража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30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45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15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Максимальный продольный уклон, о/</w:t>
            </w:r>
            <w:proofErr w:type="spellStart"/>
            <w:r w:rsidRPr="00E87B9B">
              <w:rPr>
                <w:szCs w:val="28"/>
              </w:rPr>
              <w:t>оо</w:t>
            </w:r>
            <w:proofErr w:type="spellEnd"/>
            <w:r w:rsidRPr="00E87B9B">
              <w:rPr>
                <w:szCs w:val="28"/>
              </w:rPr>
              <w:t>***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80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70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60</w:t>
            </w:r>
          </w:p>
        </w:tc>
      </w:tr>
      <w:tr w:rsidR="00AA6366" w:rsidRPr="00E87B9B" w:rsidTr="00870EB8">
        <w:tc>
          <w:tcPr>
            <w:tcW w:w="4740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Габарит по высоте, </w:t>
            </w:r>
            <w:proofErr w:type="gramStart"/>
            <w:r w:rsidRPr="00E87B9B">
              <w:rPr>
                <w:szCs w:val="28"/>
              </w:rPr>
              <w:t>м</w:t>
            </w:r>
            <w:proofErr w:type="gramEnd"/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2,5</w:t>
            </w:r>
          </w:p>
        </w:tc>
        <w:tc>
          <w:tcPr>
            <w:tcW w:w="1417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2,8</w:t>
            </w:r>
          </w:p>
        </w:tc>
        <w:tc>
          <w:tcPr>
            <w:tcW w:w="226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2,5</w:t>
            </w:r>
          </w:p>
        </w:tc>
      </w:tr>
      <w:tr w:rsidR="00AA6366" w:rsidRPr="00E87B9B" w:rsidTr="00870EB8">
        <w:tc>
          <w:tcPr>
            <w:tcW w:w="9842" w:type="dxa"/>
            <w:gridSpan w:val="4"/>
          </w:tcPr>
          <w:p w:rsidR="00AA6366" w:rsidRPr="00E87B9B" w:rsidRDefault="00AA6366" w:rsidP="00870EB8">
            <w:pPr>
              <w:jc w:val="both"/>
              <w:rPr>
                <w:sz w:val="28"/>
                <w:szCs w:val="28"/>
              </w:rPr>
            </w:pPr>
            <w:r w:rsidRPr="00E87B9B">
              <w:rPr>
                <w:sz w:val="28"/>
                <w:szCs w:val="28"/>
              </w:rPr>
              <w:t>* Под стесненными условиями понимаются ширина тротуара 3,0 - 4,0 м, улицы с одной полосой движения в каждом направлении, размещение рельсового наземного городского электрического транспорта (трамваи) на одной из сторон проезжей части.</w:t>
            </w:r>
          </w:p>
          <w:p w:rsidR="00AA6366" w:rsidRPr="00E87B9B" w:rsidRDefault="00AA6366" w:rsidP="00870EB8">
            <w:pPr>
              <w:jc w:val="both"/>
              <w:rPr>
                <w:sz w:val="28"/>
                <w:szCs w:val="28"/>
              </w:rPr>
            </w:pPr>
            <w:r w:rsidRPr="00E87B9B">
              <w:rPr>
                <w:sz w:val="28"/>
                <w:szCs w:val="28"/>
              </w:rPr>
              <w:t xml:space="preserve">** Под особо стесненными условиями понимаются ширина тротуара 3,0 м и </w:t>
            </w:r>
            <w:proofErr w:type="gramStart"/>
            <w:r w:rsidRPr="00E87B9B">
              <w:rPr>
                <w:sz w:val="28"/>
                <w:szCs w:val="28"/>
              </w:rPr>
              <w:t>менее вдоль</w:t>
            </w:r>
            <w:proofErr w:type="gramEnd"/>
            <w:r w:rsidRPr="00E87B9B">
              <w:rPr>
                <w:sz w:val="28"/>
                <w:szCs w:val="28"/>
              </w:rPr>
              <w:t xml:space="preserve"> улиц с одной полосой движения в каждом направлении.</w:t>
            </w:r>
          </w:p>
          <w:p w:rsidR="00AA6366" w:rsidRPr="00E87B9B" w:rsidRDefault="00AA6366" w:rsidP="00870EB8">
            <w:pPr>
              <w:jc w:val="both"/>
              <w:rPr>
                <w:sz w:val="28"/>
                <w:szCs w:val="28"/>
              </w:rPr>
            </w:pPr>
            <w:r w:rsidRPr="00E87B9B">
              <w:rPr>
                <w:sz w:val="28"/>
                <w:szCs w:val="28"/>
              </w:rPr>
              <w:t>*** С учетом требований п.п. а - в п. 10.6.21 Региональных нормативов градостроительного проектирования Республики Коми</w:t>
            </w:r>
          </w:p>
        </w:tc>
      </w:tr>
    </w:tbl>
    <w:p w:rsidR="00AA6366" w:rsidRPr="00E87B9B" w:rsidRDefault="00AA6366" w:rsidP="00AA6366">
      <w:pPr>
        <w:jc w:val="both"/>
        <w:rPr>
          <w:sz w:val="28"/>
          <w:szCs w:val="28"/>
        </w:rPr>
      </w:pPr>
    </w:p>
    <w:p w:rsidR="00AA6366" w:rsidRPr="00E87B9B" w:rsidRDefault="00AA6366" w:rsidP="00AA6366">
      <w:pPr>
        <w:numPr>
          <w:ilvl w:val="1"/>
          <w:numId w:val="1"/>
        </w:numPr>
        <w:jc w:val="both"/>
        <w:rPr>
          <w:sz w:val="28"/>
          <w:szCs w:val="28"/>
        </w:rPr>
      </w:pPr>
      <w:r w:rsidRPr="00E87B9B">
        <w:rPr>
          <w:sz w:val="28"/>
          <w:szCs w:val="28"/>
        </w:rPr>
        <w:t>При размещении велодорожек необходимо обеспечить расстояние: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до проезжей части, опор, деревьев - 0,5 - 0,75 м;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до тротуаров - 0,25 - 0,5 м;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до парковок автомобилей, киосков, остановочных пунктов - 0,5 - 0,75 м;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до элементов озеленения, урн, малых архитектурных форм - 0,5 м.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В зонах массового отдыха населения и на других озелененных территориях следует предусматривать выделенные велодорожки, предназначенные для рекреационного использования (прогулок и занятий физкультурой и спортом), иные элементы </w:t>
      </w:r>
      <w:proofErr w:type="spellStart"/>
      <w:r w:rsidRPr="00E87B9B">
        <w:rPr>
          <w:sz w:val="28"/>
          <w:szCs w:val="28"/>
        </w:rPr>
        <w:t>велотранспортной</w:t>
      </w:r>
      <w:proofErr w:type="spellEnd"/>
      <w:r w:rsidRPr="00E87B9B">
        <w:rPr>
          <w:sz w:val="28"/>
          <w:szCs w:val="28"/>
        </w:rPr>
        <w:t xml:space="preserve"> инфраструктуры.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Ширина велодорожки в зонах массового отдыха населения должна быть не менее 2,0 м и предусматривать возможность встречного движения велосипедистов.</w:t>
      </w:r>
    </w:p>
    <w:p w:rsidR="00AA6366" w:rsidRPr="00E87B9B" w:rsidRDefault="00D36D77" w:rsidP="00AA6366">
      <w:pPr>
        <w:ind w:firstLine="709"/>
        <w:jc w:val="both"/>
        <w:rPr>
          <w:sz w:val="28"/>
          <w:szCs w:val="28"/>
        </w:rPr>
      </w:pPr>
      <w:r w:rsidRPr="00D36D77">
        <w:rPr>
          <w:sz w:val="28"/>
          <w:szCs w:val="28"/>
        </w:rPr>
        <w:t>1.5</w:t>
      </w:r>
      <w:r w:rsidR="00AA6366" w:rsidRPr="00E87B9B">
        <w:rPr>
          <w:sz w:val="28"/>
          <w:szCs w:val="28"/>
        </w:rPr>
        <w:t>. Велодорожки для занятий спортом проектируются в виде замкнутых кривых с устройством ограждений для предотвращения выхода пешеходов на велодорожку.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lastRenderedPageBreak/>
        <w:t xml:space="preserve">2. </w:t>
      </w:r>
      <w:proofErr w:type="spellStart"/>
      <w:r w:rsidRPr="00E87B9B">
        <w:rPr>
          <w:sz w:val="28"/>
          <w:szCs w:val="28"/>
        </w:rPr>
        <w:t>Велопарковки</w:t>
      </w:r>
      <w:proofErr w:type="spellEnd"/>
      <w:r w:rsidRPr="00E87B9B">
        <w:rPr>
          <w:sz w:val="28"/>
          <w:szCs w:val="28"/>
        </w:rPr>
        <w:t xml:space="preserve"> устраиваются возле учебных заведений, кинотеатров, магазинов площадью более 200 м</w:t>
      </w:r>
      <w:proofErr w:type="gramStart"/>
      <w:r w:rsidRPr="00E87B9B">
        <w:rPr>
          <w:sz w:val="28"/>
          <w:szCs w:val="28"/>
        </w:rPr>
        <w:t>2</w:t>
      </w:r>
      <w:proofErr w:type="gramEnd"/>
      <w:r w:rsidRPr="00E87B9B">
        <w:rPr>
          <w:sz w:val="28"/>
          <w:szCs w:val="28"/>
        </w:rPr>
        <w:t>, торговых центров, обзорных площадок, музеев, пересадочных узлов, иных объектов.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Габаритные размеры </w:t>
      </w:r>
      <w:proofErr w:type="spellStart"/>
      <w:r w:rsidRPr="00E87B9B">
        <w:rPr>
          <w:sz w:val="28"/>
          <w:szCs w:val="28"/>
        </w:rPr>
        <w:t>велопарковки</w:t>
      </w:r>
      <w:proofErr w:type="spellEnd"/>
      <w:r w:rsidRPr="00E87B9B">
        <w:rPr>
          <w:sz w:val="28"/>
          <w:szCs w:val="28"/>
        </w:rPr>
        <w:t xml:space="preserve"> на 1 велосипед принимаются в размере не менее 1,2 м</w:t>
      </w:r>
      <w:proofErr w:type="gramStart"/>
      <w:r w:rsidRPr="00E87B9B">
        <w:rPr>
          <w:sz w:val="28"/>
          <w:szCs w:val="28"/>
        </w:rPr>
        <w:t>2</w:t>
      </w:r>
      <w:proofErr w:type="gramEnd"/>
      <w:r w:rsidRPr="00E87B9B">
        <w:rPr>
          <w:sz w:val="28"/>
          <w:szCs w:val="28"/>
        </w:rPr>
        <w:t xml:space="preserve"> при длине парковочного места не менее 2 м.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При устройстве многорядной </w:t>
      </w:r>
      <w:proofErr w:type="spellStart"/>
      <w:r w:rsidRPr="00E87B9B">
        <w:rPr>
          <w:sz w:val="28"/>
          <w:szCs w:val="28"/>
        </w:rPr>
        <w:t>велопарковки</w:t>
      </w:r>
      <w:proofErr w:type="spellEnd"/>
      <w:r w:rsidRPr="00E87B9B">
        <w:rPr>
          <w:sz w:val="28"/>
          <w:szCs w:val="28"/>
        </w:rPr>
        <w:t xml:space="preserve"> должен быть обеспечен проезд (проход) между рядами шириной не менее 1,5 м.</w:t>
      </w:r>
    </w:p>
    <w:p w:rsidR="00AA6366" w:rsidRPr="00D36D77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2.1. Рекомендуемые значения количества парковочных мест для велосипедов указаны в таблице </w:t>
      </w:r>
      <w:r w:rsidR="00D36D77" w:rsidRPr="00D36D77">
        <w:rPr>
          <w:sz w:val="28"/>
          <w:szCs w:val="28"/>
        </w:rPr>
        <w:t>19</w:t>
      </w:r>
    </w:p>
    <w:p w:rsidR="00AA6366" w:rsidRPr="00E87B9B" w:rsidRDefault="00AA6366" w:rsidP="00AA6366">
      <w:pPr>
        <w:ind w:firstLine="709"/>
        <w:jc w:val="right"/>
        <w:rPr>
          <w:sz w:val="28"/>
          <w:szCs w:val="28"/>
        </w:rPr>
      </w:pPr>
      <w:r w:rsidRPr="00E87B9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4678"/>
      </w:tblGrid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Типы объектов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jc w:val="center"/>
              <w:rPr>
                <w:szCs w:val="28"/>
              </w:rPr>
            </w:pPr>
            <w:r w:rsidRPr="00E87B9B">
              <w:rPr>
                <w:szCs w:val="28"/>
              </w:rPr>
              <w:t>Число парковочных мест для велосипедов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Основной торговый центр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4 - 6 на 100 м</w:t>
            </w:r>
            <w:proofErr w:type="gramStart"/>
            <w:r w:rsidRPr="00E87B9B">
              <w:rPr>
                <w:szCs w:val="28"/>
                <w:vertAlign w:val="superscript"/>
              </w:rPr>
              <w:t>2</w:t>
            </w:r>
            <w:proofErr w:type="gramEnd"/>
            <w:r w:rsidRPr="00E87B9B">
              <w:rPr>
                <w:szCs w:val="28"/>
              </w:rPr>
              <w:t xml:space="preserve"> площади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Районный торговый центр (универмаг)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5 - 7 на 100 м</w:t>
            </w:r>
            <w:proofErr w:type="gramStart"/>
            <w:r w:rsidRPr="00E87B9B">
              <w:rPr>
                <w:szCs w:val="28"/>
                <w:vertAlign w:val="superscript"/>
              </w:rPr>
              <w:t>2</w:t>
            </w:r>
            <w:proofErr w:type="gramEnd"/>
            <w:r w:rsidRPr="00E87B9B">
              <w:rPr>
                <w:szCs w:val="28"/>
              </w:rPr>
              <w:t xml:space="preserve"> площади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Местный торговый центр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6 - 8 на 100 м</w:t>
            </w:r>
            <w:proofErr w:type="gramStart"/>
            <w:r w:rsidRPr="00E87B9B">
              <w:rPr>
                <w:szCs w:val="28"/>
                <w:vertAlign w:val="superscript"/>
              </w:rPr>
              <w:t>2</w:t>
            </w:r>
            <w:proofErr w:type="gramEnd"/>
            <w:r w:rsidRPr="00E87B9B">
              <w:rPr>
                <w:szCs w:val="28"/>
              </w:rPr>
              <w:t xml:space="preserve"> площади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Офисные учреждения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2 - 4 на 100 м</w:t>
            </w:r>
            <w:proofErr w:type="gramStart"/>
            <w:r w:rsidRPr="00E87B9B">
              <w:rPr>
                <w:szCs w:val="28"/>
                <w:vertAlign w:val="superscript"/>
              </w:rPr>
              <w:t>2</w:t>
            </w:r>
            <w:proofErr w:type="gramEnd"/>
            <w:r w:rsidRPr="00E87B9B">
              <w:rPr>
                <w:szCs w:val="28"/>
              </w:rPr>
              <w:t xml:space="preserve"> площади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Начальная школа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30 на 100 школьников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Средняя школа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50 на 100 школьников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Высшего образования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60 на 100 студентов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Закрытый спортивный центр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35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Спортивная площадка с трибуной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20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Спортивная площадка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20 на поле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Бассейн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15 на 100 м</w:t>
            </w:r>
            <w:proofErr w:type="gramStart"/>
            <w:r w:rsidRPr="00E87B9B">
              <w:rPr>
                <w:szCs w:val="28"/>
                <w:vertAlign w:val="superscript"/>
              </w:rPr>
              <w:t>2</w:t>
            </w:r>
            <w:proofErr w:type="gramEnd"/>
            <w:r w:rsidRPr="00E87B9B">
              <w:rPr>
                <w:szCs w:val="28"/>
              </w:rPr>
              <w:t xml:space="preserve"> водной поверхности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Кинотеатр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25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Крупная дискотека; городская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25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Крупная дискотека; </w:t>
            </w:r>
            <w:proofErr w:type="spellStart"/>
            <w:r w:rsidRPr="00E87B9B">
              <w:rPr>
                <w:szCs w:val="28"/>
              </w:rPr>
              <w:t>негородская</w:t>
            </w:r>
            <w:proofErr w:type="spellEnd"/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5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Больница; городская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30 на 100 кроватей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Больница; областная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20 на 100 кроватей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Дом </w:t>
            </w:r>
            <w:proofErr w:type="gramStart"/>
            <w:r w:rsidRPr="00E87B9B">
              <w:rPr>
                <w:szCs w:val="28"/>
              </w:rPr>
              <w:t>престарелых</w:t>
            </w:r>
            <w:proofErr w:type="gramEnd"/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до 10 на 100 кроватей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>Места отдыха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t>20 - 35 на 100 посетителей</w:t>
            </w:r>
          </w:p>
        </w:tc>
      </w:tr>
      <w:tr w:rsidR="00AA6366" w:rsidRPr="00E87B9B" w:rsidTr="00870EB8">
        <w:tc>
          <w:tcPr>
            <w:tcW w:w="5165" w:type="dxa"/>
          </w:tcPr>
          <w:p w:rsidR="00AA6366" w:rsidRPr="00E87B9B" w:rsidRDefault="00AA6366" w:rsidP="00870EB8">
            <w:pPr>
              <w:pStyle w:val="ConsPlusNormal"/>
              <w:jc w:val="both"/>
              <w:rPr>
                <w:szCs w:val="28"/>
              </w:rPr>
            </w:pPr>
            <w:r w:rsidRPr="00E87B9B">
              <w:rPr>
                <w:szCs w:val="28"/>
              </w:rPr>
              <w:t xml:space="preserve">Аттракционы/тематические парки </w:t>
            </w:r>
            <w:r w:rsidRPr="00E87B9B">
              <w:rPr>
                <w:szCs w:val="28"/>
              </w:rPr>
              <w:lastRenderedPageBreak/>
              <w:t>развлечений</w:t>
            </w:r>
          </w:p>
        </w:tc>
        <w:tc>
          <w:tcPr>
            <w:tcW w:w="4678" w:type="dxa"/>
          </w:tcPr>
          <w:p w:rsidR="00AA6366" w:rsidRPr="00E87B9B" w:rsidRDefault="00AA6366" w:rsidP="00870EB8">
            <w:pPr>
              <w:pStyle w:val="ConsPlusNormal"/>
              <w:rPr>
                <w:szCs w:val="28"/>
              </w:rPr>
            </w:pPr>
            <w:r w:rsidRPr="00E87B9B">
              <w:rPr>
                <w:szCs w:val="28"/>
              </w:rPr>
              <w:lastRenderedPageBreak/>
              <w:t>10 - 15 на 100 посетителей</w:t>
            </w:r>
          </w:p>
        </w:tc>
      </w:tr>
    </w:tbl>
    <w:p w:rsidR="00AA6366" w:rsidRPr="00E87B9B" w:rsidRDefault="00AA6366" w:rsidP="00AA6366">
      <w:pPr>
        <w:jc w:val="both"/>
        <w:rPr>
          <w:sz w:val="28"/>
          <w:szCs w:val="28"/>
        </w:rPr>
      </w:pP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Уличные </w:t>
      </w:r>
      <w:proofErr w:type="spellStart"/>
      <w:r w:rsidRPr="00E87B9B">
        <w:rPr>
          <w:sz w:val="28"/>
          <w:szCs w:val="28"/>
        </w:rPr>
        <w:t>велопарковки</w:t>
      </w:r>
      <w:proofErr w:type="spellEnd"/>
      <w:r w:rsidRPr="00E87B9B">
        <w:rPr>
          <w:sz w:val="28"/>
          <w:szCs w:val="28"/>
        </w:rPr>
        <w:t xml:space="preserve"> для кратковременного хранения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существующих камер видеонаблюдения. </w:t>
      </w:r>
      <w:proofErr w:type="spellStart"/>
      <w:r w:rsidRPr="00E87B9B">
        <w:rPr>
          <w:sz w:val="28"/>
          <w:szCs w:val="28"/>
        </w:rPr>
        <w:t>Велопарковки</w:t>
      </w:r>
      <w:proofErr w:type="spellEnd"/>
      <w:r w:rsidRPr="00E87B9B">
        <w:rPr>
          <w:sz w:val="28"/>
          <w:szCs w:val="28"/>
        </w:rPr>
        <w:t xml:space="preserve"> не должны препятствовать движению пешеходов и проезду спецтехники. В конструкции </w:t>
      </w:r>
      <w:proofErr w:type="spellStart"/>
      <w:r w:rsidRPr="00E87B9B">
        <w:rPr>
          <w:sz w:val="28"/>
          <w:szCs w:val="28"/>
        </w:rPr>
        <w:t>велопарковок</w:t>
      </w:r>
      <w:proofErr w:type="spellEnd"/>
      <w:r w:rsidRPr="00E87B9B">
        <w:rPr>
          <w:sz w:val="28"/>
          <w:szCs w:val="28"/>
        </w:rPr>
        <w:t xml:space="preserve"> рекомендуется использовать антивандальные материалы.</w:t>
      </w:r>
    </w:p>
    <w:p w:rsidR="00AA6366" w:rsidRPr="00E87B9B" w:rsidRDefault="00AA6366" w:rsidP="00AA6366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>Места постоянного хранения рекомендуется устраивать в одном уровне с проезжей частью или тротуаром. Если доступ к ним в одном уровне невозможен, то их обустраивают рампами, пандусами или лифтами. Помещения для хранения велосипедов должны быть защищены от неблагоприятных погодных условий, иметь освещение, закрываться и быть доступными только для их пользователей.</w:t>
      </w:r>
    </w:p>
    <w:p w:rsidR="00D36D77" w:rsidRPr="00B66EF4" w:rsidRDefault="00AA6366" w:rsidP="00D36D77">
      <w:pPr>
        <w:ind w:firstLine="709"/>
        <w:jc w:val="both"/>
        <w:rPr>
          <w:sz w:val="28"/>
          <w:szCs w:val="28"/>
        </w:rPr>
      </w:pPr>
      <w:r w:rsidRPr="00E87B9B">
        <w:rPr>
          <w:sz w:val="28"/>
          <w:szCs w:val="28"/>
        </w:rPr>
        <w:t xml:space="preserve">3. </w:t>
      </w:r>
      <w:r w:rsidR="00D36D77" w:rsidRPr="00E87B9B">
        <w:rPr>
          <w:sz w:val="28"/>
          <w:szCs w:val="28"/>
        </w:rPr>
        <w:t xml:space="preserve">Обеспечение безопасности </w:t>
      </w:r>
      <w:r w:rsidR="00D36D77" w:rsidRPr="00B66EF4">
        <w:rPr>
          <w:sz w:val="28"/>
          <w:szCs w:val="28"/>
        </w:rPr>
        <w:t xml:space="preserve">передвижения велосипедистов организовывать в соответствии с Приложением № 3 </w:t>
      </w:r>
      <w:proofErr w:type="gramStart"/>
      <w:r w:rsidR="00D36D77" w:rsidRPr="00B66EF4">
        <w:rPr>
          <w:sz w:val="28"/>
          <w:szCs w:val="28"/>
        </w:rPr>
        <w:t>к</w:t>
      </w:r>
      <w:proofErr w:type="gramEnd"/>
      <w:r w:rsidR="00D36D77" w:rsidRPr="00B66EF4">
        <w:rPr>
          <w:sz w:val="28"/>
          <w:szCs w:val="28"/>
        </w:rPr>
        <w:t xml:space="preserve"> "</w:t>
      </w:r>
      <w:proofErr w:type="gramStart"/>
      <w:r w:rsidR="00D36D77" w:rsidRPr="00B66EF4">
        <w:rPr>
          <w:sz w:val="28"/>
          <w:szCs w:val="28"/>
        </w:rPr>
        <w:t>Методические</w:t>
      </w:r>
      <w:proofErr w:type="gramEnd"/>
      <w:r w:rsidR="00D36D77" w:rsidRPr="00B66EF4">
        <w:rPr>
          <w:sz w:val="28"/>
          <w:szCs w:val="28"/>
        </w:rPr>
        <w:t xml:space="preserve"> рекомендации по разработке и реализации мероприятий по организации дорожного движения. </w:t>
      </w:r>
      <w:proofErr w:type="gramStart"/>
      <w:r w:rsidR="00D36D77" w:rsidRPr="00B66EF4">
        <w:rPr>
          <w:sz w:val="28"/>
          <w:szCs w:val="28"/>
        </w:rPr>
        <w:t xml:space="preserve">Требования к планированию развития инфраструктуры велосипедного транспорта поселений, городских округов в Российской Федерации" (согласованы Минтрансом России 24.07.2018, одобрены Протоколом Научно-технического совета открытого акционерного общества "Научно-исследовательский институт автомобильного транспорта" от 25 апреля 2017 г. N 2 Межведомственным Координационным комитетом проекта ПРООН/ГЭФ - Минтранса России "Сокращение выбросов парниковых газов от автомобильного транспорта в городах России" </w:t>
      </w:r>
      <w:r w:rsidR="00AF31F0">
        <w:rPr>
          <w:sz w:val="28"/>
          <w:szCs w:val="28"/>
        </w:rPr>
        <w:t xml:space="preserve">от </w:t>
      </w:r>
      <w:r w:rsidR="00D36D77" w:rsidRPr="00B66EF4">
        <w:rPr>
          <w:sz w:val="28"/>
          <w:szCs w:val="28"/>
        </w:rPr>
        <w:t xml:space="preserve">5 октября 2017 года). </w:t>
      </w:r>
      <w:proofErr w:type="gramEnd"/>
    </w:p>
    <w:p w:rsidR="00D36D77" w:rsidRPr="00AF31F0" w:rsidRDefault="00D36D77" w:rsidP="00D36D77">
      <w:pPr>
        <w:ind w:firstLine="709"/>
        <w:jc w:val="both"/>
        <w:rPr>
          <w:b/>
        </w:rPr>
      </w:pPr>
    </w:p>
    <w:p w:rsidR="00E61B8B" w:rsidRPr="00D36D77" w:rsidRDefault="00AA6366" w:rsidP="00D36D77">
      <w:pPr>
        <w:ind w:firstLine="709"/>
        <w:jc w:val="both"/>
        <w:rPr>
          <w:b/>
          <w:sz w:val="28"/>
          <w:szCs w:val="28"/>
        </w:rPr>
      </w:pPr>
      <w:r w:rsidRPr="00D36D77">
        <w:rPr>
          <w:b/>
          <w:sz w:val="28"/>
          <w:szCs w:val="28"/>
          <w:lang w:val="en-US"/>
        </w:rPr>
        <w:t>II</w:t>
      </w:r>
      <w:r w:rsidRPr="00D36D77">
        <w:rPr>
          <w:b/>
          <w:sz w:val="28"/>
          <w:szCs w:val="28"/>
        </w:rPr>
        <w:t xml:space="preserve">. </w:t>
      </w:r>
      <w:r w:rsidR="00E61B8B" w:rsidRPr="00D36D77">
        <w:rPr>
          <w:b/>
          <w:sz w:val="28"/>
          <w:szCs w:val="28"/>
        </w:rPr>
        <w:t>По тексту местных нормативов градостроительного проектирования:</w:t>
      </w:r>
    </w:p>
    <w:p w:rsidR="00E058D4" w:rsidRDefault="00306D7F" w:rsidP="00BF338A">
      <w:pPr>
        <w:pStyle w:val="ConsPlusNormal"/>
        <w:spacing w:before="220"/>
        <w:ind w:firstLine="567"/>
        <w:jc w:val="both"/>
      </w:pPr>
      <w:r>
        <w:t>1. С</w:t>
      </w:r>
      <w:r w:rsidR="00E61B8B">
        <w:t>лова «СП 42.13330.2011» заменить словами «СП 42.13330.2016»;</w:t>
      </w:r>
    </w:p>
    <w:p w:rsidR="00967A2D" w:rsidRDefault="00306D7F" w:rsidP="00BF338A">
      <w:pPr>
        <w:pStyle w:val="ConsPlusNormal"/>
        <w:spacing w:before="220"/>
        <w:ind w:firstLine="567"/>
        <w:jc w:val="both"/>
      </w:pPr>
      <w:r>
        <w:t>2. С</w:t>
      </w:r>
      <w:r w:rsidR="00967A2D">
        <w:t>лова «</w:t>
      </w:r>
      <w:r w:rsidR="00967A2D" w:rsidRPr="00A64CA0">
        <w:rPr>
          <w:color w:val="000000"/>
          <w:szCs w:val="28"/>
        </w:rPr>
        <w:t>ГОСТ 12.1.033</w:t>
      </w:r>
      <w:r w:rsidR="00967A2D">
        <w:t>» заменить словами «</w:t>
      </w:r>
      <w:r w:rsidR="00967A2D" w:rsidRPr="00A64CA0">
        <w:rPr>
          <w:color w:val="000000"/>
          <w:szCs w:val="28"/>
        </w:rPr>
        <w:t>ГОСТ 12.1.033</w:t>
      </w:r>
      <w:r w:rsidR="00967A2D">
        <w:rPr>
          <w:color w:val="000000"/>
          <w:szCs w:val="28"/>
        </w:rPr>
        <w:t>-81</w:t>
      </w:r>
      <w:r w:rsidR="00967A2D">
        <w:t>»;</w:t>
      </w:r>
    </w:p>
    <w:p w:rsidR="00967A2D" w:rsidRDefault="00306D7F" w:rsidP="00967A2D">
      <w:pPr>
        <w:pStyle w:val="ConsPlusNormal"/>
        <w:spacing w:before="220"/>
        <w:ind w:firstLine="540"/>
        <w:jc w:val="both"/>
      </w:pPr>
      <w:r>
        <w:t>3. С</w:t>
      </w:r>
      <w:r w:rsidR="00967A2D">
        <w:t>лова «</w:t>
      </w:r>
      <w:r w:rsidR="00967A2D" w:rsidRPr="009C4D70">
        <w:t>ГОСТ 22.0.02-94</w:t>
      </w:r>
      <w:r w:rsidR="00967A2D" w:rsidRPr="00BA530C">
        <w:rPr>
          <w:szCs w:val="22"/>
        </w:rPr>
        <w:t xml:space="preserve"> Безопасность в чрезвычайных ситуациях. Термины</w:t>
      </w:r>
      <w:r w:rsidR="00967A2D">
        <w:rPr>
          <w:szCs w:val="22"/>
        </w:rPr>
        <w:t xml:space="preserve"> и определения основных понятий</w:t>
      </w:r>
      <w:r w:rsidR="00967A2D">
        <w:t>» исключить;</w:t>
      </w:r>
    </w:p>
    <w:p w:rsidR="00967A2D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4. С</w:t>
      </w:r>
      <w:r w:rsidR="00967A2D">
        <w:rPr>
          <w:szCs w:val="22"/>
        </w:rPr>
        <w:t>лова «</w:t>
      </w:r>
      <w:r w:rsidR="00967A2D" w:rsidRPr="00967A2D">
        <w:rPr>
          <w:szCs w:val="22"/>
        </w:rPr>
        <w:t>ГОСТ 22.0.03-97</w:t>
      </w:r>
      <w:r w:rsidR="00967A2D">
        <w:rPr>
          <w:szCs w:val="22"/>
        </w:rPr>
        <w:t>» заменить словами «ГОСТ 22.0.03-2020»;</w:t>
      </w:r>
    </w:p>
    <w:p w:rsidR="00967A2D" w:rsidRDefault="00967A2D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5.</w:t>
      </w:r>
      <w:r w:rsidRPr="00967A2D">
        <w:rPr>
          <w:szCs w:val="22"/>
        </w:rPr>
        <w:t xml:space="preserve"> </w:t>
      </w:r>
      <w:r w:rsidR="00306D7F">
        <w:rPr>
          <w:szCs w:val="22"/>
        </w:rPr>
        <w:t>С</w:t>
      </w:r>
      <w:r>
        <w:rPr>
          <w:szCs w:val="22"/>
        </w:rPr>
        <w:t>лова «</w:t>
      </w:r>
      <w:r w:rsidRPr="00967A2D">
        <w:rPr>
          <w:szCs w:val="22"/>
        </w:rPr>
        <w:t>ГОСТ 22.0.0</w:t>
      </w:r>
      <w:r>
        <w:rPr>
          <w:szCs w:val="22"/>
        </w:rPr>
        <w:t>5</w:t>
      </w:r>
      <w:r w:rsidRPr="00967A2D">
        <w:rPr>
          <w:szCs w:val="22"/>
        </w:rPr>
        <w:t>-97</w:t>
      </w:r>
      <w:r>
        <w:rPr>
          <w:szCs w:val="22"/>
        </w:rPr>
        <w:t>» заменить словами «ГОСТ 22.0.05-2020»;</w:t>
      </w:r>
    </w:p>
    <w:p w:rsidR="00C92CAF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6. С</w:t>
      </w:r>
      <w:r w:rsidR="00C92CAF">
        <w:rPr>
          <w:szCs w:val="22"/>
        </w:rPr>
        <w:t>лова «</w:t>
      </w:r>
      <w:r w:rsidR="00C92CAF" w:rsidRPr="009C4D70">
        <w:t xml:space="preserve">ГОСТ </w:t>
      </w:r>
      <w:proofErr w:type="gramStart"/>
      <w:r w:rsidR="00C92CAF" w:rsidRPr="009C4D70">
        <w:t>Р</w:t>
      </w:r>
      <w:proofErr w:type="gramEnd"/>
      <w:r w:rsidR="00C92CAF" w:rsidRPr="009C4D70">
        <w:t xml:space="preserve"> 23.0.01-94</w:t>
      </w:r>
      <w:r w:rsidR="00C92CAF">
        <w:rPr>
          <w:szCs w:val="22"/>
        </w:rPr>
        <w:t>» заменить словами «</w:t>
      </w:r>
      <w:r w:rsidR="00C92CAF">
        <w:t>2016</w:t>
      </w:r>
      <w:r w:rsidR="00C92CAF">
        <w:rPr>
          <w:szCs w:val="22"/>
        </w:rPr>
        <w:t>»;</w:t>
      </w:r>
    </w:p>
    <w:p w:rsidR="00C92CAF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7. С</w:t>
      </w:r>
      <w:r w:rsidR="00C92CAF">
        <w:rPr>
          <w:szCs w:val="22"/>
        </w:rPr>
        <w:t>лова «</w:t>
      </w:r>
      <w:r w:rsidR="00C92CAF" w:rsidRPr="009C4D70">
        <w:t xml:space="preserve">ГОСТ </w:t>
      </w:r>
      <w:proofErr w:type="gramStart"/>
      <w:r w:rsidR="00C92CAF" w:rsidRPr="009C4D70">
        <w:t>Р</w:t>
      </w:r>
      <w:proofErr w:type="gramEnd"/>
      <w:r w:rsidR="00C92CAF" w:rsidRPr="009C4D70">
        <w:t xml:space="preserve"> 23.0.02-94</w:t>
      </w:r>
      <w:r w:rsidR="00C92CAF" w:rsidRPr="00BA530C">
        <w:rPr>
          <w:szCs w:val="22"/>
        </w:rPr>
        <w:t xml:space="preserve"> Безопасность в чрезвычайных ситуациях. Термины и определения основных понятий (с изменением N 1, введенным в </w:t>
      </w:r>
      <w:r w:rsidR="00C92CAF" w:rsidRPr="00BA530C">
        <w:rPr>
          <w:szCs w:val="22"/>
        </w:rPr>
        <w:lastRenderedPageBreak/>
        <w:t>действие 01.01.2001 Постановлением Госстандарта</w:t>
      </w:r>
      <w:r w:rsidR="00C92CAF">
        <w:rPr>
          <w:szCs w:val="22"/>
        </w:rPr>
        <w:t xml:space="preserve"> России от 31.05.2000 N 148-ст)» исключить;</w:t>
      </w:r>
    </w:p>
    <w:p w:rsidR="00C92CAF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8. С</w:t>
      </w:r>
      <w:r w:rsidR="00C92CAF">
        <w:rPr>
          <w:szCs w:val="22"/>
        </w:rPr>
        <w:t>лова «</w:t>
      </w:r>
      <w:r w:rsidR="00C92CAF" w:rsidRPr="009C4D70">
        <w:t xml:space="preserve">ГОСТ </w:t>
      </w:r>
      <w:proofErr w:type="gramStart"/>
      <w:r w:rsidR="00C92CAF" w:rsidRPr="009C4D70">
        <w:t>Р</w:t>
      </w:r>
      <w:proofErr w:type="gramEnd"/>
      <w:r w:rsidR="00C92CAF" w:rsidRPr="009C4D70">
        <w:t xml:space="preserve"> 50597-93</w:t>
      </w:r>
      <w:r w:rsidR="00C92CAF">
        <w:rPr>
          <w:szCs w:val="22"/>
        </w:rPr>
        <w:t>» заменить словами «</w:t>
      </w:r>
      <w:r w:rsidR="001B0991" w:rsidRPr="009C4D70">
        <w:t>ГОСТ Р 50597-</w:t>
      </w:r>
      <w:r w:rsidR="001B0991">
        <w:t>2017</w:t>
      </w:r>
      <w:r w:rsidR="00C92CAF">
        <w:rPr>
          <w:szCs w:val="22"/>
        </w:rPr>
        <w:t>»</w:t>
      </w:r>
      <w:r w:rsidR="001B0991">
        <w:rPr>
          <w:szCs w:val="22"/>
        </w:rPr>
        <w:t>;</w:t>
      </w:r>
    </w:p>
    <w:p w:rsidR="001B0991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9. С</w:t>
      </w:r>
      <w:r w:rsidR="001B0991">
        <w:rPr>
          <w:szCs w:val="22"/>
        </w:rPr>
        <w:t>лова «</w:t>
      </w:r>
      <w:r w:rsidR="001B0991" w:rsidRPr="009C4D70">
        <w:t xml:space="preserve">ГОСТ </w:t>
      </w:r>
      <w:proofErr w:type="gramStart"/>
      <w:r w:rsidR="001B0991" w:rsidRPr="009C4D70">
        <w:t>Р</w:t>
      </w:r>
      <w:proofErr w:type="gramEnd"/>
      <w:r w:rsidR="001B0991" w:rsidRPr="009C4D70">
        <w:t xml:space="preserve"> 50681-94</w:t>
      </w:r>
      <w:r w:rsidR="001B0991" w:rsidRPr="00BA530C">
        <w:rPr>
          <w:szCs w:val="22"/>
        </w:rPr>
        <w:t xml:space="preserve"> Туристско-экскурсионное обслуживание. </w:t>
      </w:r>
      <w:r w:rsidR="001B0991">
        <w:rPr>
          <w:szCs w:val="22"/>
        </w:rPr>
        <w:t>Проектирование туристских услуг» исключить;</w:t>
      </w:r>
    </w:p>
    <w:p w:rsidR="001B0991" w:rsidRDefault="00306D7F" w:rsidP="00967A2D">
      <w:pPr>
        <w:pStyle w:val="ConsPlusNormal"/>
        <w:spacing w:before="220"/>
        <w:ind w:firstLine="540"/>
        <w:jc w:val="both"/>
        <w:rPr>
          <w:szCs w:val="22"/>
        </w:rPr>
      </w:pPr>
      <w:r>
        <w:rPr>
          <w:szCs w:val="22"/>
        </w:rPr>
        <w:t>10. С</w:t>
      </w:r>
      <w:r w:rsidR="001B0991">
        <w:rPr>
          <w:szCs w:val="22"/>
        </w:rPr>
        <w:t>лова «</w:t>
      </w:r>
      <w:r w:rsidR="001B0991" w:rsidRPr="009C4D70">
        <w:t xml:space="preserve">ГОСТ </w:t>
      </w:r>
      <w:proofErr w:type="gramStart"/>
      <w:r w:rsidR="001B0991" w:rsidRPr="009C4D70">
        <w:t>Р</w:t>
      </w:r>
      <w:proofErr w:type="gramEnd"/>
      <w:r w:rsidR="001B0991" w:rsidRPr="009C4D70">
        <w:t xml:space="preserve"> 50690-2000</w:t>
      </w:r>
      <w:r w:rsidR="001B0991" w:rsidRPr="00BA530C">
        <w:rPr>
          <w:szCs w:val="22"/>
        </w:rPr>
        <w:t xml:space="preserve"> Туристские услуги. Общие требования</w:t>
      </w:r>
      <w:r w:rsidR="001B0991">
        <w:rPr>
          <w:szCs w:val="22"/>
        </w:rPr>
        <w:t>» исключить;</w:t>
      </w:r>
    </w:p>
    <w:p w:rsidR="001B0991" w:rsidRDefault="00306D7F" w:rsidP="00FD3045">
      <w:pPr>
        <w:pStyle w:val="ConsPlusNormal"/>
        <w:spacing w:before="220" w:after="240"/>
        <w:ind w:firstLine="540"/>
        <w:jc w:val="both"/>
        <w:rPr>
          <w:szCs w:val="22"/>
        </w:rPr>
      </w:pPr>
      <w:r>
        <w:rPr>
          <w:szCs w:val="22"/>
        </w:rPr>
        <w:t>11. С</w:t>
      </w:r>
      <w:r w:rsidR="001B0991">
        <w:rPr>
          <w:szCs w:val="22"/>
        </w:rPr>
        <w:t>лова «</w:t>
      </w:r>
      <w:r w:rsidRPr="009C4D70">
        <w:t xml:space="preserve">ГОСТ </w:t>
      </w:r>
      <w:proofErr w:type="gramStart"/>
      <w:r w:rsidRPr="009C4D70">
        <w:t>Р</w:t>
      </w:r>
      <w:proofErr w:type="gramEnd"/>
      <w:r w:rsidRPr="009C4D70">
        <w:t xml:space="preserve"> 51185-98</w:t>
      </w:r>
      <w:r w:rsidRPr="00BA530C">
        <w:rPr>
          <w:szCs w:val="22"/>
        </w:rPr>
        <w:t xml:space="preserve"> Туристские услуги. Средст</w:t>
      </w:r>
      <w:r>
        <w:rPr>
          <w:szCs w:val="22"/>
        </w:rPr>
        <w:t>ва размещения. Общие требования</w:t>
      </w:r>
      <w:r w:rsidR="001B0991">
        <w:rPr>
          <w:szCs w:val="22"/>
        </w:rPr>
        <w:t>»</w:t>
      </w:r>
      <w:r>
        <w:rPr>
          <w:szCs w:val="22"/>
        </w:rPr>
        <w:t xml:space="preserve"> исключить;</w:t>
      </w:r>
    </w:p>
    <w:p w:rsidR="00306D7F" w:rsidRDefault="00306D7F" w:rsidP="00FD3045">
      <w:pPr>
        <w:pStyle w:val="ConsPlusNormal"/>
        <w:spacing w:after="240"/>
        <w:ind w:firstLine="540"/>
        <w:jc w:val="both"/>
        <w:rPr>
          <w:szCs w:val="22"/>
        </w:rPr>
      </w:pPr>
      <w:r>
        <w:rPr>
          <w:szCs w:val="22"/>
        </w:rPr>
        <w:t>12. Слова «</w:t>
      </w:r>
      <w:proofErr w:type="spellStart"/>
      <w:r w:rsidRPr="009C4D70">
        <w:t>СНиП</w:t>
      </w:r>
      <w:proofErr w:type="spellEnd"/>
      <w:r w:rsidRPr="009C4D70">
        <w:t xml:space="preserve"> 11-04-2003</w:t>
      </w:r>
      <w:r w:rsidRPr="00BA530C">
        <w:rPr>
          <w:szCs w:val="22"/>
        </w:rPr>
        <w:t xml:space="preserve"> Инструкция о порядке разработки, согласования, экспертизы и утверждения</w:t>
      </w:r>
      <w:r>
        <w:rPr>
          <w:szCs w:val="22"/>
        </w:rPr>
        <w:t xml:space="preserve"> градостроительной документации» исключить;</w:t>
      </w:r>
    </w:p>
    <w:p w:rsidR="00306D7F" w:rsidRDefault="00306D7F" w:rsidP="00FD3045">
      <w:pPr>
        <w:pStyle w:val="ConsPlusNormal"/>
        <w:spacing w:after="240"/>
        <w:ind w:firstLine="540"/>
        <w:jc w:val="both"/>
        <w:rPr>
          <w:szCs w:val="22"/>
        </w:rPr>
      </w:pPr>
      <w:r>
        <w:rPr>
          <w:szCs w:val="22"/>
        </w:rPr>
        <w:t>13. Слова «</w:t>
      </w:r>
      <w:proofErr w:type="spellStart"/>
      <w:r w:rsidRPr="009C4D70">
        <w:t>СНиП</w:t>
      </w:r>
      <w:proofErr w:type="spellEnd"/>
      <w:r w:rsidRPr="009C4D70">
        <w:t xml:space="preserve"> 2.01.15-90</w:t>
      </w:r>
      <w:r w:rsidRPr="00BA530C">
        <w:rPr>
          <w:szCs w:val="22"/>
        </w:rPr>
        <w:t xml:space="preserve"> Инженерная защита территорий, зданий и сооружений от опасных геологических процессов. Основные положения проектирования</w:t>
      </w:r>
      <w:r>
        <w:rPr>
          <w:szCs w:val="22"/>
        </w:rPr>
        <w:t>» заменить словами «</w:t>
      </w:r>
      <w:r w:rsidRPr="009C4D70">
        <w:t>СП 116.13330.2012</w:t>
      </w:r>
      <w:r w:rsidRPr="00BA530C">
        <w:rPr>
          <w:szCs w:val="22"/>
        </w:rPr>
        <w:t xml:space="preserve"> Инженерная защита территорий, зданий и сооружений от опасных геологических процессов. Основные положения</w:t>
      </w:r>
      <w:r>
        <w:rPr>
          <w:szCs w:val="22"/>
        </w:rPr>
        <w:t>»;</w:t>
      </w:r>
    </w:p>
    <w:p w:rsidR="001E3BBE" w:rsidRDefault="009B5EF5" w:rsidP="00FD3045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szCs w:val="22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1E3BBE" w:rsidRPr="009B5EF5">
        <w:rPr>
          <w:color w:val="000000" w:themeColor="text1"/>
          <w:sz w:val="28"/>
          <w:szCs w:val="28"/>
        </w:rPr>
        <w:t>14. Слова</w:t>
      </w:r>
      <w:r w:rsidRPr="009B5EF5">
        <w:rPr>
          <w:color w:val="000000" w:themeColor="text1"/>
          <w:sz w:val="28"/>
          <w:szCs w:val="28"/>
        </w:rPr>
        <w:t xml:space="preserve"> «</w:t>
      </w:r>
      <w:proofErr w:type="spellStart"/>
      <w:r w:rsidR="002A1EE3" w:rsidRPr="009B5EF5">
        <w:rPr>
          <w:color w:val="000000" w:themeColor="text1"/>
          <w:sz w:val="28"/>
          <w:szCs w:val="28"/>
        </w:rPr>
        <w:fldChar w:fldCharType="begin"/>
      </w:r>
      <w:r w:rsidRPr="009B5EF5">
        <w:rPr>
          <w:color w:val="000000" w:themeColor="text1"/>
          <w:sz w:val="28"/>
          <w:szCs w:val="28"/>
        </w:rPr>
        <w:instrText>HYPERLINK "consultantplus://offline/ref=A79E307FDA20D7D181F5570B4315DAA886F4AB9C098F7A3B6D36C7l7nBI"</w:instrText>
      </w:r>
      <w:r w:rsidR="002A1EE3" w:rsidRPr="009B5EF5">
        <w:rPr>
          <w:color w:val="000000" w:themeColor="text1"/>
          <w:sz w:val="28"/>
          <w:szCs w:val="28"/>
        </w:rPr>
        <w:fldChar w:fldCharType="separate"/>
      </w:r>
      <w:r w:rsidRPr="009B5EF5">
        <w:rPr>
          <w:color w:val="000000" w:themeColor="text1"/>
          <w:sz w:val="28"/>
          <w:szCs w:val="28"/>
        </w:rPr>
        <w:t>СНиП</w:t>
      </w:r>
      <w:proofErr w:type="spellEnd"/>
      <w:r w:rsidRPr="009B5EF5">
        <w:rPr>
          <w:color w:val="000000" w:themeColor="text1"/>
          <w:sz w:val="28"/>
          <w:szCs w:val="28"/>
        </w:rPr>
        <w:t xml:space="preserve"> 2.01.28-85</w:t>
      </w:r>
      <w:r w:rsidR="002A1EE3" w:rsidRPr="009B5EF5">
        <w:rPr>
          <w:color w:val="000000" w:themeColor="text1"/>
          <w:sz w:val="28"/>
          <w:szCs w:val="28"/>
        </w:rPr>
        <w:fldChar w:fldCharType="end"/>
      </w:r>
      <w:r w:rsidRPr="009B5EF5">
        <w:rPr>
          <w:color w:val="000000" w:themeColor="text1"/>
          <w:sz w:val="28"/>
          <w:szCs w:val="28"/>
        </w:rPr>
        <w:t>» заменить словами «</w:t>
      </w:r>
      <w:r w:rsidRPr="009B5EF5">
        <w:rPr>
          <w:color w:val="000000" w:themeColor="text1"/>
          <w:sz w:val="28"/>
          <w:szCs w:val="28"/>
          <w:shd w:val="clear" w:color="auto" w:fill="FFFFFF"/>
        </w:rPr>
        <w:t>СП 127.13330.2017</w:t>
      </w:r>
      <w:r>
        <w:rPr>
          <w:szCs w:val="22"/>
        </w:rPr>
        <w:t>»;</w:t>
      </w:r>
    </w:p>
    <w:p w:rsidR="009B5EF5" w:rsidRDefault="009B5EF5" w:rsidP="00FD3045">
      <w:pPr>
        <w:pStyle w:val="ConsPlusNormal"/>
        <w:spacing w:after="240"/>
        <w:ind w:firstLine="540"/>
        <w:jc w:val="both"/>
        <w:rPr>
          <w:szCs w:val="22"/>
        </w:rPr>
      </w:pPr>
      <w:r>
        <w:rPr>
          <w:szCs w:val="22"/>
        </w:rPr>
        <w:t>15. Слова «</w:t>
      </w:r>
      <w:proofErr w:type="spellStart"/>
      <w:r w:rsidRPr="009C4D70">
        <w:t>СНиП</w:t>
      </w:r>
      <w:proofErr w:type="spellEnd"/>
      <w:r w:rsidRPr="009C4D70">
        <w:t xml:space="preserve"> 2.01.51-90</w:t>
      </w:r>
      <w:hyperlink r:id="rId7" w:history="1"/>
      <w:r w:rsidR="00FD3045" w:rsidRPr="009B5EF5">
        <w:rPr>
          <w:color w:val="000000" w:themeColor="text1"/>
          <w:szCs w:val="28"/>
        </w:rPr>
        <w:t xml:space="preserve"> Инженерно-технические мероприятия гражданской обороны</w:t>
      </w:r>
      <w:r>
        <w:rPr>
          <w:szCs w:val="22"/>
        </w:rPr>
        <w:t>» заменить словами «</w:t>
      </w:r>
      <w:r w:rsidRPr="009B5EF5">
        <w:rPr>
          <w:color w:val="000000" w:themeColor="text1"/>
          <w:shd w:val="clear" w:color="auto" w:fill="FFFFFF"/>
        </w:rPr>
        <w:t>СП 165.1325800.2014</w:t>
      </w:r>
      <w:r w:rsidR="00FD3045" w:rsidRPr="00FD3045">
        <w:rPr>
          <w:bCs/>
          <w:color w:val="000000" w:themeColor="text1"/>
          <w:szCs w:val="28"/>
        </w:rPr>
        <w:t xml:space="preserve"> </w:t>
      </w:r>
      <w:r w:rsidR="00FD3045" w:rsidRPr="009B5EF5">
        <w:rPr>
          <w:bCs/>
          <w:color w:val="000000" w:themeColor="text1"/>
          <w:szCs w:val="28"/>
        </w:rPr>
        <w:t>инженерно-технические мероприятия по гражданской обороне</w:t>
      </w:r>
      <w:r w:rsidR="00FD3045">
        <w:rPr>
          <w:bCs/>
          <w:color w:val="000000" w:themeColor="text1"/>
          <w:szCs w:val="28"/>
        </w:rPr>
        <w:t xml:space="preserve"> </w:t>
      </w:r>
      <w:r w:rsidR="00FD3045" w:rsidRPr="009B5EF5">
        <w:rPr>
          <w:bCs/>
          <w:color w:val="000000" w:themeColor="text1"/>
          <w:szCs w:val="28"/>
        </w:rPr>
        <w:t>актуализированная редакция</w:t>
      </w:r>
      <w:r w:rsidR="00FD3045">
        <w:rPr>
          <w:bCs/>
          <w:color w:val="000000" w:themeColor="text1"/>
          <w:szCs w:val="28"/>
        </w:rPr>
        <w:t xml:space="preserve"> </w:t>
      </w:r>
      <w:hyperlink r:id="rId8" w:history="1">
        <w:proofErr w:type="spellStart"/>
        <w:r w:rsidR="00FD3045">
          <w:rPr>
            <w:rStyle w:val="a7"/>
            <w:bCs/>
            <w:color w:val="000000" w:themeColor="text1"/>
            <w:szCs w:val="28"/>
            <w:u w:val="none"/>
          </w:rPr>
          <w:t>СНиП</w:t>
        </w:r>
        <w:proofErr w:type="spellEnd"/>
        <w:r w:rsidR="00FD3045" w:rsidRPr="009B5EF5">
          <w:rPr>
            <w:rStyle w:val="a7"/>
            <w:bCs/>
            <w:color w:val="000000" w:themeColor="text1"/>
            <w:szCs w:val="28"/>
            <w:u w:val="none"/>
          </w:rPr>
          <w:t xml:space="preserve"> 2.01.51-90</w:t>
        </w:r>
      </w:hyperlink>
      <w:r>
        <w:rPr>
          <w:szCs w:val="22"/>
        </w:rPr>
        <w:t>»;</w:t>
      </w:r>
    </w:p>
    <w:p w:rsidR="009B5EF5" w:rsidRDefault="00FD3045" w:rsidP="00FD3045">
      <w:pPr>
        <w:pStyle w:val="formattext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 w:themeColor="text1"/>
          <w:szCs w:val="22"/>
        </w:rPr>
      </w:pPr>
      <w:r>
        <w:rPr>
          <w:sz w:val="28"/>
          <w:szCs w:val="28"/>
        </w:rPr>
        <w:t xml:space="preserve">       </w:t>
      </w:r>
      <w:r w:rsidRPr="00FD3045">
        <w:rPr>
          <w:sz w:val="28"/>
          <w:szCs w:val="28"/>
        </w:rPr>
        <w:t>16. слова «</w:t>
      </w:r>
      <w:proofErr w:type="spellStart"/>
      <w:r w:rsidRPr="009C4D70">
        <w:t>СНиП</w:t>
      </w:r>
      <w:proofErr w:type="spellEnd"/>
      <w:r w:rsidRPr="009C4D70">
        <w:t xml:space="preserve"> 2.01.53-84 </w:t>
      </w:r>
      <w:r w:rsidRPr="00FD3045">
        <w:rPr>
          <w:sz w:val="28"/>
          <w:szCs w:val="28"/>
        </w:rPr>
        <w:t xml:space="preserve">световая маскировка населенных пунктов и объектов народного хозяйства» заменить словами </w:t>
      </w:r>
      <w:r w:rsidRPr="00FD3045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СП</w:t>
      </w:r>
      <w:r w:rsidRPr="00FD3045">
        <w:rPr>
          <w:color w:val="000000" w:themeColor="text1"/>
          <w:sz w:val="28"/>
          <w:szCs w:val="28"/>
        </w:rPr>
        <w:t xml:space="preserve"> 264.1325800.2016</w:t>
      </w:r>
      <w:r w:rsidRPr="00FD3045">
        <w:rPr>
          <w:color w:val="000000" w:themeColor="text1"/>
          <w:sz w:val="28"/>
          <w:szCs w:val="28"/>
        </w:rPr>
        <w:br/>
      </w:r>
      <w:r w:rsidRPr="00FD3045">
        <w:rPr>
          <w:bCs/>
          <w:color w:val="000000" w:themeColor="text1"/>
          <w:sz w:val="28"/>
          <w:szCs w:val="28"/>
        </w:rPr>
        <w:t>световая маскировка населенных пунктов и объектов народного хозяйства актуализированная редакция </w:t>
      </w:r>
      <w:proofErr w:type="spellStart"/>
      <w:r w:rsidR="002A1EE3" w:rsidRPr="00FD3045">
        <w:rPr>
          <w:bCs/>
          <w:color w:val="000000" w:themeColor="text1"/>
          <w:sz w:val="28"/>
          <w:szCs w:val="28"/>
        </w:rPr>
        <w:fldChar w:fldCharType="begin"/>
      </w:r>
      <w:r w:rsidRPr="00FD3045">
        <w:rPr>
          <w:bCs/>
          <w:color w:val="000000" w:themeColor="text1"/>
          <w:sz w:val="28"/>
          <w:szCs w:val="28"/>
        </w:rPr>
        <w:instrText xml:space="preserve"> HYPERLINK "https://docs.cntd.ru/document/1200006227" </w:instrText>
      </w:r>
      <w:r w:rsidR="002A1EE3" w:rsidRPr="00FD3045">
        <w:rPr>
          <w:bCs/>
          <w:color w:val="000000" w:themeColor="text1"/>
          <w:sz w:val="28"/>
          <w:szCs w:val="28"/>
        </w:rPr>
        <w:fldChar w:fldCharType="separate"/>
      </w:r>
      <w:r>
        <w:rPr>
          <w:rStyle w:val="a7"/>
          <w:bCs/>
          <w:color w:val="000000" w:themeColor="text1"/>
          <w:sz w:val="28"/>
          <w:szCs w:val="28"/>
          <w:u w:val="none"/>
        </w:rPr>
        <w:t>СНиП</w:t>
      </w:r>
      <w:proofErr w:type="spellEnd"/>
      <w:r w:rsidRPr="00FD3045">
        <w:rPr>
          <w:rStyle w:val="a7"/>
          <w:bCs/>
          <w:color w:val="000000" w:themeColor="text1"/>
          <w:sz w:val="28"/>
          <w:szCs w:val="28"/>
          <w:u w:val="none"/>
        </w:rPr>
        <w:t xml:space="preserve"> 2.01.53-84</w:t>
      </w:r>
      <w:r w:rsidR="002A1EE3" w:rsidRPr="00FD3045">
        <w:rPr>
          <w:bCs/>
          <w:color w:val="000000" w:themeColor="text1"/>
          <w:sz w:val="28"/>
          <w:szCs w:val="28"/>
        </w:rPr>
        <w:fldChar w:fldCharType="end"/>
      </w:r>
      <w:r w:rsidRPr="00FD3045">
        <w:rPr>
          <w:color w:val="000000" w:themeColor="text1"/>
          <w:szCs w:val="22"/>
        </w:rPr>
        <w:t>»</w:t>
      </w:r>
      <w:r>
        <w:rPr>
          <w:color w:val="000000" w:themeColor="text1"/>
          <w:szCs w:val="22"/>
        </w:rPr>
        <w:t>;</w:t>
      </w:r>
    </w:p>
    <w:p w:rsidR="00FD3045" w:rsidRDefault="00D15580" w:rsidP="00814199">
      <w:pPr>
        <w:pStyle w:val="formattext"/>
        <w:shd w:val="clear" w:color="auto" w:fill="FFFFFF"/>
        <w:spacing w:before="0" w:beforeAutospacing="0" w:after="24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FD3045" w:rsidRPr="00FD3045">
        <w:rPr>
          <w:color w:val="000000" w:themeColor="text1"/>
          <w:sz w:val="28"/>
          <w:szCs w:val="28"/>
        </w:rPr>
        <w:t>17. Слова «</w:t>
      </w:r>
      <w:proofErr w:type="spellStart"/>
      <w:r w:rsidR="00FD3045" w:rsidRPr="009C4D70">
        <w:t>СНиП</w:t>
      </w:r>
      <w:proofErr w:type="spellEnd"/>
      <w:r w:rsidR="00FD3045" w:rsidRPr="009C4D70">
        <w:t xml:space="preserve"> 2.01.57-85</w:t>
      </w:r>
      <w:r w:rsidR="00FD3045" w:rsidRPr="00FD3045">
        <w:rPr>
          <w:sz w:val="28"/>
          <w:szCs w:val="28"/>
        </w:rPr>
        <w:t xml:space="preserve"> 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</w:t>
      </w:r>
      <w:r w:rsidR="00FD3045" w:rsidRPr="00FD3045">
        <w:rPr>
          <w:color w:val="000000" w:themeColor="text1"/>
          <w:sz w:val="28"/>
          <w:szCs w:val="28"/>
        </w:rPr>
        <w:t>»</w:t>
      </w:r>
      <w:r w:rsidR="00FD3045">
        <w:rPr>
          <w:color w:val="000000" w:themeColor="text1"/>
          <w:sz w:val="28"/>
          <w:szCs w:val="28"/>
        </w:rPr>
        <w:t xml:space="preserve"> заменить </w:t>
      </w:r>
      <w:r w:rsidR="001A1F82">
        <w:rPr>
          <w:color w:val="000000" w:themeColor="text1"/>
          <w:sz w:val="28"/>
          <w:szCs w:val="28"/>
        </w:rPr>
        <w:t xml:space="preserve">словами </w:t>
      </w:r>
      <w:r w:rsidR="001A1F82" w:rsidRPr="00D15580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СП </w:t>
      </w:r>
      <w:r w:rsidR="00B23B4B" w:rsidRPr="00D15580">
        <w:rPr>
          <w:color w:val="000000" w:themeColor="text1"/>
          <w:sz w:val="28"/>
          <w:szCs w:val="28"/>
        </w:rPr>
        <w:t>94.13330.2016</w:t>
      </w:r>
      <w:r w:rsidR="00B23B4B" w:rsidRPr="00D15580">
        <w:rPr>
          <w:bCs/>
          <w:color w:val="000000" w:themeColor="text1"/>
          <w:sz w:val="28"/>
          <w:szCs w:val="28"/>
        </w:rPr>
        <w:t>     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 актуализированная редакция</w:t>
      </w:r>
      <w:r w:rsidR="00B23B4B" w:rsidRPr="00D15580">
        <w:rPr>
          <w:bCs/>
          <w:color w:val="000000" w:themeColor="text1"/>
          <w:sz w:val="28"/>
          <w:szCs w:val="28"/>
        </w:rPr>
        <w:br/>
      </w:r>
      <w:hyperlink r:id="rId9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 w:rsidR="00B23B4B" w:rsidRPr="00D15580"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2.01.57-85</w:t>
        </w:r>
      </w:hyperlink>
      <w:r w:rsidR="00B23B4B" w:rsidRPr="00D15580">
        <w:rPr>
          <w:color w:val="000000" w:themeColor="text1"/>
          <w:sz w:val="28"/>
          <w:szCs w:val="28"/>
        </w:rPr>
        <w:t>»</w:t>
      </w:r>
      <w:r w:rsidR="00814199">
        <w:rPr>
          <w:color w:val="000000" w:themeColor="text1"/>
          <w:sz w:val="28"/>
          <w:szCs w:val="28"/>
        </w:rPr>
        <w:t>;</w:t>
      </w:r>
    </w:p>
    <w:p w:rsidR="00814199" w:rsidRDefault="00814199" w:rsidP="00814199">
      <w:pPr>
        <w:pStyle w:val="formattext"/>
        <w:shd w:val="clear" w:color="auto" w:fill="FFFFFF"/>
        <w:spacing w:before="0" w:beforeAutospacing="0" w:after="24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18. С</w:t>
      </w:r>
      <w:r w:rsidRPr="00814199">
        <w:rPr>
          <w:color w:val="000000" w:themeColor="text1"/>
          <w:sz w:val="28"/>
          <w:szCs w:val="28"/>
        </w:rPr>
        <w:t>лова «</w:t>
      </w:r>
      <w:proofErr w:type="spellStart"/>
      <w:r w:rsidR="002A1EE3" w:rsidRPr="00814199">
        <w:rPr>
          <w:color w:val="000000" w:themeColor="text1"/>
          <w:sz w:val="28"/>
          <w:szCs w:val="28"/>
        </w:rPr>
        <w:fldChar w:fldCharType="begin"/>
      </w:r>
      <w:r w:rsidRPr="00814199">
        <w:rPr>
          <w:color w:val="000000" w:themeColor="text1"/>
          <w:sz w:val="28"/>
          <w:szCs w:val="28"/>
        </w:rPr>
        <w:instrText>HYPERLINK "consultantplus://offline/ref=A79E307FDA20D7D181F5570B4315DAA880F8A8CE5E8D2B6E63l3n3I"</w:instrText>
      </w:r>
      <w:r w:rsidR="002A1EE3" w:rsidRPr="00814199">
        <w:rPr>
          <w:color w:val="000000" w:themeColor="text1"/>
          <w:sz w:val="28"/>
          <w:szCs w:val="28"/>
        </w:rPr>
        <w:fldChar w:fldCharType="separate"/>
      </w:r>
      <w:r>
        <w:rPr>
          <w:color w:val="000000" w:themeColor="text1"/>
          <w:sz w:val="28"/>
          <w:szCs w:val="28"/>
        </w:rPr>
        <w:t>СН</w:t>
      </w:r>
      <w:r w:rsidRPr="00814199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П</w:t>
      </w:r>
      <w:proofErr w:type="spellEnd"/>
      <w:r w:rsidRPr="00814199">
        <w:rPr>
          <w:color w:val="000000" w:themeColor="text1"/>
          <w:sz w:val="28"/>
          <w:szCs w:val="28"/>
        </w:rPr>
        <w:t xml:space="preserve"> 2.06.01-86</w:t>
      </w:r>
      <w:r w:rsidR="002A1EE3" w:rsidRPr="00814199">
        <w:rPr>
          <w:color w:val="000000" w:themeColor="text1"/>
          <w:sz w:val="28"/>
          <w:szCs w:val="28"/>
        </w:rPr>
        <w:fldChar w:fldCharType="end"/>
      </w:r>
      <w:r w:rsidRPr="00814199">
        <w:rPr>
          <w:color w:val="000000" w:themeColor="text1"/>
          <w:sz w:val="28"/>
          <w:szCs w:val="28"/>
        </w:rPr>
        <w:t xml:space="preserve"> гидротехнические сооружения</w:t>
      </w:r>
      <w:proofErr w:type="gramStart"/>
      <w:r w:rsidRPr="00814199">
        <w:rPr>
          <w:color w:val="000000" w:themeColor="text1"/>
          <w:sz w:val="28"/>
          <w:szCs w:val="28"/>
        </w:rPr>
        <w:t>.</w:t>
      </w:r>
      <w:proofErr w:type="gramEnd"/>
      <w:r w:rsidRPr="00814199">
        <w:rPr>
          <w:color w:val="000000" w:themeColor="text1"/>
          <w:sz w:val="28"/>
          <w:szCs w:val="28"/>
        </w:rPr>
        <w:t xml:space="preserve"> </w:t>
      </w:r>
      <w:proofErr w:type="gramStart"/>
      <w:r w:rsidRPr="00814199">
        <w:rPr>
          <w:color w:val="000000" w:themeColor="text1"/>
          <w:sz w:val="28"/>
          <w:szCs w:val="28"/>
        </w:rPr>
        <w:t>о</w:t>
      </w:r>
      <w:proofErr w:type="gramEnd"/>
      <w:r w:rsidRPr="00814199">
        <w:rPr>
          <w:color w:val="000000" w:themeColor="text1"/>
          <w:sz w:val="28"/>
          <w:szCs w:val="28"/>
        </w:rPr>
        <w:t>сновные положения проектирования» заменить словами «</w:t>
      </w:r>
      <w:r>
        <w:rPr>
          <w:color w:val="000000" w:themeColor="text1"/>
          <w:sz w:val="28"/>
          <w:szCs w:val="28"/>
        </w:rPr>
        <w:t xml:space="preserve">СП 58.13330.2019 </w:t>
      </w:r>
      <w:r>
        <w:rPr>
          <w:bCs/>
          <w:color w:val="000000" w:themeColor="text1"/>
          <w:sz w:val="28"/>
          <w:szCs w:val="28"/>
        </w:rPr>
        <w:t>Г</w:t>
      </w:r>
      <w:r w:rsidRPr="00814199">
        <w:rPr>
          <w:bCs/>
          <w:color w:val="000000" w:themeColor="text1"/>
          <w:sz w:val="28"/>
          <w:szCs w:val="28"/>
        </w:rPr>
        <w:t>идротехнические сооружения</w:t>
      </w:r>
      <w:r>
        <w:rPr>
          <w:bCs/>
          <w:color w:val="000000" w:themeColor="text1"/>
          <w:sz w:val="28"/>
          <w:szCs w:val="28"/>
        </w:rPr>
        <w:t>. О</w:t>
      </w:r>
      <w:r w:rsidRPr="00814199">
        <w:rPr>
          <w:bCs/>
          <w:color w:val="000000" w:themeColor="text1"/>
          <w:sz w:val="28"/>
          <w:szCs w:val="28"/>
        </w:rPr>
        <w:t>сновные положения</w:t>
      </w:r>
      <w:r w:rsidRPr="00814199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:rsidR="00814199" w:rsidRDefault="00814199" w:rsidP="00814199">
      <w:pPr>
        <w:pStyle w:val="ConsPlusNormal"/>
        <w:spacing w:before="220"/>
        <w:ind w:firstLine="54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19. С</w:t>
      </w:r>
      <w:r w:rsidRPr="00814199">
        <w:rPr>
          <w:color w:val="000000" w:themeColor="text1"/>
          <w:szCs w:val="28"/>
        </w:rPr>
        <w:t>лова «</w:t>
      </w:r>
      <w:proofErr w:type="spellStart"/>
      <w:r w:rsidRPr="009C4D70">
        <w:t>СНиП</w:t>
      </w:r>
      <w:proofErr w:type="spellEnd"/>
      <w:r w:rsidRPr="009C4D70">
        <w:t xml:space="preserve"> 2.06.03-85</w:t>
      </w:r>
      <w:r w:rsidRPr="00BA530C">
        <w:rPr>
          <w:szCs w:val="22"/>
        </w:rPr>
        <w:t xml:space="preserve"> Мел</w:t>
      </w:r>
      <w:r>
        <w:rPr>
          <w:szCs w:val="22"/>
        </w:rPr>
        <w:t>иоративные системы и сооружения</w:t>
      </w:r>
      <w:r w:rsidRPr="00814199">
        <w:rPr>
          <w:color w:val="000000" w:themeColor="text1"/>
          <w:szCs w:val="28"/>
        </w:rPr>
        <w:t>» заменить словами « </w:t>
      </w:r>
      <w:r>
        <w:rPr>
          <w:color w:val="000000" w:themeColor="text1"/>
          <w:szCs w:val="28"/>
        </w:rPr>
        <w:t>СП</w:t>
      </w:r>
      <w:r w:rsidRPr="00814199">
        <w:rPr>
          <w:color w:val="000000" w:themeColor="text1"/>
          <w:szCs w:val="28"/>
        </w:rPr>
        <w:t xml:space="preserve"> 100.13330.2016</w:t>
      </w:r>
      <w:r>
        <w:rPr>
          <w:color w:val="000000" w:themeColor="text1"/>
          <w:szCs w:val="28"/>
        </w:rPr>
        <w:t xml:space="preserve"> М</w:t>
      </w:r>
      <w:r w:rsidRPr="00814199">
        <w:rPr>
          <w:bCs/>
          <w:color w:val="000000" w:themeColor="text1"/>
          <w:szCs w:val="28"/>
        </w:rPr>
        <w:t>елиоративные системы и сооружения</w:t>
      </w:r>
      <w:r>
        <w:rPr>
          <w:bCs/>
          <w:color w:val="000000" w:themeColor="text1"/>
          <w:szCs w:val="28"/>
        </w:rPr>
        <w:t xml:space="preserve"> </w:t>
      </w:r>
      <w:r w:rsidRPr="00814199">
        <w:rPr>
          <w:bCs/>
          <w:color w:val="000000" w:themeColor="text1"/>
          <w:szCs w:val="28"/>
        </w:rPr>
        <w:t>актуализированная редакция </w:t>
      </w:r>
      <w:proofErr w:type="spellStart"/>
      <w:r w:rsidR="002A1EE3" w:rsidRPr="00814199">
        <w:rPr>
          <w:bCs/>
          <w:color w:val="000000" w:themeColor="text1"/>
          <w:szCs w:val="28"/>
        </w:rPr>
        <w:fldChar w:fldCharType="begin"/>
      </w:r>
      <w:r w:rsidRPr="00814199">
        <w:rPr>
          <w:bCs/>
          <w:color w:val="000000" w:themeColor="text1"/>
          <w:szCs w:val="28"/>
        </w:rPr>
        <w:instrText xml:space="preserve"> HYPERLINK "https://docs.cntd.ru/document/871001001" \l "7D20K3" </w:instrText>
      </w:r>
      <w:r w:rsidR="002A1EE3" w:rsidRPr="00814199">
        <w:rPr>
          <w:bCs/>
          <w:color w:val="000000" w:themeColor="text1"/>
          <w:szCs w:val="28"/>
        </w:rPr>
        <w:fldChar w:fldCharType="separate"/>
      </w:r>
      <w:r>
        <w:rPr>
          <w:rStyle w:val="a7"/>
          <w:bCs/>
          <w:color w:val="000000" w:themeColor="text1"/>
          <w:szCs w:val="28"/>
          <w:u w:val="none"/>
        </w:rPr>
        <w:t>СНиП</w:t>
      </w:r>
      <w:proofErr w:type="spellEnd"/>
      <w:r w:rsidRPr="00814199">
        <w:rPr>
          <w:rStyle w:val="a7"/>
          <w:bCs/>
          <w:color w:val="000000" w:themeColor="text1"/>
          <w:szCs w:val="28"/>
          <w:u w:val="none"/>
        </w:rPr>
        <w:t xml:space="preserve"> 2.06.03-85</w:t>
      </w:r>
      <w:r w:rsidR="002A1EE3" w:rsidRPr="00814199">
        <w:rPr>
          <w:bCs/>
          <w:color w:val="000000" w:themeColor="text1"/>
          <w:szCs w:val="28"/>
        </w:rPr>
        <w:fldChar w:fldCharType="end"/>
      </w:r>
      <w:r w:rsidRPr="00814199">
        <w:rPr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>;</w:t>
      </w: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814199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20. С</w:t>
      </w:r>
      <w:r w:rsidRPr="004E5A2D">
        <w:rPr>
          <w:color w:val="000000" w:themeColor="text1"/>
          <w:sz w:val="28"/>
          <w:szCs w:val="28"/>
        </w:rPr>
        <w:t>лова «</w:t>
      </w:r>
      <w:proofErr w:type="spellStart"/>
      <w:r w:rsidR="002A1EE3" w:rsidRPr="004E5A2D">
        <w:rPr>
          <w:color w:val="000000" w:themeColor="text1"/>
          <w:sz w:val="28"/>
          <w:szCs w:val="28"/>
        </w:rPr>
        <w:fldChar w:fldCharType="begin"/>
      </w:r>
      <w:r w:rsidR="00814199" w:rsidRPr="004E5A2D">
        <w:rPr>
          <w:color w:val="000000" w:themeColor="text1"/>
          <w:sz w:val="28"/>
          <w:szCs w:val="28"/>
        </w:rPr>
        <w:instrText>HYPERLINK "consultantplus://offline/ref=A79E307FDA20D7D181F5570B4315DAA884FAAB93548572626134lCn0I"</w:instrText>
      </w:r>
      <w:r w:rsidR="002A1EE3" w:rsidRPr="004E5A2D">
        <w:rPr>
          <w:color w:val="000000" w:themeColor="text1"/>
          <w:sz w:val="28"/>
          <w:szCs w:val="28"/>
        </w:rPr>
        <w:fldChar w:fldCharType="separate"/>
      </w:r>
      <w:r>
        <w:rPr>
          <w:color w:val="000000" w:themeColor="text1"/>
          <w:sz w:val="28"/>
          <w:szCs w:val="28"/>
        </w:rPr>
        <w:t>СНиП</w:t>
      </w:r>
      <w:proofErr w:type="spellEnd"/>
      <w:r w:rsidRPr="004E5A2D">
        <w:rPr>
          <w:color w:val="000000" w:themeColor="text1"/>
          <w:sz w:val="28"/>
          <w:szCs w:val="28"/>
        </w:rPr>
        <w:t xml:space="preserve"> 2.06.15-85</w:t>
      </w:r>
      <w:r w:rsidR="002A1EE3" w:rsidRPr="004E5A2D">
        <w:rPr>
          <w:color w:val="000000" w:themeColor="text1"/>
          <w:sz w:val="28"/>
          <w:szCs w:val="28"/>
        </w:rPr>
        <w:fldChar w:fldCharType="end"/>
      </w:r>
      <w:r>
        <w:rPr>
          <w:color w:val="000000" w:themeColor="text1"/>
          <w:sz w:val="28"/>
          <w:szCs w:val="28"/>
        </w:rPr>
        <w:t xml:space="preserve"> И</w:t>
      </w:r>
      <w:r w:rsidRPr="004E5A2D">
        <w:rPr>
          <w:color w:val="000000" w:themeColor="text1"/>
          <w:sz w:val="28"/>
          <w:szCs w:val="28"/>
        </w:rPr>
        <w:t>нженерная защита территорий от затопления и подтопления» заменить словами «</w:t>
      </w:r>
      <w:r>
        <w:rPr>
          <w:color w:val="000000" w:themeColor="text1"/>
          <w:sz w:val="28"/>
          <w:szCs w:val="28"/>
        </w:rPr>
        <w:t>СП</w:t>
      </w:r>
      <w:r w:rsidRPr="004E5A2D">
        <w:rPr>
          <w:color w:val="000000" w:themeColor="text1"/>
          <w:sz w:val="28"/>
          <w:szCs w:val="28"/>
        </w:rPr>
        <w:t xml:space="preserve"> 104.13330.2016</w:t>
      </w:r>
      <w:r>
        <w:rPr>
          <w:bCs/>
          <w:color w:val="000000" w:themeColor="text1"/>
          <w:sz w:val="28"/>
          <w:szCs w:val="28"/>
        </w:rPr>
        <w:br/>
        <w:t>И</w:t>
      </w:r>
      <w:r w:rsidRPr="004E5A2D">
        <w:rPr>
          <w:bCs/>
          <w:color w:val="000000" w:themeColor="text1"/>
          <w:sz w:val="28"/>
          <w:szCs w:val="28"/>
        </w:rPr>
        <w:t>нженерная защита территории от затопления и подтопления</w:t>
      </w:r>
      <w:r>
        <w:rPr>
          <w:bCs/>
          <w:color w:val="000000" w:themeColor="text1"/>
          <w:sz w:val="28"/>
          <w:szCs w:val="28"/>
        </w:rPr>
        <w:t>.</w:t>
      </w:r>
      <w:r w:rsidRPr="004E5A2D">
        <w:rPr>
          <w:bCs/>
          <w:color w:val="000000" w:themeColor="text1"/>
          <w:sz w:val="28"/>
          <w:szCs w:val="28"/>
        </w:rPr>
        <w:t>     </w:t>
      </w:r>
      <w:r w:rsidRPr="004E5A2D">
        <w:rPr>
          <w:bCs/>
          <w:color w:val="000000" w:themeColor="text1"/>
          <w:sz w:val="28"/>
          <w:szCs w:val="28"/>
        </w:rPr>
        <w:br/>
      </w:r>
      <w:r>
        <w:rPr>
          <w:bCs/>
          <w:color w:val="000000" w:themeColor="text1"/>
          <w:sz w:val="28"/>
          <w:szCs w:val="28"/>
        </w:rPr>
        <w:t>А</w:t>
      </w:r>
      <w:r w:rsidRPr="004E5A2D">
        <w:rPr>
          <w:bCs/>
          <w:color w:val="000000" w:themeColor="text1"/>
          <w:sz w:val="28"/>
          <w:szCs w:val="28"/>
        </w:rPr>
        <w:t>ктуализированная редакция </w:t>
      </w:r>
      <w:proofErr w:type="spellStart"/>
      <w:r w:rsidR="002A1EE3" w:rsidRPr="004E5A2D">
        <w:rPr>
          <w:bCs/>
          <w:color w:val="000000" w:themeColor="text1"/>
          <w:sz w:val="28"/>
          <w:szCs w:val="28"/>
        </w:rPr>
        <w:fldChar w:fldCharType="begin"/>
      </w:r>
      <w:r w:rsidR="00814199" w:rsidRPr="004E5A2D">
        <w:rPr>
          <w:bCs/>
          <w:color w:val="000000" w:themeColor="text1"/>
          <w:sz w:val="28"/>
          <w:szCs w:val="28"/>
        </w:rPr>
        <w:instrText xml:space="preserve"> HYPERLINK "https://docs.cntd.ru/document/5200022" </w:instrText>
      </w:r>
      <w:r w:rsidR="002A1EE3" w:rsidRPr="004E5A2D">
        <w:rPr>
          <w:bCs/>
          <w:color w:val="000000" w:themeColor="text1"/>
          <w:sz w:val="28"/>
          <w:szCs w:val="28"/>
        </w:rPr>
        <w:fldChar w:fldCharType="separate"/>
      </w:r>
      <w:r>
        <w:rPr>
          <w:rStyle w:val="a7"/>
          <w:bCs/>
          <w:color w:val="000000" w:themeColor="text1"/>
          <w:sz w:val="28"/>
          <w:szCs w:val="28"/>
          <w:u w:val="none"/>
        </w:rPr>
        <w:t>СНиП</w:t>
      </w:r>
      <w:proofErr w:type="spellEnd"/>
      <w:r w:rsidRPr="004E5A2D">
        <w:rPr>
          <w:rStyle w:val="a7"/>
          <w:bCs/>
          <w:color w:val="000000" w:themeColor="text1"/>
          <w:sz w:val="28"/>
          <w:szCs w:val="28"/>
          <w:u w:val="none"/>
        </w:rPr>
        <w:t xml:space="preserve"> 2.06.15-85</w:t>
      </w:r>
      <w:r w:rsidR="002A1EE3" w:rsidRPr="004E5A2D">
        <w:rPr>
          <w:bCs/>
          <w:color w:val="000000" w:themeColor="text1"/>
          <w:sz w:val="28"/>
          <w:szCs w:val="28"/>
        </w:rPr>
        <w:fldChar w:fldCharType="end"/>
      </w:r>
      <w:r w:rsidRPr="004E5A2D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 w:themeColor="text1"/>
          <w:szCs w:val="28"/>
        </w:rPr>
      </w:pPr>
      <w:r w:rsidRPr="004E5A2D">
        <w:rPr>
          <w:bCs/>
          <w:color w:val="000000" w:themeColor="text1"/>
          <w:sz w:val="28"/>
          <w:szCs w:val="28"/>
        </w:rPr>
        <w:t>21. Слова «</w:t>
      </w:r>
      <w:proofErr w:type="spellStart"/>
      <w:r w:rsidRPr="009C4D70">
        <w:t>СНиП</w:t>
      </w:r>
      <w:proofErr w:type="spellEnd"/>
      <w:r w:rsidRPr="009C4D70">
        <w:t xml:space="preserve"> 2.10.05-85</w:t>
      </w:r>
      <w:r w:rsidRPr="004E5A2D">
        <w:rPr>
          <w:sz w:val="28"/>
          <w:szCs w:val="28"/>
        </w:rPr>
        <w:t xml:space="preserve"> Предприятия, здания и сооружения по хранению и переработке зерна</w:t>
      </w:r>
      <w:r w:rsidRPr="004E5A2D">
        <w:rPr>
          <w:bCs/>
          <w:color w:val="000000" w:themeColor="text1"/>
          <w:sz w:val="28"/>
          <w:szCs w:val="28"/>
        </w:rPr>
        <w:t>» заменить словами «</w:t>
      </w:r>
      <w:r w:rsidRPr="004E5A2D">
        <w:rPr>
          <w:color w:val="000000" w:themeColor="text1"/>
          <w:sz w:val="28"/>
          <w:szCs w:val="28"/>
        </w:rPr>
        <w:t> СП 108.13330.2012</w:t>
      </w:r>
      <w:r>
        <w:rPr>
          <w:color w:val="000000" w:themeColor="text1"/>
          <w:sz w:val="28"/>
          <w:szCs w:val="28"/>
        </w:rPr>
        <w:t xml:space="preserve"> П</w:t>
      </w:r>
      <w:r w:rsidRPr="004E5A2D">
        <w:rPr>
          <w:bCs/>
          <w:color w:val="000000" w:themeColor="text1"/>
          <w:sz w:val="28"/>
          <w:szCs w:val="28"/>
        </w:rPr>
        <w:t>редприятия, здания и сооружения п</w:t>
      </w:r>
      <w:r>
        <w:rPr>
          <w:bCs/>
          <w:color w:val="000000" w:themeColor="text1"/>
          <w:sz w:val="28"/>
          <w:szCs w:val="28"/>
        </w:rPr>
        <w:t>о хранению и переработке зерна</w:t>
      </w:r>
      <w:r>
        <w:rPr>
          <w:bCs/>
          <w:color w:val="000000" w:themeColor="text1"/>
          <w:sz w:val="28"/>
          <w:szCs w:val="28"/>
        </w:rPr>
        <w:br/>
        <w:t>А</w:t>
      </w:r>
      <w:r w:rsidRPr="004E5A2D">
        <w:rPr>
          <w:bCs/>
          <w:color w:val="000000" w:themeColor="text1"/>
          <w:sz w:val="28"/>
          <w:szCs w:val="28"/>
        </w:rPr>
        <w:t>ктуализированная редакция</w:t>
      </w:r>
      <w:r>
        <w:rPr>
          <w:bCs/>
          <w:color w:val="000000" w:themeColor="text1"/>
          <w:sz w:val="28"/>
          <w:szCs w:val="28"/>
        </w:rPr>
        <w:t xml:space="preserve"> </w:t>
      </w:r>
      <w:hyperlink r:id="rId10" w:anchor="7D20K3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 w:rsidRPr="004E5A2D"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2.10.05-85</w:t>
        </w:r>
      </w:hyperlink>
      <w:r>
        <w:rPr>
          <w:bCs/>
          <w:color w:val="000000" w:themeColor="text1"/>
          <w:szCs w:val="28"/>
        </w:rPr>
        <w:t>»;</w:t>
      </w: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 w:themeColor="text1"/>
          <w:szCs w:val="28"/>
        </w:rPr>
      </w:pP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 w:themeColor="text1"/>
          <w:sz w:val="28"/>
          <w:szCs w:val="28"/>
        </w:rPr>
      </w:pPr>
      <w:r w:rsidRPr="004E5A2D">
        <w:rPr>
          <w:bCs/>
          <w:color w:val="000000" w:themeColor="text1"/>
          <w:sz w:val="28"/>
          <w:szCs w:val="28"/>
        </w:rPr>
        <w:t>22. Слова «</w:t>
      </w:r>
      <w:proofErr w:type="spellStart"/>
      <w:r w:rsidRPr="009C4D70">
        <w:t>СНиП</w:t>
      </w:r>
      <w:proofErr w:type="spellEnd"/>
      <w:r w:rsidRPr="009C4D70">
        <w:t xml:space="preserve"> 22-01-95</w:t>
      </w:r>
      <w:r w:rsidRPr="004E5A2D">
        <w:rPr>
          <w:sz w:val="28"/>
          <w:szCs w:val="28"/>
        </w:rPr>
        <w:t xml:space="preserve"> Геофизика опасных природных воздействий</w:t>
      </w:r>
      <w:r w:rsidRPr="004E5A2D">
        <w:rPr>
          <w:bCs/>
          <w:color w:val="000000" w:themeColor="text1"/>
          <w:sz w:val="28"/>
          <w:szCs w:val="28"/>
        </w:rPr>
        <w:t>»</w:t>
      </w:r>
      <w:r>
        <w:rPr>
          <w:bCs/>
          <w:color w:val="000000" w:themeColor="text1"/>
          <w:sz w:val="28"/>
          <w:szCs w:val="28"/>
        </w:rPr>
        <w:t xml:space="preserve"> заменить словами «</w:t>
      </w:r>
      <w:hyperlink r:id="rId11" w:history="1">
        <w:r w:rsidRPr="004E5A2D">
          <w:rPr>
            <w:color w:val="000000" w:themeColor="text1"/>
            <w:sz w:val="28"/>
            <w:szCs w:val="28"/>
            <w:shd w:val="clear" w:color="auto" w:fill="FFFFFF"/>
          </w:rPr>
          <w:t>СП 115.13330.2016</w:t>
        </w:r>
      </w:hyperlink>
      <w:r w:rsidRPr="004E5A2D">
        <w:rPr>
          <w:color w:val="000000" w:themeColor="text1"/>
          <w:sz w:val="28"/>
          <w:szCs w:val="28"/>
        </w:rPr>
        <w:t xml:space="preserve"> </w:t>
      </w:r>
      <w:r w:rsidRPr="00BA530C">
        <w:rPr>
          <w:szCs w:val="22"/>
        </w:rPr>
        <w:t>Геофизика опасных природных воздействий</w:t>
      </w:r>
      <w:r>
        <w:rPr>
          <w:szCs w:val="22"/>
        </w:rPr>
        <w:t>.</w:t>
      </w:r>
      <w:r w:rsidRPr="004E5A2D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А</w:t>
      </w:r>
      <w:r w:rsidRPr="004E5A2D">
        <w:rPr>
          <w:bCs/>
          <w:color w:val="000000" w:themeColor="text1"/>
          <w:sz w:val="28"/>
          <w:szCs w:val="28"/>
        </w:rPr>
        <w:t>ктуализированная редакция</w:t>
      </w:r>
      <w:r>
        <w:rPr>
          <w:bCs/>
          <w:color w:val="000000" w:themeColor="text1"/>
          <w:sz w:val="28"/>
          <w:szCs w:val="28"/>
        </w:rPr>
        <w:t xml:space="preserve"> </w:t>
      </w:r>
      <w:hyperlink r:id="rId12" w:anchor="7D20K3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 w:rsidRPr="004E5A2D"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22-01-95</w:t>
        </w:r>
      </w:hyperlink>
      <w:r>
        <w:rPr>
          <w:bCs/>
          <w:color w:val="000000" w:themeColor="text1"/>
          <w:sz w:val="28"/>
          <w:szCs w:val="28"/>
        </w:rPr>
        <w:t>»;</w:t>
      </w:r>
    </w:p>
    <w:p w:rsidR="004E5A2D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 w:themeColor="text1"/>
          <w:sz w:val="28"/>
          <w:szCs w:val="28"/>
        </w:rPr>
      </w:pPr>
    </w:p>
    <w:p w:rsidR="004E5A2D" w:rsidRPr="00AF31F0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23. Слова «</w:t>
      </w:r>
      <w:proofErr w:type="spellStart"/>
      <w:r w:rsidRPr="009C4D70">
        <w:t>СНиП</w:t>
      </w:r>
      <w:proofErr w:type="spellEnd"/>
      <w:r w:rsidRPr="009C4D70">
        <w:t xml:space="preserve"> 23-01-99</w:t>
      </w:r>
      <w:r w:rsidRPr="00AF31F0">
        <w:rPr>
          <w:sz w:val="28"/>
          <w:szCs w:val="28"/>
        </w:rPr>
        <w:t>» заменить словами «СП 131.13330.2020»;</w:t>
      </w:r>
    </w:p>
    <w:p w:rsidR="004E5A2D" w:rsidRPr="00AF31F0" w:rsidRDefault="004E5A2D" w:rsidP="004E5A2D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4E5A2D" w:rsidRPr="00A82525" w:rsidRDefault="004E5A2D" w:rsidP="00A825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>24. Слова «</w:t>
      </w:r>
      <w:proofErr w:type="spellStart"/>
      <w:r w:rsidRPr="009C4D70">
        <w:t>СНиП</w:t>
      </w:r>
      <w:proofErr w:type="spellEnd"/>
      <w:r w:rsidRPr="009C4D70">
        <w:t xml:space="preserve"> 30-02-97*</w:t>
      </w:r>
      <w:r w:rsidRPr="004E5A2D">
        <w:rPr>
          <w:sz w:val="28"/>
          <w:szCs w:val="28"/>
        </w:rPr>
        <w:t xml:space="preserve"> Планировка и застройка территорий </w:t>
      </w:r>
      <w:r w:rsidR="00A82525" w:rsidRPr="00A82525">
        <w:rPr>
          <w:color w:val="000000" w:themeColor="text1"/>
          <w:sz w:val="28"/>
          <w:szCs w:val="28"/>
        </w:rPr>
        <w:t xml:space="preserve">садоводческих объединений граждан, здания и </w:t>
      </w:r>
      <w:r w:rsidR="00A82525">
        <w:rPr>
          <w:color w:val="000000" w:themeColor="text1"/>
          <w:sz w:val="28"/>
          <w:szCs w:val="28"/>
        </w:rPr>
        <w:t>сооружения» заменить словами «СП</w:t>
      </w:r>
      <w:r w:rsidR="00A82525" w:rsidRPr="00A82525">
        <w:rPr>
          <w:color w:val="000000" w:themeColor="text1"/>
          <w:sz w:val="28"/>
          <w:szCs w:val="28"/>
        </w:rPr>
        <w:t xml:space="preserve"> 53.13330.2019</w:t>
      </w:r>
      <w:r w:rsidR="00A82525">
        <w:rPr>
          <w:color w:val="000000" w:themeColor="text1"/>
          <w:sz w:val="28"/>
          <w:szCs w:val="28"/>
        </w:rPr>
        <w:t xml:space="preserve"> П</w:t>
      </w:r>
      <w:r w:rsidR="00A82525" w:rsidRPr="00A82525">
        <w:rPr>
          <w:bCs/>
          <w:color w:val="000000" w:themeColor="text1"/>
          <w:sz w:val="28"/>
          <w:szCs w:val="28"/>
        </w:rPr>
        <w:t>ланировка и застройка территории ведения гражданами садоводства</w:t>
      </w:r>
      <w:proofErr w:type="gramStart"/>
      <w:r w:rsidR="00A82525" w:rsidRPr="00A82525">
        <w:rPr>
          <w:bCs/>
          <w:color w:val="000000" w:themeColor="text1"/>
          <w:sz w:val="28"/>
          <w:szCs w:val="28"/>
        </w:rPr>
        <w:t>.</w:t>
      </w:r>
      <w:proofErr w:type="gramEnd"/>
      <w:r w:rsidR="00A82525" w:rsidRPr="00A82525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="00A82525" w:rsidRPr="00A82525">
        <w:rPr>
          <w:bCs/>
          <w:color w:val="000000" w:themeColor="text1"/>
          <w:sz w:val="28"/>
          <w:szCs w:val="28"/>
        </w:rPr>
        <w:t>з</w:t>
      </w:r>
      <w:proofErr w:type="gramEnd"/>
      <w:r w:rsidR="00A82525" w:rsidRPr="00A82525">
        <w:rPr>
          <w:bCs/>
          <w:color w:val="000000" w:themeColor="text1"/>
          <w:sz w:val="28"/>
          <w:szCs w:val="28"/>
        </w:rPr>
        <w:t>дания и сооружения</w:t>
      </w:r>
      <w:r w:rsidR="00A82525">
        <w:rPr>
          <w:bCs/>
          <w:color w:val="000000" w:themeColor="text1"/>
          <w:sz w:val="28"/>
          <w:szCs w:val="28"/>
        </w:rPr>
        <w:t xml:space="preserve"> (П</w:t>
      </w:r>
      <w:r w:rsidR="00A82525" w:rsidRPr="00A82525">
        <w:rPr>
          <w:bCs/>
          <w:color w:val="000000" w:themeColor="text1"/>
          <w:sz w:val="28"/>
          <w:szCs w:val="28"/>
        </w:rPr>
        <w:t>ланировка и застройка территорий садоводческих (дачных) объединений граждан, здания и сооружения)</w:t>
      </w:r>
      <w:r w:rsidR="00A82525" w:rsidRPr="00A82525">
        <w:rPr>
          <w:color w:val="000000" w:themeColor="text1"/>
          <w:sz w:val="28"/>
          <w:szCs w:val="28"/>
        </w:rPr>
        <w:t>»</w:t>
      </w:r>
      <w:r w:rsidR="00A82525">
        <w:rPr>
          <w:color w:val="000000" w:themeColor="text1"/>
          <w:sz w:val="28"/>
          <w:szCs w:val="28"/>
        </w:rPr>
        <w:t>;</w:t>
      </w:r>
    </w:p>
    <w:p w:rsidR="00814199" w:rsidRDefault="00814199" w:rsidP="0081419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A82525" w:rsidRDefault="00A82525" w:rsidP="00A825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</w:t>
      </w:r>
      <w:r w:rsidRPr="00A82525">
        <w:rPr>
          <w:color w:val="000000" w:themeColor="text1"/>
          <w:sz w:val="28"/>
          <w:szCs w:val="28"/>
        </w:rPr>
        <w:t>Слова «</w:t>
      </w:r>
      <w:proofErr w:type="spellStart"/>
      <w:r w:rsidRPr="009C4D70">
        <w:t>СНиП</w:t>
      </w:r>
      <w:proofErr w:type="spellEnd"/>
      <w:r w:rsidRPr="009C4D70">
        <w:t xml:space="preserve"> 31-03-2001</w:t>
      </w:r>
      <w:r w:rsidR="009C4D70">
        <w:rPr>
          <w:sz w:val="28"/>
          <w:szCs w:val="28"/>
        </w:rPr>
        <w:t xml:space="preserve"> </w:t>
      </w:r>
      <w:r w:rsidRPr="00A82525">
        <w:rPr>
          <w:sz w:val="28"/>
          <w:szCs w:val="28"/>
        </w:rPr>
        <w:t>Производственные здания</w:t>
      </w:r>
      <w:r w:rsidRPr="00A82525">
        <w:rPr>
          <w:color w:val="000000" w:themeColor="text1"/>
          <w:sz w:val="28"/>
          <w:szCs w:val="28"/>
        </w:rPr>
        <w:t>» заменить словами «</w:t>
      </w:r>
      <w:r>
        <w:rPr>
          <w:color w:val="000000" w:themeColor="text1"/>
          <w:sz w:val="28"/>
          <w:szCs w:val="28"/>
        </w:rPr>
        <w:t xml:space="preserve">СП </w:t>
      </w:r>
      <w:r w:rsidRPr="00A82525">
        <w:rPr>
          <w:color w:val="000000" w:themeColor="text1"/>
          <w:sz w:val="28"/>
          <w:szCs w:val="28"/>
        </w:rPr>
        <w:t>56.13330.2011  </w:t>
      </w:r>
      <w:r>
        <w:rPr>
          <w:bCs/>
          <w:color w:val="000000" w:themeColor="text1"/>
          <w:sz w:val="28"/>
          <w:szCs w:val="28"/>
        </w:rPr>
        <w:t>П</w:t>
      </w:r>
      <w:r w:rsidRPr="00A82525">
        <w:rPr>
          <w:bCs/>
          <w:color w:val="000000" w:themeColor="text1"/>
          <w:sz w:val="28"/>
          <w:szCs w:val="28"/>
        </w:rPr>
        <w:t>роизводственные здания</w:t>
      </w:r>
      <w:r>
        <w:rPr>
          <w:bCs/>
          <w:color w:val="000000" w:themeColor="text1"/>
          <w:sz w:val="28"/>
          <w:szCs w:val="28"/>
        </w:rPr>
        <w:t>. А</w:t>
      </w:r>
      <w:r w:rsidRPr="00A82525">
        <w:rPr>
          <w:bCs/>
          <w:color w:val="000000" w:themeColor="text1"/>
          <w:sz w:val="28"/>
          <w:szCs w:val="28"/>
        </w:rPr>
        <w:t>ктуализированная редакция</w:t>
      </w:r>
      <w:r>
        <w:rPr>
          <w:bCs/>
          <w:color w:val="000000" w:themeColor="text1"/>
          <w:sz w:val="28"/>
          <w:szCs w:val="28"/>
        </w:rPr>
        <w:t xml:space="preserve"> </w:t>
      </w:r>
      <w:hyperlink r:id="rId13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 w:rsidRPr="00A82525"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31-03-2001</w:t>
        </w:r>
      </w:hyperlink>
      <w:r w:rsidRPr="00A82525">
        <w:rPr>
          <w:color w:val="000000" w:themeColor="text1"/>
          <w:sz w:val="28"/>
          <w:szCs w:val="28"/>
        </w:rPr>
        <w:t>»;</w:t>
      </w:r>
    </w:p>
    <w:p w:rsidR="00A82525" w:rsidRDefault="00A82525" w:rsidP="00A825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A82525" w:rsidRDefault="00A82525" w:rsidP="00A825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Cs w:val="28"/>
        </w:rPr>
      </w:pPr>
      <w:r w:rsidRPr="00A82525">
        <w:rPr>
          <w:color w:val="000000" w:themeColor="text1"/>
          <w:sz w:val="28"/>
          <w:szCs w:val="28"/>
        </w:rPr>
        <w:t>26. Слова «</w:t>
      </w:r>
      <w:proofErr w:type="spellStart"/>
      <w:r w:rsidRPr="009C4D70">
        <w:t>СНиП</w:t>
      </w:r>
      <w:proofErr w:type="spellEnd"/>
      <w:r w:rsidRPr="009C4D70">
        <w:t xml:space="preserve"> 41-02-2003</w:t>
      </w:r>
      <w:r w:rsidRPr="00A82525">
        <w:rPr>
          <w:sz w:val="28"/>
          <w:szCs w:val="28"/>
        </w:rPr>
        <w:t xml:space="preserve"> Тепловые сети</w:t>
      </w:r>
      <w:r w:rsidRPr="00A82525">
        <w:rPr>
          <w:color w:val="000000" w:themeColor="text1"/>
          <w:sz w:val="28"/>
          <w:szCs w:val="28"/>
        </w:rPr>
        <w:t>» заменить словами «СП 124.13330.2012</w:t>
      </w:r>
      <w:r>
        <w:rPr>
          <w:color w:val="000000" w:themeColor="text1"/>
          <w:sz w:val="28"/>
          <w:szCs w:val="28"/>
        </w:rPr>
        <w:t xml:space="preserve"> Т</w:t>
      </w:r>
      <w:r w:rsidRPr="00A82525">
        <w:rPr>
          <w:bCs/>
          <w:color w:val="000000" w:themeColor="text1"/>
          <w:sz w:val="28"/>
          <w:szCs w:val="28"/>
        </w:rPr>
        <w:t>епловые сети</w:t>
      </w:r>
      <w:r>
        <w:rPr>
          <w:bCs/>
          <w:color w:val="000000" w:themeColor="text1"/>
          <w:sz w:val="28"/>
          <w:szCs w:val="28"/>
        </w:rPr>
        <w:t>. А</w:t>
      </w:r>
      <w:r w:rsidRPr="00A82525">
        <w:rPr>
          <w:bCs/>
          <w:color w:val="000000" w:themeColor="text1"/>
          <w:sz w:val="28"/>
          <w:szCs w:val="28"/>
        </w:rPr>
        <w:t>ктуализированная редакция</w:t>
      </w:r>
      <w:r>
        <w:rPr>
          <w:bCs/>
          <w:color w:val="000000" w:themeColor="text1"/>
          <w:sz w:val="28"/>
          <w:szCs w:val="28"/>
        </w:rPr>
        <w:t xml:space="preserve"> </w:t>
      </w:r>
      <w:hyperlink r:id="rId14" w:anchor="7D20K3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 w:rsidRPr="00A82525"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41-02-2003</w:t>
        </w:r>
      </w:hyperlink>
      <w:r>
        <w:rPr>
          <w:color w:val="000000" w:themeColor="text1"/>
          <w:szCs w:val="28"/>
        </w:rPr>
        <w:t>»;</w:t>
      </w:r>
    </w:p>
    <w:p w:rsidR="00A82525" w:rsidRDefault="00A82525" w:rsidP="00A8252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Cs w:val="28"/>
        </w:rPr>
      </w:pPr>
    </w:p>
    <w:p w:rsidR="00A82525" w:rsidRDefault="00A82525" w:rsidP="00A86AF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A82525">
        <w:rPr>
          <w:color w:val="000000" w:themeColor="text1"/>
          <w:sz w:val="28"/>
          <w:szCs w:val="28"/>
        </w:rPr>
        <w:t>27. Слова «</w:t>
      </w:r>
      <w:proofErr w:type="spellStart"/>
      <w:r w:rsidR="002A1EE3" w:rsidRPr="00A82525">
        <w:rPr>
          <w:color w:val="000000" w:themeColor="text1"/>
          <w:sz w:val="28"/>
          <w:szCs w:val="28"/>
        </w:rPr>
        <w:fldChar w:fldCharType="begin"/>
      </w:r>
      <w:r w:rsidRPr="00A82525">
        <w:rPr>
          <w:color w:val="000000" w:themeColor="text1"/>
          <w:sz w:val="28"/>
          <w:szCs w:val="28"/>
        </w:rPr>
        <w:instrText>HYPERLINK "consultantplus://offline/ref=A79E307FDA20D7D181F5570B4315DAA887F9A09E098F7A3B6D36C7l7nBI"</w:instrText>
      </w:r>
      <w:r w:rsidR="002A1EE3" w:rsidRPr="00A82525">
        <w:rPr>
          <w:color w:val="000000" w:themeColor="text1"/>
          <w:sz w:val="28"/>
          <w:szCs w:val="28"/>
        </w:rPr>
        <w:fldChar w:fldCharType="separate"/>
      </w:r>
      <w:r>
        <w:rPr>
          <w:color w:val="000000" w:themeColor="text1"/>
          <w:sz w:val="28"/>
          <w:szCs w:val="28"/>
        </w:rPr>
        <w:t>СНиП</w:t>
      </w:r>
      <w:proofErr w:type="spellEnd"/>
      <w:r w:rsidRPr="00A82525">
        <w:rPr>
          <w:color w:val="000000" w:themeColor="text1"/>
          <w:sz w:val="28"/>
          <w:szCs w:val="28"/>
        </w:rPr>
        <w:t xml:space="preserve"> 42-01-2002</w:t>
      </w:r>
      <w:r w:rsidR="002A1EE3" w:rsidRPr="00A82525">
        <w:rPr>
          <w:color w:val="000000" w:themeColor="text1"/>
          <w:sz w:val="28"/>
          <w:szCs w:val="28"/>
        </w:rPr>
        <w:fldChar w:fldCharType="end"/>
      </w:r>
      <w:r w:rsidRPr="00A8252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Г</w:t>
      </w:r>
      <w:r w:rsidRPr="00A82525">
        <w:rPr>
          <w:color w:val="000000" w:themeColor="text1"/>
          <w:sz w:val="28"/>
          <w:szCs w:val="28"/>
        </w:rPr>
        <w:t>азораспределительные системы» заменить словами</w:t>
      </w:r>
      <w:r>
        <w:rPr>
          <w:color w:val="000000" w:themeColor="text1"/>
          <w:sz w:val="28"/>
          <w:szCs w:val="28"/>
        </w:rPr>
        <w:t xml:space="preserve"> «СП </w:t>
      </w:r>
      <w:r w:rsidRPr="00A82525">
        <w:rPr>
          <w:color w:val="000000" w:themeColor="text1"/>
          <w:sz w:val="28"/>
          <w:szCs w:val="28"/>
        </w:rPr>
        <w:t>62.13330.2011*</w:t>
      </w:r>
      <w:r w:rsidRPr="00A82525">
        <w:rPr>
          <w:bCs/>
          <w:color w:val="000000" w:themeColor="text1"/>
          <w:sz w:val="28"/>
          <w:szCs w:val="28"/>
        </w:rPr>
        <w:t>  </w:t>
      </w:r>
      <w:r>
        <w:rPr>
          <w:bCs/>
          <w:color w:val="000000" w:themeColor="text1"/>
          <w:sz w:val="28"/>
          <w:szCs w:val="28"/>
        </w:rPr>
        <w:t>Г</w:t>
      </w:r>
      <w:r w:rsidRPr="00A82525">
        <w:rPr>
          <w:bCs/>
          <w:color w:val="000000" w:themeColor="text1"/>
          <w:sz w:val="28"/>
          <w:szCs w:val="28"/>
        </w:rPr>
        <w:t xml:space="preserve">азораспределительные </w:t>
      </w:r>
      <w:r>
        <w:rPr>
          <w:bCs/>
          <w:color w:val="000000" w:themeColor="text1"/>
          <w:sz w:val="28"/>
          <w:szCs w:val="28"/>
        </w:rPr>
        <w:t>с</w:t>
      </w:r>
      <w:r w:rsidRPr="00A82525">
        <w:rPr>
          <w:bCs/>
          <w:color w:val="000000" w:themeColor="text1"/>
          <w:sz w:val="28"/>
          <w:szCs w:val="28"/>
        </w:rPr>
        <w:t>истемы</w:t>
      </w:r>
      <w:r>
        <w:rPr>
          <w:bCs/>
          <w:color w:val="000000" w:themeColor="text1"/>
          <w:sz w:val="28"/>
          <w:szCs w:val="28"/>
        </w:rPr>
        <w:t>. А</w:t>
      </w:r>
      <w:r w:rsidRPr="00A82525">
        <w:rPr>
          <w:bCs/>
          <w:color w:val="000000" w:themeColor="text1"/>
          <w:sz w:val="28"/>
          <w:szCs w:val="28"/>
        </w:rPr>
        <w:t>ктуализированная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A82525">
        <w:rPr>
          <w:bCs/>
          <w:color w:val="000000" w:themeColor="text1"/>
          <w:sz w:val="28"/>
          <w:szCs w:val="28"/>
        </w:rPr>
        <w:t>редакция</w:t>
      </w:r>
      <w:r>
        <w:rPr>
          <w:bCs/>
          <w:color w:val="000000" w:themeColor="text1"/>
          <w:sz w:val="28"/>
          <w:szCs w:val="28"/>
        </w:rPr>
        <w:t xml:space="preserve"> </w:t>
      </w:r>
      <w:hyperlink r:id="rId15" w:anchor="7D20K3" w:history="1">
        <w:proofErr w:type="spellStart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>СНиП</w:t>
        </w:r>
        <w:proofErr w:type="spellEnd"/>
        <w:r>
          <w:rPr>
            <w:rStyle w:val="a7"/>
            <w:bCs/>
            <w:color w:val="000000" w:themeColor="text1"/>
            <w:sz w:val="28"/>
            <w:szCs w:val="28"/>
            <w:u w:val="none"/>
          </w:rPr>
          <w:t xml:space="preserve"> </w:t>
        </w:r>
        <w:r w:rsidRPr="00A82525">
          <w:rPr>
            <w:rStyle w:val="a7"/>
            <w:bCs/>
            <w:color w:val="000000" w:themeColor="text1"/>
            <w:sz w:val="28"/>
            <w:szCs w:val="28"/>
            <w:u w:val="none"/>
          </w:rPr>
          <w:t>42-01-2002</w:t>
        </w:r>
      </w:hyperlink>
      <w:r w:rsidRPr="00A82525">
        <w:rPr>
          <w:bCs/>
          <w:color w:val="000000" w:themeColor="text1"/>
          <w:sz w:val="28"/>
          <w:szCs w:val="28"/>
        </w:rPr>
        <w:t xml:space="preserve">с изменением </w:t>
      </w:r>
      <w:r>
        <w:rPr>
          <w:bCs/>
          <w:color w:val="000000" w:themeColor="text1"/>
          <w:sz w:val="28"/>
          <w:szCs w:val="28"/>
        </w:rPr>
        <w:t>№</w:t>
      </w:r>
      <w:r w:rsidRPr="00A82525">
        <w:rPr>
          <w:bCs/>
          <w:color w:val="000000" w:themeColor="text1"/>
          <w:sz w:val="28"/>
          <w:szCs w:val="28"/>
        </w:rPr>
        <w:t xml:space="preserve"> 1</w:t>
      </w:r>
      <w:r w:rsidRPr="00A8252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:rsidR="00A82525" w:rsidRDefault="00A82525" w:rsidP="00A86AF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A82525" w:rsidRPr="00105F7C" w:rsidRDefault="00A82525" w:rsidP="00A86AF5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Слова «</w:t>
      </w:r>
      <w:proofErr w:type="spellStart"/>
      <w:r w:rsidRPr="009C4D70">
        <w:t>СНиП</w:t>
      </w:r>
      <w:proofErr w:type="spellEnd"/>
      <w:r w:rsidRPr="009C4D70">
        <w:t xml:space="preserve"> II-7-81*</w:t>
      </w:r>
      <w:r w:rsidRPr="00A86AF5">
        <w:rPr>
          <w:sz w:val="28"/>
          <w:szCs w:val="28"/>
        </w:rPr>
        <w:t xml:space="preserve"> Строительство в сейсмических районах</w:t>
      </w:r>
      <w:r>
        <w:rPr>
          <w:color w:val="000000" w:themeColor="text1"/>
          <w:sz w:val="28"/>
          <w:szCs w:val="28"/>
        </w:rPr>
        <w:t>»</w:t>
      </w:r>
      <w:r w:rsidR="00A86AF5">
        <w:rPr>
          <w:color w:val="000000" w:themeColor="text1"/>
          <w:sz w:val="28"/>
          <w:szCs w:val="28"/>
        </w:rPr>
        <w:t xml:space="preserve"> заменить словами « СП</w:t>
      </w:r>
      <w:r w:rsidR="00A86AF5" w:rsidRPr="00A86AF5">
        <w:rPr>
          <w:color w:val="000000" w:themeColor="text1"/>
          <w:sz w:val="28"/>
          <w:szCs w:val="28"/>
        </w:rPr>
        <w:t xml:space="preserve"> 14.13330.2018</w:t>
      </w:r>
      <w:r w:rsidR="00A86AF5">
        <w:rPr>
          <w:color w:val="000000" w:themeColor="text1"/>
          <w:sz w:val="28"/>
          <w:szCs w:val="28"/>
        </w:rPr>
        <w:t xml:space="preserve"> С</w:t>
      </w:r>
      <w:r w:rsidR="00A86AF5" w:rsidRPr="00A86AF5">
        <w:rPr>
          <w:bCs/>
          <w:color w:val="000000" w:themeColor="text1"/>
          <w:sz w:val="28"/>
          <w:szCs w:val="28"/>
        </w:rPr>
        <w:t>троительство в сейсмических районах</w:t>
      </w:r>
      <w:r w:rsidR="00A86AF5">
        <w:rPr>
          <w:bCs/>
          <w:color w:val="000000" w:themeColor="text1"/>
          <w:sz w:val="28"/>
          <w:szCs w:val="28"/>
        </w:rPr>
        <w:t>. А</w:t>
      </w:r>
      <w:r w:rsidR="00A86AF5" w:rsidRPr="00A86AF5">
        <w:rPr>
          <w:color w:val="000000" w:themeColor="text1"/>
          <w:sz w:val="28"/>
          <w:szCs w:val="28"/>
        </w:rPr>
        <w:t>ктуализированная редакция </w:t>
      </w:r>
      <w:proofErr w:type="spellStart"/>
      <w:r w:rsidR="002A1EE3" w:rsidRPr="00A86AF5">
        <w:rPr>
          <w:color w:val="000000" w:themeColor="text1"/>
          <w:sz w:val="28"/>
          <w:szCs w:val="28"/>
        </w:rPr>
        <w:fldChar w:fldCharType="begin"/>
      </w:r>
      <w:r w:rsidR="00A86AF5" w:rsidRPr="00A86AF5">
        <w:rPr>
          <w:color w:val="000000" w:themeColor="text1"/>
          <w:sz w:val="28"/>
          <w:szCs w:val="28"/>
        </w:rPr>
        <w:instrText xml:space="preserve"> HYPERLINK "https://docs.cntd.ru/document/1200000291" \l "7D20K3" </w:instrText>
      </w:r>
      <w:r w:rsidR="002A1EE3" w:rsidRPr="00A86AF5">
        <w:rPr>
          <w:color w:val="000000" w:themeColor="text1"/>
          <w:sz w:val="28"/>
          <w:szCs w:val="28"/>
        </w:rPr>
        <w:fldChar w:fldCharType="separate"/>
      </w:r>
      <w:r w:rsidR="00A86AF5">
        <w:rPr>
          <w:rStyle w:val="a7"/>
          <w:color w:val="000000" w:themeColor="text1"/>
          <w:sz w:val="28"/>
          <w:szCs w:val="28"/>
          <w:u w:val="none"/>
        </w:rPr>
        <w:t>СНиП</w:t>
      </w:r>
      <w:proofErr w:type="spellEnd"/>
      <w:r w:rsidR="00A86AF5" w:rsidRPr="00A86AF5">
        <w:rPr>
          <w:rStyle w:val="a7"/>
          <w:color w:val="000000" w:themeColor="text1"/>
          <w:sz w:val="28"/>
          <w:szCs w:val="28"/>
          <w:u w:val="none"/>
        </w:rPr>
        <w:t xml:space="preserve"> </w:t>
      </w:r>
      <w:r w:rsidR="00A86AF5">
        <w:rPr>
          <w:rStyle w:val="a7"/>
          <w:color w:val="000000" w:themeColor="text1"/>
          <w:sz w:val="28"/>
          <w:szCs w:val="28"/>
          <w:u w:val="none"/>
          <w:lang w:val="en-US"/>
        </w:rPr>
        <w:t>II</w:t>
      </w:r>
      <w:r w:rsidR="00A86AF5" w:rsidRPr="00A86AF5">
        <w:rPr>
          <w:rStyle w:val="a7"/>
          <w:color w:val="000000" w:themeColor="text1"/>
          <w:sz w:val="28"/>
          <w:szCs w:val="28"/>
          <w:u w:val="none"/>
        </w:rPr>
        <w:t>-7-81*</w:t>
      </w:r>
      <w:r w:rsidR="002A1EE3" w:rsidRPr="00A86AF5">
        <w:rPr>
          <w:color w:val="000000" w:themeColor="text1"/>
          <w:sz w:val="28"/>
          <w:szCs w:val="28"/>
        </w:rPr>
        <w:fldChar w:fldCharType="end"/>
      </w:r>
      <w:r w:rsidR="00A86AF5" w:rsidRPr="00A86AF5">
        <w:rPr>
          <w:color w:val="000000" w:themeColor="text1"/>
          <w:sz w:val="28"/>
          <w:szCs w:val="28"/>
        </w:rPr>
        <w:t>»</w:t>
      </w:r>
      <w:r w:rsidR="00A86AF5" w:rsidRPr="00105F7C">
        <w:rPr>
          <w:color w:val="000000" w:themeColor="text1"/>
          <w:sz w:val="28"/>
          <w:szCs w:val="28"/>
        </w:rPr>
        <w:t>.</w:t>
      </w:r>
    </w:p>
    <w:p w:rsidR="00105F7C" w:rsidRDefault="00105F7C" w:rsidP="00105F7C">
      <w:pPr>
        <w:tabs>
          <w:tab w:val="left" w:pos="3180"/>
        </w:tabs>
        <w:jc w:val="center"/>
        <w:rPr>
          <w:sz w:val="28"/>
          <w:szCs w:val="28"/>
        </w:rPr>
      </w:pPr>
    </w:p>
    <w:p w:rsidR="00105F7C" w:rsidRDefault="00105F7C" w:rsidP="00105F7C">
      <w:pPr>
        <w:tabs>
          <w:tab w:val="left" w:pos="3180"/>
        </w:tabs>
        <w:jc w:val="center"/>
        <w:rPr>
          <w:sz w:val="28"/>
          <w:szCs w:val="28"/>
        </w:rPr>
      </w:pPr>
    </w:p>
    <w:p w:rsidR="00306D7F" w:rsidRPr="00A86AF5" w:rsidRDefault="00306D7F" w:rsidP="009C4D70">
      <w:pPr>
        <w:pStyle w:val="ConsPlusNormal"/>
        <w:jc w:val="both"/>
        <w:rPr>
          <w:szCs w:val="22"/>
        </w:rPr>
      </w:pPr>
    </w:p>
    <w:sectPr w:rsidR="00306D7F" w:rsidRPr="00A86AF5" w:rsidSect="00DC2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D19AD"/>
    <w:multiLevelType w:val="multilevel"/>
    <w:tmpl w:val="3F4257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338A"/>
    <w:rsid w:val="00037154"/>
    <w:rsid w:val="00077966"/>
    <w:rsid w:val="00105F7C"/>
    <w:rsid w:val="00171404"/>
    <w:rsid w:val="001A1F82"/>
    <w:rsid w:val="001B0991"/>
    <w:rsid w:val="001E3BBE"/>
    <w:rsid w:val="001E672C"/>
    <w:rsid w:val="001F3522"/>
    <w:rsid w:val="00212B9F"/>
    <w:rsid w:val="002A1EE3"/>
    <w:rsid w:val="002B718F"/>
    <w:rsid w:val="00306D7F"/>
    <w:rsid w:val="00330066"/>
    <w:rsid w:val="00376339"/>
    <w:rsid w:val="003B22C1"/>
    <w:rsid w:val="003E5ED2"/>
    <w:rsid w:val="00467222"/>
    <w:rsid w:val="004E5A2D"/>
    <w:rsid w:val="00524431"/>
    <w:rsid w:val="006C7506"/>
    <w:rsid w:val="00725ADD"/>
    <w:rsid w:val="00814199"/>
    <w:rsid w:val="00883672"/>
    <w:rsid w:val="008C77C2"/>
    <w:rsid w:val="00921DEA"/>
    <w:rsid w:val="00967A2D"/>
    <w:rsid w:val="009B5EF5"/>
    <w:rsid w:val="009C4D70"/>
    <w:rsid w:val="009D119E"/>
    <w:rsid w:val="00A23EBA"/>
    <w:rsid w:val="00A82525"/>
    <w:rsid w:val="00A86AF5"/>
    <w:rsid w:val="00AA6366"/>
    <w:rsid w:val="00AD37CA"/>
    <w:rsid w:val="00AF31F0"/>
    <w:rsid w:val="00B23B4B"/>
    <w:rsid w:val="00B2502D"/>
    <w:rsid w:val="00B40102"/>
    <w:rsid w:val="00B42CA6"/>
    <w:rsid w:val="00BF338A"/>
    <w:rsid w:val="00C92CAF"/>
    <w:rsid w:val="00CF21FB"/>
    <w:rsid w:val="00D15580"/>
    <w:rsid w:val="00D36D77"/>
    <w:rsid w:val="00DC2C0D"/>
    <w:rsid w:val="00E0559B"/>
    <w:rsid w:val="00E61B8B"/>
    <w:rsid w:val="00EF124B"/>
    <w:rsid w:val="00F54D7D"/>
    <w:rsid w:val="00FD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338A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F33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F33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BF338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F338A"/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BF3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BF3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B5EF5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9B5EF5"/>
    <w:rPr>
      <w:color w:val="0000FF"/>
      <w:u w:val="single"/>
    </w:rPr>
  </w:style>
  <w:style w:type="paragraph" w:customStyle="1" w:styleId="formattext">
    <w:name w:val="formattext"/>
    <w:basedOn w:val="a"/>
    <w:rsid w:val="00FD304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078953" TargetMode="External"/><Relationship Id="rId13" Type="http://schemas.openxmlformats.org/officeDocument/2006/relationships/hyperlink" Target="https://docs.cntd.ru/document/1200008167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9E307FDA20D7D181F5570B4315DAA883FFA59E0AD27033343AC57Cl5n2I" TargetMode="External"/><Relationship Id="rId12" Type="http://schemas.openxmlformats.org/officeDocument/2006/relationships/hyperlink" Target="https://docs.cntd.ru/document/87100106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A79E307FDA20D7D181F5570B4315DAA883FEA598098F7A3B6D36C7l7nBI" TargetMode="External"/><Relationship Id="rId5" Type="http://schemas.openxmlformats.org/officeDocument/2006/relationships/image" Target="media/image1.wmf"/><Relationship Id="rId15" Type="http://schemas.openxmlformats.org/officeDocument/2006/relationships/hyperlink" Target="https://docs.cntd.ru/document/1200030906" TargetMode="External"/><Relationship Id="rId10" Type="http://schemas.openxmlformats.org/officeDocument/2006/relationships/hyperlink" Target="https://docs.cntd.ru/document/8710010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200029791" TargetMode="External"/><Relationship Id="rId14" Type="http://schemas.openxmlformats.org/officeDocument/2006/relationships/hyperlink" Target="https://docs.cntd.ru/document/12000351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9</Pages>
  <Words>2850</Words>
  <Characters>16248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Ootdel</cp:lastModifiedBy>
  <cp:revision>11</cp:revision>
  <cp:lastPrinted>2021-12-13T12:31:00Z</cp:lastPrinted>
  <dcterms:created xsi:type="dcterms:W3CDTF">2021-08-04T12:36:00Z</dcterms:created>
  <dcterms:modified xsi:type="dcterms:W3CDTF">2021-12-13T12:41:00Z</dcterms:modified>
</cp:coreProperties>
</file>