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08" w:rsidRDefault="00743108" w:rsidP="00743108">
      <w:pPr>
        <w:pStyle w:val="aa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7" o:title=""/>
          </v:shape>
          <o:OLEObject Type="Embed" ProgID="Word.Picture.8" ShapeID="_x0000_i1025" DrawAspect="Content" ObjectID="_1700981873" r:id="rId8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743108" w:rsidRPr="005210CD" w:rsidRDefault="00743108" w:rsidP="00743108">
      <w:pPr>
        <w:pStyle w:val="aa"/>
        <w:rPr>
          <w:b w:val="0"/>
          <w:sz w:val="24"/>
          <w:szCs w:val="24"/>
        </w:rPr>
      </w:pPr>
    </w:p>
    <w:p w:rsidR="00743108" w:rsidRPr="005210CD" w:rsidRDefault="00743108" w:rsidP="00743108">
      <w:pPr>
        <w:pStyle w:val="aa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>Н» МУНИЦИПАЛЬНŌЙ РАЙОНСА СŌВЕТ</w:t>
      </w:r>
    </w:p>
    <w:p w:rsidR="00743108" w:rsidRPr="005210CD" w:rsidRDefault="00743108" w:rsidP="00743108">
      <w:pPr>
        <w:pStyle w:val="aa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743108" w:rsidRPr="005210CD" w:rsidRDefault="00743108" w:rsidP="00743108">
      <w:pPr>
        <w:pStyle w:val="aa"/>
        <w:rPr>
          <w:sz w:val="24"/>
          <w:szCs w:val="24"/>
        </w:rPr>
      </w:pPr>
    </w:p>
    <w:p w:rsidR="00743108" w:rsidRPr="00F8092D" w:rsidRDefault="00743108" w:rsidP="00743108">
      <w:pPr>
        <w:pStyle w:val="aa"/>
        <w:rPr>
          <w:sz w:val="22"/>
          <w:szCs w:val="22"/>
        </w:rPr>
      </w:pPr>
      <w:r w:rsidRPr="00F8092D">
        <w:rPr>
          <w:sz w:val="22"/>
          <w:szCs w:val="22"/>
        </w:rPr>
        <w:t>К Ы В К Ō Р Т Ō Д</w:t>
      </w:r>
    </w:p>
    <w:p w:rsidR="00743108" w:rsidRPr="00F8092D" w:rsidRDefault="00743108" w:rsidP="00743108">
      <w:pPr>
        <w:pStyle w:val="aa"/>
        <w:rPr>
          <w:sz w:val="22"/>
          <w:szCs w:val="22"/>
        </w:rPr>
      </w:pPr>
      <w:r w:rsidRPr="00F8092D">
        <w:rPr>
          <w:sz w:val="22"/>
          <w:szCs w:val="22"/>
        </w:rPr>
        <w:t xml:space="preserve">Р Е Ш Е Н И Е </w:t>
      </w:r>
    </w:p>
    <w:p w:rsidR="00743108" w:rsidRPr="00F8092D" w:rsidRDefault="00743108" w:rsidP="00743108">
      <w:pPr>
        <w:jc w:val="center"/>
        <w:rPr>
          <w:rFonts w:ascii="Times New Roman" w:hAnsi="Times New Roman" w:cs="Times New Roman"/>
          <w:b/>
        </w:rPr>
      </w:pPr>
      <w:r w:rsidRPr="00F8092D">
        <w:rPr>
          <w:rFonts w:ascii="Times New Roman" w:hAnsi="Times New Roman" w:cs="Times New Roman"/>
          <w:b/>
        </w:rPr>
        <w:t xml:space="preserve">Х  заседание </w:t>
      </w:r>
      <w:r w:rsidRPr="00F8092D">
        <w:rPr>
          <w:rFonts w:ascii="Times New Roman" w:hAnsi="Times New Roman" w:cs="Times New Roman"/>
          <w:b/>
          <w:lang w:val="en-US"/>
        </w:rPr>
        <w:t>VII</w:t>
      </w:r>
      <w:r w:rsidRPr="00F8092D">
        <w:rPr>
          <w:rFonts w:ascii="Times New Roman" w:hAnsi="Times New Roman" w:cs="Times New Roman"/>
          <w:b/>
        </w:rPr>
        <w:t xml:space="preserve"> созыва </w:t>
      </w:r>
    </w:p>
    <w:p w:rsidR="00C5405E" w:rsidRDefault="00743108" w:rsidP="00743108">
      <w:pPr>
        <w:rPr>
          <w:b/>
        </w:rPr>
      </w:pPr>
      <w:r w:rsidRPr="00EC3F94">
        <w:rPr>
          <w:b/>
        </w:rPr>
        <w:t xml:space="preserve">                                                   </w:t>
      </w:r>
      <w:r w:rsidR="00C5405E">
        <w:rPr>
          <w:b/>
        </w:rPr>
        <w:t xml:space="preserve">             </w:t>
      </w:r>
    </w:p>
    <w:p w:rsidR="00743108" w:rsidRPr="005210CD" w:rsidRDefault="00C5405E" w:rsidP="00743108">
      <w:pPr>
        <w:rPr>
          <w:b/>
        </w:rPr>
      </w:pPr>
      <w:r>
        <w:rPr>
          <w:b/>
        </w:rPr>
        <w:t xml:space="preserve">            </w:t>
      </w:r>
    </w:p>
    <w:p w:rsidR="00743108" w:rsidRPr="005554FC" w:rsidRDefault="00743108" w:rsidP="00743108">
      <w:pPr>
        <w:pStyle w:val="aa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10 декабря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222</w:t>
      </w:r>
      <w:r w:rsidRPr="005554FC">
        <w:rPr>
          <w:b w:val="0"/>
          <w:szCs w:val="28"/>
          <w:u w:val="single"/>
        </w:rPr>
        <w:t xml:space="preserve"> </w:t>
      </w:r>
    </w:p>
    <w:p w:rsidR="00743108" w:rsidRPr="0035337C" w:rsidRDefault="00743108" w:rsidP="00743108">
      <w:pPr>
        <w:pStyle w:val="aa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FA5186" w:rsidRDefault="00FA5186" w:rsidP="009F5999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5405E" w:rsidRPr="00A956FE" w:rsidRDefault="00C5405E" w:rsidP="009F5999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3849" w:type="dxa"/>
        <w:tblLook w:val="04A0"/>
      </w:tblPr>
      <w:tblGrid>
        <w:gridCol w:w="9214"/>
        <w:gridCol w:w="4635"/>
      </w:tblGrid>
      <w:tr w:rsidR="009F5999" w:rsidRPr="00A956FE" w:rsidTr="00701D5E">
        <w:trPr>
          <w:trHeight w:val="2032"/>
        </w:trPr>
        <w:tc>
          <w:tcPr>
            <w:tcW w:w="9214" w:type="dxa"/>
          </w:tcPr>
          <w:p w:rsidR="00FA5186" w:rsidRDefault="009F5999" w:rsidP="00C5405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16116">
              <w:rPr>
                <w:sz w:val="28"/>
                <w:szCs w:val="28"/>
              </w:rPr>
              <w:t>О</w:t>
            </w:r>
            <w:r w:rsidR="003A5C48" w:rsidRPr="00216116">
              <w:rPr>
                <w:sz w:val="28"/>
                <w:szCs w:val="28"/>
              </w:rPr>
              <w:t xml:space="preserve"> п</w:t>
            </w:r>
            <w:r w:rsidR="006E3477" w:rsidRPr="00216116">
              <w:rPr>
                <w:sz w:val="28"/>
                <w:szCs w:val="28"/>
              </w:rPr>
              <w:t>орядк</w:t>
            </w:r>
            <w:r w:rsidR="003A5C48" w:rsidRPr="00216116">
              <w:rPr>
                <w:sz w:val="28"/>
                <w:szCs w:val="28"/>
              </w:rPr>
              <w:t>е</w:t>
            </w:r>
            <w:r w:rsidRPr="00216116">
              <w:rPr>
                <w:sz w:val="28"/>
                <w:szCs w:val="28"/>
              </w:rPr>
              <w:t xml:space="preserve"> предоставления в </w:t>
            </w:r>
            <w:r w:rsidR="003A5C48" w:rsidRPr="00216116">
              <w:rPr>
                <w:sz w:val="28"/>
                <w:szCs w:val="28"/>
              </w:rPr>
              <w:t>прокуратуру У</w:t>
            </w:r>
            <w:r w:rsidR="000B4B52" w:rsidRPr="00216116">
              <w:rPr>
                <w:sz w:val="28"/>
                <w:szCs w:val="28"/>
              </w:rPr>
              <w:t>сть-</w:t>
            </w:r>
            <w:r w:rsidR="003A5C48" w:rsidRPr="00216116">
              <w:rPr>
                <w:sz w:val="28"/>
                <w:szCs w:val="28"/>
              </w:rPr>
              <w:t>К</w:t>
            </w:r>
            <w:r w:rsidR="000B4B52" w:rsidRPr="00216116">
              <w:rPr>
                <w:sz w:val="28"/>
                <w:szCs w:val="28"/>
              </w:rPr>
              <w:t>уломского</w:t>
            </w:r>
            <w:r w:rsidR="00FA5186">
              <w:rPr>
                <w:sz w:val="28"/>
                <w:szCs w:val="28"/>
              </w:rPr>
              <w:t xml:space="preserve"> </w:t>
            </w:r>
            <w:r w:rsidR="000B4B52" w:rsidRPr="00216116">
              <w:rPr>
                <w:sz w:val="28"/>
                <w:szCs w:val="28"/>
              </w:rPr>
              <w:t>района</w:t>
            </w:r>
            <w:r w:rsidR="00FA5186">
              <w:rPr>
                <w:sz w:val="28"/>
                <w:szCs w:val="28"/>
              </w:rPr>
              <w:t xml:space="preserve"> </w:t>
            </w:r>
            <w:r w:rsidR="00B67139" w:rsidRPr="00216116">
              <w:rPr>
                <w:sz w:val="28"/>
                <w:szCs w:val="28"/>
              </w:rPr>
              <w:t xml:space="preserve">нормативных правовых актов и </w:t>
            </w:r>
            <w:r w:rsidRPr="00216116">
              <w:rPr>
                <w:sz w:val="28"/>
                <w:szCs w:val="28"/>
              </w:rPr>
              <w:t xml:space="preserve">проектов </w:t>
            </w:r>
            <w:r w:rsidR="00B67139" w:rsidRPr="00216116">
              <w:rPr>
                <w:sz w:val="28"/>
                <w:szCs w:val="28"/>
              </w:rPr>
              <w:t xml:space="preserve">нормативных правовых актов </w:t>
            </w:r>
            <w:r w:rsidR="005F7E82" w:rsidRPr="00216116">
              <w:rPr>
                <w:sz w:val="28"/>
                <w:szCs w:val="28"/>
              </w:rPr>
              <w:t xml:space="preserve">Совета </w:t>
            </w:r>
            <w:r w:rsidR="000F0365" w:rsidRPr="00216116">
              <w:rPr>
                <w:sz w:val="28"/>
                <w:szCs w:val="28"/>
              </w:rPr>
              <w:t>муниципального района «Усть-Куломский»</w:t>
            </w:r>
            <w:r w:rsidR="00FA5186">
              <w:rPr>
                <w:sz w:val="28"/>
                <w:szCs w:val="28"/>
              </w:rPr>
              <w:t xml:space="preserve"> </w:t>
            </w:r>
            <w:r w:rsidRPr="00216116">
              <w:rPr>
                <w:sz w:val="28"/>
                <w:szCs w:val="28"/>
              </w:rPr>
              <w:t xml:space="preserve">для проведения </w:t>
            </w:r>
            <w:r w:rsidR="006E3477" w:rsidRPr="00216116">
              <w:rPr>
                <w:sz w:val="28"/>
                <w:szCs w:val="28"/>
              </w:rPr>
              <w:t xml:space="preserve">правовой и </w:t>
            </w:r>
            <w:r w:rsidRPr="00216116">
              <w:rPr>
                <w:sz w:val="28"/>
                <w:szCs w:val="28"/>
              </w:rPr>
              <w:t>антикоррупционной экспертизы</w:t>
            </w:r>
            <w:r w:rsidR="00FA2DB7" w:rsidRPr="00216116">
              <w:rPr>
                <w:sz w:val="28"/>
                <w:szCs w:val="28"/>
              </w:rPr>
              <w:t>, рассмотрения документов прокуратуры Усть-Куломского района в сфере нормотворческой деятельности</w:t>
            </w:r>
          </w:p>
          <w:p w:rsidR="00C5405E" w:rsidRDefault="00C5405E" w:rsidP="00C5405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C5405E" w:rsidRPr="00216116" w:rsidRDefault="00C5405E" w:rsidP="00C5405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4635" w:type="dxa"/>
          </w:tcPr>
          <w:p w:rsidR="009F5999" w:rsidRPr="00216116" w:rsidRDefault="009F5999" w:rsidP="00596F0A">
            <w:pPr>
              <w:pStyle w:val="a3"/>
              <w:tabs>
                <w:tab w:val="left" w:pos="773"/>
              </w:tabs>
              <w:spacing w:before="0" w:beforeAutospacing="0" w:after="0" w:afterAutospacing="0"/>
              <w:jc w:val="both"/>
              <w:rPr>
                <w:sz w:val="10"/>
                <w:szCs w:val="10"/>
              </w:rPr>
            </w:pPr>
          </w:p>
        </w:tc>
      </w:tr>
    </w:tbl>
    <w:p w:rsidR="000B4B52" w:rsidRPr="00FA5186" w:rsidRDefault="00701D5E" w:rsidP="0021611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8863D7">
        <w:rPr>
          <w:sz w:val="28"/>
          <w:szCs w:val="28"/>
        </w:rPr>
        <w:t xml:space="preserve">В соответствии с </w:t>
      </w:r>
      <w:r w:rsidR="000B4B52" w:rsidRPr="000B4B52">
        <w:rPr>
          <w:sz w:val="28"/>
          <w:szCs w:val="28"/>
        </w:rPr>
        <w:t>Федеральны</w:t>
      </w:r>
      <w:r w:rsidR="000B4B52">
        <w:rPr>
          <w:sz w:val="28"/>
          <w:szCs w:val="28"/>
        </w:rPr>
        <w:t>м</w:t>
      </w:r>
      <w:r w:rsidR="000B4B52" w:rsidRPr="000B4B52">
        <w:rPr>
          <w:sz w:val="28"/>
          <w:szCs w:val="28"/>
        </w:rPr>
        <w:t xml:space="preserve"> закон</w:t>
      </w:r>
      <w:r w:rsidR="000B4B52">
        <w:rPr>
          <w:sz w:val="28"/>
          <w:szCs w:val="28"/>
        </w:rPr>
        <w:t>ом</w:t>
      </w:r>
      <w:r w:rsidR="000B4B52" w:rsidRPr="000B4B52">
        <w:rPr>
          <w:sz w:val="28"/>
          <w:szCs w:val="28"/>
        </w:rPr>
        <w:t xml:space="preserve"> от 17.01.1992 </w:t>
      </w:r>
      <w:r w:rsidR="000B4B52">
        <w:rPr>
          <w:sz w:val="28"/>
          <w:szCs w:val="28"/>
        </w:rPr>
        <w:t>№</w:t>
      </w:r>
      <w:r w:rsidR="000B4B52" w:rsidRPr="000B4B52">
        <w:rPr>
          <w:sz w:val="28"/>
          <w:szCs w:val="28"/>
        </w:rPr>
        <w:t xml:space="preserve"> 2202-1 </w:t>
      </w:r>
      <w:r w:rsidR="000B4B52">
        <w:rPr>
          <w:sz w:val="28"/>
          <w:szCs w:val="28"/>
        </w:rPr>
        <w:t>«</w:t>
      </w:r>
      <w:r w:rsidR="000B4B52" w:rsidRPr="000B4B52">
        <w:rPr>
          <w:sz w:val="28"/>
          <w:szCs w:val="28"/>
        </w:rPr>
        <w:t>О прокуратуре Российской Федерации</w:t>
      </w:r>
      <w:r w:rsidR="000B4B52">
        <w:rPr>
          <w:sz w:val="28"/>
          <w:szCs w:val="28"/>
        </w:rPr>
        <w:t xml:space="preserve">», </w:t>
      </w:r>
      <w:r w:rsidRPr="008863D7">
        <w:rPr>
          <w:sz w:val="28"/>
          <w:szCs w:val="28"/>
        </w:rPr>
        <w:t>Федеральным законом от 25.12.2008 № 273-ФЗ</w:t>
      </w:r>
      <w:r w:rsidR="00FA5186">
        <w:rPr>
          <w:sz w:val="28"/>
          <w:szCs w:val="28"/>
        </w:rPr>
        <w:t xml:space="preserve"> </w:t>
      </w:r>
      <w:r w:rsidRPr="008863D7">
        <w:rPr>
          <w:sz w:val="28"/>
          <w:szCs w:val="28"/>
        </w:rPr>
        <w:t>«О противодействии коррупции», Федеральным зако</w:t>
      </w:r>
      <w:r w:rsidR="00FA5186">
        <w:rPr>
          <w:sz w:val="28"/>
          <w:szCs w:val="28"/>
        </w:rPr>
        <w:t xml:space="preserve">ном от 17.07.2009 </w:t>
      </w:r>
      <w:r w:rsidRPr="008863D7">
        <w:rPr>
          <w:sz w:val="28"/>
          <w:szCs w:val="28"/>
        </w:rPr>
        <w:t xml:space="preserve">№ 172-ФЗ «Об антикоррупционной экспертизе нормативных правовых актов и проектов нормативных правовых актов», </w:t>
      </w:r>
      <w:r>
        <w:rPr>
          <w:sz w:val="28"/>
          <w:szCs w:val="28"/>
        </w:rPr>
        <w:t>п</w:t>
      </w:r>
      <w:r w:rsidRPr="00C50FAA">
        <w:rPr>
          <w:sz w:val="28"/>
          <w:szCs w:val="28"/>
        </w:rPr>
        <w:t>остановлением Правительства Российской Федерации от 26</w:t>
      </w:r>
      <w:r>
        <w:rPr>
          <w:sz w:val="28"/>
          <w:szCs w:val="28"/>
        </w:rPr>
        <w:t>.02.2010№</w:t>
      </w:r>
      <w:r w:rsidRPr="00C50FAA">
        <w:rPr>
          <w:sz w:val="28"/>
          <w:szCs w:val="28"/>
        </w:rPr>
        <w:t xml:space="preserve"> 96 </w:t>
      </w:r>
      <w:r>
        <w:rPr>
          <w:sz w:val="28"/>
          <w:szCs w:val="28"/>
        </w:rPr>
        <w:t>«</w:t>
      </w:r>
      <w:r w:rsidRPr="00C50FAA">
        <w:rPr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sz w:val="28"/>
          <w:szCs w:val="28"/>
        </w:rPr>
        <w:t>»</w:t>
      </w:r>
      <w:r w:rsidRPr="00C50FAA">
        <w:rPr>
          <w:sz w:val="28"/>
          <w:szCs w:val="28"/>
        </w:rPr>
        <w:t>,</w:t>
      </w:r>
      <w:r w:rsidRPr="008863D7">
        <w:rPr>
          <w:sz w:val="28"/>
          <w:szCs w:val="28"/>
        </w:rPr>
        <w:t>руководствуясь</w:t>
      </w:r>
      <w:r w:rsidR="009F5999" w:rsidRPr="008863D7">
        <w:rPr>
          <w:sz w:val="28"/>
          <w:szCs w:val="28"/>
        </w:rPr>
        <w:t xml:space="preserve"> Уставом</w:t>
      </w:r>
      <w:r w:rsidR="009446FC" w:rsidRPr="008863D7">
        <w:rPr>
          <w:sz w:val="28"/>
          <w:szCs w:val="28"/>
        </w:rPr>
        <w:t xml:space="preserve"> муниципального образования </w:t>
      </w:r>
      <w:r w:rsidR="000F0365" w:rsidRPr="000F0365">
        <w:rPr>
          <w:sz w:val="28"/>
          <w:szCs w:val="28"/>
        </w:rPr>
        <w:t>муниципального района «Усть-Куломский»</w:t>
      </w:r>
      <w:r w:rsidR="005F7E82">
        <w:rPr>
          <w:sz w:val="28"/>
          <w:szCs w:val="28"/>
        </w:rPr>
        <w:t xml:space="preserve">, Совет </w:t>
      </w:r>
      <w:r w:rsidR="000F0365" w:rsidRPr="000F0365">
        <w:rPr>
          <w:sz w:val="28"/>
          <w:szCs w:val="28"/>
        </w:rPr>
        <w:t>муниципального района «Усть-Куломский»</w:t>
      </w:r>
      <w:r w:rsidR="00216116">
        <w:rPr>
          <w:sz w:val="28"/>
          <w:szCs w:val="28"/>
        </w:rPr>
        <w:t xml:space="preserve"> </w:t>
      </w:r>
      <w:r w:rsidR="005F7E82" w:rsidRPr="00FA5186">
        <w:rPr>
          <w:rStyle w:val="a4"/>
          <w:b w:val="0"/>
          <w:sz w:val="28"/>
          <w:szCs w:val="28"/>
        </w:rPr>
        <w:t>решил</w:t>
      </w:r>
      <w:r w:rsidR="009F5999" w:rsidRPr="00FA5186">
        <w:rPr>
          <w:rStyle w:val="a4"/>
          <w:b w:val="0"/>
          <w:sz w:val="28"/>
          <w:szCs w:val="28"/>
        </w:rPr>
        <w:t>:</w:t>
      </w:r>
    </w:p>
    <w:p w:rsidR="009F5999" w:rsidRPr="007B5FC8" w:rsidRDefault="009F5999" w:rsidP="004D46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5FC8">
        <w:rPr>
          <w:sz w:val="28"/>
          <w:szCs w:val="28"/>
        </w:rPr>
        <w:t xml:space="preserve">1. Утвердить </w:t>
      </w:r>
      <w:r w:rsidR="00DB3BDD" w:rsidRPr="007B5FC8">
        <w:rPr>
          <w:sz w:val="28"/>
          <w:szCs w:val="28"/>
        </w:rPr>
        <w:t xml:space="preserve">прилагаемый </w:t>
      </w:r>
      <w:r w:rsidRPr="007B5FC8">
        <w:rPr>
          <w:sz w:val="28"/>
          <w:szCs w:val="28"/>
        </w:rPr>
        <w:t>Порядок предоставления в прокурату</w:t>
      </w:r>
      <w:r w:rsidR="00DB3BDD" w:rsidRPr="007B5FC8">
        <w:rPr>
          <w:sz w:val="28"/>
          <w:szCs w:val="28"/>
        </w:rPr>
        <w:t xml:space="preserve">ру </w:t>
      </w:r>
      <w:r w:rsidR="00701D5E">
        <w:rPr>
          <w:sz w:val="28"/>
          <w:szCs w:val="28"/>
        </w:rPr>
        <w:t xml:space="preserve">Усть-Куломского района </w:t>
      </w:r>
      <w:r w:rsidR="00DB3BDD" w:rsidRPr="007B5FC8">
        <w:rPr>
          <w:sz w:val="28"/>
          <w:szCs w:val="28"/>
        </w:rPr>
        <w:t>нормативных правовых актов и</w:t>
      </w:r>
      <w:r w:rsidR="006E3477" w:rsidRPr="007B5FC8">
        <w:rPr>
          <w:sz w:val="28"/>
          <w:szCs w:val="28"/>
        </w:rPr>
        <w:t xml:space="preserve"> проектов нормативных</w:t>
      </w:r>
      <w:r w:rsidRPr="007B5FC8">
        <w:rPr>
          <w:sz w:val="28"/>
          <w:szCs w:val="28"/>
        </w:rPr>
        <w:t xml:space="preserve"> правовых актов </w:t>
      </w:r>
      <w:r w:rsidR="005F7E82">
        <w:rPr>
          <w:sz w:val="28"/>
          <w:szCs w:val="28"/>
        </w:rPr>
        <w:t xml:space="preserve">Совета </w:t>
      </w:r>
      <w:r w:rsidR="000F0365" w:rsidRPr="000F0365">
        <w:rPr>
          <w:sz w:val="28"/>
          <w:szCs w:val="28"/>
        </w:rPr>
        <w:t>муниципального района «Усть-Куломский»</w:t>
      </w:r>
      <w:r w:rsidRPr="007B5FC8">
        <w:rPr>
          <w:sz w:val="28"/>
          <w:szCs w:val="28"/>
        </w:rPr>
        <w:t xml:space="preserve"> для проведения </w:t>
      </w:r>
      <w:r w:rsidR="00DB3BDD" w:rsidRPr="007B5FC8">
        <w:rPr>
          <w:sz w:val="28"/>
          <w:szCs w:val="28"/>
        </w:rPr>
        <w:t xml:space="preserve">правовой и </w:t>
      </w:r>
      <w:r w:rsidRPr="007B5FC8">
        <w:rPr>
          <w:sz w:val="28"/>
          <w:szCs w:val="28"/>
        </w:rPr>
        <w:t>антикоррупционной экспертизы</w:t>
      </w:r>
      <w:r w:rsidR="00FA2DB7">
        <w:rPr>
          <w:sz w:val="28"/>
          <w:szCs w:val="28"/>
        </w:rPr>
        <w:t xml:space="preserve">, </w:t>
      </w:r>
      <w:r w:rsidR="00FA2DB7" w:rsidRPr="00FA2DB7">
        <w:rPr>
          <w:sz w:val="28"/>
          <w:szCs w:val="28"/>
        </w:rPr>
        <w:t>рассмотрения документов прокуратуры Усть-Куломского района в сфере нормотворческой деятельности</w:t>
      </w:r>
      <w:r w:rsidR="00DB3BDD" w:rsidRPr="007B5FC8">
        <w:rPr>
          <w:sz w:val="28"/>
          <w:szCs w:val="28"/>
        </w:rPr>
        <w:t xml:space="preserve">. </w:t>
      </w:r>
    </w:p>
    <w:p w:rsidR="009F5999" w:rsidRDefault="009F5999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FC8">
        <w:rPr>
          <w:rFonts w:ascii="Times New Roman" w:hAnsi="Times New Roman" w:cs="Times New Roman"/>
          <w:sz w:val="28"/>
          <w:szCs w:val="28"/>
        </w:rPr>
        <w:t xml:space="preserve">2. </w:t>
      </w:r>
      <w:r w:rsidR="007B5FC8" w:rsidRPr="007B5FC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5F7E82">
        <w:rPr>
          <w:rFonts w:ascii="Times New Roman" w:hAnsi="Times New Roman" w:cs="Times New Roman"/>
          <w:sz w:val="28"/>
          <w:szCs w:val="28"/>
        </w:rPr>
        <w:t>решение</w:t>
      </w:r>
      <w:r w:rsidR="007B5FC8" w:rsidRPr="007B5FC8">
        <w:rPr>
          <w:rFonts w:ascii="Times New Roman" w:hAnsi="Times New Roman" w:cs="Times New Roman"/>
          <w:sz w:val="28"/>
          <w:szCs w:val="28"/>
        </w:rPr>
        <w:t xml:space="preserve"> р</w:t>
      </w:r>
      <w:r w:rsidRPr="007B5FC8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</w:t>
      </w:r>
      <w:r w:rsidR="00701D5E">
        <w:rPr>
          <w:rFonts w:ascii="Times New Roman" w:hAnsi="Times New Roman" w:cs="Times New Roman"/>
          <w:sz w:val="28"/>
          <w:szCs w:val="28"/>
        </w:rPr>
        <w:t>а</w:t>
      </w:r>
      <w:r w:rsidRPr="007B5FC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B3BDD" w:rsidRPr="007B5FC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F0365" w:rsidRPr="000F0365">
        <w:rPr>
          <w:rFonts w:ascii="Times New Roman" w:hAnsi="Times New Roman" w:cs="Times New Roman"/>
          <w:sz w:val="28"/>
          <w:szCs w:val="28"/>
        </w:rPr>
        <w:t>муниципального района «Усть-Куломский»</w:t>
      </w:r>
      <w:r w:rsidR="00DB3BDD" w:rsidRPr="007B5FC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</w:t>
      </w:r>
      <w:r w:rsidR="009578DE">
        <w:rPr>
          <w:rFonts w:ascii="Times New Roman" w:hAnsi="Times New Roman" w:cs="Times New Roman"/>
          <w:sz w:val="28"/>
          <w:szCs w:val="28"/>
        </w:rPr>
        <w:t xml:space="preserve"> </w:t>
      </w:r>
      <w:r w:rsidR="00DB3BDD" w:rsidRPr="007B5FC8">
        <w:rPr>
          <w:rFonts w:ascii="Times New Roman" w:hAnsi="Times New Roman" w:cs="Times New Roman"/>
          <w:sz w:val="28"/>
          <w:szCs w:val="28"/>
        </w:rPr>
        <w:t>«</w:t>
      </w:r>
      <w:r w:rsidRPr="007B5FC8">
        <w:rPr>
          <w:rFonts w:ascii="Times New Roman" w:hAnsi="Times New Roman" w:cs="Times New Roman"/>
          <w:sz w:val="28"/>
          <w:szCs w:val="28"/>
        </w:rPr>
        <w:t>Интернет</w:t>
      </w:r>
      <w:r w:rsidR="00DB3BDD" w:rsidRPr="007B5FC8">
        <w:rPr>
          <w:rFonts w:ascii="Times New Roman" w:hAnsi="Times New Roman" w:cs="Times New Roman"/>
          <w:sz w:val="28"/>
          <w:szCs w:val="28"/>
        </w:rPr>
        <w:t>»</w:t>
      </w:r>
      <w:r w:rsidRPr="007B5FC8">
        <w:rPr>
          <w:rFonts w:ascii="Times New Roman" w:hAnsi="Times New Roman" w:cs="Times New Roman"/>
          <w:sz w:val="28"/>
          <w:szCs w:val="28"/>
        </w:rPr>
        <w:t>.</w:t>
      </w:r>
    </w:p>
    <w:p w:rsidR="007B5FC8" w:rsidRPr="007B5FC8" w:rsidRDefault="007B5FC8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</w:t>
      </w:r>
      <w:r w:rsidR="0010339D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 (обнародования). </w:t>
      </w:r>
    </w:p>
    <w:p w:rsidR="009F5999" w:rsidRDefault="009F5999" w:rsidP="009F59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116" w:rsidRDefault="000F0365" w:rsidP="00216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365">
        <w:rPr>
          <w:rFonts w:ascii="Times New Roman" w:hAnsi="Times New Roman" w:cs="Times New Roman"/>
          <w:sz w:val="28"/>
          <w:szCs w:val="28"/>
        </w:rPr>
        <w:t>Глава муниципального района «Усть-Куломский»-</w:t>
      </w:r>
    </w:p>
    <w:p w:rsidR="000F0365" w:rsidRPr="000F0365" w:rsidRDefault="00216116" w:rsidP="00216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         </w:t>
      </w:r>
      <w:r w:rsidR="000F0365" w:rsidRPr="000F0365">
        <w:rPr>
          <w:rFonts w:ascii="Times New Roman" w:hAnsi="Times New Roman" w:cs="Times New Roman"/>
          <w:sz w:val="28"/>
          <w:szCs w:val="28"/>
        </w:rPr>
        <w:t>С.В.Рубан</w:t>
      </w:r>
    </w:p>
    <w:p w:rsidR="00216116" w:rsidRDefault="00216116" w:rsidP="00216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116" w:rsidRDefault="00216116" w:rsidP="00216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999" w:rsidRDefault="000F0365" w:rsidP="00216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365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216116">
        <w:rPr>
          <w:rFonts w:ascii="Times New Roman" w:hAnsi="Times New Roman" w:cs="Times New Roman"/>
          <w:sz w:val="28"/>
          <w:szCs w:val="28"/>
        </w:rPr>
        <w:t xml:space="preserve"> МР </w:t>
      </w:r>
      <w:r w:rsidRPr="000F0365">
        <w:rPr>
          <w:rFonts w:ascii="Times New Roman" w:hAnsi="Times New Roman" w:cs="Times New Roman"/>
          <w:sz w:val="28"/>
          <w:szCs w:val="28"/>
        </w:rPr>
        <w:t xml:space="preserve">«Усть-Куломский»   </w:t>
      </w:r>
      <w:r w:rsidR="0021611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F0365">
        <w:rPr>
          <w:rFonts w:ascii="Times New Roman" w:hAnsi="Times New Roman" w:cs="Times New Roman"/>
          <w:sz w:val="28"/>
          <w:szCs w:val="28"/>
        </w:rPr>
        <w:t>С.Б.Шахова</w:t>
      </w:r>
    </w:p>
    <w:p w:rsidR="000B4B52" w:rsidRDefault="000B4B52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4B52" w:rsidRDefault="000B4B52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4B52" w:rsidRDefault="000B4B52" w:rsidP="009F59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2DB7" w:rsidRDefault="00FA2DB7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9F5999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216116" w:rsidRDefault="00216116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C5405E" w:rsidRDefault="00C5405E" w:rsidP="009F59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</w:p>
    <w:p w:rsidR="009F5999" w:rsidRPr="00216116" w:rsidRDefault="00735BB9" w:rsidP="00216116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6E3477" w:rsidRPr="00216116" w:rsidRDefault="006E3477" w:rsidP="009F5999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216116">
        <w:rPr>
          <w:sz w:val="28"/>
          <w:szCs w:val="28"/>
        </w:rPr>
        <w:t xml:space="preserve"> </w:t>
      </w:r>
      <w:r w:rsidR="00F41148" w:rsidRPr="00216116">
        <w:rPr>
          <w:sz w:val="28"/>
          <w:szCs w:val="28"/>
        </w:rPr>
        <w:t>решени</w:t>
      </w:r>
      <w:r w:rsidR="00735BB9">
        <w:rPr>
          <w:sz w:val="28"/>
          <w:szCs w:val="28"/>
        </w:rPr>
        <w:t>ем</w:t>
      </w:r>
      <w:r w:rsidR="00F41148" w:rsidRPr="00216116">
        <w:rPr>
          <w:sz w:val="28"/>
          <w:szCs w:val="28"/>
        </w:rPr>
        <w:t xml:space="preserve"> Совета</w:t>
      </w:r>
      <w:r w:rsidR="00FA5186">
        <w:rPr>
          <w:sz w:val="28"/>
          <w:szCs w:val="28"/>
        </w:rPr>
        <w:t xml:space="preserve"> МР «Усть-Куломский»</w:t>
      </w:r>
      <w:r w:rsidR="00F41148" w:rsidRPr="00216116">
        <w:rPr>
          <w:sz w:val="28"/>
          <w:szCs w:val="28"/>
        </w:rPr>
        <w:t xml:space="preserve"> </w:t>
      </w:r>
    </w:p>
    <w:p w:rsidR="009F5999" w:rsidRDefault="006E3477" w:rsidP="00216116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216116">
        <w:rPr>
          <w:sz w:val="28"/>
          <w:szCs w:val="28"/>
        </w:rPr>
        <w:t xml:space="preserve">от </w:t>
      </w:r>
      <w:r w:rsidR="00C5405E">
        <w:rPr>
          <w:sz w:val="28"/>
          <w:szCs w:val="28"/>
        </w:rPr>
        <w:t xml:space="preserve">10 декабря 2021 г. </w:t>
      </w:r>
      <w:r w:rsidRPr="00216116">
        <w:rPr>
          <w:sz w:val="28"/>
          <w:szCs w:val="28"/>
        </w:rPr>
        <w:t xml:space="preserve"> № </w:t>
      </w:r>
      <w:r w:rsidR="00C5405E">
        <w:rPr>
          <w:sz w:val="28"/>
          <w:szCs w:val="28"/>
        </w:rPr>
        <w:t>Х-222</w:t>
      </w:r>
    </w:p>
    <w:p w:rsidR="00735BB9" w:rsidRPr="00216116" w:rsidRDefault="00735BB9" w:rsidP="00216116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(приложение)</w:t>
      </w:r>
    </w:p>
    <w:p w:rsidR="009F5999" w:rsidRPr="00A956FE" w:rsidRDefault="009F5999" w:rsidP="009F599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> </w:t>
      </w:r>
    </w:p>
    <w:p w:rsidR="009F5999" w:rsidRPr="00216116" w:rsidRDefault="009F5999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16116">
        <w:rPr>
          <w:rStyle w:val="a4"/>
          <w:b w:val="0"/>
          <w:sz w:val="28"/>
          <w:szCs w:val="28"/>
        </w:rPr>
        <w:t>П</w:t>
      </w:r>
      <w:r w:rsidR="006E3477" w:rsidRPr="00216116">
        <w:rPr>
          <w:rStyle w:val="a4"/>
          <w:b w:val="0"/>
          <w:sz w:val="28"/>
          <w:szCs w:val="28"/>
        </w:rPr>
        <w:t>ОРЯДОК</w:t>
      </w:r>
    </w:p>
    <w:p w:rsidR="008B625D" w:rsidRPr="00216116" w:rsidRDefault="009F5999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216116">
        <w:rPr>
          <w:rStyle w:val="a4"/>
          <w:b w:val="0"/>
          <w:sz w:val="28"/>
          <w:szCs w:val="28"/>
        </w:rPr>
        <w:t>предоставления в прокуратуру</w:t>
      </w:r>
      <w:r w:rsidR="009578DE">
        <w:rPr>
          <w:rStyle w:val="a4"/>
          <w:b w:val="0"/>
          <w:sz w:val="28"/>
          <w:szCs w:val="28"/>
        </w:rPr>
        <w:t xml:space="preserve"> </w:t>
      </w:r>
      <w:r w:rsidR="000B4B52" w:rsidRPr="00216116">
        <w:rPr>
          <w:rStyle w:val="a4"/>
          <w:b w:val="0"/>
          <w:sz w:val="28"/>
          <w:szCs w:val="28"/>
        </w:rPr>
        <w:t>Усть-Куломского района</w:t>
      </w:r>
      <w:r w:rsidRPr="00216116">
        <w:rPr>
          <w:rStyle w:val="a4"/>
          <w:b w:val="0"/>
          <w:sz w:val="28"/>
          <w:szCs w:val="28"/>
        </w:rPr>
        <w:t xml:space="preserve"> нормативных правов</w:t>
      </w:r>
      <w:r w:rsidR="004E3FA6" w:rsidRPr="00216116">
        <w:rPr>
          <w:rStyle w:val="a4"/>
          <w:b w:val="0"/>
          <w:sz w:val="28"/>
          <w:szCs w:val="28"/>
        </w:rPr>
        <w:t>ых актов и проектов нормативных</w:t>
      </w:r>
      <w:r w:rsidRPr="00216116">
        <w:rPr>
          <w:rStyle w:val="a4"/>
          <w:b w:val="0"/>
          <w:sz w:val="28"/>
          <w:szCs w:val="28"/>
        </w:rPr>
        <w:t xml:space="preserve"> правовых</w:t>
      </w:r>
      <w:r w:rsidR="004E3FA6" w:rsidRPr="00216116">
        <w:rPr>
          <w:rStyle w:val="a4"/>
          <w:b w:val="0"/>
          <w:sz w:val="28"/>
          <w:szCs w:val="28"/>
        </w:rPr>
        <w:t xml:space="preserve"> актов</w:t>
      </w:r>
      <w:r w:rsidR="009578DE">
        <w:rPr>
          <w:rStyle w:val="a4"/>
          <w:b w:val="0"/>
          <w:sz w:val="28"/>
          <w:szCs w:val="28"/>
        </w:rPr>
        <w:t xml:space="preserve"> </w:t>
      </w:r>
      <w:r w:rsidR="00D33484" w:rsidRPr="00216116">
        <w:rPr>
          <w:rStyle w:val="a4"/>
          <w:b w:val="0"/>
          <w:sz w:val="28"/>
          <w:szCs w:val="28"/>
        </w:rPr>
        <w:t xml:space="preserve">Совета </w:t>
      </w:r>
      <w:r w:rsidR="000F0365" w:rsidRPr="00216116">
        <w:rPr>
          <w:rStyle w:val="a4"/>
          <w:b w:val="0"/>
          <w:sz w:val="28"/>
          <w:szCs w:val="28"/>
        </w:rPr>
        <w:t>муниципального района «Усть-Куломский»</w:t>
      </w:r>
    </w:p>
    <w:p w:rsidR="009F5999" w:rsidRPr="00216116" w:rsidRDefault="009F5999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216116">
        <w:rPr>
          <w:rStyle w:val="a4"/>
          <w:b w:val="0"/>
          <w:sz w:val="28"/>
          <w:szCs w:val="28"/>
        </w:rPr>
        <w:t>для проведения</w:t>
      </w:r>
      <w:r w:rsidR="006E3477" w:rsidRPr="00216116">
        <w:rPr>
          <w:rStyle w:val="a4"/>
          <w:b w:val="0"/>
          <w:sz w:val="28"/>
          <w:szCs w:val="28"/>
        </w:rPr>
        <w:t xml:space="preserve"> правовой и</w:t>
      </w:r>
      <w:r w:rsidRPr="00216116">
        <w:rPr>
          <w:rStyle w:val="a4"/>
          <w:b w:val="0"/>
          <w:sz w:val="28"/>
          <w:szCs w:val="28"/>
        </w:rPr>
        <w:t xml:space="preserve"> антикоррупционной экспертизы</w:t>
      </w:r>
      <w:r w:rsidR="00FA2DB7" w:rsidRPr="00216116">
        <w:rPr>
          <w:rStyle w:val="a4"/>
          <w:b w:val="0"/>
          <w:sz w:val="28"/>
          <w:szCs w:val="28"/>
        </w:rPr>
        <w:t>, рассмотрения документов прокуратуры Усть-Куломского района в сфере нормотворческой деятельности</w:t>
      </w:r>
    </w:p>
    <w:p w:rsidR="006E3477" w:rsidRPr="008B625D" w:rsidRDefault="006E3477" w:rsidP="009F59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3A5C48" w:rsidRDefault="009F5999" w:rsidP="000B4B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2C0F">
        <w:rPr>
          <w:sz w:val="28"/>
          <w:szCs w:val="28"/>
        </w:rPr>
        <w:t xml:space="preserve">1. Порядок предоставления в прокуратуру </w:t>
      </w:r>
      <w:r w:rsidR="00701D5E">
        <w:rPr>
          <w:sz w:val="28"/>
          <w:szCs w:val="28"/>
        </w:rPr>
        <w:t xml:space="preserve">Усть-Куломского </w:t>
      </w:r>
      <w:r w:rsidRPr="00042C0F">
        <w:rPr>
          <w:sz w:val="28"/>
          <w:szCs w:val="28"/>
        </w:rPr>
        <w:t>района</w:t>
      </w:r>
      <w:r w:rsidR="009578DE">
        <w:rPr>
          <w:sz w:val="28"/>
          <w:szCs w:val="28"/>
        </w:rPr>
        <w:t xml:space="preserve"> </w:t>
      </w:r>
      <w:r w:rsidR="00042C0F" w:rsidRPr="00042C0F">
        <w:rPr>
          <w:sz w:val="28"/>
          <w:szCs w:val="28"/>
        </w:rPr>
        <w:t>(далее</w:t>
      </w:r>
      <w:r w:rsidR="004D46DF">
        <w:rPr>
          <w:sz w:val="28"/>
          <w:szCs w:val="28"/>
        </w:rPr>
        <w:t>–</w:t>
      </w:r>
      <w:r w:rsidR="00042C0F" w:rsidRPr="00042C0F">
        <w:rPr>
          <w:sz w:val="28"/>
          <w:szCs w:val="28"/>
        </w:rPr>
        <w:t xml:space="preserve"> Прокуратура) </w:t>
      </w:r>
      <w:r w:rsidRPr="00042C0F">
        <w:rPr>
          <w:sz w:val="28"/>
          <w:szCs w:val="28"/>
        </w:rPr>
        <w:t xml:space="preserve">нормативных правовых актов и проектов нормативных правовых актов </w:t>
      </w:r>
      <w:r w:rsidR="0077258B">
        <w:rPr>
          <w:sz w:val="28"/>
          <w:szCs w:val="28"/>
        </w:rPr>
        <w:t>(</w:t>
      </w:r>
      <w:r w:rsidR="0077258B" w:rsidRPr="000B4B52">
        <w:rPr>
          <w:sz w:val="28"/>
          <w:szCs w:val="28"/>
        </w:rPr>
        <w:t xml:space="preserve">далее </w:t>
      </w:r>
      <w:r w:rsidR="003A5C48" w:rsidRPr="000B4B52">
        <w:rPr>
          <w:sz w:val="28"/>
          <w:szCs w:val="28"/>
        </w:rPr>
        <w:t>–</w:t>
      </w:r>
      <w:r w:rsidR="0077258B" w:rsidRPr="000B4B52">
        <w:rPr>
          <w:sz w:val="28"/>
          <w:szCs w:val="28"/>
        </w:rPr>
        <w:t xml:space="preserve"> НПА</w:t>
      </w:r>
      <w:r w:rsidR="000B4B52" w:rsidRPr="000B4B52">
        <w:rPr>
          <w:sz w:val="28"/>
          <w:szCs w:val="28"/>
        </w:rPr>
        <w:t>и проекты НПА</w:t>
      </w:r>
      <w:r w:rsidR="0077258B">
        <w:rPr>
          <w:sz w:val="28"/>
          <w:szCs w:val="28"/>
        </w:rPr>
        <w:t xml:space="preserve">) </w:t>
      </w:r>
      <w:r w:rsidR="00D33484">
        <w:rPr>
          <w:sz w:val="28"/>
          <w:szCs w:val="28"/>
        </w:rPr>
        <w:t xml:space="preserve">Совета </w:t>
      </w:r>
      <w:r w:rsidR="000F0365" w:rsidRPr="000F0365">
        <w:rPr>
          <w:sz w:val="28"/>
          <w:szCs w:val="28"/>
        </w:rPr>
        <w:t>муниципального района «Усть-Куломский»</w:t>
      </w:r>
      <w:r w:rsidR="009578DE">
        <w:rPr>
          <w:sz w:val="28"/>
          <w:szCs w:val="28"/>
        </w:rPr>
        <w:t xml:space="preserve"> </w:t>
      </w:r>
      <w:r w:rsidR="009752BF">
        <w:rPr>
          <w:sz w:val="28"/>
          <w:szCs w:val="28"/>
        </w:rPr>
        <w:t>(далее</w:t>
      </w:r>
      <w:r w:rsidR="000B4B52">
        <w:rPr>
          <w:sz w:val="28"/>
          <w:szCs w:val="28"/>
        </w:rPr>
        <w:t xml:space="preserve"> – </w:t>
      </w:r>
      <w:r w:rsidR="00D33484">
        <w:rPr>
          <w:sz w:val="28"/>
          <w:szCs w:val="28"/>
        </w:rPr>
        <w:t>Совет</w:t>
      </w:r>
      <w:r w:rsidR="0077258B">
        <w:rPr>
          <w:sz w:val="28"/>
          <w:szCs w:val="28"/>
        </w:rPr>
        <w:t xml:space="preserve">) </w:t>
      </w:r>
      <w:r w:rsidRPr="00042C0F">
        <w:rPr>
          <w:sz w:val="28"/>
          <w:szCs w:val="28"/>
        </w:rPr>
        <w:t xml:space="preserve">для проведения </w:t>
      </w:r>
      <w:r w:rsidR="004E3FA6" w:rsidRPr="00042C0F">
        <w:rPr>
          <w:sz w:val="28"/>
          <w:szCs w:val="28"/>
        </w:rPr>
        <w:t xml:space="preserve">правовой и </w:t>
      </w:r>
      <w:r w:rsidRPr="00042C0F">
        <w:rPr>
          <w:sz w:val="28"/>
          <w:szCs w:val="28"/>
        </w:rPr>
        <w:t>антикоррупционной экспертизы</w:t>
      </w:r>
      <w:r w:rsidR="00FA2DB7">
        <w:rPr>
          <w:sz w:val="28"/>
          <w:szCs w:val="28"/>
        </w:rPr>
        <w:t xml:space="preserve">, </w:t>
      </w:r>
      <w:r w:rsidR="00FA2DB7" w:rsidRPr="00FA2DB7">
        <w:rPr>
          <w:sz w:val="28"/>
          <w:szCs w:val="28"/>
        </w:rPr>
        <w:t>рассмотрения документов прокуратуры Усть-Куломского района в сфере нормотворческой деятельности</w:t>
      </w:r>
      <w:r w:rsidRPr="00042C0F">
        <w:rPr>
          <w:sz w:val="28"/>
          <w:szCs w:val="28"/>
        </w:rPr>
        <w:t xml:space="preserve"> разработан на основании</w:t>
      </w:r>
      <w:r w:rsidR="009578DE"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 xml:space="preserve">п. </w:t>
      </w:r>
      <w:r w:rsidR="008B409C">
        <w:rPr>
          <w:sz w:val="28"/>
          <w:szCs w:val="28"/>
        </w:rPr>
        <w:t>2</w:t>
      </w:r>
      <w:r w:rsidRPr="00042C0F">
        <w:rPr>
          <w:sz w:val="28"/>
          <w:szCs w:val="28"/>
        </w:rPr>
        <w:t xml:space="preserve"> ст. 6 Феде</w:t>
      </w:r>
      <w:r w:rsidR="008B409C">
        <w:rPr>
          <w:sz w:val="28"/>
          <w:szCs w:val="28"/>
        </w:rPr>
        <w:t>рального закона от 25.12.</w:t>
      </w:r>
      <w:r w:rsidR="0077258B">
        <w:rPr>
          <w:sz w:val="28"/>
          <w:szCs w:val="28"/>
        </w:rPr>
        <w:t>2008</w:t>
      </w:r>
      <w:r w:rsidRPr="00042C0F">
        <w:rPr>
          <w:sz w:val="28"/>
          <w:szCs w:val="28"/>
        </w:rPr>
        <w:t>№ 273-ФЗ «О против</w:t>
      </w:r>
      <w:r w:rsidR="008B409C">
        <w:rPr>
          <w:sz w:val="28"/>
          <w:szCs w:val="28"/>
        </w:rPr>
        <w:t>одействии коррупции», п. 1 ч. 1 и</w:t>
      </w:r>
      <w:r w:rsidRPr="00042C0F">
        <w:rPr>
          <w:sz w:val="28"/>
          <w:szCs w:val="28"/>
        </w:rPr>
        <w:t xml:space="preserve"> ч. 2 ст.3 Федерального закона от 17.07.2009 № 172-ФЗ «Об антикоррупционной экспертизе нормативных правовых актов и проектов нормативных правовых актов»</w:t>
      </w:r>
      <w:r w:rsidR="00701D5E">
        <w:rPr>
          <w:sz w:val="28"/>
          <w:szCs w:val="28"/>
        </w:rPr>
        <w:t>.</w:t>
      </w:r>
    </w:p>
    <w:p w:rsidR="00800270" w:rsidRDefault="000B4B52" w:rsidP="000B4B5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5999" w:rsidRPr="009471A9">
        <w:rPr>
          <w:sz w:val="28"/>
          <w:szCs w:val="28"/>
        </w:rPr>
        <w:t xml:space="preserve">. Все </w:t>
      </w:r>
      <w:r w:rsidR="002F3258">
        <w:rPr>
          <w:sz w:val="28"/>
          <w:szCs w:val="28"/>
        </w:rPr>
        <w:t>НПА и проекты НПА</w:t>
      </w:r>
      <w:r w:rsidR="009578DE">
        <w:rPr>
          <w:sz w:val="28"/>
          <w:szCs w:val="28"/>
        </w:rPr>
        <w:t xml:space="preserve"> </w:t>
      </w:r>
      <w:r w:rsidR="00D33484">
        <w:rPr>
          <w:sz w:val="28"/>
          <w:szCs w:val="28"/>
        </w:rPr>
        <w:t xml:space="preserve">Совета </w:t>
      </w:r>
      <w:r w:rsidR="009F5999" w:rsidRPr="009471A9">
        <w:rPr>
          <w:sz w:val="28"/>
          <w:szCs w:val="28"/>
        </w:rPr>
        <w:t xml:space="preserve">в обязательном порядке подлежат </w:t>
      </w:r>
      <w:r>
        <w:rPr>
          <w:sz w:val="28"/>
          <w:szCs w:val="28"/>
        </w:rPr>
        <w:t xml:space="preserve">направлению в Прокуратуру для проверки их </w:t>
      </w:r>
      <w:r w:rsidR="009D7B61" w:rsidRPr="009471A9">
        <w:rPr>
          <w:sz w:val="28"/>
          <w:szCs w:val="28"/>
        </w:rPr>
        <w:t>соответствия федеральному (</w:t>
      </w:r>
      <w:r w:rsidR="009471A9" w:rsidRPr="009471A9">
        <w:rPr>
          <w:sz w:val="28"/>
          <w:szCs w:val="28"/>
        </w:rPr>
        <w:t>республиканскому</w:t>
      </w:r>
      <w:r w:rsidR="009D7B61" w:rsidRPr="009471A9">
        <w:rPr>
          <w:sz w:val="28"/>
          <w:szCs w:val="28"/>
        </w:rPr>
        <w:t xml:space="preserve">) </w:t>
      </w:r>
      <w:r w:rsidR="009471A9" w:rsidRPr="009471A9">
        <w:rPr>
          <w:sz w:val="28"/>
          <w:szCs w:val="28"/>
        </w:rPr>
        <w:t>законодательству</w:t>
      </w:r>
      <w:r w:rsidR="009D7B61" w:rsidRPr="009471A9">
        <w:rPr>
          <w:sz w:val="28"/>
          <w:szCs w:val="28"/>
        </w:rPr>
        <w:t xml:space="preserve">, </w:t>
      </w:r>
      <w:r w:rsidR="00042C0F" w:rsidRPr="009471A9">
        <w:rPr>
          <w:sz w:val="28"/>
          <w:szCs w:val="28"/>
        </w:rPr>
        <w:t xml:space="preserve">наличию </w:t>
      </w:r>
      <w:r w:rsidR="009471A9" w:rsidRPr="009471A9">
        <w:rPr>
          <w:sz w:val="28"/>
          <w:szCs w:val="28"/>
        </w:rPr>
        <w:t xml:space="preserve">в них </w:t>
      </w:r>
      <w:r w:rsidR="00042C0F" w:rsidRPr="009471A9">
        <w:rPr>
          <w:sz w:val="28"/>
          <w:szCs w:val="28"/>
        </w:rPr>
        <w:t>корру</w:t>
      </w:r>
      <w:r w:rsidR="009471A9" w:rsidRPr="009471A9">
        <w:rPr>
          <w:sz w:val="28"/>
          <w:szCs w:val="28"/>
        </w:rPr>
        <w:t>пциогенных факторов и соблюдения</w:t>
      </w:r>
      <w:r w:rsidR="00042C0F" w:rsidRPr="009471A9">
        <w:rPr>
          <w:sz w:val="28"/>
          <w:szCs w:val="28"/>
        </w:rPr>
        <w:t xml:space="preserve"> правил юридической техники</w:t>
      </w:r>
      <w:r w:rsidR="009F5999" w:rsidRPr="009471A9">
        <w:rPr>
          <w:sz w:val="28"/>
          <w:szCs w:val="28"/>
        </w:rPr>
        <w:t>.</w:t>
      </w:r>
    </w:p>
    <w:p w:rsidR="000C0992" w:rsidRDefault="000B4B52" w:rsidP="000C09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81A8D">
        <w:rPr>
          <w:sz w:val="28"/>
          <w:szCs w:val="28"/>
        </w:rPr>
        <w:t xml:space="preserve">Совет </w:t>
      </w:r>
      <w:r w:rsidR="002F3B64" w:rsidRPr="000B4B52">
        <w:rPr>
          <w:sz w:val="28"/>
          <w:szCs w:val="28"/>
        </w:rPr>
        <w:t xml:space="preserve">обеспечивает </w:t>
      </w:r>
      <w:r w:rsidRPr="000B4B52">
        <w:rPr>
          <w:sz w:val="28"/>
          <w:szCs w:val="28"/>
        </w:rPr>
        <w:t>направление</w:t>
      </w:r>
      <w:r w:rsidR="002F3B64" w:rsidRPr="00930BBA">
        <w:rPr>
          <w:sz w:val="28"/>
          <w:szCs w:val="28"/>
        </w:rPr>
        <w:t xml:space="preserve"> в П</w:t>
      </w:r>
      <w:r w:rsidR="009F5999" w:rsidRPr="00930BBA">
        <w:rPr>
          <w:sz w:val="28"/>
          <w:szCs w:val="28"/>
        </w:rPr>
        <w:t xml:space="preserve">рокуратуру </w:t>
      </w:r>
      <w:r w:rsidR="00930BBA" w:rsidRPr="00930BBA">
        <w:rPr>
          <w:sz w:val="28"/>
          <w:szCs w:val="28"/>
        </w:rPr>
        <w:t>НПА</w:t>
      </w:r>
      <w:r w:rsidR="009578DE">
        <w:rPr>
          <w:sz w:val="28"/>
          <w:szCs w:val="28"/>
        </w:rPr>
        <w:t xml:space="preserve"> </w:t>
      </w:r>
      <w:r w:rsidR="009F5999" w:rsidRPr="00930BBA">
        <w:rPr>
          <w:sz w:val="28"/>
          <w:szCs w:val="28"/>
        </w:rPr>
        <w:t>в теч</w:t>
      </w:r>
      <w:r w:rsidR="00037A69" w:rsidRPr="00930BBA">
        <w:rPr>
          <w:sz w:val="28"/>
          <w:szCs w:val="28"/>
        </w:rPr>
        <w:t>ение 7 (семи) календарных дней с</w:t>
      </w:r>
      <w:r w:rsidR="00293621" w:rsidRPr="00930BBA">
        <w:rPr>
          <w:sz w:val="28"/>
          <w:szCs w:val="28"/>
        </w:rPr>
        <w:t xml:space="preserve"> момента их принятия (издания).</w:t>
      </w:r>
    </w:p>
    <w:p w:rsidR="000B4B52" w:rsidRDefault="009F5999" w:rsidP="000C09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30BBA">
        <w:rPr>
          <w:sz w:val="28"/>
          <w:szCs w:val="28"/>
        </w:rPr>
        <w:t xml:space="preserve">Проекты </w:t>
      </w:r>
      <w:r w:rsidR="00C33921" w:rsidRPr="000B4B52">
        <w:rPr>
          <w:sz w:val="28"/>
          <w:szCs w:val="28"/>
        </w:rPr>
        <w:t>НПА</w:t>
      </w:r>
      <w:r w:rsidR="009578DE">
        <w:rPr>
          <w:sz w:val="28"/>
          <w:szCs w:val="28"/>
        </w:rPr>
        <w:t xml:space="preserve"> </w:t>
      </w:r>
      <w:r w:rsidR="00D477A1" w:rsidRPr="00930BBA">
        <w:rPr>
          <w:sz w:val="28"/>
          <w:szCs w:val="28"/>
        </w:rPr>
        <w:t>направляются</w:t>
      </w:r>
      <w:r w:rsidR="009578DE">
        <w:rPr>
          <w:sz w:val="28"/>
          <w:szCs w:val="28"/>
        </w:rPr>
        <w:t xml:space="preserve"> </w:t>
      </w:r>
      <w:r w:rsidR="00F81A8D">
        <w:rPr>
          <w:sz w:val="28"/>
          <w:szCs w:val="28"/>
        </w:rPr>
        <w:t>Совет</w:t>
      </w:r>
      <w:r w:rsidR="003A5C48">
        <w:rPr>
          <w:sz w:val="28"/>
          <w:szCs w:val="28"/>
        </w:rPr>
        <w:t>ом</w:t>
      </w:r>
      <w:r w:rsidR="009578DE">
        <w:rPr>
          <w:sz w:val="28"/>
          <w:szCs w:val="28"/>
        </w:rPr>
        <w:t xml:space="preserve"> </w:t>
      </w:r>
      <w:r w:rsidR="002F3B64" w:rsidRPr="00930BBA">
        <w:rPr>
          <w:sz w:val="28"/>
          <w:szCs w:val="28"/>
        </w:rPr>
        <w:t>в П</w:t>
      </w:r>
      <w:r w:rsidR="00037A69" w:rsidRPr="00930BBA">
        <w:rPr>
          <w:sz w:val="28"/>
          <w:szCs w:val="28"/>
        </w:rPr>
        <w:t xml:space="preserve">рокуратуру не менее чем за </w:t>
      </w:r>
      <w:r w:rsidR="000C0992">
        <w:rPr>
          <w:sz w:val="28"/>
          <w:szCs w:val="28"/>
        </w:rPr>
        <w:t>5</w:t>
      </w:r>
      <w:r w:rsidR="00037A69" w:rsidRPr="00930BBA">
        <w:rPr>
          <w:sz w:val="28"/>
          <w:szCs w:val="28"/>
        </w:rPr>
        <w:t xml:space="preserve"> (</w:t>
      </w:r>
      <w:r w:rsidR="000C0992">
        <w:rPr>
          <w:sz w:val="28"/>
          <w:szCs w:val="28"/>
        </w:rPr>
        <w:t>п</w:t>
      </w:r>
      <w:r w:rsidR="000B4B52">
        <w:rPr>
          <w:sz w:val="28"/>
          <w:szCs w:val="28"/>
        </w:rPr>
        <w:t>ять</w:t>
      </w:r>
      <w:r w:rsidRPr="00930BBA">
        <w:rPr>
          <w:sz w:val="28"/>
          <w:szCs w:val="28"/>
        </w:rPr>
        <w:t>) рабочих дней до планируемой даты их рассмотрения и принятия.</w:t>
      </w:r>
    </w:p>
    <w:p w:rsidR="00FA2DB7" w:rsidRDefault="00FA2DB7" w:rsidP="00FA2DB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C652C" w:rsidRPr="00930BBA">
        <w:rPr>
          <w:sz w:val="28"/>
          <w:szCs w:val="28"/>
        </w:rPr>
        <w:t>НПА и проекты НПА</w:t>
      </w:r>
      <w:r w:rsidR="009578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направляются </w:t>
      </w:r>
      <w:r w:rsidR="002F3B64" w:rsidRPr="00930BBA">
        <w:rPr>
          <w:sz w:val="28"/>
          <w:szCs w:val="28"/>
        </w:rPr>
        <w:t>в Прокуратуру</w:t>
      </w:r>
      <w:r w:rsidR="009F5999" w:rsidRPr="00930BBA">
        <w:rPr>
          <w:sz w:val="28"/>
          <w:szCs w:val="28"/>
        </w:rPr>
        <w:t xml:space="preserve"> на бумажном носителе </w:t>
      </w:r>
      <w:bookmarkStart w:id="0" w:name="_Hlk68076663"/>
      <w:r>
        <w:rPr>
          <w:sz w:val="28"/>
          <w:szCs w:val="28"/>
        </w:rPr>
        <w:t xml:space="preserve">с сопроводительным письмом </w:t>
      </w:r>
      <w:r w:rsidR="009F5999" w:rsidRPr="00930BBA">
        <w:rPr>
          <w:sz w:val="28"/>
          <w:szCs w:val="28"/>
        </w:rPr>
        <w:t>за подписью уполномоченного лица</w:t>
      </w:r>
      <w:r w:rsidR="009578DE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 w:rsidR="009F5999" w:rsidRPr="00930BBA">
        <w:rPr>
          <w:sz w:val="28"/>
          <w:szCs w:val="28"/>
        </w:rPr>
        <w:t>. </w:t>
      </w:r>
      <w:r>
        <w:rPr>
          <w:sz w:val="28"/>
          <w:szCs w:val="28"/>
        </w:rPr>
        <w:t>В</w:t>
      </w:r>
      <w:r w:rsidR="00567A33" w:rsidRPr="00930BBA">
        <w:rPr>
          <w:sz w:val="28"/>
          <w:szCs w:val="28"/>
        </w:rPr>
        <w:t xml:space="preserve"> случае наличия технической возможности НПА и проекты НПА направляются в Прокуратуру в форме электронного документа</w:t>
      </w:r>
      <w:r w:rsidR="00567A33">
        <w:rPr>
          <w:sz w:val="28"/>
          <w:szCs w:val="28"/>
        </w:rPr>
        <w:t xml:space="preserve"> на адрес электронный почты </w:t>
      </w:r>
      <w:r>
        <w:rPr>
          <w:sz w:val="28"/>
          <w:szCs w:val="28"/>
        </w:rPr>
        <w:t>П</w:t>
      </w:r>
      <w:r w:rsidR="00567A33">
        <w:rPr>
          <w:sz w:val="28"/>
          <w:szCs w:val="28"/>
        </w:rPr>
        <w:t>рокуратуры</w:t>
      </w:r>
      <w:r>
        <w:rPr>
          <w:sz w:val="28"/>
          <w:szCs w:val="28"/>
        </w:rPr>
        <w:t xml:space="preserve">: </w:t>
      </w:r>
      <w:hyperlink r:id="rId9" w:history="1">
        <w:r w:rsidRPr="00E94176">
          <w:rPr>
            <w:rStyle w:val="a9"/>
            <w:sz w:val="28"/>
            <w:szCs w:val="28"/>
            <w:lang w:val="en-US"/>
          </w:rPr>
          <w:t>ust</w:t>
        </w:r>
        <w:r w:rsidRPr="00E94176">
          <w:rPr>
            <w:rStyle w:val="a9"/>
            <w:sz w:val="28"/>
            <w:szCs w:val="28"/>
          </w:rPr>
          <w:t>-</w:t>
        </w:r>
        <w:r w:rsidRPr="00E94176">
          <w:rPr>
            <w:rStyle w:val="a9"/>
            <w:sz w:val="28"/>
            <w:szCs w:val="28"/>
            <w:lang w:val="en-US"/>
          </w:rPr>
          <w:t>kulom</w:t>
        </w:r>
        <w:r w:rsidRPr="00E94176">
          <w:rPr>
            <w:rStyle w:val="a9"/>
            <w:sz w:val="28"/>
            <w:szCs w:val="28"/>
          </w:rPr>
          <w:t>@</w:t>
        </w:r>
        <w:r w:rsidRPr="00E94176">
          <w:rPr>
            <w:rStyle w:val="a9"/>
            <w:sz w:val="28"/>
            <w:szCs w:val="28"/>
            <w:lang w:val="en-US"/>
          </w:rPr>
          <w:t>prockomi</w:t>
        </w:r>
        <w:r w:rsidRPr="00E94176">
          <w:rPr>
            <w:rStyle w:val="a9"/>
            <w:sz w:val="28"/>
            <w:szCs w:val="28"/>
          </w:rPr>
          <w:t>.</w:t>
        </w:r>
        <w:r w:rsidRPr="00E94176">
          <w:rPr>
            <w:rStyle w:val="a9"/>
            <w:sz w:val="28"/>
            <w:szCs w:val="28"/>
            <w:lang w:val="en-US"/>
          </w:rPr>
          <w:t>ru</w:t>
        </w:r>
      </w:hyperlink>
      <w:r w:rsidRPr="00FA2DB7">
        <w:rPr>
          <w:sz w:val="28"/>
          <w:szCs w:val="28"/>
        </w:rPr>
        <w:t>.</w:t>
      </w:r>
      <w:bookmarkEnd w:id="0"/>
    </w:p>
    <w:p w:rsidR="000D774D" w:rsidRPr="00930BBA" w:rsidRDefault="00FA2DB7" w:rsidP="00734E1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5. </w:t>
      </w:r>
      <w:r w:rsidR="00293621" w:rsidRPr="00FA2DB7">
        <w:rPr>
          <w:rStyle w:val="a4"/>
          <w:b w:val="0"/>
          <w:sz w:val="28"/>
          <w:szCs w:val="28"/>
        </w:rPr>
        <w:t>В случае поступления из П</w:t>
      </w:r>
      <w:r w:rsidR="009F5999" w:rsidRPr="00FA2DB7">
        <w:rPr>
          <w:rStyle w:val="a4"/>
          <w:b w:val="0"/>
          <w:sz w:val="28"/>
          <w:szCs w:val="28"/>
        </w:rPr>
        <w:t xml:space="preserve">рокуратуры </w:t>
      </w:r>
      <w:r w:rsidR="00734E19">
        <w:rPr>
          <w:rStyle w:val="a4"/>
          <w:b w:val="0"/>
          <w:sz w:val="28"/>
          <w:szCs w:val="28"/>
        </w:rPr>
        <w:t xml:space="preserve">информации о результатах изучения проекта, содержащей замечания, либо указание на наличие в проекте противоречий законодательству или коррупциогенных факторов копия данной информации незамедлительно направляется разработчику проекта НПА, который в течение 5 (пяти) рабочих дней </w:t>
      </w:r>
      <w:r w:rsidR="009F5999" w:rsidRPr="00FA2DB7">
        <w:rPr>
          <w:rStyle w:val="a4"/>
          <w:b w:val="0"/>
          <w:sz w:val="28"/>
          <w:szCs w:val="28"/>
        </w:rPr>
        <w:t>дорабатывает</w:t>
      </w:r>
      <w:r w:rsidR="00603BE3" w:rsidRPr="00FA2DB7">
        <w:rPr>
          <w:rStyle w:val="a4"/>
          <w:b w:val="0"/>
          <w:sz w:val="28"/>
          <w:szCs w:val="28"/>
        </w:rPr>
        <w:t xml:space="preserve"> проект НПА</w:t>
      </w:r>
      <w:r w:rsidR="009F5999" w:rsidRPr="00FA2DB7">
        <w:rPr>
          <w:rStyle w:val="a4"/>
          <w:b w:val="0"/>
          <w:sz w:val="28"/>
          <w:szCs w:val="28"/>
        </w:rPr>
        <w:t xml:space="preserve"> в соответствии с </w:t>
      </w:r>
      <w:r w:rsidR="00734E19">
        <w:rPr>
          <w:rStyle w:val="a4"/>
          <w:b w:val="0"/>
          <w:sz w:val="28"/>
          <w:szCs w:val="28"/>
        </w:rPr>
        <w:t xml:space="preserve">информацией </w:t>
      </w:r>
      <w:r w:rsidR="00293621" w:rsidRPr="00FA2DB7">
        <w:rPr>
          <w:rStyle w:val="a4"/>
          <w:b w:val="0"/>
          <w:sz w:val="28"/>
          <w:szCs w:val="28"/>
        </w:rPr>
        <w:t>Прокуратуры</w:t>
      </w:r>
      <w:r w:rsidR="00780DD4" w:rsidRPr="00FA2DB7">
        <w:rPr>
          <w:rStyle w:val="a4"/>
          <w:b w:val="0"/>
          <w:sz w:val="28"/>
          <w:szCs w:val="28"/>
        </w:rPr>
        <w:t>.</w:t>
      </w:r>
    </w:p>
    <w:p w:rsidR="00DF7E11" w:rsidRPr="00696946" w:rsidRDefault="00DF7E11" w:rsidP="00ED14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Style w:val="a4"/>
          <w:b w:val="0"/>
          <w:sz w:val="28"/>
          <w:szCs w:val="28"/>
        </w:rPr>
      </w:pPr>
      <w:r w:rsidRPr="00930BBA">
        <w:rPr>
          <w:rStyle w:val="a4"/>
          <w:b w:val="0"/>
          <w:sz w:val="28"/>
          <w:szCs w:val="28"/>
        </w:rPr>
        <w:t xml:space="preserve">В случае </w:t>
      </w:r>
      <w:r w:rsidRPr="00696946">
        <w:rPr>
          <w:rStyle w:val="a4"/>
          <w:b w:val="0"/>
          <w:sz w:val="28"/>
          <w:szCs w:val="28"/>
        </w:rPr>
        <w:t xml:space="preserve">несогласия с </w:t>
      </w:r>
      <w:r w:rsidR="00734E19">
        <w:rPr>
          <w:rStyle w:val="a4"/>
          <w:b w:val="0"/>
          <w:sz w:val="28"/>
          <w:szCs w:val="28"/>
        </w:rPr>
        <w:t xml:space="preserve">информацией </w:t>
      </w:r>
      <w:r w:rsidRPr="00696946">
        <w:rPr>
          <w:rStyle w:val="a4"/>
          <w:b w:val="0"/>
          <w:sz w:val="28"/>
          <w:szCs w:val="28"/>
        </w:rPr>
        <w:t>Прокуратуры</w:t>
      </w:r>
      <w:r w:rsidR="009578DE">
        <w:rPr>
          <w:rStyle w:val="a4"/>
          <w:b w:val="0"/>
          <w:sz w:val="28"/>
          <w:szCs w:val="28"/>
        </w:rPr>
        <w:t xml:space="preserve"> </w:t>
      </w:r>
      <w:r w:rsidR="00734E19">
        <w:rPr>
          <w:rStyle w:val="a4"/>
          <w:b w:val="0"/>
          <w:sz w:val="28"/>
          <w:szCs w:val="28"/>
        </w:rPr>
        <w:t xml:space="preserve">разработчиком проекта </w:t>
      </w:r>
      <w:r w:rsidR="00681902" w:rsidRPr="00696946">
        <w:rPr>
          <w:rStyle w:val="a4"/>
          <w:b w:val="0"/>
          <w:sz w:val="28"/>
          <w:szCs w:val="28"/>
        </w:rPr>
        <w:t>инициируется</w:t>
      </w:r>
      <w:r w:rsidR="009578DE">
        <w:rPr>
          <w:rStyle w:val="a4"/>
          <w:b w:val="0"/>
          <w:sz w:val="28"/>
          <w:szCs w:val="28"/>
        </w:rPr>
        <w:t xml:space="preserve"> </w:t>
      </w:r>
      <w:r w:rsidR="00681902" w:rsidRPr="00696946">
        <w:rPr>
          <w:rStyle w:val="a4"/>
          <w:b w:val="0"/>
          <w:sz w:val="28"/>
          <w:szCs w:val="28"/>
        </w:rPr>
        <w:t>проведение</w:t>
      </w:r>
      <w:r w:rsidR="000D774D" w:rsidRPr="00696946">
        <w:rPr>
          <w:rStyle w:val="a4"/>
          <w:b w:val="0"/>
          <w:sz w:val="28"/>
          <w:szCs w:val="28"/>
        </w:rPr>
        <w:t xml:space="preserve"> совещания с </w:t>
      </w:r>
      <w:r w:rsidR="00681902" w:rsidRPr="00696946">
        <w:rPr>
          <w:rStyle w:val="a4"/>
          <w:b w:val="0"/>
          <w:sz w:val="28"/>
          <w:szCs w:val="28"/>
        </w:rPr>
        <w:t xml:space="preserve">участием </w:t>
      </w:r>
      <w:r w:rsidR="00701D5E">
        <w:rPr>
          <w:rStyle w:val="a4"/>
          <w:b w:val="0"/>
          <w:sz w:val="28"/>
          <w:szCs w:val="28"/>
        </w:rPr>
        <w:t>п</w:t>
      </w:r>
      <w:r w:rsidR="00F81A8D">
        <w:rPr>
          <w:rStyle w:val="a4"/>
          <w:b w:val="0"/>
          <w:sz w:val="28"/>
          <w:szCs w:val="28"/>
        </w:rPr>
        <w:t xml:space="preserve">редседателя </w:t>
      </w:r>
      <w:r w:rsidR="00F81A8D">
        <w:rPr>
          <w:rStyle w:val="a4"/>
          <w:b w:val="0"/>
          <w:sz w:val="28"/>
          <w:szCs w:val="28"/>
        </w:rPr>
        <w:lastRenderedPageBreak/>
        <w:t xml:space="preserve">Совета </w:t>
      </w:r>
      <w:r w:rsidR="00681902" w:rsidRPr="00696946">
        <w:rPr>
          <w:rStyle w:val="a4"/>
          <w:b w:val="0"/>
          <w:sz w:val="28"/>
          <w:szCs w:val="28"/>
        </w:rPr>
        <w:t>либо его заместителя</w:t>
      </w:r>
      <w:r w:rsidR="00D25432" w:rsidRPr="00696946">
        <w:rPr>
          <w:rStyle w:val="a4"/>
          <w:b w:val="0"/>
          <w:sz w:val="28"/>
          <w:szCs w:val="28"/>
        </w:rPr>
        <w:t xml:space="preserve">, </w:t>
      </w:r>
      <w:r w:rsidR="00930BBA">
        <w:rPr>
          <w:rStyle w:val="a4"/>
          <w:b w:val="0"/>
          <w:sz w:val="28"/>
          <w:szCs w:val="28"/>
        </w:rPr>
        <w:t>представителя</w:t>
      </w:r>
      <w:r w:rsidR="009578DE">
        <w:rPr>
          <w:rStyle w:val="a4"/>
          <w:b w:val="0"/>
          <w:sz w:val="28"/>
          <w:szCs w:val="28"/>
        </w:rPr>
        <w:t xml:space="preserve"> </w:t>
      </w:r>
      <w:r w:rsidR="00681902" w:rsidRPr="00696946">
        <w:rPr>
          <w:rStyle w:val="a4"/>
          <w:b w:val="0"/>
          <w:sz w:val="28"/>
          <w:szCs w:val="28"/>
        </w:rPr>
        <w:t>Прокуратуры</w:t>
      </w:r>
      <w:r w:rsidR="000D774D" w:rsidRPr="00696946">
        <w:rPr>
          <w:rStyle w:val="a4"/>
          <w:b w:val="0"/>
          <w:sz w:val="28"/>
          <w:szCs w:val="28"/>
        </w:rPr>
        <w:t xml:space="preserve">, </w:t>
      </w:r>
      <w:r w:rsidR="00280F92" w:rsidRPr="00696946">
        <w:rPr>
          <w:rStyle w:val="a4"/>
          <w:b w:val="0"/>
          <w:sz w:val="28"/>
          <w:szCs w:val="28"/>
        </w:rPr>
        <w:t>иных заинтересованных лиц.  П</w:t>
      </w:r>
      <w:r w:rsidR="000D774D" w:rsidRPr="00696946">
        <w:rPr>
          <w:rStyle w:val="a4"/>
          <w:b w:val="0"/>
          <w:sz w:val="28"/>
          <w:szCs w:val="28"/>
        </w:rPr>
        <w:t xml:space="preserve">о </w:t>
      </w:r>
      <w:r w:rsidR="00BB4CF9" w:rsidRPr="00696946">
        <w:rPr>
          <w:rStyle w:val="a4"/>
          <w:b w:val="0"/>
          <w:sz w:val="28"/>
          <w:szCs w:val="28"/>
        </w:rPr>
        <w:t>итогам</w:t>
      </w:r>
      <w:r w:rsidR="009578DE">
        <w:rPr>
          <w:rStyle w:val="a4"/>
          <w:b w:val="0"/>
          <w:sz w:val="28"/>
          <w:szCs w:val="28"/>
        </w:rPr>
        <w:t xml:space="preserve"> </w:t>
      </w:r>
      <w:r w:rsidR="00280F92" w:rsidRPr="00696946">
        <w:rPr>
          <w:rStyle w:val="a4"/>
          <w:b w:val="0"/>
          <w:sz w:val="28"/>
          <w:szCs w:val="28"/>
        </w:rPr>
        <w:t>совещания</w:t>
      </w:r>
      <w:r w:rsidR="0008559A" w:rsidRPr="00696946">
        <w:rPr>
          <w:rStyle w:val="a4"/>
          <w:b w:val="0"/>
          <w:sz w:val="28"/>
          <w:szCs w:val="28"/>
        </w:rPr>
        <w:t xml:space="preserve"> в тот же день</w:t>
      </w:r>
      <w:r w:rsidR="009578DE">
        <w:rPr>
          <w:rStyle w:val="a4"/>
          <w:b w:val="0"/>
          <w:sz w:val="28"/>
          <w:szCs w:val="28"/>
        </w:rPr>
        <w:t xml:space="preserve"> </w:t>
      </w:r>
      <w:r w:rsidR="00681902" w:rsidRPr="00696946">
        <w:rPr>
          <w:rStyle w:val="a4"/>
          <w:b w:val="0"/>
          <w:sz w:val="28"/>
          <w:szCs w:val="28"/>
        </w:rPr>
        <w:t>составляется</w:t>
      </w:r>
      <w:r w:rsidR="00D25432" w:rsidRPr="00696946">
        <w:rPr>
          <w:rStyle w:val="a4"/>
          <w:b w:val="0"/>
          <w:sz w:val="28"/>
          <w:szCs w:val="28"/>
        </w:rPr>
        <w:t xml:space="preserve"> протокол, </w:t>
      </w:r>
      <w:r w:rsidR="007771BF" w:rsidRPr="00696946">
        <w:rPr>
          <w:rStyle w:val="a4"/>
          <w:b w:val="0"/>
          <w:sz w:val="28"/>
          <w:szCs w:val="28"/>
        </w:rPr>
        <w:t>который</w:t>
      </w:r>
      <w:r w:rsidR="009578DE">
        <w:rPr>
          <w:rStyle w:val="a4"/>
          <w:b w:val="0"/>
          <w:sz w:val="28"/>
          <w:szCs w:val="28"/>
        </w:rPr>
        <w:t xml:space="preserve"> </w:t>
      </w:r>
      <w:r w:rsidR="007771BF" w:rsidRPr="00696946">
        <w:rPr>
          <w:rStyle w:val="a4"/>
          <w:b w:val="0"/>
          <w:sz w:val="28"/>
          <w:szCs w:val="28"/>
        </w:rPr>
        <w:t xml:space="preserve">подписывается </w:t>
      </w:r>
      <w:r w:rsidR="00734E19">
        <w:rPr>
          <w:rStyle w:val="a4"/>
          <w:b w:val="0"/>
          <w:sz w:val="28"/>
          <w:szCs w:val="28"/>
        </w:rPr>
        <w:t xml:space="preserve">участниками </w:t>
      </w:r>
      <w:r w:rsidR="00BB4CF9" w:rsidRPr="00696946">
        <w:rPr>
          <w:rStyle w:val="a4"/>
          <w:b w:val="0"/>
          <w:sz w:val="28"/>
          <w:szCs w:val="28"/>
        </w:rPr>
        <w:t>совещани</w:t>
      </w:r>
      <w:r w:rsidR="00734E19">
        <w:rPr>
          <w:rStyle w:val="a4"/>
          <w:b w:val="0"/>
          <w:sz w:val="28"/>
          <w:szCs w:val="28"/>
        </w:rPr>
        <w:t>я</w:t>
      </w:r>
      <w:r w:rsidR="00BB4CF9" w:rsidRPr="00696946">
        <w:rPr>
          <w:rStyle w:val="a4"/>
          <w:b w:val="0"/>
          <w:sz w:val="28"/>
          <w:szCs w:val="28"/>
        </w:rPr>
        <w:t xml:space="preserve">. </w:t>
      </w:r>
      <w:r w:rsidR="007771BF" w:rsidRPr="00696946">
        <w:rPr>
          <w:rStyle w:val="a4"/>
          <w:b w:val="0"/>
          <w:sz w:val="28"/>
          <w:szCs w:val="28"/>
        </w:rPr>
        <w:t xml:space="preserve">Копия </w:t>
      </w:r>
      <w:r w:rsidR="00681902" w:rsidRPr="00696946">
        <w:rPr>
          <w:rStyle w:val="a4"/>
          <w:b w:val="0"/>
          <w:sz w:val="28"/>
          <w:szCs w:val="28"/>
        </w:rPr>
        <w:t>протокола</w:t>
      </w:r>
      <w:r w:rsidR="007771BF" w:rsidRPr="00696946">
        <w:rPr>
          <w:rStyle w:val="a4"/>
          <w:b w:val="0"/>
          <w:sz w:val="28"/>
          <w:szCs w:val="28"/>
        </w:rPr>
        <w:t xml:space="preserve"> не позднее одного рабочего дня</w:t>
      </w:r>
      <w:r w:rsidR="00681902" w:rsidRPr="00696946">
        <w:rPr>
          <w:rStyle w:val="a4"/>
          <w:b w:val="0"/>
          <w:sz w:val="28"/>
          <w:szCs w:val="28"/>
        </w:rPr>
        <w:t xml:space="preserve"> со дня проведения совещания направляется в Прокуратуру</w:t>
      </w:r>
      <w:r w:rsidR="00734E19">
        <w:rPr>
          <w:rStyle w:val="a4"/>
          <w:b w:val="0"/>
          <w:sz w:val="28"/>
          <w:szCs w:val="28"/>
        </w:rPr>
        <w:t xml:space="preserve"> и всем заинтересованным лицам</w:t>
      </w:r>
      <w:r w:rsidR="00681902" w:rsidRPr="00696946">
        <w:rPr>
          <w:rStyle w:val="a4"/>
          <w:b w:val="0"/>
          <w:sz w:val="28"/>
          <w:szCs w:val="28"/>
        </w:rPr>
        <w:t>.</w:t>
      </w:r>
      <w:r w:rsidR="00A7434E">
        <w:rPr>
          <w:rStyle w:val="a4"/>
          <w:b w:val="0"/>
          <w:sz w:val="28"/>
          <w:szCs w:val="28"/>
        </w:rPr>
        <w:t xml:space="preserve"> Копии информации Прокуратуры и протокола совещания предоставляются депутатам Совета до начала обсуждения проекта на постоянных комиссиях. </w:t>
      </w:r>
    </w:p>
    <w:p w:rsidR="009F5999" w:rsidRPr="002509F9" w:rsidRDefault="00FA2DB7" w:rsidP="009F599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547361">
        <w:rPr>
          <w:sz w:val="28"/>
          <w:szCs w:val="28"/>
        </w:rPr>
        <w:t> </w:t>
      </w:r>
      <w:bookmarkStart w:id="1" w:name="_Hlk68076849"/>
      <w:r w:rsidR="009F5999" w:rsidRPr="002509F9">
        <w:rPr>
          <w:sz w:val="28"/>
          <w:szCs w:val="28"/>
        </w:rPr>
        <w:t>При пост</w:t>
      </w:r>
      <w:r w:rsidR="005021DE" w:rsidRPr="002509F9">
        <w:rPr>
          <w:sz w:val="28"/>
          <w:szCs w:val="28"/>
        </w:rPr>
        <w:t>уплении из Прокуратуры</w:t>
      </w:r>
      <w:r w:rsidR="009578DE">
        <w:rPr>
          <w:sz w:val="28"/>
          <w:szCs w:val="28"/>
        </w:rPr>
        <w:t xml:space="preserve"> </w:t>
      </w:r>
      <w:r w:rsidR="005021DE" w:rsidRPr="002509F9">
        <w:rPr>
          <w:sz w:val="28"/>
          <w:szCs w:val="28"/>
        </w:rPr>
        <w:t xml:space="preserve">протеста, </w:t>
      </w:r>
      <w:r w:rsidR="009F5999" w:rsidRPr="002509F9">
        <w:rPr>
          <w:sz w:val="28"/>
          <w:szCs w:val="28"/>
        </w:rPr>
        <w:t xml:space="preserve">требования </w:t>
      </w:r>
      <w:r w:rsidR="005021DE" w:rsidRPr="002509F9">
        <w:rPr>
          <w:sz w:val="28"/>
          <w:szCs w:val="28"/>
        </w:rPr>
        <w:t xml:space="preserve">в отношении НПА в целях </w:t>
      </w:r>
      <w:r w:rsidR="004D46DF">
        <w:rPr>
          <w:sz w:val="28"/>
          <w:szCs w:val="28"/>
        </w:rPr>
        <w:t xml:space="preserve">его </w:t>
      </w:r>
      <w:r w:rsidR="005021DE" w:rsidRPr="002509F9">
        <w:rPr>
          <w:sz w:val="28"/>
          <w:szCs w:val="28"/>
        </w:rPr>
        <w:t>приведения в соответствие с федеральным (республиканским) законодательс</w:t>
      </w:r>
      <w:r w:rsidR="00580295" w:rsidRPr="002509F9">
        <w:rPr>
          <w:sz w:val="28"/>
          <w:szCs w:val="28"/>
        </w:rPr>
        <w:t>твом</w:t>
      </w:r>
      <w:r w:rsidR="005021DE" w:rsidRPr="002509F9">
        <w:rPr>
          <w:sz w:val="28"/>
          <w:szCs w:val="28"/>
        </w:rPr>
        <w:t>,</w:t>
      </w:r>
      <w:r w:rsidR="009F5999" w:rsidRPr="002509F9">
        <w:rPr>
          <w:sz w:val="28"/>
          <w:szCs w:val="28"/>
        </w:rPr>
        <w:t xml:space="preserve"> исключени</w:t>
      </w:r>
      <w:r w:rsidR="00580295" w:rsidRPr="002509F9">
        <w:rPr>
          <w:sz w:val="28"/>
          <w:szCs w:val="28"/>
        </w:rPr>
        <w:t xml:space="preserve">я содержащихся в нем коррупциогенных факторов </w:t>
      </w:r>
      <w:r w:rsidR="00E66273">
        <w:rPr>
          <w:sz w:val="28"/>
          <w:szCs w:val="28"/>
        </w:rPr>
        <w:t>Председател</w:t>
      </w:r>
      <w:r w:rsidR="00734E19">
        <w:rPr>
          <w:sz w:val="28"/>
          <w:szCs w:val="28"/>
        </w:rPr>
        <w:t>ь</w:t>
      </w:r>
      <w:r w:rsidR="00E66273">
        <w:rPr>
          <w:sz w:val="28"/>
          <w:szCs w:val="28"/>
        </w:rPr>
        <w:t xml:space="preserve"> Совета</w:t>
      </w:r>
      <w:r w:rsidR="00734E19">
        <w:rPr>
          <w:sz w:val="28"/>
          <w:szCs w:val="28"/>
        </w:rPr>
        <w:t>, его заместитель либо лицо, уполномоченное председателем Совета,</w:t>
      </w:r>
      <w:r w:rsidR="009578DE">
        <w:rPr>
          <w:sz w:val="28"/>
          <w:szCs w:val="28"/>
        </w:rPr>
        <w:t xml:space="preserve"> </w:t>
      </w:r>
      <w:r w:rsidR="009F5999" w:rsidRPr="002509F9">
        <w:rPr>
          <w:sz w:val="28"/>
          <w:szCs w:val="28"/>
        </w:rPr>
        <w:t>подготавлива</w:t>
      </w:r>
      <w:r w:rsidR="004D46DF">
        <w:rPr>
          <w:sz w:val="28"/>
          <w:szCs w:val="28"/>
        </w:rPr>
        <w:t>е</w:t>
      </w:r>
      <w:r w:rsidR="009F5999" w:rsidRPr="002509F9">
        <w:rPr>
          <w:sz w:val="28"/>
          <w:szCs w:val="28"/>
        </w:rPr>
        <w:t xml:space="preserve">т все </w:t>
      </w:r>
      <w:r w:rsidR="00EE351A" w:rsidRPr="002509F9">
        <w:rPr>
          <w:sz w:val="28"/>
          <w:szCs w:val="28"/>
        </w:rPr>
        <w:t>необходимые</w:t>
      </w:r>
      <w:r w:rsidR="009F5999" w:rsidRPr="002509F9">
        <w:rPr>
          <w:sz w:val="28"/>
          <w:szCs w:val="28"/>
        </w:rPr>
        <w:t xml:space="preserve"> документы для рассмотрения</w:t>
      </w:r>
      <w:r w:rsidR="00734E19">
        <w:rPr>
          <w:sz w:val="28"/>
          <w:szCs w:val="28"/>
        </w:rPr>
        <w:t xml:space="preserve"> протеста (требования)</w:t>
      </w:r>
      <w:r w:rsidR="004D46DF">
        <w:rPr>
          <w:sz w:val="28"/>
          <w:szCs w:val="28"/>
        </w:rPr>
        <w:t xml:space="preserve">, </w:t>
      </w:r>
      <w:r w:rsidR="00F47F84">
        <w:rPr>
          <w:sz w:val="28"/>
          <w:szCs w:val="28"/>
        </w:rPr>
        <w:t>з</w:t>
      </w:r>
      <w:r w:rsidR="009F5999" w:rsidRPr="002509F9">
        <w:rPr>
          <w:sz w:val="28"/>
          <w:szCs w:val="28"/>
        </w:rPr>
        <w:t xml:space="preserve">аблаговременно направляет извещение </w:t>
      </w:r>
      <w:r w:rsidR="00EE351A" w:rsidRPr="002509F9">
        <w:rPr>
          <w:sz w:val="28"/>
          <w:szCs w:val="28"/>
        </w:rPr>
        <w:t>в Прокуратуру о дате</w:t>
      </w:r>
      <w:r w:rsidR="00185CDE" w:rsidRPr="002509F9">
        <w:rPr>
          <w:sz w:val="28"/>
          <w:szCs w:val="28"/>
        </w:rPr>
        <w:t>, времени</w:t>
      </w:r>
      <w:r w:rsidR="00EE351A" w:rsidRPr="002509F9">
        <w:rPr>
          <w:sz w:val="28"/>
          <w:szCs w:val="28"/>
        </w:rPr>
        <w:t xml:space="preserve"> и месте</w:t>
      </w:r>
      <w:r w:rsidR="009578DE">
        <w:rPr>
          <w:sz w:val="28"/>
          <w:szCs w:val="28"/>
        </w:rPr>
        <w:t xml:space="preserve"> </w:t>
      </w:r>
      <w:r w:rsidR="00185CDE" w:rsidRPr="002509F9">
        <w:rPr>
          <w:sz w:val="28"/>
          <w:szCs w:val="28"/>
        </w:rPr>
        <w:t>рассмотрения акта прокурорского реагирования в порядке и сроки, предусмотренные федеральным законодательством.</w:t>
      </w:r>
      <w:bookmarkEnd w:id="1"/>
    </w:p>
    <w:p w:rsidR="00A7434E" w:rsidRDefault="00A7434E" w:rsidP="00D026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FA2DB7">
        <w:rPr>
          <w:sz w:val="28"/>
          <w:szCs w:val="28"/>
        </w:rPr>
        <w:t xml:space="preserve">. </w:t>
      </w:r>
      <w:r w:rsidR="00D02621" w:rsidRPr="002509F9">
        <w:rPr>
          <w:sz w:val="28"/>
          <w:szCs w:val="28"/>
        </w:rPr>
        <w:t>Предложение Прокуратуры</w:t>
      </w:r>
      <w:r w:rsidR="00E435CE" w:rsidRPr="002509F9">
        <w:rPr>
          <w:sz w:val="28"/>
          <w:szCs w:val="28"/>
        </w:rPr>
        <w:t>,</w:t>
      </w:r>
      <w:r w:rsidR="00D02621" w:rsidRPr="002509F9">
        <w:rPr>
          <w:sz w:val="28"/>
          <w:szCs w:val="28"/>
        </w:rPr>
        <w:t xml:space="preserve"> направленное в порядке ст. 9 Федерального закона от 17.01.1992 № </w:t>
      </w:r>
      <w:r w:rsidR="00D02621" w:rsidRPr="002509F9">
        <w:rPr>
          <w:rFonts w:eastAsiaTheme="minorHAnsi"/>
          <w:sz w:val="28"/>
          <w:szCs w:val="28"/>
          <w:lang w:eastAsia="en-US"/>
        </w:rPr>
        <w:t>2202-I «</w:t>
      </w:r>
      <w:r w:rsidR="00D02621" w:rsidRPr="00D02621">
        <w:rPr>
          <w:rFonts w:eastAsiaTheme="minorHAnsi"/>
          <w:sz w:val="28"/>
          <w:szCs w:val="28"/>
          <w:lang w:eastAsia="en-US"/>
        </w:rPr>
        <w:t>О п</w:t>
      </w:r>
      <w:r w:rsidR="00D02621" w:rsidRPr="002509F9">
        <w:rPr>
          <w:rFonts w:eastAsiaTheme="minorHAnsi"/>
          <w:sz w:val="28"/>
          <w:szCs w:val="28"/>
          <w:lang w:eastAsia="en-US"/>
        </w:rPr>
        <w:t>рокуратуре Российской Федерации»</w:t>
      </w:r>
      <w:r w:rsidR="00E435CE" w:rsidRPr="002509F9">
        <w:rPr>
          <w:rFonts w:eastAsiaTheme="minorHAnsi"/>
          <w:sz w:val="28"/>
          <w:szCs w:val="28"/>
          <w:lang w:eastAsia="en-US"/>
        </w:rPr>
        <w:t>,</w:t>
      </w:r>
      <w:r w:rsidR="009578DE">
        <w:rPr>
          <w:rFonts w:eastAsiaTheme="minorHAnsi"/>
          <w:sz w:val="28"/>
          <w:szCs w:val="28"/>
          <w:lang w:eastAsia="en-US"/>
        </w:rPr>
        <w:t xml:space="preserve"> </w:t>
      </w:r>
      <w:r w:rsidR="000C0992">
        <w:rPr>
          <w:rFonts w:eastAsiaTheme="minorHAnsi"/>
          <w:sz w:val="28"/>
          <w:szCs w:val="28"/>
          <w:lang w:eastAsia="en-US"/>
        </w:rPr>
        <w:t xml:space="preserve">проект модельного правового акта, инициативный проект правового акта, направленные Прокуратурой, </w:t>
      </w:r>
      <w:r w:rsidR="00D02621" w:rsidRPr="002509F9">
        <w:rPr>
          <w:rFonts w:eastAsiaTheme="minorHAnsi"/>
          <w:sz w:val="28"/>
          <w:szCs w:val="28"/>
          <w:lang w:eastAsia="en-US"/>
        </w:rPr>
        <w:t>подлеж</w:t>
      </w:r>
      <w:r w:rsidR="000C0992">
        <w:rPr>
          <w:rFonts w:eastAsiaTheme="minorHAnsi"/>
          <w:sz w:val="28"/>
          <w:szCs w:val="28"/>
          <w:lang w:eastAsia="en-US"/>
        </w:rPr>
        <w:t>а</w:t>
      </w:r>
      <w:r w:rsidR="00D02621" w:rsidRPr="002509F9">
        <w:rPr>
          <w:rFonts w:eastAsiaTheme="minorHAnsi"/>
          <w:sz w:val="28"/>
          <w:szCs w:val="28"/>
          <w:lang w:eastAsia="en-US"/>
        </w:rPr>
        <w:t xml:space="preserve">т </w:t>
      </w:r>
      <w:r w:rsidR="00E435CE" w:rsidRPr="002509F9">
        <w:rPr>
          <w:rFonts w:eastAsiaTheme="minorHAnsi"/>
          <w:sz w:val="28"/>
          <w:szCs w:val="28"/>
          <w:lang w:eastAsia="en-US"/>
        </w:rPr>
        <w:t>рассмотрению</w:t>
      </w:r>
      <w:r w:rsidR="009578DE">
        <w:rPr>
          <w:rFonts w:eastAsiaTheme="minorHAnsi"/>
          <w:sz w:val="28"/>
          <w:szCs w:val="28"/>
          <w:lang w:eastAsia="en-US"/>
        </w:rPr>
        <w:t xml:space="preserve"> </w:t>
      </w:r>
      <w:r w:rsidR="000C0992">
        <w:rPr>
          <w:rFonts w:eastAsiaTheme="minorHAnsi"/>
          <w:sz w:val="28"/>
          <w:szCs w:val="28"/>
          <w:lang w:eastAsia="en-US"/>
        </w:rPr>
        <w:t xml:space="preserve">на ближайшем заседании </w:t>
      </w:r>
      <w:r w:rsidR="00FA2DB7">
        <w:rPr>
          <w:rFonts w:eastAsiaTheme="minorHAnsi"/>
          <w:sz w:val="28"/>
          <w:szCs w:val="28"/>
          <w:lang w:eastAsia="en-US"/>
        </w:rPr>
        <w:t>Совет</w:t>
      </w:r>
      <w:r w:rsidR="000C0992">
        <w:rPr>
          <w:rFonts w:eastAsiaTheme="minorHAnsi"/>
          <w:sz w:val="28"/>
          <w:szCs w:val="28"/>
          <w:lang w:eastAsia="en-US"/>
        </w:rPr>
        <w:t>а за исключением случа</w:t>
      </w:r>
      <w:r>
        <w:rPr>
          <w:rFonts w:eastAsiaTheme="minorHAnsi"/>
          <w:sz w:val="28"/>
          <w:szCs w:val="28"/>
          <w:lang w:eastAsia="en-US"/>
        </w:rPr>
        <w:t>я</w:t>
      </w:r>
      <w:r w:rsidR="000C0992">
        <w:rPr>
          <w:rFonts w:eastAsiaTheme="minorHAnsi"/>
          <w:sz w:val="28"/>
          <w:szCs w:val="28"/>
          <w:lang w:eastAsia="en-US"/>
        </w:rPr>
        <w:t xml:space="preserve">, если по итогам предварительного </w:t>
      </w:r>
      <w:r w:rsidR="00734E19">
        <w:rPr>
          <w:rFonts w:eastAsiaTheme="minorHAnsi"/>
          <w:sz w:val="28"/>
          <w:szCs w:val="28"/>
          <w:lang w:eastAsia="en-US"/>
        </w:rPr>
        <w:t xml:space="preserve">изучения предложения (проекта) установлена необходимость в </w:t>
      </w:r>
      <w:r>
        <w:rPr>
          <w:rFonts w:eastAsiaTheme="minorHAnsi"/>
          <w:sz w:val="28"/>
          <w:szCs w:val="28"/>
          <w:lang w:eastAsia="en-US"/>
        </w:rPr>
        <w:t>его доработке. В указанном случае дальнейшее обсуждение проекта (предложения) осуществляется в порядке, установленном абзацем вторым пункта пятого настоящего Порядка.</w:t>
      </w:r>
    </w:p>
    <w:p w:rsidR="00D02621" w:rsidRPr="00F41148" w:rsidRDefault="00A94582" w:rsidP="00D026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509F9">
        <w:rPr>
          <w:rFonts w:eastAsiaTheme="minorHAnsi"/>
          <w:sz w:val="28"/>
          <w:szCs w:val="28"/>
          <w:lang w:eastAsia="en-US"/>
        </w:rPr>
        <w:t xml:space="preserve">По </w:t>
      </w:r>
      <w:r w:rsidR="009F082F" w:rsidRPr="002509F9">
        <w:rPr>
          <w:rFonts w:eastAsiaTheme="minorHAnsi"/>
          <w:sz w:val="28"/>
          <w:szCs w:val="28"/>
          <w:lang w:eastAsia="en-US"/>
        </w:rPr>
        <w:t>результатам</w:t>
      </w:r>
      <w:r w:rsidRPr="002509F9">
        <w:rPr>
          <w:rFonts w:eastAsiaTheme="minorHAnsi"/>
          <w:sz w:val="28"/>
          <w:szCs w:val="28"/>
          <w:lang w:eastAsia="en-US"/>
        </w:rPr>
        <w:t xml:space="preserve"> рассмотрения </w:t>
      </w:r>
      <w:r w:rsidR="00A7434E">
        <w:rPr>
          <w:rFonts w:eastAsiaTheme="minorHAnsi"/>
          <w:sz w:val="28"/>
          <w:szCs w:val="28"/>
          <w:lang w:eastAsia="en-US"/>
        </w:rPr>
        <w:t xml:space="preserve">Советом </w:t>
      </w:r>
      <w:r w:rsidRPr="002509F9">
        <w:rPr>
          <w:rFonts w:eastAsiaTheme="minorHAnsi"/>
          <w:sz w:val="28"/>
          <w:szCs w:val="28"/>
          <w:lang w:eastAsia="en-US"/>
        </w:rPr>
        <w:t xml:space="preserve">предложения </w:t>
      </w:r>
      <w:r w:rsidR="00A7434E">
        <w:rPr>
          <w:rFonts w:eastAsiaTheme="minorHAnsi"/>
          <w:sz w:val="28"/>
          <w:szCs w:val="28"/>
          <w:lang w:eastAsia="en-US"/>
        </w:rPr>
        <w:t xml:space="preserve">(инициативного, модельного проекта) </w:t>
      </w:r>
      <w:r w:rsidRPr="002509F9">
        <w:rPr>
          <w:rFonts w:eastAsiaTheme="minorHAnsi"/>
          <w:sz w:val="28"/>
          <w:szCs w:val="28"/>
          <w:lang w:eastAsia="en-US"/>
        </w:rPr>
        <w:t xml:space="preserve">в </w:t>
      </w:r>
      <w:r w:rsidR="009F082F" w:rsidRPr="002509F9">
        <w:rPr>
          <w:rFonts w:eastAsiaTheme="minorHAnsi"/>
          <w:sz w:val="28"/>
          <w:szCs w:val="28"/>
          <w:lang w:eastAsia="en-US"/>
        </w:rPr>
        <w:t>Прокуратуру</w:t>
      </w:r>
      <w:r w:rsidRPr="002509F9">
        <w:rPr>
          <w:rFonts w:eastAsiaTheme="minorHAnsi"/>
          <w:sz w:val="28"/>
          <w:szCs w:val="28"/>
          <w:lang w:eastAsia="en-US"/>
        </w:rPr>
        <w:t xml:space="preserve"> направляется письменный ответ</w:t>
      </w:r>
      <w:r w:rsidR="009578DE">
        <w:rPr>
          <w:rFonts w:eastAsiaTheme="minorHAnsi"/>
          <w:sz w:val="28"/>
          <w:szCs w:val="28"/>
          <w:lang w:eastAsia="en-US"/>
        </w:rPr>
        <w:t xml:space="preserve"> </w:t>
      </w:r>
      <w:r w:rsidR="00A7434E">
        <w:rPr>
          <w:rFonts w:eastAsiaTheme="minorHAnsi"/>
          <w:sz w:val="28"/>
          <w:szCs w:val="28"/>
          <w:lang w:eastAsia="en-US"/>
        </w:rPr>
        <w:t xml:space="preserve">о результатах их рассмотрения </w:t>
      </w:r>
      <w:r w:rsidR="009F082F" w:rsidRPr="00F41148">
        <w:rPr>
          <w:rFonts w:eastAsiaTheme="minorHAnsi"/>
          <w:sz w:val="28"/>
          <w:szCs w:val="28"/>
          <w:lang w:eastAsia="en-US"/>
        </w:rPr>
        <w:t xml:space="preserve">с приложением </w:t>
      </w:r>
      <w:r w:rsidR="000C0992">
        <w:rPr>
          <w:rFonts w:eastAsiaTheme="minorHAnsi"/>
          <w:sz w:val="28"/>
          <w:szCs w:val="28"/>
          <w:lang w:eastAsia="en-US"/>
        </w:rPr>
        <w:t xml:space="preserve">копии принятого </w:t>
      </w:r>
      <w:r w:rsidR="00A7434E">
        <w:rPr>
          <w:rFonts w:eastAsiaTheme="minorHAnsi"/>
          <w:sz w:val="28"/>
          <w:szCs w:val="28"/>
          <w:lang w:eastAsia="en-US"/>
        </w:rPr>
        <w:t xml:space="preserve">Советом </w:t>
      </w:r>
      <w:r w:rsidR="009F082F" w:rsidRPr="00F41148">
        <w:rPr>
          <w:rFonts w:eastAsiaTheme="minorHAnsi"/>
          <w:sz w:val="28"/>
          <w:szCs w:val="28"/>
          <w:lang w:eastAsia="en-US"/>
        </w:rPr>
        <w:t xml:space="preserve">НПА.  </w:t>
      </w: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7434E" w:rsidRDefault="00A7434E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7434E" w:rsidRDefault="00A7434E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7434E" w:rsidRDefault="00A7434E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7434E" w:rsidRDefault="00A7434E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16116" w:rsidRDefault="00216116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16116" w:rsidRDefault="00216116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64B3" w:rsidRDefault="00BF64B3" w:rsidP="00BF64B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BF64B3" w:rsidSect="00DB3BD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296" w:rsidRDefault="00644296" w:rsidP="00DB3BDD">
      <w:pPr>
        <w:spacing w:after="0" w:line="240" w:lineRule="auto"/>
      </w:pPr>
      <w:r>
        <w:separator/>
      </w:r>
    </w:p>
  </w:endnote>
  <w:endnote w:type="continuationSeparator" w:id="1">
    <w:p w:rsidR="00644296" w:rsidRDefault="00644296" w:rsidP="00DB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296" w:rsidRDefault="00644296" w:rsidP="00DB3BDD">
      <w:pPr>
        <w:spacing w:after="0" w:line="240" w:lineRule="auto"/>
      </w:pPr>
      <w:r>
        <w:separator/>
      </w:r>
    </w:p>
  </w:footnote>
  <w:footnote w:type="continuationSeparator" w:id="1">
    <w:p w:rsidR="00644296" w:rsidRDefault="00644296" w:rsidP="00DB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BDD" w:rsidRDefault="00DB3BDD">
    <w:pPr>
      <w:pStyle w:val="a5"/>
      <w:jc w:val="center"/>
    </w:pPr>
  </w:p>
  <w:p w:rsidR="00DB3BDD" w:rsidRDefault="00DB3B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874FB"/>
    <w:multiLevelType w:val="hybridMultilevel"/>
    <w:tmpl w:val="421A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0687B"/>
    <w:multiLevelType w:val="multilevel"/>
    <w:tmpl w:val="6802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BF16B91"/>
    <w:multiLevelType w:val="multilevel"/>
    <w:tmpl w:val="EE6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999"/>
    <w:rsid w:val="000040D9"/>
    <w:rsid w:val="000219ED"/>
    <w:rsid w:val="00037A69"/>
    <w:rsid w:val="00042C0F"/>
    <w:rsid w:val="0008559A"/>
    <w:rsid w:val="000A115D"/>
    <w:rsid w:val="000B4B52"/>
    <w:rsid w:val="000C0992"/>
    <w:rsid w:val="000D774D"/>
    <w:rsid w:val="000E2704"/>
    <w:rsid w:val="000F0365"/>
    <w:rsid w:val="0010339D"/>
    <w:rsid w:val="00154172"/>
    <w:rsid w:val="001602FF"/>
    <w:rsid w:val="00185CDE"/>
    <w:rsid w:val="001A1621"/>
    <w:rsid w:val="00200C53"/>
    <w:rsid w:val="00216116"/>
    <w:rsid w:val="00224E81"/>
    <w:rsid w:val="00236E24"/>
    <w:rsid w:val="002509F9"/>
    <w:rsid w:val="002608E5"/>
    <w:rsid w:val="00280F92"/>
    <w:rsid w:val="00293621"/>
    <w:rsid w:val="002B5214"/>
    <w:rsid w:val="002D391F"/>
    <w:rsid w:val="002F3258"/>
    <w:rsid w:val="002F3B64"/>
    <w:rsid w:val="002F4EC5"/>
    <w:rsid w:val="00304F42"/>
    <w:rsid w:val="00391669"/>
    <w:rsid w:val="003A5C48"/>
    <w:rsid w:val="004023BE"/>
    <w:rsid w:val="00492827"/>
    <w:rsid w:val="004D46DF"/>
    <w:rsid w:val="004E3FA6"/>
    <w:rsid w:val="004E76BD"/>
    <w:rsid w:val="005021DE"/>
    <w:rsid w:val="00547361"/>
    <w:rsid w:val="00557C26"/>
    <w:rsid w:val="00567A33"/>
    <w:rsid w:val="00580295"/>
    <w:rsid w:val="00594B11"/>
    <w:rsid w:val="005F7E82"/>
    <w:rsid w:val="00603BE3"/>
    <w:rsid w:val="00640B3C"/>
    <w:rsid w:val="00644296"/>
    <w:rsid w:val="00681902"/>
    <w:rsid w:val="00696946"/>
    <w:rsid w:val="006B3580"/>
    <w:rsid w:val="006E3477"/>
    <w:rsid w:val="00701D5E"/>
    <w:rsid w:val="00727C97"/>
    <w:rsid w:val="00734E19"/>
    <w:rsid w:val="00735BB9"/>
    <w:rsid w:val="00743108"/>
    <w:rsid w:val="0077258B"/>
    <w:rsid w:val="007771BF"/>
    <w:rsid w:val="00780DD4"/>
    <w:rsid w:val="007B5FC8"/>
    <w:rsid w:val="007C579C"/>
    <w:rsid w:val="007E43D0"/>
    <w:rsid w:val="00800270"/>
    <w:rsid w:val="00816C8A"/>
    <w:rsid w:val="008339AD"/>
    <w:rsid w:val="008863D7"/>
    <w:rsid w:val="008B409C"/>
    <w:rsid w:val="008B625D"/>
    <w:rsid w:val="00902388"/>
    <w:rsid w:val="0091428E"/>
    <w:rsid w:val="00930BBA"/>
    <w:rsid w:val="009446FC"/>
    <w:rsid w:val="009471A9"/>
    <w:rsid w:val="009578DE"/>
    <w:rsid w:val="009752BF"/>
    <w:rsid w:val="00982D72"/>
    <w:rsid w:val="00995AE2"/>
    <w:rsid w:val="009D7B61"/>
    <w:rsid w:val="009F082F"/>
    <w:rsid w:val="009F5999"/>
    <w:rsid w:val="00A65ED4"/>
    <w:rsid w:val="00A7434E"/>
    <w:rsid w:val="00A94582"/>
    <w:rsid w:val="00AB0069"/>
    <w:rsid w:val="00AD1AC2"/>
    <w:rsid w:val="00B428CF"/>
    <w:rsid w:val="00B67139"/>
    <w:rsid w:val="00B74BCE"/>
    <w:rsid w:val="00BB470E"/>
    <w:rsid w:val="00BB4CF9"/>
    <w:rsid w:val="00BC652C"/>
    <w:rsid w:val="00BF64B3"/>
    <w:rsid w:val="00C2192B"/>
    <w:rsid w:val="00C33921"/>
    <w:rsid w:val="00C5405E"/>
    <w:rsid w:val="00C8179A"/>
    <w:rsid w:val="00C842AE"/>
    <w:rsid w:val="00D02621"/>
    <w:rsid w:val="00D25432"/>
    <w:rsid w:val="00D33484"/>
    <w:rsid w:val="00D477A1"/>
    <w:rsid w:val="00D72425"/>
    <w:rsid w:val="00D8415E"/>
    <w:rsid w:val="00DB3BDD"/>
    <w:rsid w:val="00DF7E11"/>
    <w:rsid w:val="00E3301E"/>
    <w:rsid w:val="00E435CE"/>
    <w:rsid w:val="00E66273"/>
    <w:rsid w:val="00E83073"/>
    <w:rsid w:val="00ED14DD"/>
    <w:rsid w:val="00EE351A"/>
    <w:rsid w:val="00F41148"/>
    <w:rsid w:val="00F47F84"/>
    <w:rsid w:val="00F81A8D"/>
    <w:rsid w:val="00FA2DB7"/>
    <w:rsid w:val="00FA5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5999"/>
    <w:rPr>
      <w:b/>
      <w:bCs/>
    </w:rPr>
  </w:style>
  <w:style w:type="paragraph" w:styleId="a5">
    <w:name w:val="header"/>
    <w:basedOn w:val="a"/>
    <w:link w:val="a6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B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BDD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FA2DB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2DB7"/>
    <w:rPr>
      <w:color w:val="605E5C"/>
      <w:shd w:val="clear" w:color="auto" w:fill="E1DFDD"/>
    </w:rPr>
  </w:style>
  <w:style w:type="paragraph" w:styleId="aa">
    <w:name w:val="Title"/>
    <w:basedOn w:val="a"/>
    <w:link w:val="ab"/>
    <w:qFormat/>
    <w:rsid w:val="002161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21611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C219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Подзаголовок Знак"/>
    <w:basedOn w:val="a0"/>
    <w:link w:val="ac"/>
    <w:rsid w:val="00C2192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t-kulom@proc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Ootdel</cp:lastModifiedBy>
  <cp:revision>3</cp:revision>
  <cp:lastPrinted>2021-12-14T07:11:00Z</cp:lastPrinted>
  <dcterms:created xsi:type="dcterms:W3CDTF">2021-12-14T07:10:00Z</dcterms:created>
  <dcterms:modified xsi:type="dcterms:W3CDTF">2021-12-14T07:11:00Z</dcterms:modified>
</cp:coreProperties>
</file>