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29" w:rsidRPr="00252E31" w:rsidRDefault="004C5229" w:rsidP="004C5229">
      <w:pPr>
        <w:pStyle w:val="a5"/>
        <w:ind w:firstLine="709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5" o:title=""/>
          </v:shape>
          <o:OLEObject Type="Embed" ProgID="Word.Picture.8" ShapeID="_x0000_i1025" DrawAspect="Content" ObjectID="_1609920066" r:id="rId6"/>
        </w:object>
      </w:r>
    </w:p>
    <w:p w:rsidR="004C5229" w:rsidRPr="00252E31" w:rsidRDefault="004C5229" w:rsidP="004C5229">
      <w:pPr>
        <w:pStyle w:val="a5"/>
        <w:ind w:firstLine="709"/>
        <w:rPr>
          <w:b w:val="0"/>
          <w:bCs/>
          <w:sz w:val="24"/>
          <w:szCs w:val="24"/>
        </w:rPr>
      </w:pPr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4C5229" w:rsidRDefault="004C5229" w:rsidP="004C5229">
      <w:pPr>
        <w:pStyle w:val="a5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4C5229" w:rsidRPr="00B0657E" w:rsidRDefault="004C5229" w:rsidP="004C5229">
      <w:pPr>
        <w:pStyle w:val="a5"/>
        <w:ind w:firstLine="709"/>
        <w:rPr>
          <w:sz w:val="22"/>
          <w:szCs w:val="22"/>
        </w:rPr>
      </w:pPr>
    </w:p>
    <w:p w:rsidR="004C5229" w:rsidRPr="00252E31" w:rsidRDefault="004C5229" w:rsidP="004C5229">
      <w:pPr>
        <w:ind w:firstLine="709"/>
        <w:jc w:val="center"/>
        <w:rPr>
          <w:b/>
        </w:rPr>
      </w:pPr>
    </w:p>
    <w:p w:rsidR="004C5229" w:rsidRPr="004C5229" w:rsidRDefault="004C5229" w:rsidP="004C5229">
      <w:pPr>
        <w:jc w:val="both"/>
        <w:rPr>
          <w:sz w:val="28"/>
          <w:szCs w:val="28"/>
          <w:u w:val="single"/>
        </w:rPr>
      </w:pPr>
      <w:r w:rsidRPr="004C5229">
        <w:rPr>
          <w:sz w:val="28"/>
          <w:szCs w:val="28"/>
          <w:u w:val="single"/>
        </w:rPr>
        <w:t xml:space="preserve">24 января 2019 года  № </w:t>
      </w:r>
      <w:r w:rsidRPr="004C5229">
        <w:rPr>
          <w:sz w:val="28"/>
          <w:szCs w:val="28"/>
          <w:u w:val="single"/>
          <w:lang w:val="en-US"/>
        </w:rPr>
        <w:t>XXVIII</w:t>
      </w:r>
      <w:r w:rsidRPr="004C5229">
        <w:rPr>
          <w:sz w:val="28"/>
          <w:szCs w:val="28"/>
          <w:u w:val="single"/>
        </w:rPr>
        <w:t>-4</w:t>
      </w:r>
      <w:r>
        <w:rPr>
          <w:sz w:val="28"/>
          <w:szCs w:val="28"/>
          <w:u w:val="single"/>
        </w:rPr>
        <w:t>25</w:t>
      </w:r>
      <w:r w:rsidRPr="004C5229">
        <w:rPr>
          <w:sz w:val="28"/>
          <w:szCs w:val="28"/>
          <w:u w:val="single"/>
        </w:rPr>
        <w:t xml:space="preserve"> </w:t>
      </w:r>
    </w:p>
    <w:p w:rsidR="004C5229" w:rsidRPr="00B0657E" w:rsidRDefault="004C5229" w:rsidP="004C5229">
      <w:pPr>
        <w:rPr>
          <w:sz w:val="16"/>
          <w:szCs w:val="16"/>
        </w:rPr>
      </w:pPr>
      <w:proofErr w:type="gramStart"/>
      <w:r w:rsidRPr="00B0657E">
        <w:rPr>
          <w:sz w:val="16"/>
          <w:szCs w:val="16"/>
          <w:lang w:val="en-US"/>
        </w:rPr>
        <w:t>c</w:t>
      </w:r>
      <w:proofErr w:type="gramEnd"/>
      <w:r w:rsidRPr="00B0657E">
        <w:rPr>
          <w:sz w:val="16"/>
          <w:szCs w:val="16"/>
        </w:rPr>
        <w:t>. Усть-Кулом, Усть-Куломский район, Республика Коми</w:t>
      </w:r>
    </w:p>
    <w:p w:rsidR="002F15DB" w:rsidRPr="007629B4" w:rsidRDefault="002F15DB" w:rsidP="004C5229">
      <w:pPr>
        <w:pStyle w:val="a3"/>
        <w:rPr>
          <w:bCs/>
          <w:spacing w:val="-2"/>
          <w:sz w:val="28"/>
        </w:rPr>
      </w:pPr>
    </w:p>
    <w:p w:rsidR="002F15DB" w:rsidRPr="004C5229" w:rsidRDefault="002F15DB" w:rsidP="004C5229">
      <w:pPr>
        <w:pStyle w:val="a3"/>
        <w:jc w:val="center"/>
        <w:rPr>
          <w:bCs/>
          <w:spacing w:val="-2"/>
          <w:sz w:val="28"/>
        </w:rPr>
      </w:pPr>
      <w:r w:rsidRPr="004C5229">
        <w:rPr>
          <w:bCs/>
          <w:spacing w:val="-2"/>
          <w:sz w:val="28"/>
        </w:rPr>
        <w:t xml:space="preserve">О внесении </w:t>
      </w:r>
      <w:r w:rsidR="00675A24" w:rsidRPr="004C5229">
        <w:rPr>
          <w:bCs/>
          <w:spacing w:val="-2"/>
          <w:sz w:val="28"/>
        </w:rPr>
        <w:t xml:space="preserve">изменения и </w:t>
      </w:r>
      <w:r w:rsidR="00DC22B0" w:rsidRPr="004C5229">
        <w:rPr>
          <w:bCs/>
          <w:spacing w:val="-2"/>
          <w:sz w:val="28"/>
        </w:rPr>
        <w:t>дополнени</w:t>
      </w:r>
      <w:r w:rsidR="003A4640" w:rsidRPr="004C5229">
        <w:rPr>
          <w:bCs/>
          <w:spacing w:val="-2"/>
          <w:sz w:val="28"/>
        </w:rPr>
        <w:t>я</w:t>
      </w:r>
      <w:r w:rsidR="00DC22B0" w:rsidRPr="004C5229">
        <w:rPr>
          <w:bCs/>
          <w:spacing w:val="-2"/>
          <w:sz w:val="28"/>
        </w:rPr>
        <w:t xml:space="preserve"> </w:t>
      </w:r>
      <w:r w:rsidRPr="004C5229">
        <w:rPr>
          <w:bCs/>
          <w:spacing w:val="-2"/>
          <w:sz w:val="28"/>
        </w:rPr>
        <w:t>в  правила землепользования и застройки муниципального образования сельского поселения «Усть-Кулом»</w:t>
      </w: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340D27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 w:rsidR="004C5229">
        <w:rPr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 Законом Республики Коми от 09.12.2014 года № 148-РЗ </w:t>
      </w:r>
      <w:r w:rsidR="004C5229">
        <w:rPr>
          <w:sz w:val="28"/>
        </w:rPr>
        <w:t xml:space="preserve">       </w:t>
      </w:r>
      <w:r w:rsidRPr="007629B4">
        <w:rPr>
          <w:sz w:val="28"/>
        </w:rPr>
        <w:t xml:space="preserve">«О некоторых вопросах местного значения муниципальных  образований сельских поселений в Республике Коми»,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  <w:proofErr w:type="gramEnd"/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4C5229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Усть-Кулом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Усть-Кулом</w:t>
      </w:r>
      <w:r w:rsidRPr="007629B4">
        <w:rPr>
          <w:sz w:val="28"/>
        </w:rPr>
        <w:t xml:space="preserve">» </w:t>
      </w:r>
      <w:r w:rsidRPr="002F15DB">
        <w:rPr>
          <w:sz w:val="28"/>
          <w:szCs w:val="28"/>
        </w:rPr>
        <w:t xml:space="preserve">от 27.11.2014 года  № III-27-87  </w:t>
      </w:r>
      <w:r w:rsidRPr="007629B4">
        <w:rPr>
          <w:sz w:val="28"/>
        </w:rPr>
        <w:t>«</w:t>
      </w:r>
      <w:r w:rsidR="00340D27" w:rsidRPr="00B666B2">
        <w:rPr>
          <w:bCs/>
          <w:sz w:val="28"/>
          <w:szCs w:val="28"/>
        </w:rPr>
        <w:t>Об утверждении генерального плана, правил землепользования и застройки муниципального образования сельского поселения «</w:t>
      </w:r>
      <w:r w:rsidR="00340D27">
        <w:rPr>
          <w:bCs/>
          <w:sz w:val="28"/>
          <w:szCs w:val="28"/>
        </w:rPr>
        <w:t>Усть-Кулом</w:t>
      </w:r>
      <w:r w:rsidR="00340D27" w:rsidRPr="00B666B2">
        <w:rPr>
          <w:bCs/>
          <w:sz w:val="28"/>
          <w:szCs w:val="28"/>
        </w:rPr>
        <w:t>»</w:t>
      </w:r>
      <w:r w:rsidRPr="007629B4">
        <w:rPr>
          <w:sz w:val="28"/>
        </w:rPr>
        <w:t xml:space="preserve">»,  </w:t>
      </w:r>
      <w:r w:rsidR="00DC22B0">
        <w:rPr>
          <w:sz w:val="28"/>
        </w:rPr>
        <w:t xml:space="preserve"> </w:t>
      </w:r>
      <w:r w:rsidR="00180FD6">
        <w:rPr>
          <w:sz w:val="28"/>
        </w:rPr>
        <w:t xml:space="preserve">изменение и </w:t>
      </w:r>
      <w:r w:rsidR="00DC22B0">
        <w:rPr>
          <w:sz w:val="28"/>
        </w:rPr>
        <w:t>дополнени</w:t>
      </w:r>
      <w:r w:rsidR="003A4640">
        <w:rPr>
          <w:sz w:val="28"/>
        </w:rPr>
        <w:t>е</w:t>
      </w:r>
      <w:r w:rsidR="00DC22B0">
        <w:rPr>
          <w:sz w:val="28"/>
        </w:rPr>
        <w:t xml:space="preserve"> </w:t>
      </w:r>
      <w:r w:rsidRPr="007629B4">
        <w:rPr>
          <w:sz w:val="28"/>
        </w:rPr>
        <w:t>согласно приложению.</w:t>
      </w:r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2F15DB" w:rsidRPr="007629B4" w:rsidRDefault="002F15DB" w:rsidP="002F15DB">
      <w:pPr>
        <w:pStyle w:val="a3"/>
        <w:ind w:firstLine="709"/>
        <w:rPr>
          <w:b/>
          <w:sz w:val="28"/>
        </w:rPr>
      </w:pPr>
    </w:p>
    <w:p w:rsidR="004C5229" w:rsidRDefault="004C5229" w:rsidP="002F15D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15DB" w:rsidRPr="0036689F" w:rsidRDefault="002F15DB" w:rsidP="002F15D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2F15DB" w:rsidRPr="0036689F" w:rsidRDefault="002F15DB" w:rsidP="002F15DB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4C5229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Default="002F15DB" w:rsidP="002F15DB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  </w:t>
      </w:r>
    </w:p>
    <w:p w:rsidR="004C5229" w:rsidRDefault="002F15DB" w:rsidP="002F15DB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F15DB" w:rsidRPr="007629B4" w:rsidRDefault="002F15DB" w:rsidP="004C5229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4C5229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4C5229">
        <w:rPr>
          <w:sz w:val="28"/>
        </w:rPr>
        <w:t xml:space="preserve">МР </w:t>
      </w:r>
      <w:r w:rsidR="004C5229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F15DB" w:rsidRPr="007629B4" w:rsidRDefault="002F15DB" w:rsidP="002F15DB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4C5229">
        <w:rPr>
          <w:sz w:val="28"/>
        </w:rPr>
        <w:t xml:space="preserve">24 января </w:t>
      </w:r>
      <w:r w:rsidRPr="007629B4">
        <w:rPr>
          <w:sz w:val="28"/>
        </w:rPr>
        <w:t xml:space="preserve"> 201</w:t>
      </w:r>
      <w:r w:rsidR="00197EDA">
        <w:rPr>
          <w:sz w:val="28"/>
        </w:rPr>
        <w:t>9</w:t>
      </w:r>
      <w:r w:rsidR="004C5229">
        <w:rPr>
          <w:sz w:val="28"/>
        </w:rPr>
        <w:t xml:space="preserve"> года </w:t>
      </w:r>
      <w:r w:rsidRPr="007629B4">
        <w:rPr>
          <w:sz w:val="28"/>
        </w:rPr>
        <w:t xml:space="preserve"> </w:t>
      </w:r>
      <w:r w:rsidR="004C5229" w:rsidRPr="004C5229">
        <w:rPr>
          <w:sz w:val="28"/>
          <w:szCs w:val="28"/>
        </w:rPr>
        <w:t xml:space="preserve">№ </w:t>
      </w:r>
      <w:r w:rsidR="004C5229" w:rsidRPr="004C5229">
        <w:rPr>
          <w:sz w:val="28"/>
          <w:szCs w:val="28"/>
          <w:lang w:val="en-US"/>
        </w:rPr>
        <w:t>XXVIII</w:t>
      </w:r>
      <w:r w:rsidR="004C5229" w:rsidRPr="004C5229">
        <w:rPr>
          <w:sz w:val="28"/>
          <w:szCs w:val="28"/>
        </w:rPr>
        <w:t>-425</w:t>
      </w:r>
    </w:p>
    <w:p w:rsidR="002F15DB" w:rsidRPr="007629B4" w:rsidRDefault="002F15DB" w:rsidP="002F15DB">
      <w:pPr>
        <w:pStyle w:val="a3"/>
        <w:rPr>
          <w:b/>
          <w:sz w:val="28"/>
        </w:rPr>
      </w:pPr>
    </w:p>
    <w:p w:rsidR="0097566E" w:rsidRDefault="0097566E" w:rsidP="002F15DB">
      <w:pPr>
        <w:pStyle w:val="a3"/>
        <w:ind w:firstLine="426"/>
        <w:jc w:val="both"/>
        <w:rPr>
          <w:color w:val="000000"/>
          <w:sz w:val="28"/>
        </w:rPr>
      </w:pPr>
    </w:p>
    <w:p w:rsidR="00DC22B0" w:rsidRPr="004C5229" w:rsidRDefault="00DC22B0" w:rsidP="00DC22B0">
      <w:pPr>
        <w:pStyle w:val="a3"/>
        <w:ind w:firstLine="426"/>
        <w:jc w:val="both"/>
        <w:rPr>
          <w:sz w:val="28"/>
        </w:rPr>
      </w:pPr>
      <w:r w:rsidRPr="004C5229">
        <w:rPr>
          <w:sz w:val="28"/>
        </w:rPr>
        <w:t xml:space="preserve">Внести в </w:t>
      </w:r>
      <w:r w:rsidRPr="004C5229">
        <w:rPr>
          <w:rFonts w:eastAsia="Calibri"/>
          <w:sz w:val="28"/>
        </w:rPr>
        <w:t xml:space="preserve">Правила землепользования и застройки МО СП «Усть-Кулом», </w:t>
      </w:r>
      <w:r w:rsidRPr="004C5229">
        <w:rPr>
          <w:sz w:val="28"/>
        </w:rPr>
        <w:t xml:space="preserve">утвержденные решением Совета сельского поселения «Усть-Кулом» </w:t>
      </w:r>
      <w:r w:rsidRPr="004C5229">
        <w:rPr>
          <w:sz w:val="28"/>
          <w:szCs w:val="28"/>
        </w:rPr>
        <w:t>от 27.11.2014 года № III-27-87</w:t>
      </w:r>
      <w:r w:rsidRPr="004C5229">
        <w:t xml:space="preserve"> </w:t>
      </w:r>
      <w:r w:rsidRPr="004C5229">
        <w:rPr>
          <w:sz w:val="28"/>
        </w:rPr>
        <w:t>«Об утверждении правил землепользования и застройки на территории сельского поселения», следующ</w:t>
      </w:r>
      <w:r w:rsidR="00180FD6" w:rsidRPr="004C5229">
        <w:rPr>
          <w:sz w:val="28"/>
        </w:rPr>
        <w:t>и</w:t>
      </w:r>
      <w:r w:rsidR="009F1003" w:rsidRPr="004C5229">
        <w:rPr>
          <w:sz w:val="28"/>
        </w:rPr>
        <w:t>е</w:t>
      </w:r>
      <w:r w:rsidRPr="004C5229">
        <w:rPr>
          <w:sz w:val="28"/>
        </w:rPr>
        <w:t xml:space="preserve"> дополнени</w:t>
      </w:r>
      <w:r w:rsidR="003A4640" w:rsidRPr="004C5229">
        <w:rPr>
          <w:sz w:val="28"/>
        </w:rPr>
        <w:t>е</w:t>
      </w:r>
      <w:r w:rsidR="00180FD6" w:rsidRPr="004C5229">
        <w:rPr>
          <w:sz w:val="28"/>
        </w:rPr>
        <w:t xml:space="preserve"> и изменение</w:t>
      </w:r>
      <w:r w:rsidRPr="004C5229">
        <w:rPr>
          <w:sz w:val="28"/>
        </w:rPr>
        <w:t>:</w:t>
      </w:r>
    </w:p>
    <w:p w:rsidR="00EF0FC5" w:rsidRPr="00EF0FC5" w:rsidRDefault="00180FD6" w:rsidP="004717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F1003">
        <w:rPr>
          <w:sz w:val="28"/>
          <w:szCs w:val="28"/>
        </w:rPr>
        <w:t xml:space="preserve"> </w:t>
      </w:r>
      <w:r w:rsidR="00426249">
        <w:rPr>
          <w:sz w:val="28"/>
          <w:szCs w:val="28"/>
        </w:rPr>
        <w:t xml:space="preserve">В статье 24.2 </w:t>
      </w:r>
      <w:r w:rsidR="00426249" w:rsidRPr="00067763">
        <w:rPr>
          <w:sz w:val="28"/>
        </w:rPr>
        <w:t>«</w:t>
      </w:r>
      <w:r w:rsidR="00426249" w:rsidRPr="00067763">
        <w:rPr>
          <w:kern w:val="28"/>
          <w:sz w:val="28"/>
        </w:rPr>
        <w:t>Градостроительные регламенты территориальных зон»</w:t>
      </w:r>
      <w:r w:rsidR="00426249">
        <w:rPr>
          <w:kern w:val="28"/>
          <w:sz w:val="28"/>
        </w:rPr>
        <w:t xml:space="preserve"> в</w:t>
      </w:r>
      <w:r w:rsidR="009F1003">
        <w:rPr>
          <w:sz w:val="28"/>
          <w:szCs w:val="28"/>
        </w:rPr>
        <w:t xml:space="preserve"> р</w:t>
      </w:r>
      <w:r w:rsidR="00EF0FC5" w:rsidRPr="00EF0FC5">
        <w:rPr>
          <w:sz w:val="28"/>
          <w:szCs w:val="28"/>
        </w:rPr>
        <w:t>аздел</w:t>
      </w:r>
      <w:r w:rsidR="009F1003">
        <w:rPr>
          <w:sz w:val="28"/>
          <w:szCs w:val="28"/>
        </w:rPr>
        <w:t>е</w:t>
      </w:r>
      <w:r w:rsidR="00EF0FC5" w:rsidRPr="00EF0FC5">
        <w:rPr>
          <w:sz w:val="28"/>
          <w:szCs w:val="28"/>
        </w:rPr>
        <w:t xml:space="preserve"> «ОД-1- зона административно</w:t>
      </w:r>
      <w:r w:rsidR="004C5229">
        <w:rPr>
          <w:sz w:val="28"/>
          <w:szCs w:val="28"/>
        </w:rPr>
        <w:t xml:space="preserve"> </w:t>
      </w:r>
      <w:r w:rsidR="00EF0FC5" w:rsidRPr="00EF0FC5">
        <w:rPr>
          <w:sz w:val="28"/>
          <w:szCs w:val="28"/>
        </w:rPr>
        <w:t>- делового центра, образования, здравоохранения, социального и культурно- бытового назначения»:</w:t>
      </w:r>
    </w:p>
    <w:p w:rsidR="00EF0FC5" w:rsidRPr="00241079" w:rsidRDefault="00EF0FC5" w:rsidP="004717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41079">
        <w:rPr>
          <w:sz w:val="28"/>
          <w:szCs w:val="28"/>
        </w:rPr>
        <w:t>Абзац «основные виды разрешенного использования земельных участков и объектов капитального строительства» дополнить следующи</w:t>
      </w:r>
      <w:r w:rsidR="001949F3">
        <w:rPr>
          <w:sz w:val="28"/>
          <w:szCs w:val="28"/>
        </w:rPr>
        <w:t>м</w:t>
      </w:r>
      <w:r>
        <w:rPr>
          <w:sz w:val="28"/>
          <w:szCs w:val="28"/>
        </w:rPr>
        <w:t xml:space="preserve"> вид</w:t>
      </w:r>
      <w:r w:rsidR="001949F3">
        <w:rPr>
          <w:sz w:val="28"/>
          <w:szCs w:val="28"/>
        </w:rPr>
        <w:t>ом</w:t>
      </w:r>
      <w:r w:rsidRPr="00241079">
        <w:rPr>
          <w:sz w:val="28"/>
          <w:szCs w:val="28"/>
        </w:rPr>
        <w:t xml:space="preserve"> разрешенного использования:</w:t>
      </w:r>
    </w:p>
    <w:p w:rsidR="00EF0FC5" w:rsidRDefault="00EF0FC5" w:rsidP="004717F6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1079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Обеспечение внутреннего правопорядка</w:t>
      </w:r>
      <w:r w:rsidR="00CE4B8A">
        <w:rPr>
          <w:rFonts w:ascii="Times New Roman" w:hAnsi="Times New Roman"/>
          <w:color w:val="000000"/>
          <w:sz w:val="28"/>
          <w:szCs w:val="28"/>
        </w:rPr>
        <w:t>.</w:t>
      </w:r>
    </w:p>
    <w:p w:rsidR="00675A24" w:rsidRPr="00F952F7" w:rsidRDefault="009F1003" w:rsidP="00675A24">
      <w:pPr>
        <w:pStyle w:val="a3"/>
        <w:ind w:firstLine="426"/>
        <w:jc w:val="both"/>
        <w:rPr>
          <w:sz w:val="28"/>
        </w:rPr>
      </w:pPr>
      <w:r>
        <w:rPr>
          <w:color w:val="000000"/>
          <w:sz w:val="28"/>
          <w:szCs w:val="28"/>
        </w:rPr>
        <w:t>2.</w:t>
      </w:r>
      <w:r w:rsidR="00426249" w:rsidRPr="00426249">
        <w:rPr>
          <w:sz w:val="28"/>
        </w:rPr>
        <w:t xml:space="preserve"> </w:t>
      </w:r>
      <w:r w:rsidR="00675A24">
        <w:rPr>
          <w:color w:val="000000"/>
          <w:sz w:val="28"/>
        </w:rPr>
        <w:t>В</w:t>
      </w:r>
      <w:r w:rsidR="00675A24" w:rsidRPr="00E607E3">
        <w:rPr>
          <w:b/>
          <w:sz w:val="28"/>
        </w:rPr>
        <w:t xml:space="preserve"> </w:t>
      </w:r>
      <w:r w:rsidR="00675A24" w:rsidRPr="00F952F7">
        <w:rPr>
          <w:sz w:val="28"/>
        </w:rPr>
        <w:t xml:space="preserve">листе 2 карты градостроительного зонирования правил землепользования и застройки </w:t>
      </w:r>
      <w:r w:rsidR="00675A24" w:rsidRPr="00F952F7">
        <w:rPr>
          <w:rFonts w:eastAsia="Calibri"/>
          <w:sz w:val="28"/>
        </w:rPr>
        <w:t xml:space="preserve">МО СП «Усть-Кулом», </w:t>
      </w:r>
      <w:r w:rsidR="00675A24" w:rsidRPr="00F952F7">
        <w:rPr>
          <w:sz w:val="28"/>
        </w:rPr>
        <w:t>утвержденны</w:t>
      </w:r>
      <w:r w:rsidR="00180FD6">
        <w:rPr>
          <w:sz w:val="28"/>
        </w:rPr>
        <w:t>х</w:t>
      </w:r>
      <w:r w:rsidR="00675A24" w:rsidRPr="00F952F7">
        <w:rPr>
          <w:sz w:val="28"/>
        </w:rPr>
        <w:t xml:space="preserve"> решением Совета сельского поселения «Усть-Кулом» </w:t>
      </w:r>
      <w:r w:rsidR="00675A24" w:rsidRPr="00F952F7">
        <w:rPr>
          <w:sz w:val="28"/>
          <w:szCs w:val="28"/>
        </w:rPr>
        <w:t xml:space="preserve">от 27.11.2014 года  </w:t>
      </w:r>
      <w:r w:rsidR="004C5229">
        <w:rPr>
          <w:sz w:val="28"/>
          <w:szCs w:val="28"/>
        </w:rPr>
        <w:t xml:space="preserve">    </w:t>
      </w:r>
      <w:r w:rsidR="00675A24" w:rsidRPr="00F952F7">
        <w:rPr>
          <w:sz w:val="28"/>
          <w:szCs w:val="28"/>
        </w:rPr>
        <w:t xml:space="preserve">№ III-27-87 </w:t>
      </w:r>
      <w:r w:rsidR="00675A24" w:rsidRPr="00F952F7">
        <w:rPr>
          <w:sz w:val="28"/>
        </w:rPr>
        <w:t>«Об утверждении правил землепользования и застройки на территории сельского поселения»</w:t>
      </w:r>
      <w:r w:rsidR="00675A24">
        <w:rPr>
          <w:sz w:val="28"/>
        </w:rPr>
        <w:t>:</w:t>
      </w:r>
    </w:p>
    <w:p w:rsidR="00180FD6" w:rsidRDefault="00675A24" w:rsidP="004C5229">
      <w:pPr>
        <w:ind w:firstLine="567"/>
        <w:jc w:val="both"/>
        <w:rPr>
          <w:sz w:val="28"/>
          <w:szCs w:val="28"/>
        </w:rPr>
        <w:sectPr w:rsidR="00180FD6" w:rsidSect="006F3CB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Территориальную зону </w:t>
      </w:r>
      <w:r w:rsidR="00180FD6">
        <w:rPr>
          <w:sz w:val="28"/>
          <w:szCs w:val="28"/>
        </w:rPr>
        <w:t xml:space="preserve">Ж-1- зона </w:t>
      </w:r>
      <w:r w:rsidR="00180FD6" w:rsidRPr="00C00107">
        <w:rPr>
          <w:spacing w:val="-2"/>
          <w:sz w:val="28"/>
          <w:szCs w:val="28"/>
        </w:rPr>
        <w:t>жилой застройки усадебного типа</w:t>
      </w:r>
      <w:r>
        <w:rPr>
          <w:sz w:val="28"/>
          <w:szCs w:val="28"/>
        </w:rPr>
        <w:t xml:space="preserve">  земельного участка площадью 3000 кв.м. расположенного севернее земельного участка с кадастровым номером 11:07:42010</w:t>
      </w:r>
      <w:r w:rsidR="00180FD6">
        <w:rPr>
          <w:sz w:val="28"/>
          <w:szCs w:val="28"/>
        </w:rPr>
        <w:t>07</w:t>
      </w:r>
      <w:r>
        <w:rPr>
          <w:sz w:val="28"/>
          <w:szCs w:val="28"/>
        </w:rPr>
        <w:t>:</w:t>
      </w:r>
      <w:r w:rsidR="00180FD6">
        <w:rPr>
          <w:sz w:val="28"/>
          <w:szCs w:val="28"/>
        </w:rPr>
        <w:t xml:space="preserve">615 </w:t>
      </w:r>
      <w:proofErr w:type="gramStart"/>
      <w:r>
        <w:rPr>
          <w:sz w:val="28"/>
          <w:szCs w:val="28"/>
        </w:rPr>
        <w:t>заменить на территориальную</w:t>
      </w:r>
      <w:proofErr w:type="gramEnd"/>
      <w:r>
        <w:rPr>
          <w:sz w:val="28"/>
          <w:szCs w:val="28"/>
        </w:rPr>
        <w:t xml:space="preserve"> зону </w:t>
      </w:r>
      <w:r w:rsidR="00180FD6">
        <w:rPr>
          <w:sz w:val="28"/>
          <w:szCs w:val="28"/>
        </w:rPr>
        <w:t>ОД-1-</w:t>
      </w:r>
      <w:r w:rsidR="00180FD6" w:rsidRPr="00180FD6">
        <w:rPr>
          <w:rFonts w:ascii="Arial" w:hAnsi="Arial" w:cs="Arial"/>
          <w:spacing w:val="-2"/>
        </w:rPr>
        <w:t xml:space="preserve"> </w:t>
      </w:r>
      <w:r w:rsidR="00180FD6" w:rsidRPr="00180FD6">
        <w:rPr>
          <w:spacing w:val="-2"/>
          <w:sz w:val="28"/>
          <w:szCs w:val="28"/>
        </w:rPr>
        <w:t>зона административно-делового центра, образования, здравоохранения, социального и культурно-бытового назначения</w:t>
      </w:r>
      <w:r>
        <w:rPr>
          <w:sz w:val="28"/>
          <w:szCs w:val="28"/>
        </w:rPr>
        <w:t>.</w:t>
      </w:r>
    </w:p>
    <w:p w:rsidR="002F15DB" w:rsidRPr="00EA7D62" w:rsidRDefault="002F15DB" w:rsidP="00E6265B">
      <w:pPr>
        <w:spacing w:after="200" w:line="276" w:lineRule="auto"/>
        <w:rPr>
          <w:sz w:val="28"/>
          <w:szCs w:val="28"/>
        </w:rPr>
      </w:pPr>
    </w:p>
    <w:sectPr w:rsidR="002F15DB" w:rsidRPr="00EA7D62" w:rsidSect="00DC2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33027E4D"/>
    <w:multiLevelType w:val="hybridMultilevel"/>
    <w:tmpl w:val="D368EE1C"/>
    <w:lvl w:ilvl="0" w:tplc="FAD085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73B23FE"/>
    <w:multiLevelType w:val="hybridMultilevel"/>
    <w:tmpl w:val="E5FEC4C4"/>
    <w:lvl w:ilvl="0" w:tplc="C7DCC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1A194C"/>
    <w:multiLevelType w:val="hybridMultilevel"/>
    <w:tmpl w:val="57F49356"/>
    <w:lvl w:ilvl="0" w:tplc="1FCAE9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F15DB"/>
    <w:rsid w:val="00067763"/>
    <w:rsid w:val="000B4307"/>
    <w:rsid w:val="00132A42"/>
    <w:rsid w:val="001734A9"/>
    <w:rsid w:val="00180FD6"/>
    <w:rsid w:val="00186804"/>
    <w:rsid w:val="001949F3"/>
    <w:rsid w:val="00197EDA"/>
    <w:rsid w:val="001C0C19"/>
    <w:rsid w:val="00204898"/>
    <w:rsid w:val="00214114"/>
    <w:rsid w:val="00275098"/>
    <w:rsid w:val="00284556"/>
    <w:rsid w:val="002E19A6"/>
    <w:rsid w:val="002F15DB"/>
    <w:rsid w:val="00340D27"/>
    <w:rsid w:val="00360F52"/>
    <w:rsid w:val="003A4640"/>
    <w:rsid w:val="003A75A2"/>
    <w:rsid w:val="00426249"/>
    <w:rsid w:val="004717F6"/>
    <w:rsid w:val="004A0875"/>
    <w:rsid w:val="004A344B"/>
    <w:rsid w:val="004C5229"/>
    <w:rsid w:val="004C53F0"/>
    <w:rsid w:val="00501C20"/>
    <w:rsid w:val="00523174"/>
    <w:rsid w:val="005A4800"/>
    <w:rsid w:val="005D6AA0"/>
    <w:rsid w:val="005E70F3"/>
    <w:rsid w:val="005F4F60"/>
    <w:rsid w:val="00623ED7"/>
    <w:rsid w:val="00650EFA"/>
    <w:rsid w:val="00672890"/>
    <w:rsid w:val="00675A24"/>
    <w:rsid w:val="00676E14"/>
    <w:rsid w:val="006B2F49"/>
    <w:rsid w:val="00742026"/>
    <w:rsid w:val="007548F4"/>
    <w:rsid w:val="0077322C"/>
    <w:rsid w:val="00790B61"/>
    <w:rsid w:val="00791254"/>
    <w:rsid w:val="007A463A"/>
    <w:rsid w:val="00855FFB"/>
    <w:rsid w:val="008620ED"/>
    <w:rsid w:val="008C6B6E"/>
    <w:rsid w:val="008D3FF7"/>
    <w:rsid w:val="008D60FF"/>
    <w:rsid w:val="00923052"/>
    <w:rsid w:val="00947A5D"/>
    <w:rsid w:val="0097566E"/>
    <w:rsid w:val="009F1003"/>
    <w:rsid w:val="00AA29F9"/>
    <w:rsid w:val="00B12224"/>
    <w:rsid w:val="00C55525"/>
    <w:rsid w:val="00CB72FF"/>
    <w:rsid w:val="00CC4FE4"/>
    <w:rsid w:val="00CE4B8A"/>
    <w:rsid w:val="00D2200B"/>
    <w:rsid w:val="00D85D10"/>
    <w:rsid w:val="00DA5BB6"/>
    <w:rsid w:val="00DB7A23"/>
    <w:rsid w:val="00DC22B0"/>
    <w:rsid w:val="00DD4A6A"/>
    <w:rsid w:val="00DF5713"/>
    <w:rsid w:val="00E61A5D"/>
    <w:rsid w:val="00E6265B"/>
    <w:rsid w:val="00EF0FC5"/>
    <w:rsid w:val="00F0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F15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F15DB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A463A"/>
    <w:pPr>
      <w:ind w:left="720"/>
      <w:contextualSpacing/>
    </w:pPr>
  </w:style>
  <w:style w:type="paragraph" w:styleId="a5">
    <w:name w:val="Title"/>
    <w:basedOn w:val="a"/>
    <w:link w:val="a6"/>
    <w:qFormat/>
    <w:rsid w:val="004C5229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4C522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3</cp:revision>
  <cp:lastPrinted>2019-01-24T05:53:00Z</cp:lastPrinted>
  <dcterms:created xsi:type="dcterms:W3CDTF">2019-01-24T08:41:00Z</dcterms:created>
  <dcterms:modified xsi:type="dcterms:W3CDTF">2019-01-25T07:13:00Z</dcterms:modified>
</cp:coreProperties>
</file>