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42" w:rsidRPr="00BC3902" w:rsidRDefault="002D2C06" w:rsidP="00001042">
      <w:pPr>
        <w:pStyle w:val="a3"/>
        <w:rPr>
          <w:b w:val="0"/>
          <w:bCs w:val="0"/>
          <w:i/>
        </w:rPr>
      </w:pPr>
      <w:r w:rsidRPr="0004049C">
        <w:t xml:space="preserve">      </w:t>
      </w:r>
      <w:r w:rsidR="00001042" w:rsidRPr="00BC3902">
        <w:rPr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666684243" r:id="rId5"/>
        </w:object>
      </w:r>
    </w:p>
    <w:p w:rsidR="00001042" w:rsidRPr="000764AA" w:rsidRDefault="00001042" w:rsidP="00001042">
      <w:pPr>
        <w:pStyle w:val="a3"/>
        <w:rPr>
          <w:b w:val="0"/>
          <w:bCs w:val="0"/>
        </w:rPr>
      </w:pPr>
    </w:p>
    <w:p w:rsidR="00001042" w:rsidRPr="005210CD" w:rsidRDefault="00001042" w:rsidP="0000104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001042" w:rsidRPr="005210CD" w:rsidRDefault="00001042" w:rsidP="0000104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001042" w:rsidRPr="005210CD" w:rsidRDefault="00001042" w:rsidP="0000104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001042" w:rsidRPr="005210CD" w:rsidRDefault="00001042" w:rsidP="00001042">
      <w:pPr>
        <w:pStyle w:val="a3"/>
        <w:rPr>
          <w:sz w:val="24"/>
          <w:szCs w:val="24"/>
        </w:rPr>
      </w:pPr>
    </w:p>
    <w:p w:rsidR="00001042" w:rsidRPr="005210CD" w:rsidRDefault="00001042" w:rsidP="0000104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001042" w:rsidRPr="00EC3F94" w:rsidRDefault="00001042" w:rsidP="00001042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001042" w:rsidRPr="005E23DE" w:rsidRDefault="00001042" w:rsidP="00001042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001042" w:rsidRPr="006F01D0" w:rsidRDefault="00001042" w:rsidP="00001042">
      <w:pPr>
        <w:jc w:val="center"/>
        <w:rPr>
          <w:b/>
        </w:rPr>
      </w:pPr>
    </w:p>
    <w:p w:rsidR="00001042" w:rsidRPr="005E23DE" w:rsidRDefault="00001042" w:rsidP="00001042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-35</w:t>
      </w:r>
    </w:p>
    <w:p w:rsidR="002D2C06" w:rsidRDefault="00001042" w:rsidP="00001042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001042" w:rsidRPr="00001042" w:rsidRDefault="00001042" w:rsidP="00001042">
      <w:pPr>
        <w:rPr>
          <w:sz w:val="18"/>
          <w:szCs w:val="18"/>
        </w:rPr>
      </w:pPr>
    </w:p>
    <w:p w:rsidR="002D2C06" w:rsidRPr="00C61A4D" w:rsidRDefault="002D2C06" w:rsidP="002D2C06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2D2C06" w:rsidRPr="00C61A4D" w:rsidRDefault="002D2C06" w:rsidP="002D2C06">
      <w:pPr>
        <w:rPr>
          <w:sz w:val="28"/>
          <w:szCs w:val="28"/>
        </w:rPr>
      </w:pPr>
    </w:p>
    <w:p w:rsidR="002D2C06" w:rsidRPr="00C61A4D" w:rsidRDefault="002D2C06" w:rsidP="002D2C0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 соответствии с п. 1 части 1  ст. 50 Федерального закона Российской Федерации от 06 октября 2003 г. №131-ФЗ «Об общих принципах организации местного самоуправления в Российской Федерации» и на основании статьи 5  Закона Республики Коми от 07 декабря 2005 года </w:t>
      </w:r>
      <w:r w:rsidR="00001042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 134-РЗ  «О порядке передачи государственного имущества Республики  Коми</w:t>
      </w:r>
      <w:r w:rsidRPr="00EC67AB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  муниципальных образований»</w:t>
      </w:r>
      <w:r w:rsidRPr="00C61A4D">
        <w:rPr>
          <w:sz w:val="28"/>
          <w:szCs w:val="28"/>
        </w:rPr>
        <w:t>, Совет муниципального района «Усть-Куломский» решил:</w:t>
      </w:r>
      <w:proofErr w:type="gramEnd"/>
    </w:p>
    <w:p w:rsidR="002D2C06" w:rsidRDefault="002D2C06" w:rsidP="002D2C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</w:t>
      </w:r>
      <w:r w:rsidRPr="00C61A4D">
        <w:rPr>
          <w:sz w:val="28"/>
          <w:szCs w:val="28"/>
        </w:rPr>
        <w:t xml:space="preserve"> государственного имущества Республики Коми, передаваемого в собственность муниципального образования муниципального района «Усть-Куломский»</w:t>
      </w:r>
      <w:r>
        <w:rPr>
          <w:sz w:val="28"/>
          <w:szCs w:val="28"/>
        </w:rPr>
        <w:t xml:space="preserve">, </w:t>
      </w:r>
      <w:r w:rsidRPr="00C61A4D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 xml:space="preserve">ю к </w:t>
      </w:r>
      <w:r w:rsidRPr="00C61A4D">
        <w:rPr>
          <w:sz w:val="28"/>
          <w:szCs w:val="28"/>
        </w:rPr>
        <w:t xml:space="preserve"> настоящему решению.</w:t>
      </w:r>
    </w:p>
    <w:p w:rsidR="002D2C06" w:rsidRPr="00C61A4D" w:rsidRDefault="002D2C06" w:rsidP="002D2C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Pr="00C61A4D">
        <w:rPr>
          <w:sz w:val="28"/>
          <w:szCs w:val="28"/>
        </w:rPr>
        <w:t>решение вступает в силу со дня   принятия.</w:t>
      </w:r>
    </w:p>
    <w:p w:rsidR="002D2C06" w:rsidRPr="00C61A4D" w:rsidRDefault="002D2C06" w:rsidP="002D2C06">
      <w:pPr>
        <w:jc w:val="both"/>
        <w:rPr>
          <w:sz w:val="28"/>
          <w:szCs w:val="28"/>
        </w:rPr>
      </w:pPr>
    </w:p>
    <w:p w:rsidR="002D2C06" w:rsidRPr="00C61A4D" w:rsidRDefault="002D2C06" w:rsidP="002D2C06">
      <w:pPr>
        <w:jc w:val="both"/>
        <w:rPr>
          <w:sz w:val="28"/>
          <w:szCs w:val="28"/>
        </w:rPr>
      </w:pPr>
    </w:p>
    <w:p w:rsidR="00001042" w:rsidRPr="005E23DE" w:rsidRDefault="00001042" w:rsidP="000010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23DE">
        <w:rPr>
          <w:sz w:val="28"/>
          <w:szCs w:val="28"/>
        </w:rPr>
        <w:t>И.о. главы муниципального района «Усть-Куломский» -</w:t>
      </w:r>
    </w:p>
    <w:p w:rsidR="00001042" w:rsidRPr="00C27A74" w:rsidRDefault="00001042" w:rsidP="00001042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руководителя</w:t>
      </w:r>
      <w:r w:rsidRPr="005E23DE">
        <w:rPr>
          <w:sz w:val="28"/>
          <w:szCs w:val="28"/>
        </w:rPr>
        <w:t xml:space="preserve"> администрации района                                            </w:t>
      </w:r>
      <w:r>
        <w:rPr>
          <w:sz w:val="28"/>
          <w:szCs w:val="28"/>
        </w:rPr>
        <w:t xml:space="preserve">       </w:t>
      </w:r>
      <w:r w:rsidRPr="005E23DE">
        <w:rPr>
          <w:sz w:val="28"/>
          <w:szCs w:val="28"/>
        </w:rPr>
        <w:t>С.В. Рубан</w:t>
      </w:r>
    </w:p>
    <w:p w:rsidR="002D2C06" w:rsidRPr="00C61A4D" w:rsidRDefault="002D2C06" w:rsidP="002D2C06">
      <w:pPr>
        <w:rPr>
          <w:sz w:val="28"/>
          <w:szCs w:val="28"/>
        </w:rPr>
      </w:pPr>
    </w:p>
    <w:p w:rsidR="002D2C06" w:rsidRPr="00C61A4D" w:rsidRDefault="002D2C06" w:rsidP="002D2C06">
      <w:pPr>
        <w:jc w:val="right"/>
        <w:rPr>
          <w:sz w:val="28"/>
          <w:szCs w:val="28"/>
        </w:rPr>
      </w:pPr>
    </w:p>
    <w:p w:rsidR="002D2C06" w:rsidRDefault="002D2C06" w:rsidP="002D2C06"/>
    <w:p w:rsidR="002D2C06" w:rsidRDefault="002D2C06" w:rsidP="002D2C06"/>
    <w:p w:rsidR="002D2C06" w:rsidRDefault="002D2C06" w:rsidP="002D2C06"/>
    <w:p w:rsidR="002D2C06" w:rsidRDefault="002D2C06" w:rsidP="002D2C06"/>
    <w:p w:rsidR="002D2C06" w:rsidRDefault="002D2C06" w:rsidP="002D2C06"/>
    <w:p w:rsidR="002D2C06" w:rsidRDefault="002D2C06" w:rsidP="002D2C06"/>
    <w:p w:rsidR="002D2C06" w:rsidRDefault="002D2C06" w:rsidP="002D2C06">
      <w:r>
        <w:t xml:space="preserve"> </w:t>
      </w:r>
    </w:p>
    <w:p w:rsidR="002D2C06" w:rsidRDefault="002D2C06" w:rsidP="002D2C06"/>
    <w:p w:rsidR="002D2C06" w:rsidRDefault="002D2C06" w:rsidP="002D2C06"/>
    <w:p w:rsidR="002D2C06" w:rsidRDefault="002D2C06" w:rsidP="002D2C06"/>
    <w:p w:rsidR="00001042" w:rsidRDefault="00001042" w:rsidP="002D2C06"/>
    <w:p w:rsidR="002D2C06" w:rsidRPr="0004049C" w:rsidRDefault="002D2C06" w:rsidP="002D2C06">
      <w:pPr>
        <w:jc w:val="right"/>
        <w:rPr>
          <w:sz w:val="28"/>
          <w:szCs w:val="28"/>
        </w:rPr>
      </w:pPr>
      <w:r w:rsidRPr="0004049C">
        <w:rPr>
          <w:sz w:val="28"/>
          <w:szCs w:val="28"/>
        </w:rPr>
        <w:lastRenderedPageBreak/>
        <w:t>Утвержден</w:t>
      </w:r>
    </w:p>
    <w:p w:rsidR="002D2C06" w:rsidRPr="0004049C" w:rsidRDefault="002D2C06" w:rsidP="00F77AE4">
      <w:pPr>
        <w:jc w:val="right"/>
        <w:rPr>
          <w:sz w:val="28"/>
          <w:szCs w:val="28"/>
        </w:rPr>
      </w:pPr>
      <w:r w:rsidRPr="0004049C"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  <w:t>МР</w:t>
      </w:r>
      <w:r w:rsidR="00F77AE4">
        <w:rPr>
          <w:sz w:val="28"/>
          <w:szCs w:val="28"/>
        </w:rPr>
        <w:t xml:space="preserve">  </w:t>
      </w:r>
      <w:r w:rsidRPr="0004049C">
        <w:rPr>
          <w:sz w:val="28"/>
          <w:szCs w:val="28"/>
        </w:rPr>
        <w:t>«Усть-Куломский»</w:t>
      </w:r>
    </w:p>
    <w:p w:rsidR="002D2C06" w:rsidRPr="0004049C" w:rsidRDefault="002D2C06" w:rsidP="00F77AE4">
      <w:pPr>
        <w:jc w:val="right"/>
        <w:rPr>
          <w:sz w:val="28"/>
          <w:szCs w:val="28"/>
        </w:rPr>
      </w:pPr>
      <w:r w:rsidRPr="0004049C">
        <w:rPr>
          <w:sz w:val="28"/>
          <w:szCs w:val="28"/>
        </w:rPr>
        <w:t xml:space="preserve"> от </w:t>
      </w:r>
      <w:r w:rsidR="00F77AE4">
        <w:rPr>
          <w:sz w:val="28"/>
          <w:szCs w:val="28"/>
        </w:rPr>
        <w:t xml:space="preserve">11 ноября </w:t>
      </w:r>
      <w:r w:rsidRPr="0004049C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04049C">
        <w:rPr>
          <w:sz w:val="28"/>
          <w:szCs w:val="28"/>
        </w:rPr>
        <w:t xml:space="preserve">  года  № </w:t>
      </w:r>
      <w:r w:rsidR="00F77AE4" w:rsidRPr="00F77AE4">
        <w:rPr>
          <w:sz w:val="28"/>
          <w:szCs w:val="28"/>
          <w:lang w:val="en-US"/>
        </w:rPr>
        <w:t>II</w:t>
      </w:r>
      <w:r w:rsidR="00F77AE4" w:rsidRPr="00F77AE4">
        <w:rPr>
          <w:sz w:val="28"/>
          <w:szCs w:val="28"/>
        </w:rPr>
        <w:t>-35</w:t>
      </w:r>
    </w:p>
    <w:p w:rsidR="002D2C06" w:rsidRPr="0004049C" w:rsidRDefault="002D2C06" w:rsidP="002D2C06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F77AE4">
        <w:rPr>
          <w:sz w:val="28"/>
          <w:szCs w:val="28"/>
        </w:rPr>
        <w:t xml:space="preserve">   </w:t>
      </w:r>
      <w:r>
        <w:rPr>
          <w:sz w:val="28"/>
          <w:szCs w:val="28"/>
        </w:rPr>
        <w:t>(приложение)</w:t>
      </w:r>
    </w:p>
    <w:p w:rsidR="002D2C06" w:rsidRDefault="002D2C06" w:rsidP="002D2C06">
      <w:pPr>
        <w:pStyle w:val="2"/>
        <w:jc w:val="center"/>
        <w:rPr>
          <w:sz w:val="28"/>
          <w:szCs w:val="28"/>
        </w:rPr>
      </w:pPr>
    </w:p>
    <w:p w:rsidR="002D2C06" w:rsidRPr="0004049C" w:rsidRDefault="002D2C06" w:rsidP="002D2C06">
      <w:pPr>
        <w:pStyle w:val="2"/>
        <w:jc w:val="center"/>
        <w:rPr>
          <w:sz w:val="28"/>
          <w:szCs w:val="28"/>
        </w:rPr>
      </w:pPr>
      <w:r w:rsidRPr="0004049C">
        <w:rPr>
          <w:sz w:val="28"/>
          <w:szCs w:val="28"/>
        </w:rPr>
        <w:t>Перечень  государственного имущества Республики Коми</w:t>
      </w:r>
      <w:r>
        <w:rPr>
          <w:sz w:val="28"/>
          <w:szCs w:val="28"/>
        </w:rPr>
        <w:t xml:space="preserve">, </w:t>
      </w:r>
    </w:p>
    <w:p w:rsidR="002D2C06" w:rsidRPr="0004049C" w:rsidRDefault="002D2C06" w:rsidP="002D2C06">
      <w:pPr>
        <w:pStyle w:val="2"/>
        <w:jc w:val="center"/>
        <w:rPr>
          <w:sz w:val="28"/>
          <w:szCs w:val="28"/>
        </w:rPr>
      </w:pPr>
      <w:r w:rsidRPr="0004049C">
        <w:rPr>
          <w:sz w:val="28"/>
          <w:szCs w:val="28"/>
        </w:rPr>
        <w:t>передаваемого в собственность муниципального образования  муниципального района «Усть-Куломский»</w:t>
      </w:r>
    </w:p>
    <w:p w:rsidR="002D2C06" w:rsidRPr="00DE2494" w:rsidRDefault="002D2C06" w:rsidP="002D2C06">
      <w:pPr>
        <w:pStyle w:val="a5"/>
        <w:jc w:val="right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347"/>
        <w:gridCol w:w="1763"/>
        <w:gridCol w:w="2165"/>
        <w:gridCol w:w="1702"/>
      </w:tblGrid>
      <w:tr w:rsidR="002D2C06" w:rsidRPr="00350D94" w:rsidTr="00F14E45">
        <w:trPr>
          <w:trHeight w:val="983"/>
          <w:jc w:val="center"/>
        </w:trPr>
        <w:tc>
          <w:tcPr>
            <w:tcW w:w="594" w:type="dxa"/>
            <w:shd w:val="clear" w:color="auto" w:fill="auto"/>
            <w:hideMark/>
          </w:tcPr>
          <w:p w:rsidR="002D2C06" w:rsidRPr="00350D94" w:rsidRDefault="002D2C06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50D94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350D94">
              <w:rPr>
                <w:bCs/>
                <w:sz w:val="28"/>
                <w:szCs w:val="28"/>
              </w:rPr>
              <w:t>/</w:t>
            </w:r>
            <w:proofErr w:type="spellStart"/>
            <w:r w:rsidRPr="00350D94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01" w:type="dxa"/>
            <w:shd w:val="clear" w:color="auto" w:fill="auto"/>
            <w:hideMark/>
          </w:tcPr>
          <w:p w:rsidR="002D2C06" w:rsidRPr="00350D94" w:rsidRDefault="002D2C06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>Наименование/модель устройства</w:t>
            </w:r>
          </w:p>
        </w:tc>
        <w:tc>
          <w:tcPr>
            <w:tcW w:w="2839" w:type="dxa"/>
            <w:shd w:val="clear" w:color="auto" w:fill="auto"/>
            <w:hideMark/>
          </w:tcPr>
          <w:p w:rsidR="002D2C06" w:rsidRPr="00350D94" w:rsidRDefault="002D2C06" w:rsidP="00F14E4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</w:t>
            </w:r>
            <w:r w:rsidRPr="00350D9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65" w:type="dxa"/>
            <w:shd w:val="clear" w:color="auto" w:fill="auto"/>
            <w:hideMark/>
          </w:tcPr>
          <w:p w:rsidR="002D2C06" w:rsidRPr="00350D94" w:rsidRDefault="002D2C06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>Первоначальная стоимость (руб.)</w:t>
            </w:r>
          </w:p>
        </w:tc>
        <w:tc>
          <w:tcPr>
            <w:tcW w:w="2487" w:type="dxa"/>
            <w:shd w:val="clear" w:color="auto" w:fill="auto"/>
            <w:hideMark/>
          </w:tcPr>
          <w:p w:rsidR="002D2C06" w:rsidRDefault="002D2C06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 xml:space="preserve">Остаточная стоимость </w:t>
            </w:r>
          </w:p>
          <w:p w:rsidR="002D2C06" w:rsidRPr="00350D94" w:rsidRDefault="002D2C06" w:rsidP="00F14E45">
            <w:pPr>
              <w:rPr>
                <w:bCs/>
                <w:sz w:val="28"/>
                <w:szCs w:val="28"/>
              </w:rPr>
            </w:pPr>
            <w:r w:rsidRPr="00350D94">
              <w:rPr>
                <w:bCs/>
                <w:sz w:val="28"/>
                <w:szCs w:val="28"/>
              </w:rPr>
              <w:t xml:space="preserve"> (руб.)</w:t>
            </w:r>
          </w:p>
        </w:tc>
      </w:tr>
      <w:tr w:rsidR="002D2C06" w:rsidRPr="00350D94" w:rsidTr="00F14E45">
        <w:trPr>
          <w:trHeight w:val="504"/>
          <w:jc w:val="center"/>
        </w:trPr>
        <w:tc>
          <w:tcPr>
            <w:tcW w:w="594" w:type="dxa"/>
            <w:shd w:val="clear" w:color="auto" w:fill="auto"/>
            <w:hideMark/>
          </w:tcPr>
          <w:p w:rsidR="002D2C06" w:rsidRPr="00350D94" w:rsidRDefault="002D2C06" w:rsidP="00F14E45">
            <w:pPr>
              <w:rPr>
                <w:sz w:val="28"/>
                <w:szCs w:val="28"/>
              </w:rPr>
            </w:pPr>
            <w:r w:rsidRPr="00350D94">
              <w:rPr>
                <w:sz w:val="28"/>
                <w:szCs w:val="28"/>
              </w:rPr>
              <w:t>1</w:t>
            </w:r>
          </w:p>
        </w:tc>
        <w:tc>
          <w:tcPr>
            <w:tcW w:w="6701" w:type="dxa"/>
            <w:shd w:val="clear" w:color="auto" w:fill="auto"/>
            <w:hideMark/>
          </w:tcPr>
          <w:p w:rsidR="002D2C06" w:rsidRPr="00350D94" w:rsidRDefault="002D2C06" w:rsidP="00F14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Тренажер-манекен взрослого пострадавшего</w:t>
            </w:r>
          </w:p>
        </w:tc>
        <w:tc>
          <w:tcPr>
            <w:tcW w:w="2839" w:type="dxa"/>
            <w:shd w:val="clear" w:color="auto" w:fill="auto"/>
            <w:hideMark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65" w:type="dxa"/>
            <w:shd w:val="clear" w:color="auto" w:fill="auto"/>
            <w:hideMark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50D94"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>62</w:t>
            </w:r>
            <w:r w:rsidRPr="00350D94">
              <w:rPr>
                <w:sz w:val="28"/>
                <w:szCs w:val="28"/>
              </w:rPr>
              <w:t>0,00</w:t>
            </w:r>
          </w:p>
        </w:tc>
        <w:tc>
          <w:tcPr>
            <w:tcW w:w="2487" w:type="dxa"/>
            <w:shd w:val="clear" w:color="auto" w:fill="auto"/>
            <w:hideMark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50D94"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>62</w:t>
            </w:r>
            <w:r w:rsidRPr="00350D94">
              <w:rPr>
                <w:sz w:val="28"/>
                <w:szCs w:val="28"/>
              </w:rPr>
              <w:t>0,00</w:t>
            </w:r>
          </w:p>
        </w:tc>
      </w:tr>
      <w:tr w:rsidR="002D2C06" w:rsidRPr="00350D94" w:rsidTr="00F14E45">
        <w:trPr>
          <w:trHeight w:val="554"/>
          <w:jc w:val="center"/>
        </w:trPr>
        <w:tc>
          <w:tcPr>
            <w:tcW w:w="594" w:type="dxa"/>
            <w:shd w:val="clear" w:color="auto" w:fill="auto"/>
            <w:hideMark/>
          </w:tcPr>
          <w:p w:rsidR="002D2C06" w:rsidRPr="00350D94" w:rsidRDefault="002D2C06" w:rsidP="00F14E45">
            <w:pPr>
              <w:rPr>
                <w:sz w:val="28"/>
                <w:szCs w:val="28"/>
              </w:rPr>
            </w:pPr>
            <w:r w:rsidRPr="00350D94">
              <w:rPr>
                <w:sz w:val="28"/>
                <w:szCs w:val="28"/>
              </w:rPr>
              <w:t>2</w:t>
            </w:r>
          </w:p>
        </w:tc>
        <w:tc>
          <w:tcPr>
            <w:tcW w:w="6701" w:type="dxa"/>
            <w:shd w:val="clear" w:color="auto" w:fill="auto"/>
            <w:hideMark/>
          </w:tcPr>
          <w:p w:rsidR="002D2C06" w:rsidRPr="00D95FCD" w:rsidRDefault="002D2C06" w:rsidP="00F14E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Набор </w:t>
            </w:r>
            <w:r>
              <w:rPr>
                <w:sz w:val="28"/>
                <w:szCs w:val="28"/>
                <w:lang w:val="en-US"/>
              </w:rPr>
              <w:t>Lego</w:t>
            </w:r>
          </w:p>
        </w:tc>
        <w:tc>
          <w:tcPr>
            <w:tcW w:w="2839" w:type="dxa"/>
            <w:shd w:val="clear" w:color="auto" w:fill="auto"/>
            <w:hideMark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65" w:type="dxa"/>
            <w:shd w:val="clear" w:color="auto" w:fill="auto"/>
            <w:hideMark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51 000</w:t>
            </w:r>
            <w:r w:rsidRPr="00350D94">
              <w:rPr>
                <w:sz w:val="28"/>
                <w:szCs w:val="28"/>
              </w:rPr>
              <w:t>,00</w:t>
            </w:r>
          </w:p>
        </w:tc>
        <w:tc>
          <w:tcPr>
            <w:tcW w:w="2487" w:type="dxa"/>
            <w:shd w:val="clear" w:color="auto" w:fill="auto"/>
            <w:hideMark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51 000</w:t>
            </w:r>
            <w:r w:rsidRPr="00350D94">
              <w:rPr>
                <w:sz w:val="28"/>
                <w:szCs w:val="28"/>
              </w:rPr>
              <w:t>,00</w:t>
            </w:r>
          </w:p>
        </w:tc>
      </w:tr>
      <w:tr w:rsidR="002D2C06" w:rsidRPr="00350D94" w:rsidTr="00F14E45">
        <w:trPr>
          <w:trHeight w:val="255"/>
          <w:jc w:val="center"/>
        </w:trPr>
        <w:tc>
          <w:tcPr>
            <w:tcW w:w="7295" w:type="dxa"/>
            <w:gridSpan w:val="2"/>
            <w:shd w:val="clear" w:color="auto" w:fill="auto"/>
            <w:hideMark/>
          </w:tcPr>
          <w:p w:rsidR="002D2C06" w:rsidRPr="00350D94" w:rsidRDefault="002D2C06" w:rsidP="00F14E45">
            <w:pPr>
              <w:rPr>
                <w:sz w:val="28"/>
                <w:szCs w:val="28"/>
              </w:rPr>
            </w:pPr>
            <w:r w:rsidRPr="00350D94">
              <w:rPr>
                <w:sz w:val="28"/>
                <w:szCs w:val="28"/>
              </w:rPr>
              <w:t>Итого</w:t>
            </w:r>
          </w:p>
        </w:tc>
        <w:tc>
          <w:tcPr>
            <w:tcW w:w="2839" w:type="dxa"/>
            <w:shd w:val="clear" w:color="auto" w:fill="auto"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65" w:type="dxa"/>
            <w:shd w:val="clear" w:color="auto" w:fill="auto"/>
            <w:hideMark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118 620,00</w:t>
            </w:r>
          </w:p>
        </w:tc>
        <w:tc>
          <w:tcPr>
            <w:tcW w:w="2487" w:type="dxa"/>
            <w:shd w:val="clear" w:color="auto" w:fill="auto"/>
            <w:hideMark/>
          </w:tcPr>
          <w:p w:rsidR="002D2C06" w:rsidRPr="00350D94" w:rsidRDefault="002D2C06" w:rsidP="00F14E45">
            <w:pPr>
              <w:jc w:val="center"/>
              <w:rPr>
                <w:sz w:val="28"/>
                <w:szCs w:val="28"/>
              </w:rPr>
            </w:pPr>
            <w:r w:rsidRPr="00350D94">
              <w:rPr>
                <w:sz w:val="28"/>
                <w:szCs w:val="28"/>
              </w:rPr>
              <w:t>0,00</w:t>
            </w:r>
          </w:p>
        </w:tc>
      </w:tr>
    </w:tbl>
    <w:p w:rsidR="002D2C06" w:rsidRPr="00DE2494" w:rsidRDefault="002D2C06" w:rsidP="002D2C06">
      <w:pPr>
        <w:rPr>
          <w:sz w:val="28"/>
          <w:szCs w:val="28"/>
        </w:rPr>
      </w:pPr>
    </w:p>
    <w:p w:rsidR="002D2C06" w:rsidRDefault="002D2C06" w:rsidP="002D2C06"/>
    <w:p w:rsidR="002D2C06" w:rsidRDefault="002D2C06" w:rsidP="002D2C06"/>
    <w:p w:rsidR="002D2C06" w:rsidRDefault="002D2C06" w:rsidP="002D2C06"/>
    <w:p w:rsidR="002D2C06" w:rsidRDefault="002D2C06" w:rsidP="002D2C06"/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2D2C06" w:rsidRDefault="002D2C06" w:rsidP="002D2C06">
      <w:pPr>
        <w:jc w:val="center"/>
        <w:rPr>
          <w:b/>
          <w:sz w:val="28"/>
          <w:szCs w:val="28"/>
        </w:rPr>
      </w:pPr>
    </w:p>
    <w:p w:rsidR="00080628" w:rsidRDefault="00080628"/>
    <w:sectPr w:rsidR="00080628" w:rsidSect="00BA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D2C06"/>
    <w:rsid w:val="00001042"/>
    <w:rsid w:val="00080628"/>
    <w:rsid w:val="002D2C06"/>
    <w:rsid w:val="00552A8F"/>
    <w:rsid w:val="00BA1AFC"/>
    <w:rsid w:val="00C474AD"/>
    <w:rsid w:val="00E93629"/>
    <w:rsid w:val="00F7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D2C06"/>
    <w:pPr>
      <w:jc w:val="both"/>
    </w:pPr>
  </w:style>
  <w:style w:type="character" w:customStyle="1" w:styleId="20">
    <w:name w:val="Основной текст 2 Знак"/>
    <w:basedOn w:val="a0"/>
    <w:link w:val="2"/>
    <w:rsid w:val="002D2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D2C06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2D2C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2D2C06"/>
    <w:pPr>
      <w:autoSpaceDE w:val="0"/>
      <w:autoSpaceDN w:val="0"/>
      <w:jc w:val="both"/>
    </w:pPr>
  </w:style>
  <w:style w:type="character" w:customStyle="1" w:styleId="a6">
    <w:name w:val="Основной текст Знак"/>
    <w:basedOn w:val="a0"/>
    <w:link w:val="a5"/>
    <w:rsid w:val="002D2C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1642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3</cp:revision>
  <dcterms:created xsi:type="dcterms:W3CDTF">2020-11-12T07:00:00Z</dcterms:created>
  <dcterms:modified xsi:type="dcterms:W3CDTF">2020-11-12T07:03:00Z</dcterms:modified>
</cp:coreProperties>
</file>