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10" w:rsidRPr="004513E0" w:rsidRDefault="00137610" w:rsidP="009D6FBD">
      <w:pPr>
        <w:pStyle w:val="a3"/>
        <w:ind w:firstLine="709"/>
        <w:rPr>
          <w:szCs w:val="28"/>
        </w:rPr>
      </w:pPr>
    </w:p>
    <w:bookmarkStart w:id="0" w:name="_MON_1371469965"/>
    <w:bookmarkEnd w:id="0"/>
    <w:p w:rsidR="009D6FBD" w:rsidRDefault="009D6FBD" w:rsidP="009D6FBD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4" o:title=""/>
          </v:shape>
          <o:OLEObject Type="Embed" ProgID="Word.Picture.8" ShapeID="_x0000_i1025" DrawAspect="Content" ObjectID="_1635317217" r:id="rId5"/>
        </w:object>
      </w:r>
    </w:p>
    <w:p w:rsidR="009D6FBD" w:rsidRDefault="009D6FBD" w:rsidP="009D6FBD">
      <w:pPr>
        <w:pStyle w:val="a3"/>
        <w:rPr>
          <w:b w:val="0"/>
          <w:bCs/>
        </w:rPr>
      </w:pPr>
    </w:p>
    <w:p w:rsidR="009D6FBD" w:rsidRPr="009F234B" w:rsidRDefault="009D6FBD" w:rsidP="009D6FB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9D6FBD" w:rsidRPr="009F234B" w:rsidRDefault="009D6FBD" w:rsidP="009D6FB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9D6FBD" w:rsidRPr="009F234B" w:rsidRDefault="009D6FBD" w:rsidP="009D6FBD">
      <w:pPr>
        <w:pStyle w:val="a3"/>
        <w:rPr>
          <w:sz w:val="24"/>
          <w:szCs w:val="24"/>
        </w:rPr>
      </w:pPr>
    </w:p>
    <w:p w:rsidR="009D6FBD" w:rsidRPr="009F234B" w:rsidRDefault="009D6FBD" w:rsidP="009D6FB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9D6FBD" w:rsidRPr="009F234B" w:rsidRDefault="009D6FBD" w:rsidP="009D6FBD">
      <w:pPr>
        <w:pStyle w:val="a3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9D6FBD" w:rsidRPr="003623E8" w:rsidRDefault="009D6FBD" w:rsidP="009D6FBD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ХХ</w:t>
      </w:r>
      <w:proofErr w:type="gramEnd"/>
      <w:r>
        <w:rPr>
          <w:sz w:val="24"/>
          <w:szCs w:val="24"/>
          <w:lang w:val="en-US"/>
        </w:rPr>
        <w:t>XIV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9D6FBD" w:rsidRPr="00027BC2" w:rsidRDefault="009D6FBD" w:rsidP="009D6FBD">
      <w:pPr>
        <w:pStyle w:val="a3"/>
        <w:rPr>
          <w:sz w:val="22"/>
        </w:rPr>
      </w:pPr>
    </w:p>
    <w:p w:rsidR="009D6FBD" w:rsidRPr="007218D0" w:rsidRDefault="009D6FBD" w:rsidP="009D6FBD">
      <w:pPr>
        <w:jc w:val="center"/>
        <w:rPr>
          <w:b/>
          <w:sz w:val="24"/>
          <w:szCs w:val="24"/>
        </w:rPr>
      </w:pPr>
    </w:p>
    <w:p w:rsidR="009D6FBD" w:rsidRPr="009D6FBD" w:rsidRDefault="009D6FBD" w:rsidP="009D6FBD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9D6FBD">
        <w:rPr>
          <w:rFonts w:ascii="Times New Roman" w:hAnsi="Times New Roman"/>
          <w:sz w:val="28"/>
          <w:szCs w:val="28"/>
          <w:u w:val="single"/>
        </w:rPr>
        <w:t xml:space="preserve">14  ноября 2019  года </w:t>
      </w:r>
      <w:r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9D6FBD">
        <w:rPr>
          <w:rFonts w:ascii="Times New Roman" w:hAnsi="Times New Roman"/>
          <w:sz w:val="28"/>
          <w:szCs w:val="28"/>
          <w:u w:val="single"/>
        </w:rPr>
        <w:t>ХХ</w:t>
      </w:r>
      <w:r w:rsidRPr="009D6FBD">
        <w:rPr>
          <w:rFonts w:ascii="Times New Roman" w:hAnsi="Times New Roman"/>
          <w:sz w:val="28"/>
          <w:szCs w:val="28"/>
          <w:u w:val="single"/>
          <w:lang w:val="en-US"/>
        </w:rPr>
        <w:t>XIV</w:t>
      </w:r>
      <w:r w:rsidRPr="009D6FBD">
        <w:rPr>
          <w:rFonts w:ascii="Times New Roman" w:hAnsi="Times New Roman"/>
          <w:sz w:val="28"/>
          <w:szCs w:val="28"/>
          <w:u w:val="single"/>
        </w:rPr>
        <w:t>-516</w:t>
      </w:r>
    </w:p>
    <w:p w:rsidR="009D6FBD" w:rsidRPr="009D6FBD" w:rsidRDefault="009D6FBD" w:rsidP="009D6FB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 </w:t>
      </w:r>
      <w:r w:rsidRPr="009D6FBD">
        <w:rPr>
          <w:rFonts w:ascii="Times New Roman" w:hAnsi="Times New Roman"/>
          <w:sz w:val="20"/>
          <w:szCs w:val="20"/>
        </w:rPr>
        <w:t>Усть-Кулом, Усть-Куломский район, Республика Коми</w:t>
      </w:r>
    </w:p>
    <w:p w:rsidR="009D6FBD" w:rsidRPr="009D6FBD" w:rsidRDefault="009D6FBD" w:rsidP="009D6FBD">
      <w:pPr>
        <w:rPr>
          <w:rFonts w:ascii="Times New Roman" w:hAnsi="Times New Roman"/>
          <w:sz w:val="28"/>
          <w:szCs w:val="28"/>
        </w:rPr>
      </w:pPr>
    </w:p>
    <w:p w:rsidR="009D6FBD" w:rsidRDefault="0014007A" w:rsidP="0014007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9D6FBD">
        <w:rPr>
          <w:rFonts w:ascii="Times New Roman CYR" w:hAnsi="Times New Roman CYR" w:cs="Times New Roman CYR"/>
          <w:bCs/>
          <w:sz w:val="28"/>
          <w:szCs w:val="28"/>
        </w:rPr>
        <w:t xml:space="preserve">О передаче 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>органам местного самоуправления сельских поселений, входящих в состав муниципального образования муниципальн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>го района «Усть-Куломский»  части полномочий по решению вопр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 xml:space="preserve">сов </w:t>
      </w:r>
    </w:p>
    <w:p w:rsidR="00452739" w:rsidRPr="009D6FBD" w:rsidRDefault="00452739" w:rsidP="0014007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9D6FBD">
        <w:rPr>
          <w:rFonts w:ascii="Times New Roman CYR" w:hAnsi="Times New Roman CYR" w:cs="Times New Roman CYR"/>
          <w:bCs/>
          <w:sz w:val="28"/>
          <w:szCs w:val="28"/>
        </w:rPr>
        <w:t>местного значения</w:t>
      </w:r>
    </w:p>
    <w:p w:rsidR="00137610" w:rsidRPr="00137610" w:rsidRDefault="00137610" w:rsidP="00137610">
      <w:pPr>
        <w:pStyle w:val="ConsPlusNormal"/>
        <w:ind w:right="84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4007A" w:rsidRDefault="0014007A" w:rsidP="0014007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Руководствуясь ст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атьей </w:t>
      </w:r>
      <w:r>
        <w:rPr>
          <w:rFonts w:ascii="Times New Roman CYR" w:hAnsi="Times New Roman CYR" w:cs="Times New Roman CYR"/>
          <w:sz w:val="28"/>
          <w:szCs w:val="28"/>
        </w:rPr>
        <w:t>9 Бюджетного кодекса</w:t>
      </w:r>
      <w:r w:rsidR="009D6FBD">
        <w:rPr>
          <w:rFonts w:ascii="Times New Roman CYR" w:hAnsi="Times New Roman CYR" w:cs="Times New Roman CYR"/>
          <w:sz w:val="28"/>
          <w:szCs w:val="28"/>
        </w:rPr>
        <w:t xml:space="preserve"> Р</w:t>
      </w:r>
      <w:r w:rsidR="00D51A6C">
        <w:rPr>
          <w:rFonts w:ascii="Times New Roman CYR" w:hAnsi="Times New Roman CYR" w:cs="Times New Roman CYR"/>
          <w:sz w:val="28"/>
          <w:szCs w:val="28"/>
        </w:rPr>
        <w:t>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част</w:t>
      </w:r>
      <w:r w:rsidR="00FC536E">
        <w:rPr>
          <w:rFonts w:ascii="Times New Roman CYR" w:hAnsi="Times New Roman CYR" w:cs="Times New Roman CYR"/>
          <w:sz w:val="28"/>
          <w:szCs w:val="28"/>
        </w:rPr>
        <w:t>ью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C536E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ст</w:t>
      </w:r>
      <w:r w:rsidR="00FC536E">
        <w:rPr>
          <w:rFonts w:ascii="Times New Roman CYR" w:hAnsi="Times New Roman CYR" w:cs="Times New Roman CYR"/>
          <w:sz w:val="28"/>
          <w:szCs w:val="28"/>
        </w:rPr>
        <w:t>атьи</w:t>
      </w:r>
      <w:r>
        <w:rPr>
          <w:rFonts w:ascii="Times New Roman CYR" w:hAnsi="Times New Roman CYR" w:cs="Times New Roman CYR"/>
          <w:sz w:val="28"/>
          <w:szCs w:val="28"/>
        </w:rPr>
        <w:t xml:space="preserve"> 15 Федерального закона 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Российской Федерации </w:t>
      </w:r>
      <w:r>
        <w:rPr>
          <w:rFonts w:ascii="Times New Roman CYR" w:hAnsi="Times New Roman CYR" w:cs="Times New Roman CYR"/>
          <w:sz w:val="28"/>
          <w:szCs w:val="28"/>
        </w:rPr>
        <w:t>от 06</w:t>
      </w:r>
      <w:r w:rsidR="00FC536E">
        <w:rPr>
          <w:rFonts w:ascii="Times New Roman CYR" w:hAnsi="Times New Roman CYR" w:cs="Times New Roman CYR"/>
          <w:sz w:val="28"/>
          <w:szCs w:val="28"/>
        </w:rPr>
        <w:t>.10.</w:t>
      </w:r>
      <w:r>
        <w:rPr>
          <w:rFonts w:ascii="Times New Roman CYR" w:hAnsi="Times New Roman CYR" w:cs="Times New Roman CYR"/>
          <w:sz w:val="28"/>
          <w:szCs w:val="28"/>
        </w:rPr>
        <w:t>2003 г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да 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="00FC536E">
        <w:rPr>
          <w:rFonts w:ascii="Times New Roman" w:hAnsi="Times New Roman"/>
          <w:sz w:val="28"/>
          <w:szCs w:val="28"/>
        </w:rPr>
        <w:t>Усть-Куломский»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14007A" w:rsidRDefault="0014007A" w:rsidP="0014007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Передать органам местного самоуправления сельских </w:t>
      </w:r>
      <w:r w:rsidRPr="003B4D9F">
        <w:rPr>
          <w:rFonts w:ascii="Times New Roman CYR" w:hAnsi="Times New Roman CYR" w:cs="Times New Roman CYR"/>
          <w:sz w:val="28"/>
          <w:szCs w:val="28"/>
        </w:rPr>
        <w:t>поселений</w:t>
      </w:r>
      <w:r>
        <w:rPr>
          <w:rFonts w:ascii="Times New Roman CYR" w:hAnsi="Times New Roman CYR" w:cs="Times New Roman CYR"/>
          <w:sz w:val="28"/>
          <w:szCs w:val="28"/>
        </w:rPr>
        <w:t>, вх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дящих в состав муниципального района «</w:t>
      </w:r>
      <w:r w:rsidR="00FC536E">
        <w:rPr>
          <w:rFonts w:ascii="Times New Roman CYR" w:hAnsi="Times New Roman CYR" w:cs="Times New Roman CYR"/>
          <w:sz w:val="28"/>
          <w:szCs w:val="28"/>
        </w:rPr>
        <w:t>Усть-Куломский»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3B4D9F">
        <w:rPr>
          <w:rFonts w:ascii="Times New Roman CYR" w:hAnsi="Times New Roman CYR" w:cs="Times New Roman CYR"/>
          <w:sz w:val="28"/>
          <w:szCs w:val="28"/>
        </w:rPr>
        <w:t>осуществлени</w:t>
      </w:r>
      <w:r>
        <w:rPr>
          <w:rFonts w:ascii="Times New Roman CYR" w:hAnsi="Times New Roman CYR" w:cs="Times New Roman CYR"/>
          <w:sz w:val="28"/>
          <w:szCs w:val="28"/>
        </w:rPr>
        <w:t xml:space="preserve">е части </w:t>
      </w:r>
      <w:r w:rsidRPr="003B4D9F">
        <w:rPr>
          <w:rFonts w:ascii="Times New Roman CYR" w:hAnsi="Times New Roman CYR" w:cs="Times New Roman CYR"/>
          <w:sz w:val="28"/>
          <w:szCs w:val="28"/>
        </w:rPr>
        <w:t>полномочий по решению вопросов местного значения за счет межбю</w:t>
      </w:r>
      <w:r w:rsidRPr="003B4D9F">
        <w:rPr>
          <w:rFonts w:ascii="Times New Roman CYR" w:hAnsi="Times New Roman CYR" w:cs="Times New Roman CYR"/>
          <w:sz w:val="28"/>
          <w:szCs w:val="28"/>
        </w:rPr>
        <w:t>д</w:t>
      </w:r>
      <w:r w:rsidRPr="003B4D9F">
        <w:rPr>
          <w:rFonts w:ascii="Times New Roman CYR" w:hAnsi="Times New Roman CYR" w:cs="Times New Roman CYR"/>
          <w:sz w:val="28"/>
          <w:szCs w:val="28"/>
        </w:rPr>
        <w:t xml:space="preserve">жетных трансфертов, предоставляемых из бюджета муниципального района в бюджеты  поселений в </w:t>
      </w:r>
      <w:r w:rsidRPr="009756BD">
        <w:rPr>
          <w:rFonts w:ascii="Times New Roman" w:hAnsi="Times New Roman"/>
          <w:sz w:val="28"/>
          <w:szCs w:val="28"/>
        </w:rPr>
        <w:t xml:space="preserve">соответствии с Бюджетным </w:t>
      </w:r>
      <w:hyperlink r:id="rId6" w:history="1">
        <w:r w:rsidRPr="009756BD">
          <w:rPr>
            <w:rFonts w:ascii="Times New Roman" w:hAnsi="Times New Roman"/>
            <w:sz w:val="28"/>
            <w:szCs w:val="28"/>
          </w:rPr>
          <w:t>кодексом</w:t>
        </w:r>
      </w:hyperlink>
      <w:r w:rsidRPr="009756BD">
        <w:rPr>
          <w:rFonts w:ascii="Times New Roman" w:hAnsi="Times New Roman"/>
          <w:sz w:val="28"/>
          <w:szCs w:val="28"/>
        </w:rPr>
        <w:t xml:space="preserve"> Российской Фед</w:t>
      </w:r>
      <w:r w:rsidRPr="009756BD">
        <w:rPr>
          <w:rFonts w:ascii="Times New Roman" w:hAnsi="Times New Roman"/>
          <w:sz w:val="28"/>
          <w:szCs w:val="28"/>
        </w:rPr>
        <w:t>е</w:t>
      </w:r>
      <w:r w:rsidRPr="009756BD">
        <w:rPr>
          <w:rFonts w:ascii="Times New Roman" w:hAnsi="Times New Roman"/>
          <w:sz w:val="28"/>
          <w:szCs w:val="28"/>
        </w:rPr>
        <w:t>рации</w:t>
      </w:r>
      <w:r>
        <w:rPr>
          <w:rFonts w:ascii="Times New Roman" w:hAnsi="Times New Roman"/>
          <w:sz w:val="28"/>
          <w:szCs w:val="28"/>
        </w:rPr>
        <w:t xml:space="preserve"> согласно приложению  к настоящему решению</w:t>
      </w:r>
      <w:r w:rsidR="001D36DA">
        <w:rPr>
          <w:rFonts w:ascii="Times New Roman" w:hAnsi="Times New Roman"/>
          <w:sz w:val="28"/>
          <w:szCs w:val="28"/>
        </w:rPr>
        <w:t xml:space="preserve"> на период с 01.01.2020 года по 31.12.2022 года</w:t>
      </w:r>
      <w:r>
        <w:rPr>
          <w:rFonts w:ascii="Times New Roman" w:hAnsi="Times New Roman"/>
          <w:sz w:val="28"/>
          <w:szCs w:val="28"/>
        </w:rPr>
        <w:t>.</w:t>
      </w:r>
    </w:p>
    <w:p w:rsidR="00EA55D8" w:rsidRPr="005564F7" w:rsidRDefault="0014007A" w:rsidP="00CA4B8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229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376E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A55D8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A55D8">
        <w:rPr>
          <w:rFonts w:ascii="Times New Roman" w:hAnsi="Times New Roman"/>
          <w:sz w:val="28"/>
          <w:szCs w:val="28"/>
        </w:rPr>
        <w:t xml:space="preserve">ам </w:t>
      </w:r>
      <w:r w:rsidR="00EA55D8" w:rsidRPr="005564F7">
        <w:rPr>
          <w:rFonts w:ascii="Times New Roman" w:hAnsi="Times New Roman"/>
          <w:sz w:val="28"/>
          <w:szCs w:val="28"/>
        </w:rPr>
        <w:t>сельск</w:t>
      </w:r>
      <w:r w:rsidR="00EA55D8">
        <w:rPr>
          <w:rFonts w:ascii="Times New Roman" w:hAnsi="Times New Roman"/>
          <w:sz w:val="28"/>
          <w:szCs w:val="28"/>
        </w:rPr>
        <w:t>их поселений</w:t>
      </w:r>
      <w:r w:rsidR="00EA55D8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EA55D8">
        <w:rPr>
          <w:rFonts w:ascii="Times New Roman" w:hAnsi="Times New Roman"/>
          <w:sz w:val="28"/>
          <w:szCs w:val="28"/>
        </w:rPr>
        <w:t>а</w:t>
      </w:r>
      <w:r w:rsidR="00EA55D8" w:rsidRPr="005564F7">
        <w:rPr>
          <w:rFonts w:ascii="Times New Roman" w:hAnsi="Times New Roman"/>
          <w:sz w:val="28"/>
          <w:szCs w:val="28"/>
        </w:rPr>
        <w:t>м</w:t>
      </w:r>
      <w:r w:rsidR="00EA55D8">
        <w:rPr>
          <w:rFonts w:ascii="Times New Roman" w:hAnsi="Times New Roman"/>
          <w:sz w:val="28"/>
          <w:szCs w:val="28"/>
        </w:rPr>
        <w:t>и</w:t>
      </w:r>
      <w:r w:rsidR="00EA55D8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CA4B84">
        <w:rPr>
          <w:rFonts w:ascii="Times New Roman" w:hAnsi="Times New Roman"/>
          <w:sz w:val="28"/>
          <w:szCs w:val="28"/>
        </w:rPr>
        <w:t xml:space="preserve">сельских </w:t>
      </w:r>
      <w:r w:rsidR="00EA55D8" w:rsidRPr="005564F7">
        <w:rPr>
          <w:rFonts w:ascii="Times New Roman" w:hAnsi="Times New Roman"/>
          <w:sz w:val="28"/>
          <w:szCs w:val="28"/>
        </w:rPr>
        <w:t>поселе</w:t>
      </w:r>
      <w:r w:rsidR="00EA55D8">
        <w:rPr>
          <w:rFonts w:ascii="Times New Roman" w:hAnsi="Times New Roman"/>
          <w:sz w:val="28"/>
          <w:szCs w:val="28"/>
        </w:rPr>
        <w:t xml:space="preserve">ний </w:t>
      </w:r>
      <w:r w:rsidR="00EA55D8" w:rsidRPr="005564F7">
        <w:rPr>
          <w:rFonts w:ascii="Times New Roman" w:hAnsi="Times New Roman"/>
          <w:sz w:val="28"/>
          <w:szCs w:val="28"/>
        </w:rPr>
        <w:t>полномочий</w:t>
      </w:r>
      <w:r w:rsidR="00EA55D8">
        <w:rPr>
          <w:rFonts w:ascii="Times New Roman" w:hAnsi="Times New Roman"/>
          <w:sz w:val="28"/>
          <w:szCs w:val="28"/>
        </w:rPr>
        <w:t xml:space="preserve"> по решению вопросов местного знач</w:t>
      </w:r>
      <w:r w:rsidR="00EA55D8">
        <w:rPr>
          <w:rFonts w:ascii="Times New Roman" w:hAnsi="Times New Roman"/>
          <w:sz w:val="28"/>
          <w:szCs w:val="28"/>
        </w:rPr>
        <w:t>е</w:t>
      </w:r>
      <w:r w:rsidR="00EA55D8">
        <w:rPr>
          <w:rFonts w:ascii="Times New Roman" w:hAnsi="Times New Roman"/>
          <w:sz w:val="28"/>
          <w:szCs w:val="28"/>
        </w:rPr>
        <w:t>ния</w:t>
      </w:r>
      <w:r w:rsidR="00EA55D8" w:rsidRPr="005564F7">
        <w:rPr>
          <w:rFonts w:ascii="Times New Roman" w:hAnsi="Times New Roman"/>
          <w:sz w:val="28"/>
          <w:szCs w:val="28"/>
        </w:rPr>
        <w:t xml:space="preserve">, определяется в соответствии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д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жетных трансфертов бюджетам сельских поселений, утвержденными постано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в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лени</w:t>
      </w:r>
      <w:r w:rsidR="00EA55D8">
        <w:rPr>
          <w:rFonts w:ascii="Times New Roman" w:hAnsi="Times New Roman"/>
          <w:sz w:val="28"/>
          <w:szCs w:val="28"/>
          <w:lang w:eastAsia="ru-RU"/>
        </w:rPr>
        <w:t>ями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CA4B84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</w:t>
      </w:r>
      <w:r w:rsidR="00EA55D8">
        <w:rPr>
          <w:rFonts w:ascii="Times New Roman" w:hAnsi="Times New Roman"/>
          <w:sz w:val="28"/>
          <w:szCs w:val="28"/>
          <w:lang w:eastAsia="ru-RU"/>
        </w:rPr>
        <w:t>31.10.2019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1751, от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13.11.2019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A4B84">
        <w:rPr>
          <w:rFonts w:ascii="Times New Roman" w:hAnsi="Times New Roman"/>
          <w:sz w:val="28"/>
          <w:szCs w:val="28"/>
          <w:lang w:eastAsia="ru-RU"/>
        </w:rPr>
        <w:t>1844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, от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13.11.2019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1845 и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13.11.2019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A4B84">
        <w:rPr>
          <w:rFonts w:ascii="Times New Roman" w:hAnsi="Times New Roman"/>
          <w:sz w:val="28"/>
          <w:szCs w:val="28"/>
          <w:lang w:eastAsia="ru-RU"/>
        </w:rPr>
        <w:t>1846.</w:t>
      </w:r>
      <w:proofErr w:type="gramEnd"/>
    </w:p>
    <w:p w:rsidR="00EA55D8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Наделить администрацию муниципального района «Усть-Куломский» полномочием по заключению с администрациями сельских поселений согл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шений о передаче органам местного самоуправления сельских поселений по</w:t>
      </w:r>
      <w:r>
        <w:rPr>
          <w:rFonts w:ascii="Times New Roman" w:hAnsi="Times New Roman"/>
          <w:sz w:val="28"/>
          <w:szCs w:val="28"/>
          <w:lang w:eastAsia="ru-RU"/>
        </w:rPr>
        <w:t>л</w:t>
      </w:r>
      <w:r>
        <w:rPr>
          <w:rFonts w:ascii="Times New Roman" w:hAnsi="Times New Roman"/>
          <w:sz w:val="28"/>
          <w:szCs w:val="28"/>
          <w:lang w:eastAsia="ru-RU"/>
        </w:rPr>
        <w:t xml:space="preserve">номочий </w:t>
      </w:r>
      <w:r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52739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C536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2739">
        <w:rPr>
          <w:rFonts w:ascii="Times New Roman" w:hAnsi="Times New Roman"/>
          <w:sz w:val="28"/>
          <w:szCs w:val="28"/>
        </w:rPr>
        <w:t>Органы местного самоуправления сельских поселений и должностные лица органов местного самоуправления сельских поселений несут ответстве</w:t>
      </w:r>
      <w:r w:rsidR="00452739">
        <w:rPr>
          <w:rFonts w:ascii="Times New Roman" w:hAnsi="Times New Roman"/>
          <w:sz w:val="28"/>
          <w:szCs w:val="28"/>
        </w:rPr>
        <w:t>н</w:t>
      </w:r>
      <w:r w:rsidR="00452739">
        <w:rPr>
          <w:rFonts w:ascii="Times New Roman" w:hAnsi="Times New Roman"/>
          <w:sz w:val="28"/>
          <w:szCs w:val="28"/>
        </w:rPr>
        <w:t>ность за осуществление полномочий в той мере, в какой эти полномочия обе</w:t>
      </w:r>
      <w:r w:rsidR="00452739">
        <w:rPr>
          <w:rFonts w:ascii="Times New Roman" w:hAnsi="Times New Roman"/>
          <w:sz w:val="28"/>
          <w:szCs w:val="28"/>
        </w:rPr>
        <w:t>с</w:t>
      </w:r>
      <w:r w:rsidR="00452739">
        <w:rPr>
          <w:rFonts w:ascii="Times New Roman" w:hAnsi="Times New Roman"/>
          <w:sz w:val="28"/>
          <w:szCs w:val="28"/>
        </w:rPr>
        <w:t>печены материальными и финансовыми средствами.</w:t>
      </w:r>
    </w:p>
    <w:p w:rsidR="00452739" w:rsidRDefault="00452739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Межбюджетные трансферты, предусматриваемые бюджетам сельских поселений  на осуществление органам местного самоуправления сельских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 полномочий, носят целевой характер и не могут быть использованы на другие цели.</w:t>
      </w:r>
    </w:p>
    <w:p w:rsidR="00452739" w:rsidRDefault="00452739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  <w:lang w:eastAsia="ru-RU"/>
        </w:rPr>
        <w:t>Соглашения с органами местного самоуправлени</w:t>
      </w:r>
      <w:r w:rsidR="00944477">
        <w:rPr>
          <w:rFonts w:ascii="Times New Roman" w:hAnsi="Times New Roman"/>
          <w:sz w:val="28"/>
          <w:szCs w:val="28"/>
          <w:lang w:eastAsia="ru-RU"/>
        </w:rPr>
        <w:t xml:space="preserve">й </w:t>
      </w:r>
      <w:r>
        <w:rPr>
          <w:rFonts w:ascii="Times New Roman" w:hAnsi="Times New Roman"/>
          <w:sz w:val="28"/>
          <w:szCs w:val="28"/>
          <w:lang w:eastAsia="ru-RU"/>
        </w:rPr>
        <w:t>сельских поселений на исполнение Полномочий заключаются на срок с 01</w:t>
      </w:r>
      <w:r w:rsidR="00944477">
        <w:rPr>
          <w:rFonts w:ascii="Times New Roman" w:hAnsi="Times New Roman"/>
          <w:sz w:val="28"/>
          <w:szCs w:val="28"/>
          <w:lang w:eastAsia="ru-RU"/>
        </w:rPr>
        <w:t>.01.2020 года по 31.12.2022 года.</w:t>
      </w:r>
    </w:p>
    <w:p w:rsidR="00EA55D8" w:rsidRDefault="00944477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proofErr w:type="gramStart"/>
      <w:r w:rsidR="00EA55D8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A55D8"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трансфертов, п</w:t>
      </w:r>
      <w:r w:rsidR="00EA55D8">
        <w:rPr>
          <w:rFonts w:ascii="Times New Roman" w:hAnsi="Times New Roman"/>
          <w:sz w:val="28"/>
          <w:szCs w:val="28"/>
        </w:rPr>
        <w:t>редусмо</w:t>
      </w:r>
      <w:r w:rsidR="00EA55D8">
        <w:rPr>
          <w:rFonts w:ascii="Times New Roman" w:hAnsi="Times New Roman"/>
          <w:sz w:val="28"/>
          <w:szCs w:val="28"/>
        </w:rPr>
        <w:t>т</w:t>
      </w:r>
      <w:r w:rsidR="00EA55D8">
        <w:rPr>
          <w:rFonts w:ascii="Times New Roman" w:hAnsi="Times New Roman"/>
          <w:sz w:val="28"/>
          <w:szCs w:val="28"/>
        </w:rPr>
        <w:t>ренных бюджетам сельских</w:t>
      </w:r>
      <w:r w:rsidR="00EA55D8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EA55D8">
        <w:rPr>
          <w:rFonts w:ascii="Times New Roman" w:hAnsi="Times New Roman"/>
          <w:sz w:val="28"/>
          <w:szCs w:val="28"/>
        </w:rPr>
        <w:t>й</w:t>
      </w:r>
      <w:r w:rsidR="00EA55D8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EA55D8">
        <w:rPr>
          <w:rFonts w:ascii="Times New Roman" w:hAnsi="Times New Roman"/>
          <w:sz w:val="28"/>
          <w:szCs w:val="28"/>
        </w:rPr>
        <w:t>а</w:t>
      </w:r>
      <w:r w:rsidR="00EA55D8" w:rsidRPr="005564F7">
        <w:rPr>
          <w:rFonts w:ascii="Times New Roman" w:hAnsi="Times New Roman"/>
          <w:sz w:val="28"/>
          <w:szCs w:val="28"/>
        </w:rPr>
        <w:t>м местного с</w:t>
      </w:r>
      <w:r w:rsidR="00EA55D8" w:rsidRPr="005564F7">
        <w:rPr>
          <w:rFonts w:ascii="Times New Roman" w:hAnsi="Times New Roman"/>
          <w:sz w:val="28"/>
          <w:szCs w:val="28"/>
        </w:rPr>
        <w:t>а</w:t>
      </w:r>
      <w:r w:rsidR="00EA55D8" w:rsidRPr="005564F7">
        <w:rPr>
          <w:rFonts w:ascii="Times New Roman" w:hAnsi="Times New Roman"/>
          <w:sz w:val="28"/>
          <w:szCs w:val="28"/>
        </w:rPr>
        <w:t xml:space="preserve">моуправления </w:t>
      </w:r>
      <w:r w:rsidR="00EA55D8">
        <w:rPr>
          <w:rFonts w:ascii="Times New Roman" w:hAnsi="Times New Roman"/>
          <w:sz w:val="28"/>
          <w:szCs w:val="28"/>
        </w:rPr>
        <w:t xml:space="preserve">сельских </w:t>
      </w:r>
      <w:r w:rsidR="00EA55D8" w:rsidRPr="005564F7">
        <w:rPr>
          <w:rFonts w:ascii="Times New Roman" w:hAnsi="Times New Roman"/>
          <w:sz w:val="28"/>
          <w:szCs w:val="28"/>
        </w:rPr>
        <w:t>п</w:t>
      </w:r>
      <w:r w:rsidR="00EA55D8">
        <w:rPr>
          <w:rFonts w:ascii="Times New Roman" w:hAnsi="Times New Roman"/>
          <w:sz w:val="28"/>
          <w:szCs w:val="28"/>
        </w:rPr>
        <w:t>оселений</w:t>
      </w:r>
      <w:r w:rsidR="00EA55D8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EA55D8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EA55D8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FC536E" w:rsidRDefault="00944477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C536E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</w:t>
      </w:r>
      <w:r w:rsidR="00FC536E" w:rsidRPr="005564F7">
        <w:rPr>
          <w:rFonts w:ascii="Times New Roman" w:hAnsi="Times New Roman"/>
          <w:sz w:val="28"/>
          <w:szCs w:val="28"/>
          <w:lang w:eastAsia="ru-RU"/>
        </w:rPr>
        <w:t>а</w:t>
      </w:r>
      <w:r w:rsidR="00FC536E" w:rsidRPr="005564F7">
        <w:rPr>
          <w:rFonts w:ascii="Times New Roman" w:hAnsi="Times New Roman"/>
          <w:sz w:val="28"/>
          <w:szCs w:val="28"/>
          <w:lang w:eastAsia="ru-RU"/>
        </w:rPr>
        <w:t xml:space="preserve">ционном стенде администрации </w:t>
      </w:r>
      <w:r w:rsidR="00FC536E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FC536E"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</w:t>
      </w:r>
      <w:r w:rsidR="00FC536E">
        <w:rPr>
          <w:rFonts w:ascii="Times New Roman" w:hAnsi="Times New Roman"/>
          <w:sz w:val="28"/>
          <w:szCs w:val="28"/>
          <w:lang w:eastAsia="ru-RU"/>
        </w:rPr>
        <w:t>, но не ранее 01.01.2020.</w:t>
      </w:r>
    </w:p>
    <w:p w:rsidR="00137610" w:rsidRPr="005564F7" w:rsidRDefault="00137610" w:rsidP="00137610">
      <w:pPr>
        <w:widowControl w:val="0"/>
        <w:autoSpaceDE w:val="0"/>
        <w:autoSpaceDN w:val="0"/>
        <w:adjustRightInd w:val="0"/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4B84" w:rsidRDefault="00CA4B84" w:rsidP="00137610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137610" w:rsidRDefault="00137610" w:rsidP="00CA4B8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- </w:t>
      </w:r>
    </w:p>
    <w:p w:rsidR="00137610" w:rsidRPr="00894C6F" w:rsidRDefault="00137610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</w:t>
      </w:r>
      <w:r w:rsidR="001D3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4B8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А.Н. Кондрашкин                           </w:t>
      </w:r>
    </w:p>
    <w:p w:rsidR="00D51A6C" w:rsidRDefault="00D51A6C" w:rsidP="008A1743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D36DA" w:rsidRDefault="00137610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137610" w:rsidRDefault="001D36DA" w:rsidP="001D36DA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решению Совета </w:t>
      </w:r>
      <w:r w:rsidR="00CA4B84">
        <w:rPr>
          <w:rFonts w:ascii="Times New Roman" w:hAnsi="Times New Roman"/>
          <w:sz w:val="28"/>
          <w:szCs w:val="28"/>
          <w:lang w:eastAsia="ru-RU"/>
        </w:rPr>
        <w:t>МР</w:t>
      </w:r>
      <w:r>
        <w:rPr>
          <w:rFonts w:ascii="Times New Roman" w:hAnsi="Times New Roman"/>
          <w:sz w:val="28"/>
          <w:szCs w:val="28"/>
          <w:lang w:eastAsia="ru-RU"/>
        </w:rPr>
        <w:t xml:space="preserve"> «Усть-Куломский» </w:t>
      </w:r>
    </w:p>
    <w:p w:rsidR="001D36DA" w:rsidRDefault="001D36DA" w:rsidP="001D36DA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A4B84">
        <w:rPr>
          <w:rFonts w:ascii="Times New Roman" w:hAnsi="Times New Roman"/>
          <w:sz w:val="28"/>
          <w:szCs w:val="28"/>
          <w:lang w:eastAsia="ru-RU"/>
        </w:rPr>
        <w:t>14 ноября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 2019 г. № </w:t>
      </w:r>
      <w:r w:rsidR="00CA4B84" w:rsidRPr="00CA4B84">
        <w:rPr>
          <w:rFonts w:ascii="Times New Roman" w:hAnsi="Times New Roman"/>
          <w:sz w:val="28"/>
          <w:szCs w:val="28"/>
        </w:rPr>
        <w:t>ХХ</w:t>
      </w:r>
      <w:r w:rsidR="00CA4B84" w:rsidRPr="00CA4B84">
        <w:rPr>
          <w:rFonts w:ascii="Times New Roman" w:hAnsi="Times New Roman"/>
          <w:sz w:val="28"/>
          <w:szCs w:val="28"/>
          <w:lang w:val="en-US"/>
        </w:rPr>
        <w:t>XIV</w:t>
      </w:r>
      <w:r w:rsidR="00CA4B84" w:rsidRPr="00CA4B84">
        <w:rPr>
          <w:rFonts w:ascii="Times New Roman" w:hAnsi="Times New Roman"/>
          <w:sz w:val="28"/>
          <w:szCs w:val="28"/>
        </w:rPr>
        <w:t>-516</w:t>
      </w:r>
    </w:p>
    <w:p w:rsidR="001D36DA" w:rsidRDefault="001D36DA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4789"/>
        <w:gridCol w:w="4672"/>
      </w:tblGrid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962757" w:rsidRDefault="00D51A6C" w:rsidP="00A4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962757" w:rsidRDefault="00D51A6C" w:rsidP="00A461C6">
            <w:pPr>
              <w:tabs>
                <w:tab w:val="left" w:pos="51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Вопрос местного значени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 xml:space="preserve"> мун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ципального района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962757" w:rsidRDefault="00D51A6C" w:rsidP="00A4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44398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4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проживающих в поселении и нужда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щихся в жилых помещениях малоимущих граждан жилыми помещениями, организация содержания муниципального жилищного фонда, создание усл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вий для жилищного строительства, а также осущес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вление иных полномочий органов местного сам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в соответствии с жилищным законод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тельством, за исключением осуществления 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пального жилищного контроля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проживающих в поселении и ну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дающихся в жилых помещениях малоимущих граждан жилыми помещениями, организация соде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жания муниципального жилищного фонда, созд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ние условий для жилищного строительства, а также осуществление иных полномочий органов местного самоуправления в соответствии с жилищным зак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нодательством, за исключением осуществления муниципального жилищного контроля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массового отдыха жителей поселения и организация обустройства мест масс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вого отдыха населения, включая обеспечение св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бодного доступа граждан к водным объектам общего пользования и их береговым полосам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массового отдыха жителей поселения и организация обустройства мест масс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вого отдыха населения, включая обеспечение св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бодного доступа граждан к водным объектам общ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 пользования и их береговым полосам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мероприятий по обеспечению без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пасности людей на водных объектах, охране их жи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 и здоровья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94447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мероприятий по обеспечению без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пасности людей на водных объектах, охране их жизни и здоровья</w:t>
            </w:r>
            <w:r w:rsidR="009444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органам местного самоуправл</w:t>
            </w:r>
            <w:r w:rsidR="0094447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944477">
              <w:rPr>
                <w:rFonts w:ascii="Times New Roman" w:hAnsi="Times New Roman"/>
                <w:sz w:val="20"/>
                <w:szCs w:val="20"/>
                <w:lang w:eastAsia="ru-RU"/>
              </w:rPr>
              <w:t>ния сельских поселений «Вольдино», Пожег», «Тимшер», «Югыдъяг» в части содержания пер</w:t>
            </w:r>
            <w:r w:rsidR="0094447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944477">
              <w:rPr>
                <w:rFonts w:ascii="Times New Roman" w:hAnsi="Times New Roman"/>
                <w:sz w:val="20"/>
                <w:szCs w:val="20"/>
                <w:lang w:eastAsia="ru-RU"/>
              </w:rPr>
              <w:t>прав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предоставление помещения для работы на обслуж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ваемом административном участке поселения с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труднику, замещающему должность участкового уполномоченного полиции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предоставление помещения для работы на обсл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D51A6C" w:rsidRPr="009756BD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CA4B84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D51A6C" w:rsidSect="00D51A6C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7610"/>
    <w:rsid w:val="000B1EAB"/>
    <w:rsid w:val="00137610"/>
    <w:rsid w:val="0014007A"/>
    <w:rsid w:val="001A534A"/>
    <w:rsid w:val="001C00E3"/>
    <w:rsid w:val="001D36DA"/>
    <w:rsid w:val="001D3887"/>
    <w:rsid w:val="002336EA"/>
    <w:rsid w:val="00381ACF"/>
    <w:rsid w:val="00412F48"/>
    <w:rsid w:val="004513E0"/>
    <w:rsid w:val="00452739"/>
    <w:rsid w:val="004901BD"/>
    <w:rsid w:val="00511298"/>
    <w:rsid w:val="005D0496"/>
    <w:rsid w:val="006C1117"/>
    <w:rsid w:val="006C35B4"/>
    <w:rsid w:val="00747C0E"/>
    <w:rsid w:val="00791BB2"/>
    <w:rsid w:val="007D3326"/>
    <w:rsid w:val="008A1743"/>
    <w:rsid w:val="00944477"/>
    <w:rsid w:val="00965C1F"/>
    <w:rsid w:val="009D6FBD"/>
    <w:rsid w:val="00A461C6"/>
    <w:rsid w:val="00CA4B84"/>
    <w:rsid w:val="00D51A6C"/>
    <w:rsid w:val="00D5719E"/>
    <w:rsid w:val="00D63EAD"/>
    <w:rsid w:val="00DA60D9"/>
    <w:rsid w:val="00DF4321"/>
    <w:rsid w:val="00EA55D8"/>
    <w:rsid w:val="00F40EA1"/>
    <w:rsid w:val="00FB4A48"/>
    <w:rsid w:val="00FC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cp:lastPrinted>2019-01-25T06:50:00Z</cp:lastPrinted>
  <dcterms:created xsi:type="dcterms:W3CDTF">2019-11-15T06:00:00Z</dcterms:created>
  <dcterms:modified xsi:type="dcterms:W3CDTF">2019-11-15T06:00:00Z</dcterms:modified>
</cp:coreProperties>
</file>