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A88" w:rsidRPr="00CA0158" w:rsidRDefault="00745A88" w:rsidP="00745A88">
      <w:pPr>
        <w:pStyle w:val="a3"/>
        <w:rPr>
          <w:bCs/>
        </w:rPr>
      </w:pPr>
      <w:bookmarkStart w:id="0" w:name="_GoBack"/>
      <w:bookmarkEnd w:id="0"/>
    </w:p>
    <w:p w:rsidR="00A3470D" w:rsidRDefault="00A3470D" w:rsidP="00A3470D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59218507" r:id="rId5"/>
        </w:object>
      </w:r>
    </w:p>
    <w:p w:rsidR="00A3470D" w:rsidRDefault="00A3470D" w:rsidP="00A3470D">
      <w:pPr>
        <w:pStyle w:val="a3"/>
        <w:rPr>
          <w:b w:val="0"/>
          <w:bCs/>
        </w:rPr>
      </w:pPr>
    </w:p>
    <w:p w:rsidR="00A3470D" w:rsidRDefault="00A3470D" w:rsidP="00A3470D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A3470D" w:rsidRDefault="00A3470D" w:rsidP="00A3470D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A3470D" w:rsidRDefault="00A3470D" w:rsidP="00A3470D">
      <w:pPr>
        <w:pStyle w:val="a3"/>
        <w:rPr>
          <w:sz w:val="24"/>
          <w:szCs w:val="24"/>
        </w:rPr>
      </w:pPr>
    </w:p>
    <w:p w:rsidR="00A3470D" w:rsidRDefault="00A3470D" w:rsidP="00A347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A3470D" w:rsidRDefault="00A3470D" w:rsidP="00A3470D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A3470D" w:rsidRDefault="00A3470D" w:rsidP="00A3470D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A3470D" w:rsidRDefault="00A3470D" w:rsidP="00A3470D">
      <w:pPr>
        <w:pStyle w:val="a3"/>
        <w:rPr>
          <w:sz w:val="22"/>
        </w:rPr>
      </w:pPr>
    </w:p>
    <w:p w:rsidR="00A3470D" w:rsidRDefault="00A3470D" w:rsidP="00A3470D">
      <w:pPr>
        <w:jc w:val="center"/>
        <w:rPr>
          <w:b/>
        </w:rPr>
      </w:pPr>
    </w:p>
    <w:p w:rsidR="00A3470D" w:rsidRPr="00130D61" w:rsidRDefault="00A3470D" w:rsidP="00A3470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20 октября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</w:t>
      </w:r>
      <w:r>
        <w:rPr>
          <w:sz w:val="28"/>
          <w:szCs w:val="28"/>
          <w:u w:val="single"/>
        </w:rPr>
        <w:t>№</w:t>
      </w:r>
      <w:r w:rsidRPr="00130D61">
        <w:rPr>
          <w:sz w:val="28"/>
          <w:szCs w:val="28"/>
          <w:u w:val="single"/>
          <w:lang w:val="en-US"/>
        </w:rPr>
        <w:t>XXVI</w:t>
      </w:r>
      <w:r>
        <w:rPr>
          <w:sz w:val="28"/>
          <w:szCs w:val="28"/>
          <w:u w:val="single"/>
        </w:rPr>
        <w:t>-414</w:t>
      </w:r>
    </w:p>
    <w:p w:rsidR="00A3470D" w:rsidRPr="00CE09F9" w:rsidRDefault="00A3470D" w:rsidP="00A3470D">
      <w:pPr>
        <w:jc w:val="both"/>
        <w:rPr>
          <w:sz w:val="20"/>
          <w:szCs w:val="20"/>
        </w:rPr>
      </w:pPr>
      <w:r w:rsidRPr="00CE09F9">
        <w:rPr>
          <w:sz w:val="20"/>
          <w:szCs w:val="20"/>
        </w:rPr>
        <w:t>с. Усть-Кулом, Усть-Куломский район, Республика Коми</w:t>
      </w: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проекта решения о внесении изменений и дополнений</w:t>
      </w: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 </w:t>
      </w:r>
    </w:p>
    <w:p w:rsidR="00745A88" w:rsidRDefault="00745A88" w:rsidP="00745A88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745A88" w:rsidRDefault="00745A88" w:rsidP="00745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муниципального района «Усть-Куломский» </w:t>
      </w:r>
      <w:r>
        <w:rPr>
          <w:spacing w:val="2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745A88" w:rsidRDefault="00745A88" w:rsidP="00745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проект решения о внесении изменений и дополнений в Устав муниципального образования муниципального района «Усть-Куломский» согласно приложению.</w:t>
      </w:r>
    </w:p>
    <w:p w:rsidR="00745A88" w:rsidRDefault="00745A88" w:rsidP="00745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опубликования в газете «Парма гор».</w:t>
      </w:r>
    </w:p>
    <w:p w:rsidR="00745A88" w:rsidRDefault="00745A88" w:rsidP="00745A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5A88" w:rsidRDefault="00745A88" w:rsidP="00745A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5A88" w:rsidRPr="009A00C1" w:rsidRDefault="00745A88" w:rsidP="00745A88">
      <w:pPr>
        <w:pStyle w:val="a3"/>
        <w:jc w:val="left"/>
        <w:rPr>
          <w:b w:val="0"/>
        </w:rPr>
      </w:pPr>
      <w:r>
        <w:rPr>
          <w:b w:val="0"/>
        </w:rPr>
        <w:t>Глава</w:t>
      </w:r>
      <w:r w:rsidRPr="009A00C1">
        <w:rPr>
          <w:b w:val="0"/>
        </w:rPr>
        <w:t xml:space="preserve"> муниципального района «Усть-Куломский» -</w:t>
      </w:r>
    </w:p>
    <w:p w:rsidR="00745A88" w:rsidRDefault="00745A88" w:rsidP="00745A88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                                 С.В. Рубан </w:t>
      </w:r>
    </w:p>
    <w:p w:rsidR="00745A88" w:rsidRDefault="00745A88" w:rsidP="00745A88">
      <w:pPr>
        <w:pStyle w:val="a3"/>
        <w:jc w:val="left"/>
        <w:rPr>
          <w:b w:val="0"/>
        </w:rPr>
      </w:pPr>
    </w:p>
    <w:p w:rsidR="00A3470D" w:rsidRDefault="00A3470D" w:rsidP="00745A88">
      <w:pPr>
        <w:autoSpaceDE w:val="0"/>
        <w:autoSpaceDN w:val="0"/>
        <w:adjustRightInd w:val="0"/>
        <w:rPr>
          <w:sz w:val="28"/>
        </w:rPr>
      </w:pPr>
    </w:p>
    <w:p w:rsidR="00745A88" w:rsidRPr="00A3470D" w:rsidRDefault="00745A88" w:rsidP="00745A88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Председатель Совета</w:t>
      </w:r>
      <w:r w:rsidR="00A3470D">
        <w:rPr>
          <w:sz w:val="28"/>
        </w:rPr>
        <w:t xml:space="preserve"> </w:t>
      </w:r>
      <w:r>
        <w:rPr>
          <w:sz w:val="28"/>
        </w:rPr>
        <w:t xml:space="preserve">МР «Усть-Куломский»                                   </w:t>
      </w:r>
      <w:r w:rsidR="00A3470D">
        <w:rPr>
          <w:sz w:val="28"/>
        </w:rPr>
        <w:t xml:space="preserve"> </w:t>
      </w:r>
      <w:r>
        <w:rPr>
          <w:sz w:val="28"/>
        </w:rPr>
        <w:t>С.Б.Шахова</w:t>
      </w:r>
    </w:p>
    <w:p w:rsidR="00745A88" w:rsidRDefault="00745A88" w:rsidP="00745A88">
      <w:pPr>
        <w:pStyle w:val="a3"/>
        <w:jc w:val="left"/>
        <w:rPr>
          <w:b w:val="0"/>
        </w:rPr>
      </w:pPr>
    </w:p>
    <w:p w:rsidR="00745A88" w:rsidRPr="00AD45E6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A3470D" w:rsidRDefault="00A3470D" w:rsidP="00745A88"/>
    <w:p w:rsidR="00745A88" w:rsidRPr="000147E3" w:rsidRDefault="00745A88" w:rsidP="00745A88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lastRenderedPageBreak/>
        <w:t>Приложение</w:t>
      </w:r>
    </w:p>
    <w:p w:rsidR="00745A88" w:rsidRPr="000147E3" w:rsidRDefault="00745A88" w:rsidP="00745A88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t>к решению Совета МР «Усть-Куломский»</w:t>
      </w:r>
    </w:p>
    <w:p w:rsidR="00745A88" w:rsidRDefault="00A3470D" w:rsidP="00A3470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от 20 октября</w:t>
      </w:r>
      <w:r w:rsidR="00FC2753">
        <w:rPr>
          <w:sz w:val="28"/>
          <w:szCs w:val="28"/>
        </w:rPr>
        <w:t xml:space="preserve"> </w:t>
      </w:r>
      <w:r w:rsidR="00745A88">
        <w:rPr>
          <w:sz w:val="28"/>
          <w:szCs w:val="28"/>
        </w:rPr>
        <w:t>202</w:t>
      </w:r>
      <w:r w:rsidR="006B5B7D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BE66BA">
        <w:rPr>
          <w:sz w:val="28"/>
          <w:szCs w:val="28"/>
        </w:rPr>
        <w:t xml:space="preserve"> </w:t>
      </w:r>
      <w:r w:rsidRPr="00A3470D">
        <w:rPr>
          <w:sz w:val="28"/>
          <w:szCs w:val="28"/>
        </w:rPr>
        <w:t>№</w:t>
      </w:r>
      <w:r w:rsidRPr="00A3470D">
        <w:rPr>
          <w:sz w:val="28"/>
          <w:szCs w:val="28"/>
          <w:lang w:val="en-US"/>
        </w:rPr>
        <w:t>XXVI</w:t>
      </w:r>
      <w:r w:rsidRPr="00A3470D">
        <w:rPr>
          <w:sz w:val="28"/>
          <w:szCs w:val="28"/>
        </w:rPr>
        <w:t>-414</w:t>
      </w:r>
    </w:p>
    <w:p w:rsidR="00745A88" w:rsidRPr="00C941BC" w:rsidRDefault="00745A88" w:rsidP="00745A88">
      <w:pPr>
        <w:jc w:val="center"/>
        <w:rPr>
          <w:sz w:val="28"/>
          <w:szCs w:val="28"/>
        </w:rPr>
      </w:pPr>
    </w:p>
    <w:p w:rsidR="00745A88" w:rsidRPr="00201264" w:rsidRDefault="00745A88" w:rsidP="00745A88">
      <w:pPr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 И </w:t>
      </w:r>
      <w:r w:rsidRPr="00201264">
        <w:rPr>
          <w:rFonts w:eastAsia="Calibri"/>
          <w:sz w:val="28"/>
          <w:szCs w:val="28"/>
        </w:rPr>
        <w:t>ДОПОЛНЕНИ</w:t>
      </w:r>
      <w:r>
        <w:rPr>
          <w:rFonts w:eastAsia="Calibri"/>
          <w:sz w:val="28"/>
          <w:szCs w:val="28"/>
        </w:rPr>
        <w:t xml:space="preserve">Я </w:t>
      </w:r>
      <w:r w:rsidRPr="00201264">
        <w:rPr>
          <w:rFonts w:eastAsia="Calibri"/>
          <w:sz w:val="28"/>
          <w:szCs w:val="28"/>
        </w:rPr>
        <w:t>В УСТАВ МУНИЦИПАЛЬНОГО ОБРАЗОВАНИЯ МУНИЦИПАЛЬНОГО РАЙОНА «УСТЬ-КУЛОМСКИЙ»</w:t>
      </w:r>
    </w:p>
    <w:p w:rsidR="00745A88" w:rsidRPr="00A25A69" w:rsidRDefault="00745A88" w:rsidP="00745A88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</w:p>
    <w:p w:rsidR="00686AB2" w:rsidRDefault="00745A88" w:rsidP="00E90A93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1. </w:t>
      </w:r>
      <w:r w:rsidR="00BB27C6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стать</w:t>
      </w:r>
      <w:r w:rsidR="00BB27C6">
        <w:rPr>
          <w:rFonts w:eastAsia="Calibri"/>
          <w:sz w:val="28"/>
          <w:szCs w:val="28"/>
          <w:lang w:eastAsia="en-US"/>
        </w:rPr>
        <w:t>е</w:t>
      </w:r>
      <w:r w:rsidR="00155D88">
        <w:rPr>
          <w:rFonts w:eastAsia="Calibri"/>
          <w:sz w:val="28"/>
          <w:szCs w:val="28"/>
          <w:lang w:eastAsia="en-US"/>
        </w:rPr>
        <w:t xml:space="preserve"> 9 </w:t>
      </w:r>
      <w:r>
        <w:rPr>
          <w:rFonts w:eastAsia="Calibri"/>
          <w:sz w:val="28"/>
          <w:szCs w:val="28"/>
          <w:lang w:eastAsia="en-US"/>
        </w:rPr>
        <w:t xml:space="preserve">Устава муниципального образования  муниципального  района </w:t>
      </w:r>
      <w:r w:rsidRPr="000147E3">
        <w:rPr>
          <w:sz w:val="28"/>
          <w:szCs w:val="28"/>
        </w:rPr>
        <w:t>«Усть-Куломский»</w:t>
      </w:r>
      <w:r>
        <w:rPr>
          <w:rFonts w:eastAsia="Calibri"/>
          <w:sz w:val="28"/>
          <w:szCs w:val="28"/>
          <w:lang w:eastAsia="en-US"/>
        </w:rPr>
        <w:t xml:space="preserve"> (далее </w:t>
      </w:r>
      <w:r w:rsidR="00E90A93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Устав)</w:t>
      </w:r>
      <w:r w:rsidR="00155D88">
        <w:rPr>
          <w:rFonts w:eastAsia="Calibri"/>
          <w:sz w:val="28"/>
          <w:szCs w:val="28"/>
          <w:lang w:eastAsia="en-US"/>
        </w:rPr>
        <w:t>:</w:t>
      </w:r>
    </w:p>
    <w:p w:rsidR="00155D88" w:rsidRDefault="00155D88" w:rsidP="00E90A93">
      <w:pPr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155D88">
        <w:rPr>
          <w:rFonts w:eastAsiaTheme="minorHAnsi"/>
          <w:bCs/>
          <w:sz w:val="28"/>
          <w:szCs w:val="28"/>
          <w:lang w:eastAsia="en-US"/>
        </w:rPr>
        <w:t xml:space="preserve">       1) </w:t>
      </w:r>
      <w:r w:rsidR="00725F14">
        <w:rPr>
          <w:rFonts w:eastAsiaTheme="minorHAnsi"/>
          <w:bCs/>
          <w:sz w:val="28"/>
          <w:szCs w:val="28"/>
          <w:lang w:eastAsia="en-US"/>
        </w:rPr>
        <w:t>дополнить частью 6.1</w:t>
      </w:r>
      <w:r w:rsidRPr="00155D88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следующе</w:t>
      </w:r>
      <w:r w:rsidR="00725F14">
        <w:rPr>
          <w:rFonts w:eastAsiaTheme="minorHAnsi"/>
          <w:bCs/>
          <w:sz w:val="28"/>
          <w:szCs w:val="28"/>
          <w:lang w:eastAsia="en-US"/>
        </w:rPr>
        <w:t>го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25F14">
        <w:rPr>
          <w:rFonts w:eastAsiaTheme="minorHAnsi"/>
          <w:bCs/>
          <w:sz w:val="28"/>
          <w:szCs w:val="28"/>
          <w:lang w:eastAsia="en-US"/>
        </w:rPr>
        <w:t>содержания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p w:rsidR="00E90A93" w:rsidRPr="00E6484D" w:rsidRDefault="00155D88" w:rsidP="00155D88">
      <w:pPr>
        <w:contextualSpacing/>
        <w:jc w:val="both"/>
        <w:rPr>
          <w:sz w:val="28"/>
          <w:szCs w:val="28"/>
        </w:rPr>
      </w:pPr>
      <w:r w:rsidRPr="00E6484D">
        <w:rPr>
          <w:rFonts w:eastAsiaTheme="minorHAnsi"/>
          <w:bCs/>
          <w:sz w:val="28"/>
          <w:szCs w:val="28"/>
          <w:lang w:eastAsia="en-US"/>
        </w:rPr>
        <w:t xml:space="preserve">       «</w:t>
      </w:r>
      <w:r w:rsidR="00947832" w:rsidRPr="00E6484D">
        <w:rPr>
          <w:rFonts w:eastAsiaTheme="minorHAnsi"/>
          <w:bCs/>
          <w:sz w:val="28"/>
          <w:szCs w:val="28"/>
          <w:lang w:eastAsia="en-US"/>
        </w:rPr>
        <w:t>6.1</w:t>
      </w:r>
      <w:r w:rsidRPr="00E6484D">
        <w:rPr>
          <w:rFonts w:eastAsiaTheme="minorHAnsi"/>
          <w:bCs/>
          <w:sz w:val="28"/>
          <w:szCs w:val="28"/>
          <w:lang w:eastAsia="en-US"/>
        </w:rPr>
        <w:t xml:space="preserve">. </w:t>
      </w:r>
      <w:r w:rsidRPr="00E6484D">
        <w:rPr>
          <w:sz w:val="28"/>
          <w:szCs w:val="28"/>
        </w:rPr>
        <w:t>М</w:t>
      </w:r>
      <w:r w:rsidR="00E90A93" w:rsidRPr="00E6484D">
        <w:rPr>
          <w:sz w:val="28"/>
          <w:szCs w:val="28"/>
        </w:rPr>
        <w:t xml:space="preserve">униципальные правовые акты </w:t>
      </w:r>
      <w:r w:rsidRPr="00E6484D">
        <w:rPr>
          <w:sz w:val="28"/>
          <w:szCs w:val="28"/>
        </w:rPr>
        <w:t>муниципального района</w:t>
      </w:r>
      <w:r w:rsidR="00E90A93" w:rsidRPr="00E6484D">
        <w:rPr>
          <w:sz w:val="28"/>
          <w:szCs w:val="28"/>
        </w:rPr>
        <w:t xml:space="preserve"> вступают в силу с </w:t>
      </w:r>
      <w:r w:rsidRPr="00E6484D">
        <w:rPr>
          <w:sz w:val="28"/>
          <w:szCs w:val="28"/>
        </w:rPr>
        <w:t>даты</w:t>
      </w:r>
      <w:r w:rsidR="00E90A93" w:rsidRPr="00E6484D">
        <w:rPr>
          <w:sz w:val="28"/>
          <w:szCs w:val="28"/>
        </w:rPr>
        <w:t xml:space="preserve"> подписания, если иное не предусмотрено законодательством Российской Федерации, Уставом </w:t>
      </w:r>
      <w:r w:rsidRPr="00E6484D">
        <w:rPr>
          <w:sz w:val="28"/>
          <w:szCs w:val="28"/>
        </w:rPr>
        <w:t xml:space="preserve">муниципального района, </w:t>
      </w:r>
      <w:r w:rsidR="00E90A93" w:rsidRPr="00E6484D">
        <w:rPr>
          <w:sz w:val="28"/>
          <w:szCs w:val="28"/>
        </w:rPr>
        <w:t xml:space="preserve"> самим </w:t>
      </w:r>
      <w:r w:rsidRPr="00E6484D">
        <w:rPr>
          <w:sz w:val="28"/>
          <w:szCs w:val="28"/>
        </w:rPr>
        <w:t>муниципальным правовым актом</w:t>
      </w:r>
      <w:proofErr w:type="gramStart"/>
      <w:r w:rsidRPr="00E6484D">
        <w:rPr>
          <w:sz w:val="28"/>
          <w:szCs w:val="28"/>
        </w:rPr>
        <w:t>.»;</w:t>
      </w:r>
      <w:proofErr w:type="gramEnd"/>
    </w:p>
    <w:p w:rsidR="00155D88" w:rsidRPr="00E6484D" w:rsidRDefault="00155D88" w:rsidP="00155D88">
      <w:pPr>
        <w:contextualSpacing/>
        <w:jc w:val="both"/>
        <w:rPr>
          <w:sz w:val="28"/>
          <w:szCs w:val="28"/>
        </w:rPr>
      </w:pPr>
      <w:r w:rsidRPr="00E6484D">
        <w:rPr>
          <w:sz w:val="28"/>
          <w:szCs w:val="28"/>
        </w:rPr>
        <w:t xml:space="preserve">         </w:t>
      </w:r>
      <w:r w:rsidRPr="00E6484D">
        <w:rPr>
          <w:rFonts w:eastAsiaTheme="minorHAnsi"/>
          <w:bCs/>
          <w:sz w:val="28"/>
          <w:szCs w:val="28"/>
          <w:lang w:eastAsia="en-US"/>
        </w:rPr>
        <w:t xml:space="preserve">2) часть </w:t>
      </w:r>
      <w:r w:rsidR="002E1626" w:rsidRPr="00E6484D">
        <w:rPr>
          <w:rFonts w:eastAsiaTheme="minorHAnsi"/>
          <w:bCs/>
          <w:sz w:val="28"/>
          <w:szCs w:val="28"/>
          <w:lang w:eastAsia="en-US"/>
        </w:rPr>
        <w:t>7</w:t>
      </w:r>
      <w:r w:rsidRPr="00E6484D">
        <w:rPr>
          <w:rFonts w:eastAsiaTheme="minorHAnsi"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812C67" w:rsidRPr="00E6484D" w:rsidRDefault="00812C67" w:rsidP="00812C67">
      <w:pPr>
        <w:spacing w:after="1" w:line="281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sz w:val="28"/>
          <w:szCs w:val="28"/>
        </w:rPr>
        <w:t>«</w:t>
      </w:r>
      <w:r w:rsidR="00725F14" w:rsidRPr="00E6484D">
        <w:rPr>
          <w:sz w:val="28"/>
          <w:szCs w:val="28"/>
        </w:rPr>
        <w:t>7</w:t>
      </w:r>
      <w:r w:rsidRPr="00E6484D">
        <w:rPr>
          <w:sz w:val="28"/>
          <w:szCs w:val="28"/>
        </w:rPr>
        <w:t>.</w:t>
      </w:r>
      <w:r w:rsidRPr="00E6484D">
        <w:rPr>
          <w:rFonts w:eastAsiaTheme="minorHAnsi"/>
          <w:sz w:val="28"/>
          <w:szCs w:val="28"/>
          <w:lang w:eastAsia="en-US"/>
        </w:rPr>
        <w:t>Муниципальные нормативные правовые акты муниципального района,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вступают в силу после их официального опубликования</w:t>
      </w:r>
      <w:proofErr w:type="gramStart"/>
      <w:r w:rsidRPr="00E6484D">
        <w:rPr>
          <w:rFonts w:eastAsiaTheme="minorHAnsi"/>
          <w:sz w:val="28"/>
          <w:szCs w:val="28"/>
          <w:lang w:eastAsia="en-US"/>
        </w:rPr>
        <w:t>.»</w:t>
      </w:r>
      <w:r w:rsidR="002E1626" w:rsidRPr="00E6484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2E1626" w:rsidRPr="00E6484D" w:rsidRDefault="002E1626" w:rsidP="002E1626">
      <w:pPr>
        <w:spacing w:after="1" w:line="281" w:lineRule="auto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sz w:val="28"/>
          <w:szCs w:val="28"/>
        </w:rPr>
        <w:t xml:space="preserve">         </w:t>
      </w:r>
      <w:r w:rsidRPr="00E6484D">
        <w:rPr>
          <w:rFonts w:eastAsiaTheme="minorHAnsi"/>
          <w:bCs/>
          <w:sz w:val="28"/>
          <w:szCs w:val="28"/>
          <w:lang w:eastAsia="en-US"/>
        </w:rPr>
        <w:t>3) часть 8 изложить в следующей редакции:</w:t>
      </w:r>
    </w:p>
    <w:p w:rsidR="002E1626" w:rsidRPr="00E6484D" w:rsidRDefault="002E1626" w:rsidP="002E16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>8. Официальным опубликованием муниципальных правовых актов или соглашений, заключенных между органами местного самоуправления, является публикация их полного текста в</w:t>
      </w:r>
      <w:r w:rsidR="00370974" w:rsidRPr="00E6484D">
        <w:rPr>
          <w:rFonts w:eastAsiaTheme="minorHAnsi"/>
          <w:sz w:val="28"/>
          <w:szCs w:val="28"/>
          <w:lang w:eastAsia="en-US"/>
        </w:rPr>
        <w:t xml:space="preserve"> </w:t>
      </w:r>
      <w:r w:rsidRPr="00E6484D">
        <w:rPr>
          <w:rFonts w:eastAsiaTheme="minorHAnsi"/>
          <w:sz w:val="28"/>
          <w:szCs w:val="28"/>
          <w:lang w:eastAsia="en-US"/>
        </w:rPr>
        <w:t xml:space="preserve">бюллетене </w:t>
      </w:r>
      <w:r w:rsidR="007C54D2" w:rsidRPr="00E6484D">
        <w:rPr>
          <w:rFonts w:eastAsiaTheme="minorHAnsi"/>
          <w:sz w:val="28"/>
          <w:szCs w:val="28"/>
          <w:lang w:eastAsia="en-US"/>
        </w:rPr>
        <w:t>«</w:t>
      </w:r>
      <w:r w:rsidRPr="00E6484D">
        <w:rPr>
          <w:rFonts w:eastAsiaTheme="minorHAnsi"/>
          <w:sz w:val="28"/>
          <w:szCs w:val="28"/>
          <w:lang w:eastAsia="en-US"/>
        </w:rPr>
        <w:t xml:space="preserve">Информационный вестник Совета и администрации муниципального района </w:t>
      </w:r>
      <w:r w:rsidR="007C54D2" w:rsidRPr="00E6484D">
        <w:rPr>
          <w:rFonts w:eastAsiaTheme="minorHAnsi"/>
          <w:sz w:val="28"/>
          <w:szCs w:val="28"/>
          <w:lang w:eastAsia="en-US"/>
        </w:rPr>
        <w:t>«</w:t>
      </w:r>
      <w:r w:rsidRPr="00E6484D">
        <w:rPr>
          <w:rFonts w:eastAsiaTheme="minorHAnsi"/>
          <w:sz w:val="28"/>
          <w:szCs w:val="28"/>
          <w:lang w:eastAsia="en-US"/>
        </w:rPr>
        <w:t>Усть-Куломский</w:t>
      </w:r>
      <w:r w:rsidR="007C54D2" w:rsidRPr="00E6484D">
        <w:rPr>
          <w:rFonts w:eastAsiaTheme="minorHAnsi"/>
          <w:sz w:val="28"/>
          <w:szCs w:val="28"/>
          <w:lang w:eastAsia="en-US"/>
        </w:rPr>
        <w:t>»</w:t>
      </w:r>
      <w:r w:rsidR="007C18BE" w:rsidRPr="00E6484D">
        <w:rPr>
          <w:rFonts w:eastAsiaTheme="minorHAnsi"/>
          <w:sz w:val="28"/>
          <w:szCs w:val="28"/>
          <w:lang w:eastAsia="en-US"/>
        </w:rPr>
        <w:t>»</w:t>
      </w:r>
      <w:r w:rsidRPr="00E6484D">
        <w:rPr>
          <w:rFonts w:eastAsiaTheme="minorHAnsi"/>
          <w:sz w:val="28"/>
          <w:szCs w:val="28"/>
          <w:lang w:eastAsia="en-US"/>
        </w:rPr>
        <w:t xml:space="preserve"> (далее по тексту - Информационный вестник).</w:t>
      </w:r>
    </w:p>
    <w:p w:rsidR="00745A88" w:rsidRPr="00E6484D" w:rsidRDefault="00426DCC" w:rsidP="00745A88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E6484D">
        <w:rPr>
          <w:sz w:val="28"/>
          <w:szCs w:val="28"/>
        </w:rPr>
        <w:t xml:space="preserve">          Распространение  </w:t>
      </w:r>
      <w:r w:rsidRPr="00E6484D">
        <w:rPr>
          <w:rFonts w:eastAsiaTheme="minorHAnsi"/>
          <w:sz w:val="28"/>
          <w:szCs w:val="28"/>
          <w:lang w:eastAsia="en-US"/>
        </w:rPr>
        <w:t>Информационного вестника</w:t>
      </w:r>
      <w:r w:rsidRPr="00E6484D">
        <w:rPr>
          <w:sz w:val="28"/>
          <w:szCs w:val="28"/>
        </w:rPr>
        <w:t xml:space="preserve"> для массового ознакомления населения, проживающего на территории муниципального района, осуществляется путем размещения в администрации муниципального района, </w:t>
      </w:r>
      <w:r w:rsidR="00BE66BA">
        <w:rPr>
          <w:sz w:val="28"/>
          <w:szCs w:val="28"/>
        </w:rPr>
        <w:t xml:space="preserve">администрациях сельских поселений, </w:t>
      </w:r>
      <w:r w:rsidRPr="00E6484D">
        <w:rPr>
          <w:sz w:val="28"/>
          <w:szCs w:val="28"/>
        </w:rPr>
        <w:t>библиотеках</w:t>
      </w:r>
      <w:r w:rsidR="00BE66BA">
        <w:rPr>
          <w:sz w:val="28"/>
          <w:szCs w:val="28"/>
        </w:rPr>
        <w:t>.</w:t>
      </w:r>
    </w:p>
    <w:p w:rsidR="009E2994" w:rsidRPr="00E6484D" w:rsidRDefault="009E2994" w:rsidP="009E29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>9. Формами обнародования муниципальных правовых актов являются размещение их полного текста на видных местах: стенде администрации муниципального района, в библиотеках, на публичных встречах с населением и другие способы (формы) доведения муниципальных правовых актов до населения, обеспечивающие своевременность и полноту их доведения до максимального количества жителей муниципального района.</w:t>
      </w:r>
    </w:p>
    <w:p w:rsidR="009E2994" w:rsidRPr="00E6484D" w:rsidRDefault="009E2994" w:rsidP="009E2994">
      <w:pPr>
        <w:spacing w:after="1" w:line="281" w:lineRule="auto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sz w:val="28"/>
          <w:szCs w:val="28"/>
        </w:rPr>
        <w:t xml:space="preserve">         </w:t>
      </w:r>
      <w:r w:rsidRPr="00E6484D">
        <w:rPr>
          <w:rFonts w:eastAsiaTheme="minorHAnsi"/>
          <w:bCs/>
          <w:sz w:val="28"/>
          <w:szCs w:val="28"/>
          <w:lang w:eastAsia="en-US"/>
        </w:rPr>
        <w:t>4) часть 9 изложить в следующей редакции:</w:t>
      </w:r>
    </w:p>
    <w:p w:rsidR="00891490" w:rsidRPr="00E6484D" w:rsidRDefault="009E2994" w:rsidP="009E29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 xml:space="preserve">«9. </w:t>
      </w:r>
      <w:r w:rsidR="00891490" w:rsidRPr="00E6484D">
        <w:rPr>
          <w:sz w:val="28"/>
          <w:szCs w:val="28"/>
        </w:rPr>
        <w:t xml:space="preserve">Муниципальный правовой акт или соглашение, заключенное между органами местного самоуправления, могут быть обнародованы путем вывешивания указанных актов в общедоступных местах не позднее чем через 15 дней со дня их подписания. Днем обнародования муниципального </w:t>
      </w:r>
      <w:r w:rsidR="00891490" w:rsidRPr="00E6484D">
        <w:rPr>
          <w:sz w:val="28"/>
          <w:szCs w:val="28"/>
        </w:rPr>
        <w:lastRenderedPageBreak/>
        <w:t>правового ак</w:t>
      </w:r>
      <w:r w:rsidR="00CA0EBE">
        <w:rPr>
          <w:sz w:val="28"/>
          <w:szCs w:val="28"/>
        </w:rPr>
        <w:t>т</w:t>
      </w:r>
      <w:r w:rsidR="00891490" w:rsidRPr="00E6484D">
        <w:rPr>
          <w:sz w:val="28"/>
          <w:szCs w:val="28"/>
        </w:rPr>
        <w:t>а или соглашения, заключенного между органами местного самоуправления, является первый день его размещения.</w:t>
      </w:r>
    </w:p>
    <w:p w:rsidR="009E2994" w:rsidRPr="00E6484D" w:rsidRDefault="009E2994" w:rsidP="009E29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>Формами обнародования муниципальных правовых актов являются размещение их полного текста на видных местах: стенде администрации муниципального района, в библиотеках, на публичных встречах с населением и другие способы (формы) доведения муниципальных правовых актов до населения, обеспечивающие своевременность и полноту их доведения до максимального количества жителей муниципального района.</w:t>
      </w:r>
    </w:p>
    <w:p w:rsidR="00225362" w:rsidRPr="00E6484D" w:rsidRDefault="00225362" w:rsidP="002253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>5) абзац первый изложить в следующей редакции:</w:t>
      </w:r>
    </w:p>
    <w:p w:rsidR="00225362" w:rsidRPr="00E6484D" w:rsidRDefault="00225362" w:rsidP="002253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84D">
        <w:rPr>
          <w:rFonts w:eastAsiaTheme="minorHAnsi"/>
          <w:sz w:val="28"/>
          <w:szCs w:val="28"/>
          <w:lang w:eastAsia="en-US"/>
        </w:rPr>
        <w:t>« Муниципальные правовые акты за исключением Устава и решений Совета муниципального района о внесении изменений и (или) дополнений в настоящий Устав подлежат опубликованию в течение 15 дней</w:t>
      </w:r>
      <w:r w:rsidR="00BE66BA">
        <w:rPr>
          <w:rFonts w:eastAsiaTheme="minorHAnsi"/>
          <w:sz w:val="28"/>
          <w:szCs w:val="28"/>
          <w:lang w:eastAsia="en-US"/>
        </w:rPr>
        <w:t xml:space="preserve"> со дня их подписания</w:t>
      </w:r>
      <w:proofErr w:type="gramStart"/>
      <w:r w:rsidR="00BE66BA">
        <w:rPr>
          <w:rFonts w:eastAsiaTheme="minorHAnsi"/>
          <w:sz w:val="28"/>
          <w:szCs w:val="28"/>
          <w:lang w:eastAsia="en-US"/>
        </w:rPr>
        <w:t>.</w:t>
      </w:r>
      <w:r w:rsidRPr="00E6484D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745A88" w:rsidRPr="00E6484D" w:rsidRDefault="00745A88" w:rsidP="00745A8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45A88" w:rsidRPr="00E6484D" w:rsidRDefault="00745A88" w:rsidP="00745A8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45A88" w:rsidRPr="00E6484D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Default="00745A88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p w:rsidR="00E6484D" w:rsidRDefault="00E6484D" w:rsidP="00745A88">
      <w:pPr>
        <w:contextualSpacing/>
        <w:jc w:val="both"/>
        <w:rPr>
          <w:sz w:val="28"/>
          <w:szCs w:val="28"/>
        </w:rPr>
      </w:pPr>
    </w:p>
    <w:sectPr w:rsidR="00E6484D" w:rsidSect="00D5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45A88"/>
    <w:rsid w:val="00001CFA"/>
    <w:rsid w:val="000D23FA"/>
    <w:rsid w:val="001152E6"/>
    <w:rsid w:val="00155D88"/>
    <w:rsid w:val="00182785"/>
    <w:rsid w:val="001E2A90"/>
    <w:rsid w:val="00225362"/>
    <w:rsid w:val="002A111C"/>
    <w:rsid w:val="002A7AA6"/>
    <w:rsid w:val="002B6CF7"/>
    <w:rsid w:val="002E1626"/>
    <w:rsid w:val="00313C9B"/>
    <w:rsid w:val="00370974"/>
    <w:rsid w:val="003908AB"/>
    <w:rsid w:val="00426DCC"/>
    <w:rsid w:val="00442EA6"/>
    <w:rsid w:val="0049109A"/>
    <w:rsid w:val="004A61E2"/>
    <w:rsid w:val="004D28E5"/>
    <w:rsid w:val="005955C4"/>
    <w:rsid w:val="005A4A1C"/>
    <w:rsid w:val="005C6F61"/>
    <w:rsid w:val="00686AB2"/>
    <w:rsid w:val="006B5B7D"/>
    <w:rsid w:val="006D384F"/>
    <w:rsid w:val="00725F14"/>
    <w:rsid w:val="00745A88"/>
    <w:rsid w:val="00761677"/>
    <w:rsid w:val="00787D1F"/>
    <w:rsid w:val="007C18BE"/>
    <w:rsid w:val="007C53E5"/>
    <w:rsid w:val="007C54D2"/>
    <w:rsid w:val="00812C67"/>
    <w:rsid w:val="0081390D"/>
    <w:rsid w:val="00860CEC"/>
    <w:rsid w:val="00875550"/>
    <w:rsid w:val="00891490"/>
    <w:rsid w:val="008B08B2"/>
    <w:rsid w:val="008D63F1"/>
    <w:rsid w:val="00947832"/>
    <w:rsid w:val="009E2994"/>
    <w:rsid w:val="00A3470D"/>
    <w:rsid w:val="00AF3B29"/>
    <w:rsid w:val="00B72BF4"/>
    <w:rsid w:val="00B8499C"/>
    <w:rsid w:val="00B87059"/>
    <w:rsid w:val="00BB27C6"/>
    <w:rsid w:val="00BE66BA"/>
    <w:rsid w:val="00C44FB4"/>
    <w:rsid w:val="00C51D3C"/>
    <w:rsid w:val="00C74D00"/>
    <w:rsid w:val="00CA0EBE"/>
    <w:rsid w:val="00CD6F71"/>
    <w:rsid w:val="00E43711"/>
    <w:rsid w:val="00E6484D"/>
    <w:rsid w:val="00E90A93"/>
    <w:rsid w:val="00F126BF"/>
    <w:rsid w:val="00FC2753"/>
    <w:rsid w:val="00FE1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45A8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45A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745A8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43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35</cp:revision>
  <cp:lastPrinted>2023-10-19T08:02:00Z</cp:lastPrinted>
  <dcterms:created xsi:type="dcterms:W3CDTF">2023-10-06T14:06:00Z</dcterms:created>
  <dcterms:modified xsi:type="dcterms:W3CDTF">2023-10-19T08:02:00Z</dcterms:modified>
</cp:coreProperties>
</file>