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E3C61" w14:textId="6BD07F3A" w:rsidR="00D15543" w:rsidRPr="00180EAD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AD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846A55" w:rsidRPr="00180E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471EA" w:rsidRPr="00180EA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30165" w:rsidRPr="00180EAD">
        <w:rPr>
          <w:rFonts w:ascii="Times New Roman" w:hAnsi="Times New Roman" w:cs="Times New Roman"/>
          <w:b/>
          <w:sz w:val="24"/>
          <w:szCs w:val="24"/>
        </w:rPr>
        <w:t>ПРОВЕРКИ ЗАПОРНОЙ И РЕГУЛИРУЮЩЕЙ АРМАТУРЫ</w:t>
      </w:r>
    </w:p>
    <w:p w14:paraId="06650CCC" w14:textId="6DA89A2A" w:rsidR="00846A55" w:rsidRPr="00E30165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E23B5B" w14:textId="77777777" w:rsidR="00180EAD" w:rsidRPr="000E3D4E" w:rsidRDefault="00180EAD" w:rsidP="00180E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E3D4E">
        <w:rPr>
          <w:rFonts w:ascii="Times New Roman" w:hAnsi="Times New Roman" w:cs="Times New Roman"/>
          <w:sz w:val="24"/>
          <w:szCs w:val="24"/>
          <w:u w:val="single"/>
        </w:rPr>
        <w:t>«   »                  202  г.</w:t>
      </w:r>
    </w:p>
    <w:p w14:paraId="782F35F7" w14:textId="319C5459" w:rsidR="00846A55" w:rsidRPr="00E30165" w:rsidRDefault="00180EAD" w:rsidP="00180EAD">
      <w:pPr>
        <w:pStyle w:val="ConsPlusNonforma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</w:t>
      </w:r>
      <w:proofErr w:type="gramStart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края)   </w:t>
      </w:r>
      <w:proofErr w:type="gramEnd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(дата)</w:t>
      </w:r>
    </w:p>
    <w:p w14:paraId="37EEB3BE" w14:textId="77777777" w:rsidR="00846A55" w:rsidRPr="00E3016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48561035" w14:textId="77777777" w:rsidR="008E784D" w:rsidRDefault="008E784D" w:rsidP="008E78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Потребителя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8AAD4" w14:textId="77777777" w:rsidR="008E784D" w:rsidRPr="006B62A3" w:rsidRDefault="008E784D" w:rsidP="008E784D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должность, Ф.И.О ответственного лица)</w:t>
      </w:r>
    </w:p>
    <w:p w14:paraId="4F7E5E3B" w14:textId="77777777" w:rsidR="008E784D" w:rsidRDefault="008E784D" w:rsidP="008E784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ЕТО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3DF1E7C2" w14:textId="77777777" w:rsidR="008E784D" w:rsidRPr="000D5CBF" w:rsidRDefault="008E784D" w:rsidP="008E784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ЕТО, должность, Ф.И.О ответственного лица)</w:t>
      </w:r>
    </w:p>
    <w:p w14:paraId="0454CDA7" w14:textId="77777777" w:rsidR="008E784D" w:rsidRDefault="008E784D" w:rsidP="008E784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ТСО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446240C8" w14:textId="77777777" w:rsidR="008E784D" w:rsidRPr="000D5CBF" w:rsidRDefault="008E784D" w:rsidP="008E784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ТСО, должность, Ф.И.О ответственного лица)</w:t>
      </w:r>
    </w:p>
    <w:p w14:paraId="085C0C94" w14:textId="77777777" w:rsidR="008E784D" w:rsidRPr="000D5CBF" w:rsidRDefault="008E784D" w:rsidP="008E784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в </w:t>
      </w:r>
      <w:r w:rsidRPr="005F14E1">
        <w:rPr>
          <w:rFonts w:ascii="Times New Roman" w:hAnsi="Times New Roman" w:cs="Times New Roman"/>
          <w:sz w:val="24"/>
          <w:szCs w:val="24"/>
        </w:rPr>
        <w:t>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на объекте по адресу:</w:t>
      </w:r>
    </w:p>
    <w:p w14:paraId="4E5B4E06" w14:textId="77777777" w:rsidR="008E784D" w:rsidRPr="000D5CBF" w:rsidRDefault="008E784D" w:rsidP="008E784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теплопотребляющая установка)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CD283B" w14:textId="77777777" w:rsidR="008E784D" w:rsidRDefault="008E784D" w:rsidP="008E78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A261513" w14:textId="1C8D1011" w:rsidR="00846A55" w:rsidRPr="00E30165" w:rsidRDefault="008E784D" w:rsidP="008E784D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(адрес объекта)</w:t>
      </w:r>
    </w:p>
    <w:p w14:paraId="32CD876C" w14:textId="0DB69955" w:rsidR="00846A55" w:rsidRPr="00E3016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31250FD9" w14:textId="011543E9" w:rsidR="00E30165" w:rsidRPr="0029716F" w:rsidRDefault="00E3016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716F">
        <w:rPr>
          <w:rFonts w:ascii="Times New Roman" w:hAnsi="Times New Roman" w:cs="Times New Roman"/>
          <w:sz w:val="24"/>
          <w:szCs w:val="24"/>
        </w:rPr>
        <w:t>1. Проведена проверк</w:t>
      </w:r>
      <w:r w:rsidR="002527A4" w:rsidRPr="0029716F">
        <w:rPr>
          <w:rFonts w:ascii="Times New Roman" w:hAnsi="Times New Roman" w:cs="Times New Roman"/>
          <w:sz w:val="24"/>
          <w:szCs w:val="24"/>
        </w:rPr>
        <w:t>а</w:t>
      </w:r>
      <w:r w:rsidRPr="0029716F">
        <w:rPr>
          <w:rFonts w:ascii="Times New Roman" w:hAnsi="Times New Roman" w:cs="Times New Roman"/>
          <w:sz w:val="24"/>
          <w:szCs w:val="24"/>
        </w:rPr>
        <w:t xml:space="preserve"> (осмотр) запорной арматуры, в том числе в высших (воздушники) </w:t>
      </w:r>
      <w:r w:rsidR="00054FD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29716F">
        <w:rPr>
          <w:rFonts w:ascii="Times New Roman" w:hAnsi="Times New Roman" w:cs="Times New Roman"/>
          <w:sz w:val="24"/>
          <w:szCs w:val="24"/>
        </w:rPr>
        <w:t>и низших точках трубопровода (</w:t>
      </w:r>
      <w:proofErr w:type="spellStart"/>
      <w:r w:rsidRPr="0029716F">
        <w:rPr>
          <w:rFonts w:ascii="Times New Roman" w:hAnsi="Times New Roman" w:cs="Times New Roman"/>
          <w:sz w:val="24"/>
          <w:szCs w:val="24"/>
        </w:rPr>
        <w:t>спускники</w:t>
      </w:r>
      <w:proofErr w:type="spellEnd"/>
      <w:r w:rsidRPr="0029716F">
        <w:rPr>
          <w:rFonts w:ascii="Times New Roman" w:hAnsi="Times New Roman" w:cs="Times New Roman"/>
          <w:sz w:val="24"/>
          <w:szCs w:val="24"/>
        </w:rPr>
        <w:t>)</w:t>
      </w:r>
      <w:r w:rsidR="007458FC" w:rsidRPr="0029716F">
        <w:rPr>
          <w:rFonts w:ascii="Times New Roman" w:hAnsi="Times New Roman" w:cs="Times New Roman"/>
          <w:sz w:val="24"/>
          <w:szCs w:val="24"/>
        </w:rPr>
        <w:t>.</w:t>
      </w:r>
    </w:p>
    <w:p w14:paraId="0C6E4F3C" w14:textId="77777777" w:rsidR="00BA2CA3" w:rsidRPr="0029716F" w:rsidRDefault="00BA2CA3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B146740" w14:textId="0A843191" w:rsidR="00BA2CA3" w:rsidRPr="0029716F" w:rsidRDefault="00E3016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716F">
        <w:rPr>
          <w:rFonts w:ascii="Times New Roman" w:hAnsi="Times New Roman" w:cs="Times New Roman"/>
          <w:sz w:val="24"/>
          <w:szCs w:val="24"/>
        </w:rPr>
        <w:t>Запорная арматура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29716F" w14:paraId="33C13425" w14:textId="77777777" w:rsidTr="00BA2CA3">
        <w:tc>
          <w:tcPr>
            <w:tcW w:w="529" w:type="dxa"/>
          </w:tcPr>
          <w:p w14:paraId="58C9E9A6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5515789E" w14:textId="2ADD8F8C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работоспособна</w:t>
            </w:r>
          </w:p>
        </w:tc>
      </w:tr>
      <w:tr w:rsidR="00BA2CA3" w:rsidRPr="0029716F" w14:paraId="67BD84F8" w14:textId="77777777" w:rsidTr="00BA2CA3">
        <w:tc>
          <w:tcPr>
            <w:tcW w:w="529" w:type="dxa"/>
          </w:tcPr>
          <w:p w14:paraId="6416F74D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01A3058" w14:textId="26464D54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не работоспособна</w:t>
            </w:r>
          </w:p>
        </w:tc>
      </w:tr>
      <w:tr w:rsidR="00BA2CA3" w:rsidRPr="0029716F" w14:paraId="6CCCE85C" w14:textId="77777777" w:rsidTr="00BA2CA3">
        <w:tc>
          <w:tcPr>
            <w:tcW w:w="529" w:type="dxa"/>
          </w:tcPr>
          <w:p w14:paraId="15FA34C1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AC68444" w14:textId="1C8CEC00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установлена не в полном объеме</w:t>
            </w:r>
          </w:p>
        </w:tc>
      </w:tr>
      <w:tr w:rsidR="00BA2CA3" w:rsidRPr="0029716F" w14:paraId="708D13AB" w14:textId="77777777" w:rsidTr="00BA2CA3">
        <w:tc>
          <w:tcPr>
            <w:tcW w:w="529" w:type="dxa"/>
          </w:tcPr>
          <w:p w14:paraId="587A8862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FCEEDFE" w14:textId="5D4B5C6B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BA5C062" w14:textId="77777777" w:rsidR="00BA2CA3" w:rsidRPr="0029716F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9FF9786" w14:textId="67225863" w:rsidR="00BA2CA3" w:rsidRPr="0029716F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716F">
        <w:rPr>
          <w:rFonts w:ascii="Times New Roman" w:hAnsi="Times New Roman" w:cs="Times New Roman"/>
          <w:sz w:val="24"/>
          <w:szCs w:val="24"/>
        </w:rPr>
        <w:t>Тепловая изоляция запорной арматуры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29716F" w14:paraId="18FF9F17" w14:textId="77777777" w:rsidTr="00BB2CD6">
        <w:tc>
          <w:tcPr>
            <w:tcW w:w="529" w:type="dxa"/>
          </w:tcPr>
          <w:p w14:paraId="6A66E3D9" w14:textId="3BE59441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83FF751" w14:textId="631235C2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не предусмотрена проектом</w:t>
            </w:r>
          </w:p>
        </w:tc>
      </w:tr>
      <w:tr w:rsidR="00BA2CA3" w:rsidRPr="0029716F" w14:paraId="5703B0CC" w14:textId="77777777" w:rsidTr="00BB2CD6">
        <w:tc>
          <w:tcPr>
            <w:tcW w:w="529" w:type="dxa"/>
          </w:tcPr>
          <w:p w14:paraId="218705D5" w14:textId="59B6263B" w:rsidR="00BA2CA3" w:rsidRPr="0029716F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53F77300" w14:textId="4DF4D1D9" w:rsidR="00BA2CA3" w:rsidRPr="0029716F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A2CA3" w:rsidRPr="0029716F" w14:paraId="429B12FD" w14:textId="77777777" w:rsidTr="00BB2CD6">
        <w:tc>
          <w:tcPr>
            <w:tcW w:w="529" w:type="dxa"/>
          </w:tcPr>
          <w:p w14:paraId="43A26E3B" w14:textId="77777777" w:rsidR="00BA2CA3" w:rsidRPr="0029716F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96BAB65" w14:textId="17501716" w:rsidR="00BA2CA3" w:rsidRPr="0029716F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6E24880C" w14:textId="77777777" w:rsidR="00BA2CA3" w:rsidRPr="0029716F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F8BEB74" w14:textId="10D24818" w:rsidR="00BA2CA3" w:rsidRPr="0029716F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716F">
        <w:rPr>
          <w:rFonts w:ascii="Times New Roman" w:hAnsi="Times New Roman" w:cs="Times New Roman"/>
          <w:sz w:val="24"/>
          <w:szCs w:val="24"/>
        </w:rPr>
        <w:t>Пломбы теплоснабжающих/теплосетевых организаций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29716F" w14:paraId="5E0AD571" w14:textId="77777777" w:rsidTr="00BB2CD6">
        <w:tc>
          <w:tcPr>
            <w:tcW w:w="529" w:type="dxa"/>
          </w:tcPr>
          <w:p w14:paraId="55D493C9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5B2894C" w14:textId="77777777" w:rsidR="00BA2CA3" w:rsidRPr="0029716F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 xml:space="preserve">не повреждены, установлены на </w:t>
            </w:r>
          </w:p>
          <w:p w14:paraId="57366D45" w14:textId="57D0F0CB" w:rsidR="00BA2CA3" w:rsidRPr="0029716F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A3" w:rsidRPr="0029716F" w14:paraId="6040AC5B" w14:textId="77777777" w:rsidTr="00BB2CD6">
        <w:tc>
          <w:tcPr>
            <w:tcW w:w="529" w:type="dxa"/>
          </w:tcPr>
          <w:p w14:paraId="60AB4709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25D10F32" w14:textId="16A1067E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повреждены</w:t>
            </w:r>
          </w:p>
        </w:tc>
      </w:tr>
      <w:tr w:rsidR="00BA2CA3" w:rsidRPr="0029716F" w14:paraId="6EF0D7B0" w14:textId="77777777" w:rsidTr="00BB2CD6">
        <w:tc>
          <w:tcPr>
            <w:tcW w:w="529" w:type="dxa"/>
          </w:tcPr>
          <w:p w14:paraId="2C210BEE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AD38062" w14:textId="2E88A503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14:paraId="3F8DD9BD" w14:textId="77777777" w:rsidR="00BA2CA3" w:rsidRPr="0029716F" w:rsidRDefault="00BA2CA3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98FC4B2" w14:textId="69DC653B" w:rsidR="007458FC" w:rsidRPr="0029716F" w:rsidRDefault="007458FC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14:paraId="3C39FA39" w14:textId="21860873" w:rsidR="00BA2CA3" w:rsidRPr="0029716F" w:rsidRDefault="007458FC" w:rsidP="00745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716F">
        <w:rPr>
          <w:rFonts w:ascii="Times New Roman" w:hAnsi="Times New Roman" w:cs="Times New Roman"/>
          <w:sz w:val="24"/>
          <w:szCs w:val="24"/>
        </w:rPr>
        <w:t>2. Проведена проверк</w:t>
      </w:r>
      <w:r w:rsidR="002527A4" w:rsidRPr="0029716F">
        <w:rPr>
          <w:rFonts w:ascii="Times New Roman" w:hAnsi="Times New Roman" w:cs="Times New Roman"/>
          <w:sz w:val="24"/>
          <w:szCs w:val="24"/>
        </w:rPr>
        <w:t>а</w:t>
      </w:r>
      <w:r w:rsidRPr="0029716F">
        <w:rPr>
          <w:rFonts w:ascii="Times New Roman" w:hAnsi="Times New Roman" w:cs="Times New Roman"/>
          <w:sz w:val="24"/>
          <w:szCs w:val="24"/>
        </w:rPr>
        <w:t xml:space="preserve"> (осмотр) арматуры постоянного регулирования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29716F" w14:paraId="17D68AB0" w14:textId="77777777" w:rsidTr="00BB2CD6">
        <w:tc>
          <w:tcPr>
            <w:tcW w:w="529" w:type="dxa"/>
          </w:tcPr>
          <w:p w14:paraId="6145B7C2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4AA78643" w14:textId="03B87920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давления</w:t>
            </w:r>
          </w:p>
        </w:tc>
      </w:tr>
      <w:tr w:rsidR="00BA2CA3" w:rsidRPr="0029716F" w14:paraId="49ACB239" w14:textId="77777777" w:rsidTr="00BB2CD6">
        <w:tc>
          <w:tcPr>
            <w:tcW w:w="529" w:type="dxa"/>
          </w:tcPr>
          <w:p w14:paraId="1C934D51" w14:textId="4B44F0B1" w:rsidR="00BA2CA3" w:rsidRPr="0029716F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5A09EBEC" w14:textId="2B128850" w:rsidR="00BA2CA3" w:rsidRPr="0029716F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температуры</w:t>
            </w:r>
          </w:p>
        </w:tc>
      </w:tr>
      <w:tr w:rsidR="00BA2CA3" w:rsidRPr="0029716F" w14:paraId="5C579F4B" w14:textId="77777777" w:rsidTr="00BB2CD6">
        <w:tc>
          <w:tcPr>
            <w:tcW w:w="529" w:type="dxa"/>
          </w:tcPr>
          <w:p w14:paraId="013E075B" w14:textId="34C3814D" w:rsidR="00BA2CA3" w:rsidRPr="0029716F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43ACEEF2" w14:textId="23C19488" w:rsidR="00BA2CA3" w:rsidRPr="0029716F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расхода (перепада давления)</w:t>
            </w:r>
          </w:p>
        </w:tc>
      </w:tr>
      <w:tr w:rsidR="00BA2CA3" w:rsidRPr="0029716F" w14:paraId="47626EDE" w14:textId="77777777" w:rsidTr="00BB2CD6">
        <w:tc>
          <w:tcPr>
            <w:tcW w:w="529" w:type="dxa"/>
          </w:tcPr>
          <w:p w14:paraId="2886DC56" w14:textId="2DE455F2" w:rsidR="00BA2CA3" w:rsidRPr="0029716F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58BF8BC8" w14:textId="43D37202" w:rsidR="00BA2CA3" w:rsidRPr="0029716F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 клапана</w:t>
            </w:r>
          </w:p>
        </w:tc>
      </w:tr>
      <w:tr w:rsidR="00BA2CA3" w:rsidRPr="0029716F" w14:paraId="64950E9A" w14:textId="77777777" w:rsidTr="00BB2CD6">
        <w:tc>
          <w:tcPr>
            <w:tcW w:w="529" w:type="dxa"/>
          </w:tcPr>
          <w:p w14:paraId="753123CE" w14:textId="140BF803" w:rsidR="00BA2CA3" w:rsidRPr="0029716F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7937967C" w14:textId="498DFE23" w:rsidR="00BA2CA3" w:rsidRPr="0029716F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балансировочные клапаны</w:t>
            </w:r>
          </w:p>
        </w:tc>
      </w:tr>
    </w:tbl>
    <w:p w14:paraId="1F03C406" w14:textId="77777777" w:rsidR="00BA2CA3" w:rsidRPr="0029716F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894D009" w14:textId="6E83EE66" w:rsidR="00BA2CA3" w:rsidRPr="0029716F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716F">
        <w:rPr>
          <w:rFonts w:ascii="Times New Roman" w:hAnsi="Times New Roman" w:cs="Times New Roman"/>
          <w:sz w:val="24"/>
          <w:szCs w:val="24"/>
        </w:rPr>
        <w:t>Регулирующая арматура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29716F" w14:paraId="3C81003A" w14:textId="77777777" w:rsidTr="00BB2CD6">
        <w:tc>
          <w:tcPr>
            <w:tcW w:w="529" w:type="dxa"/>
          </w:tcPr>
          <w:p w14:paraId="3DC3A21B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152EB922" w14:textId="77777777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работоспособна</w:t>
            </w:r>
          </w:p>
        </w:tc>
      </w:tr>
      <w:tr w:rsidR="00BA2CA3" w:rsidRPr="0029716F" w14:paraId="51B15E1E" w14:textId="77777777" w:rsidTr="00BB2CD6">
        <w:tc>
          <w:tcPr>
            <w:tcW w:w="529" w:type="dxa"/>
          </w:tcPr>
          <w:p w14:paraId="3BF297B9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4B36833" w14:textId="77777777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не работоспособна</w:t>
            </w:r>
          </w:p>
        </w:tc>
      </w:tr>
      <w:tr w:rsidR="00BA2CA3" w:rsidRPr="0029716F" w14:paraId="6A965BB6" w14:textId="77777777" w:rsidTr="00BB2CD6">
        <w:tc>
          <w:tcPr>
            <w:tcW w:w="529" w:type="dxa"/>
          </w:tcPr>
          <w:p w14:paraId="1C748CD4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E4B5205" w14:textId="77777777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установлена не в полном объеме</w:t>
            </w:r>
          </w:p>
        </w:tc>
      </w:tr>
      <w:tr w:rsidR="00BA2CA3" w:rsidRPr="0029716F" w14:paraId="0ED73864" w14:textId="77777777" w:rsidTr="00BB2CD6">
        <w:tc>
          <w:tcPr>
            <w:tcW w:w="529" w:type="dxa"/>
          </w:tcPr>
          <w:p w14:paraId="2549436A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6ABFB60" w14:textId="77777777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7A2B485C" w14:textId="77777777" w:rsidR="00BA2CA3" w:rsidRPr="0029716F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19B15BD" w14:textId="60B0D013" w:rsidR="00BA2CA3" w:rsidRPr="0029716F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716F">
        <w:rPr>
          <w:rFonts w:ascii="Times New Roman" w:hAnsi="Times New Roman" w:cs="Times New Roman"/>
          <w:sz w:val="24"/>
          <w:szCs w:val="24"/>
        </w:rPr>
        <w:t>Тепловая изоляция регулирующей арматуры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29716F" w14:paraId="28899857" w14:textId="77777777" w:rsidTr="00BB2CD6">
        <w:tc>
          <w:tcPr>
            <w:tcW w:w="529" w:type="dxa"/>
          </w:tcPr>
          <w:p w14:paraId="659DE374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52BB347" w14:textId="77777777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не предусмотрена проектом</w:t>
            </w:r>
          </w:p>
        </w:tc>
      </w:tr>
      <w:tr w:rsidR="00BA2CA3" w:rsidRPr="0029716F" w14:paraId="39F49BE0" w14:textId="77777777" w:rsidTr="00BB2CD6">
        <w:tc>
          <w:tcPr>
            <w:tcW w:w="529" w:type="dxa"/>
          </w:tcPr>
          <w:p w14:paraId="41A60AA9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19F3D30F" w14:textId="77777777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A2CA3" w:rsidRPr="00175960" w14:paraId="604C8A93" w14:textId="77777777" w:rsidTr="00BB2CD6">
        <w:tc>
          <w:tcPr>
            <w:tcW w:w="529" w:type="dxa"/>
          </w:tcPr>
          <w:p w14:paraId="780CA767" w14:textId="77777777" w:rsidR="00BA2CA3" w:rsidRPr="00175960" w:rsidRDefault="00BA2CA3" w:rsidP="00BB2CD6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87F221E" w14:textId="77777777" w:rsidR="00BA2CA3" w:rsidRPr="00BA2CA3" w:rsidRDefault="00BA2CA3" w:rsidP="00BB2CD6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sz w:val="24"/>
                <w:szCs w:val="24"/>
              </w:rPr>
              <w:t>отсутствует</w:t>
            </w:r>
          </w:p>
        </w:tc>
      </w:tr>
    </w:tbl>
    <w:p w14:paraId="02753FEF" w14:textId="2DFEDB14" w:rsidR="00BA2CA3" w:rsidRDefault="00BA2CA3" w:rsidP="00BA2CA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25274F31" w14:textId="77777777" w:rsidR="002527A4" w:rsidRDefault="002527A4" w:rsidP="00BA2CA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CCE1626" w14:textId="6983DAFE" w:rsidR="00BA2CA3" w:rsidRPr="0029716F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716F">
        <w:rPr>
          <w:rFonts w:ascii="Times New Roman" w:hAnsi="Times New Roman" w:cs="Times New Roman"/>
          <w:sz w:val="24"/>
          <w:szCs w:val="24"/>
        </w:rPr>
        <w:t>Пломбы теплоснабжающих/теплосетевых организаций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29716F" w14:paraId="0C509087" w14:textId="77777777" w:rsidTr="00BB2CD6">
        <w:tc>
          <w:tcPr>
            <w:tcW w:w="529" w:type="dxa"/>
          </w:tcPr>
          <w:p w14:paraId="593476B0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4CBA1155" w14:textId="77777777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 xml:space="preserve">не повреждены, установлены на </w:t>
            </w:r>
          </w:p>
          <w:p w14:paraId="1937CA17" w14:textId="77777777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A3" w:rsidRPr="0029716F" w14:paraId="6D01A247" w14:textId="77777777" w:rsidTr="00BB2CD6">
        <w:tc>
          <w:tcPr>
            <w:tcW w:w="529" w:type="dxa"/>
          </w:tcPr>
          <w:p w14:paraId="09C5390D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E2A6F6D" w14:textId="77777777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повреждены</w:t>
            </w:r>
          </w:p>
        </w:tc>
      </w:tr>
      <w:tr w:rsidR="00BA2CA3" w:rsidRPr="0029716F" w14:paraId="61204DE8" w14:textId="77777777" w:rsidTr="00BB2CD6">
        <w:tc>
          <w:tcPr>
            <w:tcW w:w="529" w:type="dxa"/>
          </w:tcPr>
          <w:p w14:paraId="72BB7D65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DC6726C" w14:textId="77777777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14:paraId="0601D189" w14:textId="77777777" w:rsidR="00BA2CA3" w:rsidRPr="0029716F" w:rsidRDefault="00BA2CA3" w:rsidP="00745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5FF03DE" w14:textId="7EE2762D" w:rsidR="003D49FE" w:rsidRPr="0029716F" w:rsidRDefault="003D49F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0DCA431" w14:textId="77777777" w:rsidR="00BA2CA3" w:rsidRPr="0029716F" w:rsidRDefault="00BA2CA3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7C931FEF" w:rsidR="00164C60" w:rsidRPr="0029716F" w:rsidRDefault="00164C60" w:rsidP="00164C60">
      <w:pPr>
        <w:jc w:val="both"/>
        <w:rPr>
          <w:b/>
          <w:sz w:val="24"/>
          <w:szCs w:val="24"/>
          <w:lang w:eastAsia="ru-RU"/>
        </w:rPr>
      </w:pPr>
      <w:r w:rsidRPr="0029716F">
        <w:rPr>
          <w:b/>
          <w:sz w:val="24"/>
          <w:szCs w:val="24"/>
          <w:lang w:eastAsia="ru-RU"/>
        </w:rPr>
        <w:t>ЗАКЛЮЧЕНИЕ</w:t>
      </w:r>
      <w:r w:rsidR="002D0D72" w:rsidRPr="0029716F">
        <w:rPr>
          <w:b/>
          <w:sz w:val="24"/>
          <w:szCs w:val="24"/>
          <w:lang w:eastAsia="ru-RU"/>
        </w:rPr>
        <w:t>:</w:t>
      </w:r>
    </w:p>
    <w:p w14:paraId="6CF86D66" w14:textId="6165F21D" w:rsidR="00BA2CA3" w:rsidRPr="0029716F" w:rsidRDefault="00C83371" w:rsidP="00C83371">
      <w:pPr>
        <w:pStyle w:val="a3"/>
        <w:spacing w:before="1"/>
        <w:jc w:val="both"/>
        <w:rPr>
          <w:spacing w:val="-2"/>
        </w:rPr>
      </w:pPr>
      <w:r w:rsidRPr="0029716F">
        <w:t>З</w:t>
      </w:r>
      <w:r w:rsidRPr="0029716F">
        <w:rPr>
          <w:spacing w:val="-4"/>
        </w:rPr>
        <w:t>апорная арматура</w:t>
      </w:r>
      <w:r w:rsidR="00BA2CA3" w:rsidRPr="0029716F">
        <w:rPr>
          <w:spacing w:val="-4"/>
        </w:rPr>
        <w:t xml:space="preserve"> </w:t>
      </w:r>
      <w:r w:rsidRPr="0029716F">
        <w:t>для</w:t>
      </w:r>
      <w:r w:rsidRPr="0029716F">
        <w:rPr>
          <w:spacing w:val="-3"/>
        </w:rPr>
        <w:t xml:space="preserve"> </w:t>
      </w:r>
      <w:r w:rsidRPr="0029716F">
        <w:t>дальнейшей</w:t>
      </w:r>
      <w:r w:rsidRPr="0029716F">
        <w:rPr>
          <w:spacing w:val="-3"/>
        </w:rPr>
        <w:t xml:space="preserve"> </w:t>
      </w:r>
      <w:r w:rsidRPr="0029716F">
        <w:t>эксплуатации</w:t>
      </w:r>
      <w:r w:rsidRPr="0029716F">
        <w:rPr>
          <w:spacing w:val="-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29716F" w14:paraId="74BB39F7" w14:textId="77777777" w:rsidTr="00BB2CD6">
        <w:tc>
          <w:tcPr>
            <w:tcW w:w="529" w:type="dxa"/>
          </w:tcPr>
          <w:p w14:paraId="1189DBD1" w14:textId="702F257C" w:rsidR="00BA2CA3" w:rsidRPr="0029716F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70C29AD8" w14:textId="0CBECEDD" w:rsidR="00BA2CA3" w:rsidRPr="0029716F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пригодна</w:t>
            </w:r>
          </w:p>
        </w:tc>
      </w:tr>
      <w:tr w:rsidR="00BA2CA3" w:rsidRPr="0029716F" w14:paraId="1B502165" w14:textId="77777777" w:rsidTr="00BB2CD6">
        <w:tc>
          <w:tcPr>
            <w:tcW w:w="529" w:type="dxa"/>
          </w:tcPr>
          <w:p w14:paraId="4DABAF57" w14:textId="5BBDFD42" w:rsidR="00BA2CA3" w:rsidRPr="0029716F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4E728B20" w14:textId="487A203D" w:rsidR="00BA2CA3" w:rsidRPr="0029716F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не пригодна</w:t>
            </w:r>
          </w:p>
        </w:tc>
      </w:tr>
    </w:tbl>
    <w:p w14:paraId="512F13CA" w14:textId="781F8DB0" w:rsidR="00BA2CA3" w:rsidRPr="0029716F" w:rsidRDefault="00BA2CA3" w:rsidP="00C83371">
      <w:pPr>
        <w:pStyle w:val="a3"/>
        <w:spacing w:before="1"/>
        <w:jc w:val="both"/>
        <w:rPr>
          <w:u w:val="single"/>
        </w:rPr>
      </w:pPr>
    </w:p>
    <w:p w14:paraId="6D8B88E1" w14:textId="38667394" w:rsidR="00BA2CA3" w:rsidRPr="0029716F" w:rsidRDefault="00BA2CA3" w:rsidP="00BA2CA3">
      <w:pPr>
        <w:pStyle w:val="a3"/>
        <w:spacing w:before="1"/>
        <w:jc w:val="both"/>
        <w:rPr>
          <w:u w:val="single"/>
        </w:rPr>
      </w:pPr>
      <w:r w:rsidRPr="0029716F">
        <w:rPr>
          <w:spacing w:val="-4"/>
        </w:rPr>
        <w:t xml:space="preserve">Арматура постоянного регулирования </w:t>
      </w:r>
      <w:r w:rsidRPr="0029716F">
        <w:t>для</w:t>
      </w:r>
      <w:r w:rsidRPr="0029716F">
        <w:rPr>
          <w:spacing w:val="-3"/>
        </w:rPr>
        <w:t xml:space="preserve"> </w:t>
      </w:r>
      <w:r w:rsidRPr="0029716F">
        <w:t>дальнейшей</w:t>
      </w:r>
      <w:r w:rsidRPr="0029716F">
        <w:rPr>
          <w:spacing w:val="-3"/>
        </w:rPr>
        <w:t xml:space="preserve"> </w:t>
      </w:r>
      <w:r w:rsidRPr="0029716F">
        <w:t>эксплуатации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29716F" w14:paraId="011D6447" w14:textId="77777777" w:rsidTr="00BB2CD6">
        <w:tc>
          <w:tcPr>
            <w:tcW w:w="529" w:type="dxa"/>
          </w:tcPr>
          <w:p w14:paraId="283F4275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1DE54F3C" w14:textId="77777777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пригодна</w:t>
            </w:r>
          </w:p>
        </w:tc>
      </w:tr>
      <w:tr w:rsidR="00BA2CA3" w:rsidRPr="0029716F" w14:paraId="3FC8EC6F" w14:textId="77777777" w:rsidTr="00BB2CD6">
        <w:tc>
          <w:tcPr>
            <w:tcW w:w="529" w:type="dxa"/>
          </w:tcPr>
          <w:p w14:paraId="5F9CA31A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1729F5D7" w14:textId="77777777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не пригодна</w:t>
            </w:r>
          </w:p>
        </w:tc>
      </w:tr>
      <w:tr w:rsidR="00BA2CA3" w:rsidRPr="0029716F" w14:paraId="68D66402" w14:textId="77777777" w:rsidTr="00BB2CD6">
        <w:tc>
          <w:tcPr>
            <w:tcW w:w="529" w:type="dxa"/>
          </w:tcPr>
          <w:p w14:paraId="1617119D" w14:textId="77777777" w:rsidR="00BA2CA3" w:rsidRPr="0029716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E0B76BA" w14:textId="77777777" w:rsidR="00BA2CA3" w:rsidRPr="0029716F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6F">
              <w:rPr>
                <w:rFonts w:ascii="Times New Roman" w:hAnsi="Times New Roman" w:cs="Times New Roman"/>
                <w:sz w:val="24"/>
                <w:szCs w:val="24"/>
              </w:rPr>
              <w:t>не предусмотрена проектом</w:t>
            </w:r>
          </w:p>
        </w:tc>
      </w:tr>
    </w:tbl>
    <w:p w14:paraId="1D2FAC40" w14:textId="38F12679" w:rsidR="00846A55" w:rsidRPr="00E3016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7C3FD06" w14:textId="3A7AB54F" w:rsidR="003D49FE" w:rsidRPr="00E30165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150"/>
        <w:gridCol w:w="1927"/>
        <w:gridCol w:w="59"/>
        <w:gridCol w:w="2210"/>
      </w:tblGrid>
      <w:tr w:rsidR="001B5E87" w14:paraId="7EC289A8" w14:textId="77777777" w:rsidTr="001B5E87">
        <w:tc>
          <w:tcPr>
            <w:tcW w:w="5224" w:type="dxa"/>
          </w:tcPr>
          <w:p w14:paraId="10911D34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  <w:gridSpan w:val="3"/>
          </w:tcPr>
          <w:p w14:paraId="2A1A01E6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2C79C43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87" w14:paraId="0C1511ED" w14:textId="77777777" w:rsidTr="001B5E87">
        <w:tc>
          <w:tcPr>
            <w:tcW w:w="5224" w:type="dxa"/>
          </w:tcPr>
          <w:p w14:paraId="0827F1A3" w14:textId="77777777" w:rsidR="001B5E87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F6DBA93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лица)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2136" w:type="dxa"/>
            <w:gridSpan w:val="3"/>
          </w:tcPr>
          <w:p w14:paraId="2F9B9ABB" w14:textId="77777777" w:rsidR="001B5E87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F8BBF30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2F328AAD" w14:textId="77777777" w:rsidR="001B5E87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0FEDA9A" w14:textId="77777777" w:rsidR="001B5E87" w:rsidRPr="007F36B0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1B5E87" w14:paraId="68C17D87" w14:textId="77777777" w:rsidTr="001B5E87">
        <w:tc>
          <w:tcPr>
            <w:tcW w:w="5224" w:type="dxa"/>
          </w:tcPr>
          <w:p w14:paraId="1F5D6B9E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14:paraId="5DF660EB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FF0ED03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87" w14:paraId="22E4493D" w14:textId="77777777" w:rsidTr="001B5E87">
        <w:tc>
          <w:tcPr>
            <w:tcW w:w="5224" w:type="dxa"/>
          </w:tcPr>
          <w:p w14:paraId="61F9A465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  <w:gridSpan w:val="3"/>
          </w:tcPr>
          <w:p w14:paraId="4124964D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3A6D91F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87" w14:paraId="5FBE27B0" w14:textId="77777777" w:rsidTr="001B5E87">
        <w:tc>
          <w:tcPr>
            <w:tcW w:w="5224" w:type="dxa"/>
          </w:tcPr>
          <w:p w14:paraId="2ADA6DDF" w14:textId="77777777" w:rsidR="001B5E87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18B5CD25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(должность ответственного лица)</w:t>
            </w:r>
          </w:p>
        </w:tc>
        <w:tc>
          <w:tcPr>
            <w:tcW w:w="2136" w:type="dxa"/>
            <w:gridSpan w:val="3"/>
          </w:tcPr>
          <w:p w14:paraId="118BC2B6" w14:textId="77777777" w:rsidR="001B5E87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9B9716C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1A4103A5" w14:textId="77777777" w:rsidR="001B5E87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B358863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1B5E87" w14:paraId="740BFA1A" w14:textId="77777777" w:rsidTr="001B5E87">
        <w:tc>
          <w:tcPr>
            <w:tcW w:w="5224" w:type="dxa"/>
          </w:tcPr>
          <w:p w14:paraId="1D057018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3"/>
          </w:tcPr>
          <w:p w14:paraId="74AA046F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9790D9C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87" w14:paraId="4AC6AE0D" w14:textId="77777777" w:rsidTr="001B5E87">
        <w:tc>
          <w:tcPr>
            <w:tcW w:w="5224" w:type="dxa"/>
          </w:tcPr>
          <w:p w14:paraId="0A86AEE2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ТСО по доверенности</w:t>
            </w:r>
          </w:p>
        </w:tc>
        <w:tc>
          <w:tcPr>
            <w:tcW w:w="2136" w:type="dxa"/>
            <w:gridSpan w:val="3"/>
          </w:tcPr>
          <w:p w14:paraId="6BEFDC41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BE1A6BE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E87" w14:paraId="313E1507" w14:textId="77777777" w:rsidTr="001B5E87">
        <w:tc>
          <w:tcPr>
            <w:tcW w:w="5224" w:type="dxa"/>
          </w:tcPr>
          <w:p w14:paraId="430FF945" w14:textId="77777777" w:rsidR="001B5E87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56DAB005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2136" w:type="dxa"/>
            <w:gridSpan w:val="3"/>
          </w:tcPr>
          <w:p w14:paraId="1E9F957F" w14:textId="77777777" w:rsidR="001B5E87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B36EF44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35860481" w14:textId="77777777" w:rsidR="001B5E87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167ABFE" w14:textId="77777777" w:rsidR="001B5E87" w:rsidRPr="00885772" w:rsidRDefault="001B5E8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2D0D72" w:rsidRPr="00E30165" w14:paraId="3112028E" w14:textId="77777777" w:rsidTr="001B5E87">
        <w:tc>
          <w:tcPr>
            <w:tcW w:w="5374" w:type="dxa"/>
            <w:gridSpan w:val="2"/>
          </w:tcPr>
          <w:p w14:paraId="2F7F73CD" w14:textId="35B97ACC" w:rsidR="002D0D72" w:rsidRPr="00E30165" w:rsidRDefault="002D0D72" w:rsidP="00D1554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478A4A53" w14:textId="77777777" w:rsidR="002D0D72" w:rsidRPr="00E30165" w:rsidRDefault="002D0D72" w:rsidP="00D1554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1F523D9A" w14:textId="559405E3" w:rsidR="002D0D72" w:rsidRPr="00E30165" w:rsidRDefault="002D0D72" w:rsidP="00D1554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0F40A22C" w14:textId="77777777" w:rsidTr="001B5E87">
        <w:tc>
          <w:tcPr>
            <w:tcW w:w="5374" w:type="dxa"/>
            <w:gridSpan w:val="2"/>
          </w:tcPr>
          <w:p w14:paraId="1AF8D19D" w14:textId="0B5BB531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68E2736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26831EC8" w14:textId="27A8A201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1E8B536C" w14:textId="77777777" w:rsidTr="001B5E87">
        <w:tc>
          <w:tcPr>
            <w:tcW w:w="5374" w:type="dxa"/>
            <w:gridSpan w:val="2"/>
          </w:tcPr>
          <w:p w14:paraId="3D9A1859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BA4E82B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606BB1A8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4A6D748B" w14:textId="77777777" w:rsidTr="001B5E87">
        <w:tc>
          <w:tcPr>
            <w:tcW w:w="5374" w:type="dxa"/>
            <w:gridSpan w:val="2"/>
          </w:tcPr>
          <w:p w14:paraId="620C2475" w14:textId="5842CE73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6DF8EA0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496F35BD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49C848E2" w14:textId="77777777" w:rsidTr="001B5E87">
        <w:tc>
          <w:tcPr>
            <w:tcW w:w="5374" w:type="dxa"/>
            <w:gridSpan w:val="2"/>
          </w:tcPr>
          <w:p w14:paraId="641CCD03" w14:textId="3D0A5A73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3FF1E819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3E61D229" w14:textId="15F6EDB8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14DD0313" w14:textId="77777777" w:rsidTr="001B5E87">
        <w:tc>
          <w:tcPr>
            <w:tcW w:w="5374" w:type="dxa"/>
            <w:gridSpan w:val="2"/>
          </w:tcPr>
          <w:p w14:paraId="23A0E5B6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6E994843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097627AE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1DB97CDE" w14:textId="77777777" w:rsidTr="001B5E87">
        <w:tc>
          <w:tcPr>
            <w:tcW w:w="5374" w:type="dxa"/>
            <w:gridSpan w:val="2"/>
          </w:tcPr>
          <w:p w14:paraId="7DCBA09A" w14:textId="513CC6DE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7DD36B3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4C882327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3517EC75" w14:textId="77777777" w:rsidTr="001B5E87">
        <w:tc>
          <w:tcPr>
            <w:tcW w:w="5374" w:type="dxa"/>
            <w:gridSpan w:val="2"/>
          </w:tcPr>
          <w:p w14:paraId="4ECF0013" w14:textId="340ECB06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642B283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77C75515" w14:textId="23A60B5E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8A62EE" w14:textId="77777777" w:rsidR="002D0D72" w:rsidRPr="00E30165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E30165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54FDC"/>
    <w:rsid w:val="00164C60"/>
    <w:rsid w:val="00180EAD"/>
    <w:rsid w:val="001B5E87"/>
    <w:rsid w:val="002527A4"/>
    <w:rsid w:val="0029716F"/>
    <w:rsid w:val="002D0D72"/>
    <w:rsid w:val="003238F6"/>
    <w:rsid w:val="00363D5D"/>
    <w:rsid w:val="00384D93"/>
    <w:rsid w:val="003D49FE"/>
    <w:rsid w:val="00444220"/>
    <w:rsid w:val="004635B7"/>
    <w:rsid w:val="0058079C"/>
    <w:rsid w:val="00624A2C"/>
    <w:rsid w:val="00671E05"/>
    <w:rsid w:val="007458FC"/>
    <w:rsid w:val="00846A55"/>
    <w:rsid w:val="008A52AE"/>
    <w:rsid w:val="008B57E8"/>
    <w:rsid w:val="008E784D"/>
    <w:rsid w:val="009D4B38"/>
    <w:rsid w:val="00A211E6"/>
    <w:rsid w:val="00A3777B"/>
    <w:rsid w:val="00BA2CA3"/>
    <w:rsid w:val="00BF2189"/>
    <w:rsid w:val="00C15A37"/>
    <w:rsid w:val="00C471EA"/>
    <w:rsid w:val="00C652FA"/>
    <w:rsid w:val="00C83371"/>
    <w:rsid w:val="00D15543"/>
    <w:rsid w:val="00E30165"/>
    <w:rsid w:val="00E519B5"/>
    <w:rsid w:val="00E91760"/>
    <w:rsid w:val="00F00631"/>
    <w:rsid w:val="00F222E3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3016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6</cp:revision>
  <dcterms:created xsi:type="dcterms:W3CDTF">2025-01-28T08:50:00Z</dcterms:created>
  <dcterms:modified xsi:type="dcterms:W3CDTF">2025-01-28T08:57:00Z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