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52" w:rsidRPr="000724D9" w:rsidRDefault="00901A52" w:rsidP="00901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901A52" w:rsidRPr="000724D9" w:rsidRDefault="00901A52" w:rsidP="00901A5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901A52" w:rsidRPr="000724D9" w:rsidRDefault="00901A52" w:rsidP="00901A5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901A52" w:rsidRDefault="00901A52" w:rsidP="00901A5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901A52" w:rsidP="00901A52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901A52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52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4B7743" w:rsidRPr="00901A52">
        <w:rPr>
          <w:rFonts w:ascii="Times New Roman" w:hAnsi="Times New Roman" w:cs="Times New Roman"/>
          <w:b/>
          <w:sz w:val="24"/>
          <w:szCs w:val="24"/>
        </w:rPr>
        <w:t>10</w:t>
      </w:r>
    </w:p>
    <w:p w:rsidR="00177D5D" w:rsidRDefault="00177D5D" w:rsidP="00177D5D">
      <w:pPr>
        <w:spacing w:after="0" w:line="240" w:lineRule="auto"/>
        <w:jc w:val="center"/>
        <w:rPr>
          <w:b/>
          <w:sz w:val="24"/>
          <w:szCs w:val="24"/>
        </w:rPr>
      </w:pPr>
      <w:r w:rsidRPr="00901A5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15398" w:rsidRPr="00901A52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4B7743" w:rsidRPr="00901A52">
        <w:rPr>
          <w:rFonts w:ascii="Times New Roman" w:hAnsi="Times New Roman" w:cs="Times New Roman"/>
          <w:b/>
          <w:sz w:val="24"/>
          <w:szCs w:val="24"/>
        </w:rPr>
        <w:t>проверки работоспособности автоматических регуляторов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AE4863" w:rsidRDefault="00AE4863" w:rsidP="00AE4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AE4863" w:rsidRDefault="00AE4863" w:rsidP="00AE4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E4863" w:rsidRDefault="00AE4863" w:rsidP="00AE4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AE4863" w:rsidRDefault="00AE4863" w:rsidP="00AE4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AE4863" w:rsidRDefault="00AE4863" w:rsidP="00AE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AE4863" w:rsidP="00AE486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177D5D" w:rsidRDefault="00177D5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37705" w:rsidRPr="00AE4863" w:rsidRDefault="00937705" w:rsidP="0093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63">
        <w:rPr>
          <w:rFonts w:ascii="Times New Roman" w:hAnsi="Times New Roman" w:cs="Times New Roman"/>
          <w:sz w:val="24"/>
          <w:szCs w:val="24"/>
        </w:rPr>
        <w:t xml:space="preserve">1. Автоматические регуляторы не предусмотрены проектом теплопотребляющей установки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37705" w:rsidRPr="00AE4863" w:rsidTr="003C3509">
        <w:tc>
          <w:tcPr>
            <w:tcW w:w="846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05" w:rsidRPr="00AE4863" w:rsidTr="003C3509">
        <w:tc>
          <w:tcPr>
            <w:tcW w:w="846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05" w:rsidRPr="00AE4863" w:rsidTr="003C3509">
        <w:tc>
          <w:tcPr>
            <w:tcW w:w="846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63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937705" w:rsidRPr="00AE4863" w:rsidTr="003C3509">
        <w:tc>
          <w:tcPr>
            <w:tcW w:w="846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37705" w:rsidRPr="00AE4863" w:rsidRDefault="00937705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0E2" w:rsidRDefault="00D510E2" w:rsidP="00D51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D510E2" w:rsidRDefault="00D510E2" w:rsidP="00D510E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37705">
        <w:rPr>
          <w:sz w:val="24"/>
          <w:szCs w:val="24"/>
        </w:rPr>
        <w:t xml:space="preserve"> </w:t>
      </w:r>
    </w:p>
    <w:p w:rsidR="00937705" w:rsidRPr="00FE46FE" w:rsidRDefault="00937705" w:rsidP="00D51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 xml:space="preserve">подтверждают, что значение Показателя наличия актов или документов, подтверждающих работоспособность автоматических регуляторов температуры воды </w:t>
      </w:r>
      <w:r w:rsidRPr="00FE46FE">
        <w:rPr>
          <w:rFonts w:ascii="Times New Roman" w:hAnsi="Times New Roman" w:cs="Times New Roman"/>
          <w:b/>
          <w:sz w:val="24"/>
          <w:szCs w:val="24"/>
        </w:rPr>
        <w:t>Крегул.темпер определяется равным 1.</w:t>
      </w:r>
    </w:p>
    <w:p w:rsidR="00937705" w:rsidRPr="00FE46FE" w:rsidRDefault="00937705" w:rsidP="0001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398" w:rsidRPr="00FE46FE" w:rsidRDefault="0036089E" w:rsidP="0001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>2</w:t>
      </w:r>
      <w:r w:rsidR="000141A0" w:rsidRPr="00FE46FE">
        <w:rPr>
          <w:rFonts w:ascii="Times New Roman" w:hAnsi="Times New Roman" w:cs="Times New Roman"/>
          <w:sz w:val="24"/>
          <w:szCs w:val="24"/>
        </w:rPr>
        <w:t xml:space="preserve">. </w:t>
      </w:r>
      <w:r w:rsidR="00015398" w:rsidRPr="00FE46FE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015398" w:rsidRPr="00FE46FE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015398" w:rsidRPr="00FE46FE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4B7743" w:rsidRPr="00FE46FE">
        <w:rPr>
          <w:rFonts w:ascii="Times New Roman" w:hAnsi="Times New Roman" w:cs="Times New Roman"/>
          <w:sz w:val="24"/>
          <w:szCs w:val="24"/>
        </w:rPr>
        <w:t>а</w:t>
      </w:r>
      <w:r w:rsidR="00015398" w:rsidRPr="00FE46FE">
        <w:rPr>
          <w:rFonts w:ascii="Times New Roman" w:hAnsi="Times New Roman" w:cs="Times New Roman"/>
          <w:sz w:val="24"/>
          <w:szCs w:val="24"/>
        </w:rPr>
        <w:t xml:space="preserve"> </w:t>
      </w:r>
      <w:r w:rsidR="004B7743" w:rsidRPr="00FE46FE">
        <w:rPr>
          <w:rFonts w:ascii="Times New Roman" w:hAnsi="Times New Roman" w:cs="Times New Roman"/>
          <w:sz w:val="24"/>
          <w:szCs w:val="24"/>
        </w:rPr>
        <w:t>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</w:r>
      <w:r w:rsidR="00015398" w:rsidRPr="00FE46FE">
        <w:rPr>
          <w:rFonts w:ascii="Times New Roman" w:hAnsi="Times New Roman" w:cs="Times New Roman"/>
          <w:sz w:val="24"/>
          <w:szCs w:val="24"/>
        </w:rPr>
        <w:t xml:space="preserve">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0E2" w:rsidRPr="00FE46FE" w:rsidRDefault="00D510E2" w:rsidP="00D51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D510E2" w:rsidRPr="00FE46FE" w:rsidRDefault="00D510E2" w:rsidP="00D51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015398" w:rsidRPr="00FE4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398" w:rsidRPr="00FE46FE" w:rsidRDefault="00015398" w:rsidP="00D51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4B7743" w:rsidRPr="00FE46FE">
        <w:rPr>
          <w:rFonts w:ascii="Times New Roman" w:hAnsi="Times New Roman" w:cs="Times New Roman"/>
          <w:sz w:val="24"/>
          <w:szCs w:val="24"/>
        </w:rPr>
        <w:t>10</w:t>
      </w:r>
      <w:r w:rsidRPr="00FE46FE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FE46FE" w:rsidRPr="00FE46FE">
        <w:rPr>
          <w:rFonts w:ascii="Times New Roman" w:hAnsi="Times New Roman" w:cs="Times New Roman"/>
          <w:sz w:val="24"/>
          <w:szCs w:val="24"/>
        </w:rPr>
        <w:t>20</w:t>
      </w:r>
      <w:r w:rsidRPr="00FE46FE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FE46FE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FE46FE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4B7743" w:rsidRPr="00FE46FE">
        <w:rPr>
          <w:rFonts w:ascii="Times New Roman" w:hAnsi="Times New Roman" w:cs="Times New Roman"/>
          <w:sz w:val="24"/>
          <w:szCs w:val="24"/>
        </w:rPr>
        <w:t>наличия актов или документов, подтверждающих работоспособность автоматических регуляторов температуры воды</w:t>
      </w:r>
      <w:r w:rsidRPr="00FE46FE">
        <w:rPr>
          <w:rFonts w:ascii="Times New Roman" w:hAnsi="Times New Roman" w:cs="Times New Roman"/>
          <w:sz w:val="24"/>
          <w:szCs w:val="24"/>
        </w:rPr>
        <w:t xml:space="preserve"> </w:t>
      </w:r>
      <w:r w:rsidR="004B7743" w:rsidRPr="00FE46FE">
        <w:rPr>
          <w:rFonts w:ascii="Times New Roman" w:hAnsi="Times New Roman" w:cs="Times New Roman"/>
          <w:b/>
          <w:sz w:val="24"/>
          <w:szCs w:val="24"/>
        </w:rPr>
        <w:t>Крегул.темпер</w:t>
      </w:r>
      <w:r w:rsidRPr="00FE46FE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015398" w:rsidRPr="00FE46FE" w:rsidRDefault="00015398" w:rsidP="0001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398" w:rsidRPr="00FE46FE" w:rsidRDefault="0036089E" w:rsidP="0001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>3</w:t>
      </w:r>
      <w:r w:rsidR="000141A0" w:rsidRPr="00FE46FE">
        <w:rPr>
          <w:rFonts w:ascii="Times New Roman" w:hAnsi="Times New Roman" w:cs="Times New Roman"/>
          <w:sz w:val="24"/>
          <w:szCs w:val="24"/>
        </w:rPr>
        <w:t xml:space="preserve">. В присутствии представителя </w:t>
      </w:r>
      <w:r w:rsidR="000141A0" w:rsidRPr="00FE46FE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0141A0" w:rsidRPr="00FE46FE">
        <w:rPr>
          <w:rFonts w:ascii="Times New Roman" w:hAnsi="Times New Roman" w:cs="Times New Roman"/>
          <w:sz w:val="24"/>
          <w:szCs w:val="24"/>
        </w:rPr>
        <w:t xml:space="preserve"> н</w:t>
      </w:r>
      <w:r w:rsidR="00015398" w:rsidRPr="00FE46FE">
        <w:rPr>
          <w:rFonts w:ascii="Times New Roman" w:hAnsi="Times New Roman" w:cs="Times New Roman"/>
          <w:sz w:val="24"/>
          <w:szCs w:val="24"/>
        </w:rPr>
        <w:t xml:space="preserve">е </w:t>
      </w:r>
      <w:r w:rsidR="004B7743" w:rsidRPr="00FE46FE">
        <w:rPr>
          <w:rFonts w:ascii="Times New Roman" w:hAnsi="Times New Roman" w:cs="Times New Roman"/>
          <w:sz w:val="24"/>
          <w:szCs w:val="24"/>
        </w:rPr>
        <w:t>проведена проверка работоспособности автоматических регуляторов температуры воды, подаваемой в системы горячего водоснабжения,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по адресам</w:t>
      </w:r>
      <w:r w:rsidR="00015398" w:rsidRPr="00FE46F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8" w:rsidRPr="00FE46FE" w:rsidTr="00C964CC">
        <w:tc>
          <w:tcPr>
            <w:tcW w:w="846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15398" w:rsidRPr="00FE46FE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E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D510E2" w:rsidRPr="00FE46FE" w:rsidRDefault="00D510E2" w:rsidP="00D51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D510E2" w:rsidRPr="00FE46FE" w:rsidRDefault="00D510E2" w:rsidP="00D51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0141A0" w:rsidRPr="00FE4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FE46FE" w:rsidRDefault="000141A0" w:rsidP="00D51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lastRenderedPageBreak/>
        <w:t>подтверждают, что требование п. 11.5.</w:t>
      </w:r>
      <w:r w:rsidR="004B7743" w:rsidRPr="00FE46FE">
        <w:rPr>
          <w:rFonts w:ascii="Times New Roman" w:hAnsi="Times New Roman" w:cs="Times New Roman"/>
          <w:sz w:val="24"/>
          <w:szCs w:val="24"/>
        </w:rPr>
        <w:t>10</w:t>
      </w:r>
      <w:r w:rsidRPr="00FE46FE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D510E2" w:rsidRPr="00FE46FE">
        <w:rPr>
          <w:rFonts w:ascii="Times New Roman" w:hAnsi="Times New Roman" w:cs="Times New Roman"/>
          <w:sz w:val="24"/>
          <w:szCs w:val="24"/>
        </w:rPr>
        <w:t>20</w:t>
      </w:r>
      <w:r w:rsidRPr="00FE46FE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FE46FE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FE46FE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4B7743" w:rsidRPr="00FE46FE">
        <w:rPr>
          <w:rFonts w:ascii="Times New Roman" w:hAnsi="Times New Roman" w:cs="Times New Roman"/>
          <w:sz w:val="24"/>
          <w:szCs w:val="24"/>
        </w:rPr>
        <w:t xml:space="preserve">Показателя наличия актов или документов, подтверждающих работоспособность автоматических регуляторов температуры воды </w:t>
      </w:r>
      <w:r w:rsidR="004B7743" w:rsidRPr="00FE46FE">
        <w:rPr>
          <w:rFonts w:ascii="Times New Roman" w:hAnsi="Times New Roman" w:cs="Times New Roman"/>
          <w:b/>
          <w:sz w:val="24"/>
          <w:szCs w:val="24"/>
        </w:rPr>
        <w:t>Крегул.темпер</w:t>
      </w:r>
      <w:r w:rsidRPr="00FE46FE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</w:t>
      </w:r>
      <w:r w:rsidR="00946C75" w:rsidRPr="00FE46FE">
        <w:rPr>
          <w:rFonts w:ascii="Times New Roman" w:hAnsi="Times New Roman" w:cs="Times New Roman"/>
          <w:b/>
          <w:sz w:val="24"/>
          <w:szCs w:val="24"/>
        </w:rPr>
        <w:t>0.</w:t>
      </w:r>
      <w:r w:rsidR="00152ADD" w:rsidRPr="00FE4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FE46FE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FE46FE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>Приложение:</w:t>
      </w:r>
    </w:p>
    <w:p w:rsidR="00177D5D" w:rsidRPr="00FE46FE" w:rsidRDefault="008C4D82" w:rsidP="00177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6FE">
        <w:rPr>
          <w:rFonts w:ascii="Times New Roman" w:hAnsi="Times New Roman" w:cs="Times New Roman"/>
          <w:sz w:val="24"/>
          <w:szCs w:val="24"/>
        </w:rPr>
        <w:t>1</w:t>
      </w:r>
      <w:r w:rsidR="00177D5D" w:rsidRPr="00FE46FE">
        <w:rPr>
          <w:rFonts w:ascii="Times New Roman" w:hAnsi="Times New Roman" w:cs="Times New Roman"/>
          <w:sz w:val="24"/>
          <w:szCs w:val="24"/>
        </w:rPr>
        <w:t xml:space="preserve">. </w:t>
      </w:r>
      <w:r w:rsidR="000141A0" w:rsidRPr="00FE46FE">
        <w:rPr>
          <w:rFonts w:ascii="Times New Roman" w:hAnsi="Times New Roman" w:cs="Times New Roman"/>
          <w:sz w:val="24"/>
          <w:szCs w:val="24"/>
        </w:rPr>
        <w:t xml:space="preserve">Акты проведения </w:t>
      </w:r>
      <w:r w:rsidR="004B7743" w:rsidRPr="00FE46FE">
        <w:rPr>
          <w:rFonts w:ascii="Times New Roman" w:hAnsi="Times New Roman" w:cs="Times New Roman"/>
          <w:sz w:val="24"/>
          <w:szCs w:val="24"/>
        </w:rPr>
        <w:t>проверки работоспособности регуляторов</w:t>
      </w:r>
      <w:r w:rsidR="000141A0" w:rsidRPr="00FE46FE">
        <w:rPr>
          <w:rFonts w:ascii="Times New Roman" w:hAnsi="Times New Roman" w:cs="Times New Roman"/>
          <w:sz w:val="24"/>
          <w:szCs w:val="24"/>
        </w:rPr>
        <w:t xml:space="preserve"> – </w:t>
      </w:r>
      <w:r w:rsidR="0036089E" w:rsidRPr="00FE46FE">
        <w:rPr>
          <w:rFonts w:ascii="Times New Roman" w:hAnsi="Times New Roman" w:cs="Times New Roman"/>
          <w:sz w:val="24"/>
          <w:szCs w:val="24"/>
        </w:rPr>
        <w:t>2</w:t>
      </w:r>
      <w:r w:rsidR="000141A0" w:rsidRPr="00FE46F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510270" w:rsidRPr="00FE46FE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270" w:rsidRPr="00FE46FE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FE46FE" w:rsidTr="008D37E7">
        <w:tc>
          <w:tcPr>
            <w:tcW w:w="5495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FE" w:rsidTr="008D37E7">
        <w:tc>
          <w:tcPr>
            <w:tcW w:w="5495" w:type="dxa"/>
          </w:tcPr>
          <w:p w:rsidR="00FE46FE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E46FE" w:rsidRDefault="00FE46FE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FE46FE" w:rsidRPr="00885772" w:rsidRDefault="00FE46FE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FE46FE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FE46FE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46FE" w:rsidRPr="007F36B0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FE46FE" w:rsidTr="008D37E7">
        <w:tc>
          <w:tcPr>
            <w:tcW w:w="5495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FE" w:rsidTr="008D37E7">
        <w:tc>
          <w:tcPr>
            <w:tcW w:w="5495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FE" w:rsidTr="008D37E7">
        <w:tc>
          <w:tcPr>
            <w:tcW w:w="5495" w:type="dxa"/>
          </w:tcPr>
          <w:p w:rsidR="00FE46FE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E46FE" w:rsidRDefault="00FE46FE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FE46FE" w:rsidRPr="0038535F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FE46FE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FE46FE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E46FE" w:rsidRPr="00885772" w:rsidRDefault="00FE46FE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937705" w:rsidRDefault="00937705">
      <w:pPr>
        <w:spacing w:after="0" w:line="240" w:lineRule="auto"/>
        <w:rPr>
          <w:b/>
          <w:sz w:val="24"/>
          <w:szCs w:val="24"/>
        </w:rPr>
      </w:pPr>
    </w:p>
    <w:p w:rsidR="00937705" w:rsidRDefault="00937705">
      <w:pPr>
        <w:spacing w:after="0" w:line="240" w:lineRule="auto"/>
        <w:rPr>
          <w:b/>
          <w:sz w:val="24"/>
          <w:szCs w:val="24"/>
        </w:rPr>
      </w:pPr>
    </w:p>
    <w:p w:rsidR="00937705" w:rsidRPr="00E72444" w:rsidRDefault="009377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2444">
        <w:rPr>
          <w:rFonts w:ascii="Times New Roman" w:hAnsi="Times New Roman" w:cs="Times New Roman"/>
          <w:b/>
          <w:color w:val="FF0000"/>
          <w:sz w:val="24"/>
          <w:szCs w:val="24"/>
        </w:rPr>
        <w:t>В случае, если автоматический регулятор на предусмотрен проектом, составляется АКТ, укороченной формы</w:t>
      </w:r>
      <w:bookmarkStart w:id="0" w:name="_GoBack"/>
      <w:bookmarkEnd w:id="0"/>
    </w:p>
    <w:sectPr w:rsidR="00937705" w:rsidRPr="00E72444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3F" w:rsidRDefault="00442F3F">
      <w:pPr>
        <w:spacing w:line="240" w:lineRule="auto"/>
      </w:pPr>
      <w:r>
        <w:separator/>
      </w:r>
    </w:p>
  </w:endnote>
  <w:endnote w:type="continuationSeparator" w:id="0">
    <w:p w:rsidR="00442F3F" w:rsidRDefault="00442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3F" w:rsidRDefault="00442F3F">
      <w:pPr>
        <w:spacing w:after="0"/>
      </w:pPr>
      <w:r>
        <w:separator/>
      </w:r>
    </w:p>
  </w:footnote>
  <w:footnote w:type="continuationSeparator" w:id="0">
    <w:p w:rsidR="00442F3F" w:rsidRDefault="00442F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08DE9"/>
    <w:multiLevelType w:val="singleLevel"/>
    <w:tmpl w:val="BB008D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141A0"/>
    <w:rsid w:val="00015398"/>
    <w:rsid w:val="000323DC"/>
    <w:rsid w:val="000667C3"/>
    <w:rsid w:val="00084553"/>
    <w:rsid w:val="000A5D22"/>
    <w:rsid w:val="00122183"/>
    <w:rsid w:val="00144E70"/>
    <w:rsid w:val="00152ADD"/>
    <w:rsid w:val="00162D0D"/>
    <w:rsid w:val="00177D5D"/>
    <w:rsid w:val="0018639F"/>
    <w:rsid w:val="001C15D1"/>
    <w:rsid w:val="001E16EE"/>
    <w:rsid w:val="001F307A"/>
    <w:rsid w:val="00205B43"/>
    <w:rsid w:val="00225A70"/>
    <w:rsid w:val="0028729B"/>
    <w:rsid w:val="00302C11"/>
    <w:rsid w:val="00307D14"/>
    <w:rsid w:val="0036089E"/>
    <w:rsid w:val="00393AAC"/>
    <w:rsid w:val="003D65F9"/>
    <w:rsid w:val="003D7418"/>
    <w:rsid w:val="00417799"/>
    <w:rsid w:val="004235E3"/>
    <w:rsid w:val="00442F3F"/>
    <w:rsid w:val="00474054"/>
    <w:rsid w:val="004B7743"/>
    <w:rsid w:val="004D5ED7"/>
    <w:rsid w:val="004F7EE9"/>
    <w:rsid w:val="00510270"/>
    <w:rsid w:val="005B05FC"/>
    <w:rsid w:val="005C3AED"/>
    <w:rsid w:val="00676DE4"/>
    <w:rsid w:val="00680667"/>
    <w:rsid w:val="00760DF9"/>
    <w:rsid w:val="007907EE"/>
    <w:rsid w:val="007A08A7"/>
    <w:rsid w:val="007B5A9B"/>
    <w:rsid w:val="0080214C"/>
    <w:rsid w:val="00803E87"/>
    <w:rsid w:val="00863198"/>
    <w:rsid w:val="00873667"/>
    <w:rsid w:val="00893128"/>
    <w:rsid w:val="008C4D82"/>
    <w:rsid w:val="00901A52"/>
    <w:rsid w:val="00926F8F"/>
    <w:rsid w:val="00937705"/>
    <w:rsid w:val="00945E30"/>
    <w:rsid w:val="00946C75"/>
    <w:rsid w:val="0097253F"/>
    <w:rsid w:val="009F4381"/>
    <w:rsid w:val="00A15685"/>
    <w:rsid w:val="00A45B51"/>
    <w:rsid w:val="00A53923"/>
    <w:rsid w:val="00AE4863"/>
    <w:rsid w:val="00AE5877"/>
    <w:rsid w:val="00CA2E15"/>
    <w:rsid w:val="00D13238"/>
    <w:rsid w:val="00D510E2"/>
    <w:rsid w:val="00D83691"/>
    <w:rsid w:val="00E27A3F"/>
    <w:rsid w:val="00E36FF8"/>
    <w:rsid w:val="00E67E57"/>
    <w:rsid w:val="00E72444"/>
    <w:rsid w:val="00E74A15"/>
    <w:rsid w:val="00E87A6B"/>
    <w:rsid w:val="00F40272"/>
    <w:rsid w:val="00F52232"/>
    <w:rsid w:val="00F558CC"/>
    <w:rsid w:val="00FC5D98"/>
    <w:rsid w:val="00FD3F55"/>
    <w:rsid w:val="00FE46FE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AE48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2025-01-28T11:27:00Z</dcterms:created>
  <dcterms:modified xsi:type="dcterms:W3CDTF">2025-01-28T11:34:00Z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