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BDA" w:rsidRDefault="00076BDA" w:rsidP="00076BDA">
      <w:pPr>
        <w:autoSpaceDE w:val="0"/>
        <w:autoSpaceDN w:val="0"/>
        <w:adjustRightInd w:val="0"/>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w:t>
      </w:r>
    </w:p>
    <w:p w:rsidR="00076BDA" w:rsidRDefault="00076BDA" w:rsidP="00076BDA">
      <w:pPr>
        <w:autoSpaceDE w:val="0"/>
        <w:autoSpaceDN w:val="0"/>
        <w:adjustRightInd w:val="0"/>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 постановлению администрации  </w:t>
      </w:r>
    </w:p>
    <w:p w:rsidR="00076BDA" w:rsidRDefault="00076BDA" w:rsidP="00076BDA">
      <w:pPr>
        <w:autoSpaceDE w:val="0"/>
        <w:autoSpaceDN w:val="0"/>
        <w:adjustRightInd w:val="0"/>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МР "</w:t>
      </w:r>
      <w:proofErr w:type="spellStart"/>
      <w:r>
        <w:rPr>
          <w:rFonts w:ascii="Times New Roman" w:hAnsi="Times New Roman" w:cs="Times New Roman"/>
          <w:color w:val="000000" w:themeColor="text1"/>
          <w:sz w:val="28"/>
          <w:szCs w:val="28"/>
        </w:rPr>
        <w:t>Усть-Куломский</w:t>
      </w:r>
      <w:proofErr w:type="spellEnd"/>
      <w:r>
        <w:rPr>
          <w:rFonts w:ascii="Times New Roman" w:hAnsi="Times New Roman" w:cs="Times New Roman"/>
          <w:color w:val="000000" w:themeColor="text1"/>
          <w:sz w:val="28"/>
          <w:szCs w:val="28"/>
        </w:rPr>
        <w:t xml:space="preserve">" </w:t>
      </w:r>
    </w:p>
    <w:p w:rsidR="002045F2" w:rsidRDefault="00076BDA" w:rsidP="00076BDA">
      <w:pPr>
        <w:jc w:val="right"/>
      </w:pPr>
      <w:r>
        <w:rPr>
          <w:rFonts w:ascii="Times New Roman" w:hAnsi="Times New Roman" w:cs="Times New Roman"/>
          <w:color w:val="000000" w:themeColor="text1"/>
          <w:sz w:val="28"/>
          <w:szCs w:val="28"/>
        </w:rPr>
        <w:t xml:space="preserve">от  2024 г. N </w:t>
      </w:r>
    </w:p>
    <w:p w:rsidR="002045F2" w:rsidRPr="002A0B40" w:rsidRDefault="002045F2" w:rsidP="002045F2">
      <w:pPr>
        <w:jc w:val="center"/>
        <w:rPr>
          <w:b/>
          <w:sz w:val="28"/>
          <w:szCs w:val="28"/>
        </w:rPr>
      </w:pPr>
    </w:p>
    <w:p w:rsidR="002045F2" w:rsidRPr="002A0B40" w:rsidRDefault="002045F2" w:rsidP="002045F2">
      <w:pPr>
        <w:jc w:val="center"/>
        <w:rPr>
          <w:bCs/>
        </w:rPr>
      </w:pPr>
    </w:p>
    <w:p w:rsidR="002045F2" w:rsidRPr="002A0B40" w:rsidRDefault="002045F2" w:rsidP="002045F2">
      <w:pPr>
        <w:jc w:val="center"/>
        <w:rPr>
          <w:bCs/>
        </w:rPr>
      </w:pPr>
    </w:p>
    <w:p w:rsidR="002045F2" w:rsidRPr="002A0B40" w:rsidRDefault="002045F2" w:rsidP="002045F2">
      <w:pPr>
        <w:jc w:val="center"/>
        <w:rPr>
          <w:bCs/>
        </w:rPr>
      </w:pPr>
    </w:p>
    <w:p w:rsidR="002045F2" w:rsidRPr="002A0B40" w:rsidRDefault="002045F2" w:rsidP="002045F2">
      <w:pPr>
        <w:jc w:val="center"/>
        <w:rPr>
          <w:bCs/>
        </w:rPr>
      </w:pPr>
    </w:p>
    <w:p w:rsidR="002045F2" w:rsidRPr="0085701C" w:rsidRDefault="002045F2" w:rsidP="002045F2">
      <w:pPr>
        <w:jc w:val="center"/>
        <w:rPr>
          <w:rFonts w:ascii="Times New Roman" w:hAnsi="Times New Roman" w:cs="Times New Roman"/>
          <w:sz w:val="28"/>
          <w:szCs w:val="28"/>
        </w:rPr>
      </w:pPr>
      <w:r w:rsidRPr="0085701C">
        <w:rPr>
          <w:rFonts w:ascii="Times New Roman" w:hAnsi="Times New Roman" w:cs="Times New Roman"/>
          <w:b/>
          <w:sz w:val="40"/>
          <w:szCs w:val="40"/>
        </w:rPr>
        <w:t>ПРАВИЛА ЗЕМЛЕПОЛЬЗОВАНИЯ И ЗАСТРОЙКИ</w:t>
      </w:r>
    </w:p>
    <w:p w:rsidR="002045F2" w:rsidRPr="0085701C" w:rsidRDefault="002045F2" w:rsidP="002045F2">
      <w:pPr>
        <w:jc w:val="center"/>
        <w:rPr>
          <w:rFonts w:ascii="Times New Roman" w:hAnsi="Times New Roman" w:cs="Times New Roman"/>
          <w:sz w:val="28"/>
          <w:szCs w:val="28"/>
        </w:rPr>
      </w:pPr>
      <w:r w:rsidRPr="0085701C">
        <w:rPr>
          <w:rFonts w:ascii="Times New Roman" w:hAnsi="Times New Roman" w:cs="Times New Roman"/>
          <w:sz w:val="28"/>
          <w:szCs w:val="28"/>
        </w:rPr>
        <w:t>(корректировка)</w:t>
      </w:r>
    </w:p>
    <w:p w:rsidR="002045F2" w:rsidRPr="0085701C" w:rsidRDefault="002045F2" w:rsidP="002045F2">
      <w:pPr>
        <w:jc w:val="center"/>
        <w:rPr>
          <w:rFonts w:ascii="Times New Roman" w:hAnsi="Times New Roman" w:cs="Times New Roman"/>
          <w:b/>
          <w:sz w:val="44"/>
          <w:szCs w:val="44"/>
        </w:rPr>
      </w:pPr>
      <w:r w:rsidRPr="0085701C">
        <w:rPr>
          <w:rFonts w:ascii="Times New Roman" w:hAnsi="Times New Roman" w:cs="Times New Roman"/>
          <w:b/>
          <w:sz w:val="44"/>
          <w:szCs w:val="44"/>
        </w:rPr>
        <w:t>Сельского поселения «</w:t>
      </w:r>
      <w:r>
        <w:rPr>
          <w:rFonts w:ascii="Times New Roman" w:hAnsi="Times New Roman" w:cs="Times New Roman"/>
          <w:b/>
          <w:sz w:val="44"/>
          <w:szCs w:val="44"/>
        </w:rPr>
        <w:t>Помоздино</w:t>
      </w:r>
      <w:r w:rsidRPr="0085701C">
        <w:rPr>
          <w:rFonts w:ascii="Times New Roman" w:hAnsi="Times New Roman" w:cs="Times New Roman"/>
          <w:b/>
          <w:sz w:val="44"/>
          <w:szCs w:val="44"/>
        </w:rPr>
        <w:t>»</w:t>
      </w:r>
    </w:p>
    <w:p w:rsidR="002045F2" w:rsidRPr="00076BDA" w:rsidRDefault="00695AC3" w:rsidP="002045F2">
      <w:pPr>
        <w:jc w:val="center"/>
        <w:rPr>
          <w:rFonts w:ascii="Times New Roman" w:hAnsi="Times New Roman" w:cs="Times New Roman"/>
          <w:b/>
          <w:sz w:val="40"/>
          <w:szCs w:val="40"/>
        </w:rPr>
      </w:pPr>
      <w:r w:rsidRPr="00076BDA">
        <w:rPr>
          <w:rFonts w:ascii="Times New Roman" w:hAnsi="Times New Roman" w:cs="Times New Roman"/>
          <w:b/>
          <w:sz w:val="40"/>
          <w:szCs w:val="40"/>
        </w:rPr>
        <w:t>муниципального района «</w:t>
      </w:r>
      <w:proofErr w:type="spellStart"/>
      <w:r w:rsidR="002045F2" w:rsidRPr="00076BDA">
        <w:rPr>
          <w:rFonts w:ascii="Times New Roman" w:hAnsi="Times New Roman" w:cs="Times New Roman"/>
          <w:b/>
          <w:sz w:val="40"/>
          <w:szCs w:val="40"/>
        </w:rPr>
        <w:t>Усть-Куломск</w:t>
      </w:r>
      <w:r w:rsidRPr="00076BDA">
        <w:rPr>
          <w:rFonts w:ascii="Times New Roman" w:hAnsi="Times New Roman" w:cs="Times New Roman"/>
          <w:b/>
          <w:sz w:val="40"/>
          <w:szCs w:val="40"/>
        </w:rPr>
        <w:t>ий</w:t>
      </w:r>
      <w:proofErr w:type="spellEnd"/>
      <w:r w:rsidRPr="00076BDA">
        <w:rPr>
          <w:rFonts w:ascii="Times New Roman" w:hAnsi="Times New Roman" w:cs="Times New Roman"/>
          <w:b/>
          <w:sz w:val="40"/>
          <w:szCs w:val="40"/>
        </w:rPr>
        <w:t>»</w:t>
      </w:r>
    </w:p>
    <w:p w:rsidR="002045F2" w:rsidRPr="00076BDA" w:rsidRDefault="002045F2" w:rsidP="002045F2">
      <w:pPr>
        <w:jc w:val="center"/>
        <w:rPr>
          <w:bCs/>
          <w:sz w:val="40"/>
          <w:szCs w:val="40"/>
        </w:rPr>
      </w:pPr>
      <w:r w:rsidRPr="00076BDA">
        <w:rPr>
          <w:rFonts w:ascii="Times New Roman" w:hAnsi="Times New Roman" w:cs="Times New Roman"/>
          <w:b/>
          <w:sz w:val="40"/>
          <w:szCs w:val="40"/>
        </w:rPr>
        <w:t>Республики Коми</w:t>
      </w:r>
    </w:p>
    <w:p w:rsidR="002045F2" w:rsidRPr="002A0B40" w:rsidRDefault="002045F2" w:rsidP="002045F2">
      <w:pPr>
        <w:rPr>
          <w:bCs/>
        </w:rPr>
      </w:pPr>
    </w:p>
    <w:p w:rsidR="002045F2" w:rsidRPr="002A0B40" w:rsidRDefault="002045F2" w:rsidP="002045F2">
      <w:pPr>
        <w:jc w:val="center"/>
        <w:rPr>
          <w:bCs/>
        </w:rPr>
      </w:pPr>
    </w:p>
    <w:p w:rsidR="002045F2" w:rsidRPr="003A7592" w:rsidRDefault="002045F2" w:rsidP="002045F2">
      <w:pPr>
        <w:jc w:val="center"/>
        <w:rPr>
          <w:rFonts w:ascii="Times New Roman" w:hAnsi="Times New Roman" w:cs="Times New Roman"/>
          <w:b/>
          <w:bCs/>
          <w:sz w:val="28"/>
        </w:rPr>
      </w:pPr>
      <w:r>
        <w:rPr>
          <w:rFonts w:ascii="Times New Roman" w:hAnsi="Times New Roman" w:cs="Times New Roman"/>
          <w:b/>
          <w:bCs/>
          <w:sz w:val="28"/>
        </w:rPr>
        <w:t xml:space="preserve">Часть 3. </w:t>
      </w:r>
      <w:r w:rsidRPr="003A7592">
        <w:rPr>
          <w:rFonts w:ascii="Times New Roman" w:hAnsi="Times New Roman" w:cs="Times New Roman"/>
          <w:b/>
          <w:bCs/>
          <w:sz w:val="28"/>
        </w:rPr>
        <w:t>Градостроительные регламенты</w:t>
      </w:r>
    </w:p>
    <w:p w:rsidR="002045F2" w:rsidRPr="002A0B40" w:rsidRDefault="002045F2" w:rsidP="002045F2">
      <w:pPr>
        <w:jc w:val="center"/>
        <w:rPr>
          <w:bCs/>
        </w:rPr>
      </w:pPr>
    </w:p>
    <w:p w:rsidR="002045F2" w:rsidRPr="002A0B40" w:rsidRDefault="002045F2" w:rsidP="002045F2">
      <w:pPr>
        <w:jc w:val="center"/>
        <w:rPr>
          <w:bCs/>
        </w:rPr>
      </w:pPr>
    </w:p>
    <w:p w:rsidR="002045F2" w:rsidRPr="002A0B40" w:rsidRDefault="002045F2" w:rsidP="002045F2">
      <w:pPr>
        <w:jc w:val="center"/>
        <w:rPr>
          <w:bCs/>
        </w:rPr>
      </w:pPr>
    </w:p>
    <w:p w:rsidR="002045F2" w:rsidRPr="002A0B40" w:rsidRDefault="002045F2" w:rsidP="002045F2">
      <w:pPr>
        <w:jc w:val="center"/>
        <w:rPr>
          <w:bCs/>
        </w:rPr>
      </w:pPr>
    </w:p>
    <w:p w:rsidR="002045F2" w:rsidRPr="002A0B40" w:rsidRDefault="002045F2" w:rsidP="002045F2">
      <w:pPr>
        <w:jc w:val="center"/>
        <w:rPr>
          <w:bCs/>
        </w:rPr>
      </w:pPr>
    </w:p>
    <w:p w:rsidR="002045F2" w:rsidRPr="002A0B40" w:rsidRDefault="002045F2" w:rsidP="002045F2">
      <w:pPr>
        <w:jc w:val="center"/>
        <w:rPr>
          <w:bCs/>
        </w:rPr>
      </w:pPr>
    </w:p>
    <w:p w:rsidR="002045F2" w:rsidRPr="002A0B40" w:rsidRDefault="002045F2" w:rsidP="002045F2">
      <w:pPr>
        <w:jc w:val="center"/>
        <w:rPr>
          <w:bCs/>
        </w:rPr>
      </w:pPr>
    </w:p>
    <w:p w:rsidR="002045F2" w:rsidRPr="002A0B40" w:rsidRDefault="002045F2" w:rsidP="002045F2">
      <w:pPr>
        <w:jc w:val="center"/>
        <w:rPr>
          <w:bCs/>
        </w:rPr>
      </w:pPr>
    </w:p>
    <w:p w:rsidR="002045F2" w:rsidRPr="002A0B40" w:rsidRDefault="002045F2" w:rsidP="002045F2">
      <w:pPr>
        <w:jc w:val="center"/>
        <w:rPr>
          <w:bCs/>
        </w:rPr>
      </w:pPr>
    </w:p>
    <w:p w:rsidR="002045F2" w:rsidRPr="002A0B40" w:rsidRDefault="002045F2" w:rsidP="002045F2">
      <w:pPr>
        <w:jc w:val="center"/>
        <w:rPr>
          <w:bCs/>
        </w:rPr>
      </w:pPr>
    </w:p>
    <w:p w:rsidR="002045F2" w:rsidRPr="002A0B40" w:rsidRDefault="002045F2" w:rsidP="002045F2">
      <w:pPr>
        <w:jc w:val="center"/>
        <w:rPr>
          <w:bCs/>
        </w:rPr>
      </w:pPr>
    </w:p>
    <w:p w:rsidR="002045F2" w:rsidRPr="002A0B40" w:rsidRDefault="002045F2" w:rsidP="002045F2">
      <w:pPr>
        <w:jc w:val="center"/>
        <w:rPr>
          <w:bCs/>
        </w:rPr>
      </w:pPr>
    </w:p>
    <w:p w:rsidR="002045F2" w:rsidRPr="002A0B40" w:rsidRDefault="002045F2" w:rsidP="002045F2">
      <w:pPr>
        <w:jc w:val="center"/>
        <w:rPr>
          <w:bCs/>
        </w:rPr>
      </w:pPr>
    </w:p>
    <w:p w:rsidR="002045F2" w:rsidRPr="002A0B40" w:rsidRDefault="002045F2" w:rsidP="002045F2">
      <w:pPr>
        <w:jc w:val="center"/>
        <w:rPr>
          <w:bCs/>
        </w:rPr>
      </w:pPr>
    </w:p>
    <w:p w:rsidR="002045F2" w:rsidRDefault="002045F2" w:rsidP="002045F2">
      <w:pPr>
        <w:jc w:val="center"/>
        <w:rPr>
          <w:bCs/>
        </w:rPr>
      </w:pPr>
    </w:p>
    <w:p w:rsidR="00076BDA" w:rsidRDefault="00076BDA" w:rsidP="002045F2">
      <w:pPr>
        <w:jc w:val="center"/>
        <w:rPr>
          <w:bCs/>
        </w:rPr>
      </w:pPr>
    </w:p>
    <w:p w:rsidR="002045F2" w:rsidRDefault="002045F2" w:rsidP="002045F2">
      <w:pPr>
        <w:jc w:val="center"/>
        <w:rPr>
          <w:bCs/>
        </w:rPr>
      </w:pPr>
    </w:p>
    <w:p w:rsidR="002045F2" w:rsidRDefault="002045F2" w:rsidP="002045F2">
      <w:pPr>
        <w:jc w:val="center"/>
        <w:rPr>
          <w:bCs/>
        </w:rPr>
      </w:pPr>
    </w:p>
    <w:p w:rsidR="002045F2" w:rsidRDefault="002045F2" w:rsidP="002045F2">
      <w:pPr>
        <w:jc w:val="center"/>
        <w:rPr>
          <w:bCs/>
        </w:rPr>
      </w:pPr>
    </w:p>
    <w:p w:rsidR="002045F2" w:rsidRDefault="002045F2" w:rsidP="002045F2">
      <w:pPr>
        <w:jc w:val="center"/>
        <w:rPr>
          <w:bCs/>
        </w:rPr>
      </w:pPr>
    </w:p>
    <w:p w:rsidR="002045F2" w:rsidRDefault="002045F2" w:rsidP="002045F2">
      <w:pPr>
        <w:jc w:val="center"/>
        <w:rPr>
          <w:bCs/>
        </w:rPr>
      </w:pPr>
    </w:p>
    <w:p w:rsidR="002045F2" w:rsidRDefault="002045F2" w:rsidP="002045F2">
      <w:pPr>
        <w:jc w:val="center"/>
        <w:rPr>
          <w:bCs/>
        </w:rPr>
      </w:pPr>
    </w:p>
    <w:p w:rsidR="002045F2" w:rsidRDefault="002045F2" w:rsidP="002045F2">
      <w:pPr>
        <w:jc w:val="center"/>
        <w:rPr>
          <w:bCs/>
        </w:rPr>
      </w:pPr>
    </w:p>
    <w:p w:rsidR="002045F2" w:rsidRDefault="002045F2" w:rsidP="002045F2">
      <w:pPr>
        <w:jc w:val="center"/>
        <w:rPr>
          <w:bCs/>
        </w:rPr>
      </w:pPr>
    </w:p>
    <w:p w:rsidR="002045F2" w:rsidRDefault="002045F2" w:rsidP="002045F2">
      <w:pPr>
        <w:jc w:val="center"/>
        <w:rPr>
          <w:bCs/>
        </w:rPr>
      </w:pPr>
    </w:p>
    <w:p w:rsidR="002045F2" w:rsidRDefault="002045F2" w:rsidP="002045F2">
      <w:pPr>
        <w:jc w:val="center"/>
        <w:rPr>
          <w:bCs/>
        </w:rPr>
      </w:pPr>
    </w:p>
    <w:p w:rsidR="002045F2" w:rsidRPr="002A0B40" w:rsidRDefault="002045F2" w:rsidP="002045F2">
      <w:pPr>
        <w:jc w:val="center"/>
        <w:rPr>
          <w:bCs/>
        </w:rPr>
      </w:pPr>
      <w:r w:rsidRPr="002A0B40">
        <w:rPr>
          <w:bCs/>
        </w:rPr>
        <w:t>202</w:t>
      </w:r>
      <w:r w:rsidR="00076BDA">
        <w:rPr>
          <w:bCs/>
        </w:rPr>
        <w:t>4</w:t>
      </w:r>
      <w:r w:rsidRPr="002A0B40">
        <w:rPr>
          <w:bCs/>
        </w:rPr>
        <w:t xml:space="preserve"> г.</w:t>
      </w:r>
      <w:r w:rsidRPr="002A0B40">
        <w:rPr>
          <w:bCs/>
        </w:rPr>
        <w:br w:type="page"/>
      </w:r>
    </w:p>
    <w:p w:rsidR="002045F2" w:rsidRPr="002A0B40" w:rsidRDefault="002045F2" w:rsidP="002045F2">
      <w:pPr>
        <w:jc w:val="center"/>
      </w:pPr>
    </w:p>
    <w:p w:rsidR="002045F2" w:rsidRPr="002A0B40" w:rsidRDefault="002045F2" w:rsidP="002045F2">
      <w:pPr>
        <w:jc w:val="center"/>
      </w:pPr>
    </w:p>
    <w:p w:rsidR="002045F2" w:rsidRPr="002A0B40" w:rsidRDefault="002045F2" w:rsidP="002045F2">
      <w:pPr>
        <w:jc w:val="center"/>
      </w:pPr>
    </w:p>
    <w:p w:rsidR="002045F2" w:rsidRPr="002A0B40" w:rsidRDefault="002045F2" w:rsidP="002045F2">
      <w:pPr>
        <w:jc w:val="center"/>
      </w:pPr>
    </w:p>
    <w:p w:rsidR="002045F2" w:rsidRPr="002A0B40" w:rsidRDefault="002045F2" w:rsidP="002045F2">
      <w:pPr>
        <w:jc w:val="center"/>
      </w:pPr>
    </w:p>
    <w:p w:rsidR="002045F2" w:rsidRPr="0085701C" w:rsidRDefault="002045F2" w:rsidP="002045F2">
      <w:pPr>
        <w:jc w:val="center"/>
        <w:rPr>
          <w:rFonts w:ascii="Times New Roman" w:hAnsi="Times New Roman" w:cs="Times New Roman"/>
          <w:sz w:val="28"/>
          <w:szCs w:val="28"/>
        </w:rPr>
      </w:pPr>
      <w:r w:rsidRPr="0085701C">
        <w:rPr>
          <w:rFonts w:ascii="Times New Roman" w:hAnsi="Times New Roman" w:cs="Times New Roman"/>
          <w:b/>
          <w:sz w:val="40"/>
          <w:szCs w:val="40"/>
        </w:rPr>
        <w:t>ПРАВИЛА ЗЕМЛЕПОЛЬЗОВАНИЯ И ЗАСТРОЙКИ</w:t>
      </w:r>
    </w:p>
    <w:p w:rsidR="002045F2" w:rsidRPr="0085701C" w:rsidRDefault="002045F2" w:rsidP="002045F2">
      <w:pPr>
        <w:jc w:val="center"/>
        <w:rPr>
          <w:rFonts w:ascii="Times New Roman" w:hAnsi="Times New Roman" w:cs="Times New Roman"/>
          <w:sz w:val="28"/>
          <w:szCs w:val="28"/>
        </w:rPr>
      </w:pPr>
      <w:r w:rsidRPr="0085701C">
        <w:rPr>
          <w:rFonts w:ascii="Times New Roman" w:hAnsi="Times New Roman" w:cs="Times New Roman"/>
          <w:sz w:val="28"/>
          <w:szCs w:val="28"/>
        </w:rPr>
        <w:t>(корректировка)</w:t>
      </w:r>
    </w:p>
    <w:p w:rsidR="00DA36B7" w:rsidRPr="0085701C" w:rsidRDefault="00DA36B7" w:rsidP="00DA36B7">
      <w:pPr>
        <w:jc w:val="center"/>
        <w:rPr>
          <w:rFonts w:ascii="Times New Roman" w:hAnsi="Times New Roman" w:cs="Times New Roman"/>
          <w:b/>
          <w:sz w:val="44"/>
          <w:szCs w:val="44"/>
        </w:rPr>
      </w:pPr>
      <w:r w:rsidRPr="0085701C">
        <w:rPr>
          <w:rFonts w:ascii="Times New Roman" w:hAnsi="Times New Roman" w:cs="Times New Roman"/>
          <w:b/>
          <w:sz w:val="44"/>
          <w:szCs w:val="44"/>
        </w:rPr>
        <w:t>Сельского поселения «</w:t>
      </w:r>
      <w:r>
        <w:rPr>
          <w:rFonts w:ascii="Times New Roman" w:hAnsi="Times New Roman" w:cs="Times New Roman"/>
          <w:b/>
          <w:sz w:val="44"/>
          <w:szCs w:val="44"/>
        </w:rPr>
        <w:t>Помоздино</w:t>
      </w:r>
      <w:r w:rsidRPr="0085701C">
        <w:rPr>
          <w:rFonts w:ascii="Times New Roman" w:hAnsi="Times New Roman" w:cs="Times New Roman"/>
          <w:b/>
          <w:sz w:val="44"/>
          <w:szCs w:val="44"/>
        </w:rPr>
        <w:t>»</w:t>
      </w:r>
    </w:p>
    <w:p w:rsidR="00DA36B7" w:rsidRPr="00076BDA" w:rsidRDefault="00DA36B7" w:rsidP="00DA36B7">
      <w:pPr>
        <w:jc w:val="center"/>
        <w:rPr>
          <w:rFonts w:ascii="Times New Roman" w:hAnsi="Times New Roman" w:cs="Times New Roman"/>
          <w:b/>
          <w:sz w:val="40"/>
          <w:szCs w:val="40"/>
        </w:rPr>
      </w:pPr>
      <w:r w:rsidRPr="00076BDA">
        <w:rPr>
          <w:rFonts w:ascii="Times New Roman" w:hAnsi="Times New Roman" w:cs="Times New Roman"/>
          <w:b/>
          <w:sz w:val="40"/>
          <w:szCs w:val="40"/>
        </w:rPr>
        <w:t>муниципального района «</w:t>
      </w:r>
      <w:proofErr w:type="spellStart"/>
      <w:r w:rsidRPr="00076BDA">
        <w:rPr>
          <w:rFonts w:ascii="Times New Roman" w:hAnsi="Times New Roman" w:cs="Times New Roman"/>
          <w:b/>
          <w:sz w:val="40"/>
          <w:szCs w:val="40"/>
        </w:rPr>
        <w:t>Усть-Куломский</w:t>
      </w:r>
      <w:proofErr w:type="spellEnd"/>
      <w:r w:rsidRPr="00076BDA">
        <w:rPr>
          <w:rFonts w:ascii="Times New Roman" w:hAnsi="Times New Roman" w:cs="Times New Roman"/>
          <w:b/>
          <w:sz w:val="40"/>
          <w:szCs w:val="40"/>
        </w:rPr>
        <w:t xml:space="preserve">» </w:t>
      </w:r>
    </w:p>
    <w:p w:rsidR="002045F2" w:rsidRPr="00076BDA" w:rsidRDefault="00DA36B7" w:rsidP="00DA36B7">
      <w:pPr>
        <w:jc w:val="center"/>
        <w:rPr>
          <w:bCs/>
          <w:sz w:val="40"/>
          <w:szCs w:val="40"/>
        </w:rPr>
      </w:pPr>
      <w:r w:rsidRPr="00076BDA">
        <w:rPr>
          <w:rFonts w:ascii="Times New Roman" w:hAnsi="Times New Roman" w:cs="Times New Roman"/>
          <w:b/>
          <w:sz w:val="40"/>
          <w:szCs w:val="40"/>
        </w:rPr>
        <w:t>Республики Коми</w:t>
      </w:r>
      <w:bookmarkStart w:id="0" w:name="_GoBack"/>
      <w:bookmarkEnd w:id="0"/>
    </w:p>
    <w:p w:rsidR="002045F2" w:rsidRPr="002A0B40" w:rsidRDefault="002045F2" w:rsidP="002045F2">
      <w:pPr>
        <w:jc w:val="center"/>
        <w:rPr>
          <w:b/>
          <w:sz w:val="28"/>
          <w:szCs w:val="28"/>
        </w:rPr>
      </w:pPr>
    </w:p>
    <w:p w:rsidR="002045F2" w:rsidRPr="002A0B40" w:rsidRDefault="002045F2" w:rsidP="002045F2">
      <w:pPr>
        <w:jc w:val="center"/>
        <w:rPr>
          <w:sz w:val="28"/>
          <w:szCs w:val="28"/>
        </w:rPr>
      </w:pPr>
    </w:p>
    <w:p w:rsidR="002045F2" w:rsidRPr="003A7592" w:rsidRDefault="002045F2" w:rsidP="002045F2">
      <w:pPr>
        <w:jc w:val="center"/>
        <w:rPr>
          <w:rFonts w:ascii="Times New Roman" w:hAnsi="Times New Roman" w:cs="Times New Roman"/>
          <w:b/>
          <w:sz w:val="28"/>
        </w:rPr>
      </w:pPr>
      <w:r w:rsidRPr="003A7592">
        <w:rPr>
          <w:rFonts w:ascii="Times New Roman" w:hAnsi="Times New Roman" w:cs="Times New Roman"/>
          <w:b/>
          <w:sz w:val="28"/>
        </w:rPr>
        <w:t>Часть 3. Градостроительные регламенты</w:t>
      </w:r>
    </w:p>
    <w:p w:rsidR="002045F2" w:rsidRPr="002A0B40" w:rsidRDefault="002045F2" w:rsidP="002045F2">
      <w:pPr>
        <w:jc w:val="center"/>
        <w:rPr>
          <w:b/>
        </w:rPr>
      </w:pPr>
    </w:p>
    <w:p w:rsidR="002045F2" w:rsidRPr="002A0B40" w:rsidRDefault="002045F2" w:rsidP="002045F2">
      <w:pPr>
        <w:jc w:val="center"/>
        <w:rPr>
          <w:b/>
        </w:rPr>
      </w:pPr>
    </w:p>
    <w:p w:rsidR="002045F2" w:rsidRPr="002A0B40" w:rsidRDefault="002045F2" w:rsidP="002045F2">
      <w:pPr>
        <w:jc w:val="center"/>
        <w:rPr>
          <w:b/>
        </w:rPr>
      </w:pPr>
    </w:p>
    <w:p w:rsidR="002045F2" w:rsidRPr="002A0B40" w:rsidRDefault="002045F2" w:rsidP="002045F2">
      <w:pPr>
        <w:jc w:val="center"/>
        <w:rPr>
          <w:b/>
        </w:rPr>
      </w:pPr>
    </w:p>
    <w:p w:rsidR="002045F2" w:rsidRPr="002A0B40" w:rsidRDefault="002045F2" w:rsidP="002045F2">
      <w:pPr>
        <w:jc w:val="center"/>
        <w:rPr>
          <w:b/>
        </w:rPr>
      </w:pPr>
    </w:p>
    <w:p w:rsidR="002045F2" w:rsidRPr="002A0B40" w:rsidRDefault="002045F2" w:rsidP="002045F2">
      <w:pPr>
        <w:jc w:val="center"/>
        <w:rPr>
          <w:b/>
        </w:rPr>
      </w:pPr>
    </w:p>
    <w:p w:rsidR="002045F2" w:rsidRPr="002A0B40" w:rsidRDefault="002045F2" w:rsidP="002045F2">
      <w:pPr>
        <w:jc w:val="center"/>
      </w:pPr>
    </w:p>
    <w:p w:rsidR="002045F2" w:rsidRPr="002A0B40" w:rsidRDefault="002045F2" w:rsidP="002045F2">
      <w:pPr>
        <w:jc w:val="center"/>
      </w:pPr>
    </w:p>
    <w:p w:rsidR="002045F2" w:rsidRPr="002A0B40" w:rsidRDefault="002045F2" w:rsidP="002045F2">
      <w:pPr>
        <w:jc w:val="center"/>
      </w:pPr>
    </w:p>
    <w:p w:rsidR="002045F2" w:rsidRPr="002A0B40" w:rsidRDefault="002045F2" w:rsidP="002045F2">
      <w:pPr>
        <w:jc w:val="center"/>
      </w:pPr>
    </w:p>
    <w:p w:rsidR="002045F2" w:rsidRPr="002A0B40" w:rsidRDefault="002045F2" w:rsidP="002045F2">
      <w:pPr>
        <w:jc w:val="center"/>
      </w:pPr>
    </w:p>
    <w:p w:rsidR="002045F2" w:rsidRPr="002A0B40" w:rsidRDefault="002045F2" w:rsidP="002045F2">
      <w:pPr>
        <w:jc w:val="center"/>
      </w:pPr>
    </w:p>
    <w:tbl>
      <w:tblPr>
        <w:tblpPr w:leftFromText="180" w:rightFromText="180" w:vertAnchor="text" w:horzAnchor="margin"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2552"/>
        <w:gridCol w:w="2835"/>
      </w:tblGrid>
      <w:tr w:rsidR="002045F2" w:rsidRPr="002A0B40" w:rsidTr="008D5724">
        <w:trPr>
          <w:trHeight w:val="442"/>
        </w:trPr>
        <w:tc>
          <w:tcPr>
            <w:tcW w:w="4536" w:type="dxa"/>
            <w:tcBorders>
              <w:top w:val="nil"/>
              <w:left w:val="nil"/>
              <w:bottom w:val="nil"/>
              <w:right w:val="nil"/>
            </w:tcBorders>
            <w:shd w:val="clear" w:color="auto" w:fill="auto"/>
          </w:tcPr>
          <w:p w:rsidR="002045F2" w:rsidRPr="002A0B40" w:rsidRDefault="002045F2" w:rsidP="008D5724">
            <w:pPr>
              <w:rPr>
                <w:sz w:val="28"/>
                <w:szCs w:val="28"/>
              </w:rPr>
            </w:pPr>
            <w:r w:rsidRPr="002A0B40">
              <w:rPr>
                <w:sz w:val="28"/>
                <w:szCs w:val="28"/>
              </w:rPr>
              <w:t>Индивидуальный предприниматель</w:t>
            </w:r>
          </w:p>
          <w:p w:rsidR="002045F2" w:rsidRPr="002A0B40" w:rsidRDefault="002045F2" w:rsidP="008D5724">
            <w:pPr>
              <w:rPr>
                <w:sz w:val="28"/>
                <w:szCs w:val="28"/>
              </w:rPr>
            </w:pPr>
            <w:r w:rsidRPr="002A0B40">
              <w:rPr>
                <w:sz w:val="28"/>
                <w:szCs w:val="28"/>
              </w:rPr>
              <w:t>Набатов Дмитрий Андреевич</w:t>
            </w:r>
          </w:p>
        </w:tc>
        <w:tc>
          <w:tcPr>
            <w:tcW w:w="2552" w:type="dxa"/>
            <w:tcBorders>
              <w:top w:val="nil"/>
              <w:left w:val="nil"/>
              <w:right w:val="nil"/>
            </w:tcBorders>
            <w:shd w:val="clear" w:color="auto" w:fill="auto"/>
          </w:tcPr>
          <w:p w:rsidR="002045F2" w:rsidRPr="002A0B40" w:rsidRDefault="002045F2" w:rsidP="008D5724">
            <w:pPr>
              <w:spacing w:line="276" w:lineRule="auto"/>
              <w:rPr>
                <w:sz w:val="28"/>
                <w:szCs w:val="28"/>
                <w:u w:val="single"/>
                <w:lang w:eastAsia="en-US" w:bidi="en-US"/>
              </w:rPr>
            </w:pPr>
          </w:p>
        </w:tc>
        <w:tc>
          <w:tcPr>
            <w:tcW w:w="2835" w:type="dxa"/>
            <w:tcBorders>
              <w:top w:val="nil"/>
              <w:left w:val="nil"/>
              <w:bottom w:val="nil"/>
              <w:right w:val="nil"/>
            </w:tcBorders>
            <w:shd w:val="clear" w:color="auto" w:fill="auto"/>
          </w:tcPr>
          <w:p w:rsidR="002045F2" w:rsidRPr="002A0B40" w:rsidRDefault="002045F2" w:rsidP="008D5724">
            <w:pPr>
              <w:spacing w:line="276" w:lineRule="auto"/>
              <w:rPr>
                <w:sz w:val="28"/>
                <w:szCs w:val="28"/>
              </w:rPr>
            </w:pPr>
          </w:p>
          <w:p w:rsidR="002045F2" w:rsidRPr="002A0B40" w:rsidRDefault="002045F2" w:rsidP="008D5724">
            <w:pPr>
              <w:spacing w:line="276" w:lineRule="auto"/>
              <w:rPr>
                <w:sz w:val="28"/>
                <w:szCs w:val="28"/>
                <w:lang w:eastAsia="en-US" w:bidi="en-US"/>
              </w:rPr>
            </w:pPr>
            <w:r w:rsidRPr="002A0B40">
              <w:rPr>
                <w:sz w:val="28"/>
                <w:szCs w:val="28"/>
              </w:rPr>
              <w:t>Д.А. Набатов</w:t>
            </w:r>
          </w:p>
        </w:tc>
      </w:tr>
    </w:tbl>
    <w:p w:rsidR="002045F2" w:rsidRPr="002A0B40" w:rsidRDefault="002045F2" w:rsidP="002045F2">
      <w:pPr>
        <w:jc w:val="center"/>
      </w:pPr>
    </w:p>
    <w:p w:rsidR="002045F2" w:rsidRPr="002A0B40" w:rsidRDefault="002045F2" w:rsidP="002045F2">
      <w:pPr>
        <w:jc w:val="center"/>
      </w:pPr>
    </w:p>
    <w:p w:rsidR="002045F2" w:rsidRPr="002A0B40" w:rsidRDefault="002045F2" w:rsidP="002045F2">
      <w:pPr>
        <w:jc w:val="center"/>
      </w:pPr>
    </w:p>
    <w:p w:rsidR="002045F2" w:rsidRPr="002A0B40" w:rsidRDefault="002045F2" w:rsidP="002045F2">
      <w:pPr>
        <w:jc w:val="center"/>
      </w:pPr>
    </w:p>
    <w:p w:rsidR="002045F2" w:rsidRPr="002A0B40" w:rsidRDefault="002045F2" w:rsidP="002045F2">
      <w:pPr>
        <w:jc w:val="center"/>
      </w:pPr>
    </w:p>
    <w:p w:rsidR="002045F2" w:rsidRPr="002A0B40" w:rsidRDefault="002045F2" w:rsidP="002045F2">
      <w:pPr>
        <w:jc w:val="center"/>
      </w:pPr>
    </w:p>
    <w:p w:rsidR="002045F2" w:rsidRPr="002A0B40" w:rsidRDefault="002045F2" w:rsidP="002045F2">
      <w:pPr>
        <w:jc w:val="center"/>
      </w:pPr>
    </w:p>
    <w:p w:rsidR="002045F2" w:rsidRPr="002A0B40" w:rsidRDefault="002045F2" w:rsidP="002045F2">
      <w:pPr>
        <w:jc w:val="center"/>
      </w:pPr>
    </w:p>
    <w:p w:rsidR="002045F2" w:rsidRPr="002A0B40" w:rsidRDefault="002045F2" w:rsidP="002045F2">
      <w:pPr>
        <w:jc w:val="center"/>
      </w:pPr>
    </w:p>
    <w:p w:rsidR="002045F2" w:rsidRPr="002A0B40" w:rsidRDefault="002045F2" w:rsidP="002045F2">
      <w:pPr>
        <w:jc w:val="center"/>
      </w:pPr>
    </w:p>
    <w:p w:rsidR="002045F2" w:rsidRDefault="002045F2" w:rsidP="002045F2">
      <w:pPr>
        <w:jc w:val="center"/>
        <w:rPr>
          <w:bCs/>
        </w:rPr>
      </w:pPr>
    </w:p>
    <w:p w:rsidR="002045F2" w:rsidRDefault="002045F2" w:rsidP="002045F2">
      <w:pPr>
        <w:jc w:val="center"/>
        <w:rPr>
          <w:bCs/>
        </w:rPr>
      </w:pPr>
    </w:p>
    <w:p w:rsidR="002045F2" w:rsidRDefault="002045F2" w:rsidP="002045F2">
      <w:pPr>
        <w:jc w:val="center"/>
        <w:rPr>
          <w:bCs/>
        </w:rPr>
      </w:pPr>
      <w:r w:rsidRPr="002A0B40">
        <w:rPr>
          <w:bCs/>
        </w:rPr>
        <w:t>202</w:t>
      </w:r>
      <w:r w:rsidR="00076BDA">
        <w:rPr>
          <w:bCs/>
        </w:rPr>
        <w:t>4</w:t>
      </w:r>
      <w:r w:rsidRPr="002A0B40">
        <w:rPr>
          <w:bCs/>
        </w:rPr>
        <w:t xml:space="preserve"> г.</w:t>
      </w:r>
    </w:p>
    <w:p w:rsidR="00B646CF" w:rsidRPr="00964D09" w:rsidRDefault="00B646CF" w:rsidP="007515B1">
      <w:pPr>
        <w:spacing w:after="240"/>
        <w:jc w:val="center"/>
        <w:rPr>
          <w:rFonts w:ascii="Times New Roman" w:hAnsi="Times New Roman" w:cs="Times New Roman"/>
          <w:b/>
          <w:bCs/>
        </w:rPr>
      </w:pPr>
      <w:r w:rsidRPr="00964D09">
        <w:rPr>
          <w:rFonts w:ascii="Times New Roman" w:hAnsi="Times New Roman" w:cs="Times New Roman"/>
          <w:b/>
          <w:bCs/>
        </w:rPr>
        <w:lastRenderedPageBreak/>
        <w:t>ОГЛАВЛЕНИЕ</w:t>
      </w:r>
    </w:p>
    <w:sdt>
      <w:sdtPr>
        <w:id w:val="110552149"/>
        <w:docPartObj>
          <w:docPartGallery w:val="Table of Contents"/>
          <w:docPartUnique/>
        </w:docPartObj>
      </w:sdtPr>
      <w:sdtEndPr>
        <w:rPr>
          <w:b w:val="0"/>
          <w:bCs w:val="0"/>
        </w:rPr>
      </w:sdtEndPr>
      <w:sdtContent>
        <w:p w:rsidR="004F6C15" w:rsidRPr="004F6C15" w:rsidRDefault="004737D6" w:rsidP="004F6C15">
          <w:pPr>
            <w:pStyle w:val="13"/>
            <w:tabs>
              <w:tab w:val="right" w:leader="dot" w:pos="9339"/>
            </w:tabs>
            <w:spacing w:before="0" w:line="276" w:lineRule="auto"/>
            <w:jc w:val="both"/>
            <w:rPr>
              <w:rFonts w:ascii="Times New Roman" w:hAnsi="Times New Roman" w:cs="Times New Roman"/>
              <w:caps w:val="0"/>
              <w:noProof/>
            </w:rPr>
          </w:pPr>
          <w:r w:rsidRPr="004F6C15">
            <w:rPr>
              <w:rFonts w:ascii="Times New Roman" w:hAnsi="Times New Roman" w:cs="Times New Roman"/>
            </w:rPr>
            <w:fldChar w:fldCharType="begin"/>
          </w:r>
          <w:r w:rsidR="007515B1" w:rsidRPr="004F6C15">
            <w:rPr>
              <w:rFonts w:ascii="Times New Roman" w:hAnsi="Times New Roman" w:cs="Times New Roman"/>
            </w:rPr>
            <w:instrText xml:space="preserve"> TOC \o "1-8" \u </w:instrText>
          </w:r>
          <w:r w:rsidRPr="004F6C15">
            <w:rPr>
              <w:rFonts w:ascii="Times New Roman" w:hAnsi="Times New Roman" w:cs="Times New Roman"/>
            </w:rPr>
            <w:fldChar w:fldCharType="separate"/>
          </w:r>
          <w:r w:rsidR="004F6C15" w:rsidRPr="004F6C15">
            <w:rPr>
              <w:rFonts w:ascii="Times New Roman" w:hAnsi="Times New Roman" w:cs="Times New Roman"/>
              <w:noProof/>
            </w:rPr>
            <w:t>ЧАСТЬ 3. ГРАДОСТРОИТЕЛЬНЫЕ РЕГЛАМЕНТЫ</w:t>
          </w:r>
          <w:r w:rsidR="004F6C15" w:rsidRPr="004F6C15">
            <w:rPr>
              <w:rFonts w:ascii="Times New Roman" w:hAnsi="Times New Roman" w:cs="Times New Roman"/>
              <w:noProof/>
            </w:rPr>
            <w:tab/>
          </w:r>
          <w:r w:rsidRPr="004F6C15">
            <w:rPr>
              <w:rFonts w:ascii="Times New Roman" w:hAnsi="Times New Roman" w:cs="Times New Roman"/>
              <w:noProof/>
            </w:rPr>
            <w:fldChar w:fldCharType="begin"/>
          </w:r>
          <w:r w:rsidR="004F6C15" w:rsidRPr="004F6C15">
            <w:rPr>
              <w:rFonts w:ascii="Times New Roman" w:hAnsi="Times New Roman" w:cs="Times New Roman"/>
              <w:noProof/>
            </w:rPr>
            <w:instrText xml:space="preserve"> PAGEREF _Toc160616396 \h </w:instrText>
          </w:r>
          <w:r w:rsidRPr="004F6C15">
            <w:rPr>
              <w:rFonts w:ascii="Times New Roman" w:hAnsi="Times New Roman" w:cs="Times New Roman"/>
              <w:noProof/>
            </w:rPr>
          </w:r>
          <w:r w:rsidRPr="004F6C15">
            <w:rPr>
              <w:rFonts w:ascii="Times New Roman" w:hAnsi="Times New Roman" w:cs="Times New Roman"/>
              <w:noProof/>
            </w:rPr>
            <w:fldChar w:fldCharType="separate"/>
          </w:r>
          <w:r w:rsidR="00EA3C59">
            <w:rPr>
              <w:rFonts w:ascii="Times New Roman" w:hAnsi="Times New Roman" w:cs="Times New Roman"/>
              <w:noProof/>
            </w:rPr>
            <w:t>4</w:t>
          </w:r>
          <w:r w:rsidRPr="004F6C15">
            <w:rPr>
              <w:rFonts w:ascii="Times New Roman" w:hAnsi="Times New Roman" w:cs="Times New Roman"/>
              <w:noProof/>
            </w:rPr>
            <w:fldChar w:fldCharType="end"/>
          </w:r>
        </w:p>
        <w:p w:rsidR="004F6C15" w:rsidRPr="004F6C15" w:rsidRDefault="004F6C15" w:rsidP="004F6C15">
          <w:pPr>
            <w:pStyle w:val="21"/>
            <w:tabs>
              <w:tab w:val="right" w:leader="dot" w:pos="9339"/>
            </w:tabs>
            <w:spacing w:before="0" w:line="276" w:lineRule="auto"/>
            <w:jc w:val="both"/>
            <w:rPr>
              <w:rFonts w:ascii="Times New Roman" w:hAnsi="Times New Roman" w:cs="Times New Roman"/>
              <w:noProof/>
              <w:sz w:val="24"/>
              <w:szCs w:val="24"/>
            </w:rPr>
          </w:pPr>
          <w:r w:rsidRPr="004F6C15">
            <w:rPr>
              <w:rFonts w:ascii="Times New Roman" w:hAnsi="Times New Roman" w:cs="Times New Roman"/>
              <w:noProof/>
              <w:sz w:val="24"/>
              <w:szCs w:val="24"/>
            </w:rPr>
            <w:t>Глава 8. Назначение и состав градостроительных регламентов</w:t>
          </w:r>
          <w:r w:rsidRPr="004F6C15">
            <w:rPr>
              <w:rFonts w:ascii="Times New Roman" w:hAnsi="Times New Roman" w:cs="Times New Roman"/>
              <w:noProof/>
              <w:sz w:val="24"/>
              <w:szCs w:val="24"/>
            </w:rPr>
            <w:tab/>
          </w:r>
          <w:r w:rsidR="004737D6" w:rsidRPr="004F6C15">
            <w:rPr>
              <w:rFonts w:ascii="Times New Roman" w:hAnsi="Times New Roman" w:cs="Times New Roman"/>
              <w:noProof/>
              <w:sz w:val="24"/>
              <w:szCs w:val="24"/>
            </w:rPr>
            <w:fldChar w:fldCharType="begin"/>
          </w:r>
          <w:r w:rsidRPr="004F6C15">
            <w:rPr>
              <w:rFonts w:ascii="Times New Roman" w:hAnsi="Times New Roman" w:cs="Times New Roman"/>
              <w:noProof/>
              <w:sz w:val="24"/>
              <w:szCs w:val="24"/>
            </w:rPr>
            <w:instrText xml:space="preserve"> PAGEREF _Toc160616397 \h </w:instrText>
          </w:r>
          <w:r w:rsidR="004737D6" w:rsidRPr="004F6C15">
            <w:rPr>
              <w:rFonts w:ascii="Times New Roman" w:hAnsi="Times New Roman" w:cs="Times New Roman"/>
              <w:noProof/>
              <w:sz w:val="24"/>
              <w:szCs w:val="24"/>
            </w:rPr>
          </w:r>
          <w:r w:rsidR="004737D6" w:rsidRPr="004F6C15">
            <w:rPr>
              <w:rFonts w:ascii="Times New Roman" w:hAnsi="Times New Roman" w:cs="Times New Roman"/>
              <w:noProof/>
              <w:sz w:val="24"/>
              <w:szCs w:val="24"/>
            </w:rPr>
            <w:fldChar w:fldCharType="separate"/>
          </w:r>
          <w:r w:rsidR="00EA3C59">
            <w:rPr>
              <w:rFonts w:ascii="Times New Roman" w:hAnsi="Times New Roman" w:cs="Times New Roman"/>
              <w:noProof/>
              <w:sz w:val="24"/>
              <w:szCs w:val="24"/>
            </w:rPr>
            <w:t>4</w:t>
          </w:r>
          <w:r w:rsidR="004737D6" w:rsidRPr="004F6C15">
            <w:rPr>
              <w:rFonts w:ascii="Times New Roman" w:hAnsi="Times New Roman" w:cs="Times New Roman"/>
              <w:noProof/>
              <w:sz w:val="24"/>
              <w:szCs w:val="24"/>
            </w:rPr>
            <w:fldChar w:fldCharType="end"/>
          </w:r>
        </w:p>
        <w:p w:rsidR="004F6C15" w:rsidRPr="004F6C15" w:rsidRDefault="004F6C15" w:rsidP="004F6C15">
          <w:pPr>
            <w:pStyle w:val="3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23. Общие положения о градостроительных регламентах</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_Toc160616398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b/>
              <w:bCs/>
              <w:noProof/>
              <w:sz w:val="24"/>
              <w:szCs w:val="24"/>
            </w:rPr>
            <w:t>4</w:t>
          </w:r>
          <w:r w:rsidR="004737D6" w:rsidRPr="004F6C15">
            <w:rPr>
              <w:rFonts w:ascii="Times New Roman" w:hAnsi="Times New Roman" w:cs="Times New Roman"/>
              <w:b/>
              <w:bCs/>
              <w:noProof/>
              <w:sz w:val="24"/>
              <w:szCs w:val="24"/>
            </w:rPr>
            <w:fldChar w:fldCharType="end"/>
          </w:r>
        </w:p>
        <w:p w:rsidR="004F6C15" w:rsidRPr="004F6C15" w:rsidRDefault="004F6C15" w:rsidP="004F6C15">
          <w:pPr>
            <w:pStyle w:val="3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24. Виды разрешенного использования</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_Toc160616399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b/>
              <w:bCs/>
              <w:noProof/>
              <w:sz w:val="24"/>
              <w:szCs w:val="24"/>
            </w:rPr>
            <w:t>5</w:t>
          </w:r>
          <w:r w:rsidR="004737D6" w:rsidRPr="004F6C15">
            <w:rPr>
              <w:rFonts w:ascii="Times New Roman" w:hAnsi="Times New Roman" w:cs="Times New Roman"/>
              <w:b/>
              <w:bCs/>
              <w:noProof/>
              <w:sz w:val="24"/>
              <w:szCs w:val="24"/>
            </w:rPr>
            <w:fldChar w:fldCharType="end"/>
          </w:r>
        </w:p>
        <w:p w:rsidR="004F6C15" w:rsidRPr="004F6C15" w:rsidRDefault="004F6C15" w:rsidP="004F6C15">
          <w:pPr>
            <w:pStyle w:val="3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25. Предельные размеры земельных участков и предельные параметры строительства</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_Toc160616400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b/>
              <w:bCs/>
              <w:noProof/>
              <w:sz w:val="24"/>
              <w:szCs w:val="24"/>
            </w:rPr>
            <w:t>6</w:t>
          </w:r>
          <w:r w:rsidR="004737D6" w:rsidRPr="004F6C15">
            <w:rPr>
              <w:rFonts w:ascii="Times New Roman" w:hAnsi="Times New Roman" w:cs="Times New Roman"/>
              <w:b/>
              <w:bCs/>
              <w:noProof/>
              <w:sz w:val="24"/>
              <w:szCs w:val="24"/>
            </w:rPr>
            <w:fldChar w:fldCharType="end"/>
          </w:r>
        </w:p>
        <w:p w:rsidR="004F6C15" w:rsidRPr="004F6C15" w:rsidRDefault="004F6C15" w:rsidP="004F6C15">
          <w:pPr>
            <w:pStyle w:val="3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26. Архитектурно-градостроительный облик объекта капитального строительства</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_Toc160616401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b/>
              <w:bCs/>
              <w:noProof/>
              <w:sz w:val="24"/>
              <w:szCs w:val="24"/>
            </w:rPr>
            <w:t>7</w:t>
          </w:r>
          <w:r w:rsidR="004737D6" w:rsidRPr="004F6C15">
            <w:rPr>
              <w:rFonts w:ascii="Times New Roman" w:hAnsi="Times New Roman" w:cs="Times New Roman"/>
              <w:b/>
              <w:bCs/>
              <w:noProof/>
              <w:sz w:val="24"/>
              <w:szCs w:val="24"/>
            </w:rPr>
            <w:fldChar w:fldCharType="end"/>
          </w:r>
        </w:p>
        <w:p w:rsidR="004F6C15" w:rsidRPr="004F6C15" w:rsidRDefault="004F6C15" w:rsidP="004F6C15">
          <w:pPr>
            <w:pStyle w:val="21"/>
            <w:tabs>
              <w:tab w:val="right" w:leader="dot" w:pos="9339"/>
            </w:tabs>
            <w:spacing w:before="0" w:line="276" w:lineRule="auto"/>
            <w:jc w:val="both"/>
            <w:rPr>
              <w:rFonts w:ascii="Times New Roman" w:hAnsi="Times New Roman" w:cs="Times New Roman"/>
              <w:noProof/>
              <w:sz w:val="24"/>
              <w:szCs w:val="24"/>
            </w:rPr>
          </w:pPr>
          <w:r w:rsidRPr="004F6C15">
            <w:rPr>
              <w:rFonts w:ascii="Times New Roman" w:hAnsi="Times New Roman" w:cs="Times New Roman"/>
              <w:noProof/>
              <w:sz w:val="24"/>
              <w:szCs w:val="24"/>
            </w:rPr>
            <w:t>Глава 9. Градостроительные регламенты и ограничения использования территории</w:t>
          </w:r>
          <w:r w:rsidRPr="004F6C15">
            <w:rPr>
              <w:rFonts w:ascii="Times New Roman" w:hAnsi="Times New Roman" w:cs="Times New Roman"/>
              <w:noProof/>
              <w:sz w:val="24"/>
              <w:szCs w:val="24"/>
            </w:rPr>
            <w:tab/>
          </w:r>
          <w:r w:rsidR="004737D6" w:rsidRPr="004F6C15">
            <w:rPr>
              <w:rFonts w:ascii="Times New Roman" w:hAnsi="Times New Roman" w:cs="Times New Roman"/>
              <w:noProof/>
              <w:sz w:val="24"/>
              <w:szCs w:val="24"/>
            </w:rPr>
            <w:fldChar w:fldCharType="begin"/>
          </w:r>
          <w:r w:rsidRPr="004F6C15">
            <w:rPr>
              <w:rFonts w:ascii="Times New Roman" w:hAnsi="Times New Roman" w:cs="Times New Roman"/>
              <w:noProof/>
              <w:sz w:val="24"/>
              <w:szCs w:val="24"/>
            </w:rPr>
            <w:instrText xml:space="preserve"> PAGEREF _Toc160616402 \h </w:instrText>
          </w:r>
          <w:r w:rsidR="004737D6" w:rsidRPr="004F6C15">
            <w:rPr>
              <w:rFonts w:ascii="Times New Roman" w:hAnsi="Times New Roman" w:cs="Times New Roman"/>
              <w:noProof/>
              <w:sz w:val="24"/>
              <w:szCs w:val="24"/>
            </w:rPr>
          </w:r>
          <w:r w:rsidR="004737D6" w:rsidRPr="004F6C15">
            <w:rPr>
              <w:rFonts w:ascii="Times New Roman" w:hAnsi="Times New Roman" w:cs="Times New Roman"/>
              <w:noProof/>
              <w:sz w:val="24"/>
              <w:szCs w:val="24"/>
            </w:rPr>
            <w:fldChar w:fldCharType="separate"/>
          </w:r>
          <w:r w:rsidR="00EA3C59">
            <w:rPr>
              <w:rFonts w:ascii="Times New Roman" w:hAnsi="Times New Roman" w:cs="Times New Roman"/>
              <w:noProof/>
              <w:sz w:val="24"/>
              <w:szCs w:val="24"/>
            </w:rPr>
            <w:t>8</w:t>
          </w:r>
          <w:r w:rsidR="004737D6" w:rsidRPr="004F6C15">
            <w:rPr>
              <w:rFonts w:ascii="Times New Roman" w:hAnsi="Times New Roman" w:cs="Times New Roman"/>
              <w:noProof/>
              <w:sz w:val="24"/>
              <w:szCs w:val="24"/>
            </w:rPr>
            <w:fldChar w:fldCharType="end"/>
          </w:r>
        </w:p>
        <w:p w:rsidR="004F6C15" w:rsidRPr="004F6C15" w:rsidRDefault="004F6C15" w:rsidP="004F6C15">
          <w:pPr>
            <w:pStyle w:val="21"/>
            <w:tabs>
              <w:tab w:val="right" w:leader="dot" w:pos="9339"/>
            </w:tabs>
            <w:spacing w:before="0" w:line="276" w:lineRule="auto"/>
            <w:jc w:val="both"/>
            <w:rPr>
              <w:rFonts w:ascii="Times New Roman" w:hAnsi="Times New Roman" w:cs="Times New Roman"/>
              <w:noProof/>
              <w:sz w:val="24"/>
              <w:szCs w:val="24"/>
            </w:rPr>
          </w:pPr>
          <w:r w:rsidRPr="004F6C15">
            <w:rPr>
              <w:rFonts w:ascii="Times New Roman" w:hAnsi="Times New Roman" w:cs="Times New Roman"/>
              <w:noProof/>
              <w:sz w:val="24"/>
              <w:szCs w:val="24"/>
            </w:rPr>
            <w:t>Статья 27. Градостроительные регламенты использования территорий в части видов разрешенного использования</w:t>
          </w:r>
          <w:r w:rsidRPr="004F6C15">
            <w:rPr>
              <w:rFonts w:ascii="Times New Roman" w:hAnsi="Times New Roman" w:cs="Times New Roman"/>
              <w:noProof/>
              <w:sz w:val="24"/>
              <w:szCs w:val="24"/>
            </w:rPr>
            <w:tab/>
          </w:r>
          <w:r w:rsidR="004737D6" w:rsidRPr="004F6C15">
            <w:rPr>
              <w:rFonts w:ascii="Times New Roman" w:hAnsi="Times New Roman" w:cs="Times New Roman"/>
              <w:noProof/>
              <w:sz w:val="24"/>
              <w:szCs w:val="24"/>
            </w:rPr>
            <w:fldChar w:fldCharType="begin"/>
          </w:r>
          <w:r w:rsidRPr="004F6C15">
            <w:rPr>
              <w:rFonts w:ascii="Times New Roman" w:hAnsi="Times New Roman" w:cs="Times New Roman"/>
              <w:noProof/>
              <w:sz w:val="24"/>
              <w:szCs w:val="24"/>
            </w:rPr>
            <w:instrText xml:space="preserve"> PAGEREF _Toc160616403 \h </w:instrText>
          </w:r>
          <w:r w:rsidR="004737D6" w:rsidRPr="004F6C15">
            <w:rPr>
              <w:rFonts w:ascii="Times New Roman" w:hAnsi="Times New Roman" w:cs="Times New Roman"/>
              <w:noProof/>
              <w:sz w:val="24"/>
              <w:szCs w:val="24"/>
            </w:rPr>
          </w:r>
          <w:r w:rsidR="004737D6" w:rsidRPr="004F6C15">
            <w:rPr>
              <w:rFonts w:ascii="Times New Roman" w:hAnsi="Times New Roman" w:cs="Times New Roman"/>
              <w:noProof/>
              <w:sz w:val="24"/>
              <w:szCs w:val="24"/>
            </w:rPr>
            <w:fldChar w:fldCharType="separate"/>
          </w:r>
          <w:r w:rsidR="00EA3C59">
            <w:rPr>
              <w:rFonts w:ascii="Times New Roman" w:hAnsi="Times New Roman" w:cs="Times New Roman"/>
              <w:noProof/>
              <w:sz w:val="24"/>
              <w:szCs w:val="24"/>
            </w:rPr>
            <w:t>8</w:t>
          </w:r>
          <w:r w:rsidR="004737D6" w:rsidRPr="004F6C15">
            <w:rPr>
              <w:rFonts w:ascii="Times New Roman" w:hAnsi="Times New Roman" w:cs="Times New Roman"/>
              <w:noProof/>
              <w:sz w:val="24"/>
              <w:szCs w:val="24"/>
            </w:rPr>
            <w:fldChar w:fldCharType="end"/>
          </w:r>
        </w:p>
        <w:p w:rsidR="004F6C15" w:rsidRPr="004F6C15" w:rsidRDefault="004F6C15" w:rsidP="004F6C15">
          <w:pPr>
            <w:pStyle w:val="4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27.1. Ж-1. Зона малоэтажной жилой застройки с возможностью ведения ЛПХ</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_Toc160616404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b/>
              <w:bCs/>
              <w:noProof/>
              <w:sz w:val="24"/>
              <w:szCs w:val="24"/>
            </w:rPr>
            <w:t>8</w:t>
          </w:r>
          <w:r w:rsidR="004737D6" w:rsidRPr="004F6C15">
            <w:rPr>
              <w:rFonts w:ascii="Times New Roman" w:hAnsi="Times New Roman" w:cs="Times New Roman"/>
              <w:b/>
              <w:bCs/>
              <w:noProof/>
              <w:sz w:val="24"/>
              <w:szCs w:val="24"/>
            </w:rPr>
            <w:fldChar w:fldCharType="end"/>
          </w:r>
        </w:p>
        <w:p w:rsidR="004F6C15" w:rsidRPr="004F6C15" w:rsidRDefault="004F6C15" w:rsidP="004F6C15">
          <w:pPr>
            <w:pStyle w:val="4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27.2. Ж-2. Зона малоэтажной многоквартирной жилой застройки</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_Toc160616405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b/>
              <w:bCs/>
              <w:noProof/>
              <w:sz w:val="24"/>
              <w:szCs w:val="24"/>
            </w:rPr>
            <w:t>11</w:t>
          </w:r>
          <w:r w:rsidR="004737D6" w:rsidRPr="004F6C15">
            <w:rPr>
              <w:rFonts w:ascii="Times New Roman" w:hAnsi="Times New Roman" w:cs="Times New Roman"/>
              <w:b/>
              <w:bCs/>
              <w:noProof/>
              <w:sz w:val="24"/>
              <w:szCs w:val="24"/>
            </w:rPr>
            <w:fldChar w:fldCharType="end"/>
          </w:r>
        </w:p>
        <w:p w:rsidR="004F6C15" w:rsidRPr="004F6C15" w:rsidRDefault="004F6C15" w:rsidP="004F6C15">
          <w:pPr>
            <w:pStyle w:val="4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27.3. Ж-3. Зона смешанной, многофункциональной (жилой и общественно-деловой) застройки</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_Toc160616406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b/>
              <w:bCs/>
              <w:noProof/>
              <w:sz w:val="24"/>
              <w:szCs w:val="24"/>
            </w:rPr>
            <w:t>14</w:t>
          </w:r>
          <w:r w:rsidR="004737D6" w:rsidRPr="004F6C15">
            <w:rPr>
              <w:rFonts w:ascii="Times New Roman" w:hAnsi="Times New Roman" w:cs="Times New Roman"/>
              <w:b/>
              <w:bCs/>
              <w:noProof/>
              <w:sz w:val="24"/>
              <w:szCs w:val="24"/>
            </w:rPr>
            <w:fldChar w:fldCharType="end"/>
          </w:r>
        </w:p>
        <w:p w:rsidR="004F6C15" w:rsidRPr="004F6C15" w:rsidRDefault="004F6C15" w:rsidP="004F6C15">
          <w:pPr>
            <w:pStyle w:val="4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27.4. О. Зона административно-делового центра, образования, здравоохранения, спорта, социального и культурно-бытового назначения</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_Toc160616407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b/>
              <w:bCs/>
              <w:noProof/>
              <w:sz w:val="24"/>
              <w:szCs w:val="24"/>
            </w:rPr>
            <w:t>17</w:t>
          </w:r>
          <w:r w:rsidR="004737D6" w:rsidRPr="004F6C15">
            <w:rPr>
              <w:rFonts w:ascii="Times New Roman" w:hAnsi="Times New Roman" w:cs="Times New Roman"/>
              <w:b/>
              <w:bCs/>
              <w:noProof/>
              <w:sz w:val="24"/>
              <w:szCs w:val="24"/>
            </w:rPr>
            <w:fldChar w:fldCharType="end"/>
          </w:r>
        </w:p>
        <w:p w:rsidR="004F6C15" w:rsidRPr="004F6C15" w:rsidRDefault="004F6C15" w:rsidP="004F6C15">
          <w:pPr>
            <w:pStyle w:val="4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27.5. П. Зона промышленных и коммунально-складских объектов</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_Toc160616408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b/>
              <w:bCs/>
              <w:noProof/>
              <w:sz w:val="24"/>
              <w:szCs w:val="24"/>
            </w:rPr>
            <w:t>19</w:t>
          </w:r>
          <w:r w:rsidR="004737D6" w:rsidRPr="004F6C15">
            <w:rPr>
              <w:rFonts w:ascii="Times New Roman" w:hAnsi="Times New Roman" w:cs="Times New Roman"/>
              <w:b/>
              <w:bCs/>
              <w:noProof/>
              <w:sz w:val="24"/>
              <w:szCs w:val="24"/>
            </w:rPr>
            <w:fldChar w:fldCharType="end"/>
          </w:r>
        </w:p>
        <w:p w:rsidR="004F6C15" w:rsidRPr="004F6C15" w:rsidRDefault="004F6C15" w:rsidP="004F6C15">
          <w:pPr>
            <w:pStyle w:val="4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27.6. И. Зона инженерной инфраструктуры</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_Toc160616409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b/>
              <w:bCs/>
              <w:noProof/>
              <w:sz w:val="24"/>
              <w:szCs w:val="24"/>
            </w:rPr>
            <w:t>20</w:t>
          </w:r>
          <w:r w:rsidR="004737D6" w:rsidRPr="004F6C15">
            <w:rPr>
              <w:rFonts w:ascii="Times New Roman" w:hAnsi="Times New Roman" w:cs="Times New Roman"/>
              <w:b/>
              <w:bCs/>
              <w:noProof/>
              <w:sz w:val="24"/>
              <w:szCs w:val="24"/>
            </w:rPr>
            <w:fldChar w:fldCharType="end"/>
          </w:r>
        </w:p>
        <w:p w:rsidR="004F6C15" w:rsidRPr="004F6C15" w:rsidRDefault="004F6C15" w:rsidP="004F6C15">
          <w:pPr>
            <w:pStyle w:val="4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27.7. Т. Зона транспортной инфраструктуры</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_Toc160616410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b/>
              <w:bCs/>
              <w:noProof/>
              <w:sz w:val="24"/>
              <w:szCs w:val="24"/>
            </w:rPr>
            <w:t>22</w:t>
          </w:r>
          <w:r w:rsidR="004737D6" w:rsidRPr="004F6C15">
            <w:rPr>
              <w:rFonts w:ascii="Times New Roman" w:hAnsi="Times New Roman" w:cs="Times New Roman"/>
              <w:b/>
              <w:bCs/>
              <w:noProof/>
              <w:sz w:val="24"/>
              <w:szCs w:val="24"/>
            </w:rPr>
            <w:fldChar w:fldCharType="end"/>
          </w:r>
        </w:p>
        <w:p w:rsidR="004F6C15" w:rsidRPr="004F6C15" w:rsidRDefault="004F6C15" w:rsidP="004F6C15">
          <w:pPr>
            <w:pStyle w:val="4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27.8. Р-3. Зона городских лесов</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_Toc160616411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b/>
              <w:bCs/>
              <w:noProof/>
              <w:sz w:val="24"/>
              <w:szCs w:val="24"/>
            </w:rPr>
            <w:t>23</w:t>
          </w:r>
          <w:r w:rsidR="004737D6" w:rsidRPr="004F6C15">
            <w:rPr>
              <w:rFonts w:ascii="Times New Roman" w:hAnsi="Times New Roman" w:cs="Times New Roman"/>
              <w:b/>
              <w:bCs/>
              <w:noProof/>
              <w:sz w:val="24"/>
              <w:szCs w:val="24"/>
            </w:rPr>
            <w:fldChar w:fldCharType="end"/>
          </w:r>
        </w:p>
        <w:p w:rsidR="004F6C15" w:rsidRPr="004F6C15" w:rsidRDefault="004F6C15" w:rsidP="004F6C15">
          <w:pPr>
            <w:pStyle w:val="4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27.9. СХ-1. Зона сельскохозяйственного использования</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_Toc160616412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b/>
              <w:bCs/>
              <w:noProof/>
              <w:sz w:val="24"/>
              <w:szCs w:val="24"/>
            </w:rPr>
            <w:t>25</w:t>
          </w:r>
          <w:r w:rsidR="004737D6" w:rsidRPr="004F6C15">
            <w:rPr>
              <w:rFonts w:ascii="Times New Roman" w:hAnsi="Times New Roman" w:cs="Times New Roman"/>
              <w:b/>
              <w:bCs/>
              <w:noProof/>
              <w:sz w:val="24"/>
              <w:szCs w:val="24"/>
            </w:rPr>
            <w:fldChar w:fldCharType="end"/>
          </w:r>
        </w:p>
        <w:p w:rsidR="004F6C15" w:rsidRPr="004F6C15" w:rsidRDefault="004F6C15" w:rsidP="004F6C15">
          <w:pPr>
            <w:pStyle w:val="4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27.10. С-1. Зона кладбищ</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_Toc160616413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b/>
              <w:bCs/>
              <w:noProof/>
              <w:sz w:val="24"/>
              <w:szCs w:val="24"/>
            </w:rPr>
            <w:t>26</w:t>
          </w:r>
          <w:r w:rsidR="004737D6" w:rsidRPr="004F6C15">
            <w:rPr>
              <w:rFonts w:ascii="Times New Roman" w:hAnsi="Times New Roman" w:cs="Times New Roman"/>
              <w:b/>
              <w:bCs/>
              <w:noProof/>
              <w:sz w:val="24"/>
              <w:szCs w:val="24"/>
            </w:rPr>
            <w:fldChar w:fldCharType="end"/>
          </w:r>
        </w:p>
        <w:p w:rsidR="004F6C15" w:rsidRPr="004F6C15" w:rsidRDefault="004F6C15" w:rsidP="004F6C15">
          <w:pPr>
            <w:pStyle w:val="4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27.11. Пр-1. Зона прочих территорий</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_Toc160616414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b/>
              <w:bCs/>
              <w:noProof/>
              <w:sz w:val="24"/>
              <w:szCs w:val="24"/>
            </w:rPr>
            <w:t>27</w:t>
          </w:r>
          <w:r w:rsidR="004737D6" w:rsidRPr="004F6C15">
            <w:rPr>
              <w:rFonts w:ascii="Times New Roman" w:hAnsi="Times New Roman" w:cs="Times New Roman"/>
              <w:b/>
              <w:bCs/>
              <w:noProof/>
              <w:sz w:val="24"/>
              <w:szCs w:val="24"/>
            </w:rPr>
            <w:fldChar w:fldCharType="end"/>
          </w:r>
        </w:p>
        <w:p w:rsidR="004F6C15" w:rsidRPr="004F6C15" w:rsidRDefault="004F6C15" w:rsidP="004F6C15">
          <w:pPr>
            <w:pStyle w:val="4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27.12. Пр-2. Зона озеленения специального назначения</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_Toc160616415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b/>
              <w:bCs/>
              <w:noProof/>
              <w:sz w:val="24"/>
              <w:szCs w:val="24"/>
            </w:rPr>
            <w:t>28</w:t>
          </w:r>
          <w:r w:rsidR="004737D6" w:rsidRPr="004F6C15">
            <w:rPr>
              <w:rFonts w:ascii="Times New Roman" w:hAnsi="Times New Roman" w:cs="Times New Roman"/>
              <w:b/>
              <w:bCs/>
              <w:noProof/>
              <w:sz w:val="24"/>
              <w:szCs w:val="24"/>
            </w:rPr>
            <w:fldChar w:fldCharType="end"/>
          </w:r>
        </w:p>
        <w:p w:rsidR="004F6C15" w:rsidRPr="004F6C15" w:rsidRDefault="004F6C15" w:rsidP="004F6C15">
          <w:pPr>
            <w:pStyle w:val="31"/>
            <w:tabs>
              <w:tab w:val="right" w:leader="dot" w:pos="9339"/>
            </w:tabs>
            <w:spacing w:line="276" w:lineRule="auto"/>
            <w:jc w:val="both"/>
            <w:rPr>
              <w:rFonts w:ascii="Times New Roman" w:hAnsi="Times New Roman" w:cs="Times New Roman"/>
              <w:b/>
              <w:bCs/>
              <w:noProof/>
              <w:sz w:val="24"/>
              <w:szCs w:val="24"/>
            </w:rPr>
          </w:pPr>
          <w:r w:rsidRPr="004F6C15">
            <w:rPr>
              <w:rFonts w:ascii="Times New Roman" w:hAnsi="Times New Roman" w:cs="Times New Roman"/>
              <w:b/>
              <w:bCs/>
              <w:noProof/>
              <w:sz w:val="24"/>
              <w:szCs w:val="24"/>
            </w:rPr>
            <w:t>Статья 28.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4F6C15">
            <w:rPr>
              <w:rFonts w:ascii="Times New Roman" w:hAnsi="Times New Roman" w:cs="Times New Roman"/>
              <w:b/>
              <w:bCs/>
              <w:noProof/>
              <w:sz w:val="24"/>
              <w:szCs w:val="24"/>
            </w:rPr>
            <w:tab/>
          </w:r>
          <w:r w:rsidR="004737D6" w:rsidRPr="004F6C15">
            <w:rPr>
              <w:rFonts w:ascii="Times New Roman" w:hAnsi="Times New Roman" w:cs="Times New Roman"/>
              <w:b/>
              <w:bCs/>
              <w:noProof/>
              <w:sz w:val="24"/>
              <w:szCs w:val="24"/>
            </w:rPr>
            <w:fldChar w:fldCharType="begin"/>
          </w:r>
          <w:r w:rsidRPr="004F6C15">
            <w:rPr>
              <w:rFonts w:ascii="Times New Roman" w:hAnsi="Times New Roman" w:cs="Times New Roman"/>
              <w:b/>
              <w:bCs/>
              <w:noProof/>
              <w:sz w:val="24"/>
              <w:szCs w:val="24"/>
            </w:rPr>
            <w:instrText xml:space="preserve"> PAGEREF _Toc160616416 \h </w:instrText>
          </w:r>
          <w:r w:rsidR="004737D6" w:rsidRPr="004F6C15">
            <w:rPr>
              <w:rFonts w:ascii="Times New Roman" w:hAnsi="Times New Roman" w:cs="Times New Roman"/>
              <w:b/>
              <w:bCs/>
              <w:noProof/>
              <w:sz w:val="24"/>
              <w:szCs w:val="24"/>
            </w:rPr>
          </w:r>
          <w:r w:rsidR="004737D6" w:rsidRPr="004F6C15">
            <w:rPr>
              <w:rFonts w:ascii="Times New Roman" w:hAnsi="Times New Roman" w:cs="Times New Roman"/>
              <w:b/>
              <w:bCs/>
              <w:noProof/>
              <w:sz w:val="24"/>
              <w:szCs w:val="24"/>
            </w:rPr>
            <w:fldChar w:fldCharType="separate"/>
          </w:r>
          <w:r w:rsidR="00EA3C59">
            <w:rPr>
              <w:rFonts w:ascii="Times New Roman" w:hAnsi="Times New Roman" w:cs="Times New Roman"/>
              <w:noProof/>
              <w:sz w:val="24"/>
              <w:szCs w:val="24"/>
            </w:rPr>
            <w:t>Ошибка! Закладка не определена.</w:t>
          </w:r>
          <w:r w:rsidR="004737D6" w:rsidRPr="004F6C15">
            <w:rPr>
              <w:rFonts w:ascii="Times New Roman" w:hAnsi="Times New Roman" w:cs="Times New Roman"/>
              <w:b/>
              <w:bCs/>
              <w:noProof/>
              <w:sz w:val="24"/>
              <w:szCs w:val="24"/>
            </w:rPr>
            <w:fldChar w:fldCharType="end"/>
          </w:r>
        </w:p>
        <w:p w:rsidR="00B646CF" w:rsidRDefault="004737D6" w:rsidP="004F6C15">
          <w:pPr>
            <w:pStyle w:val="13"/>
            <w:tabs>
              <w:tab w:val="right" w:leader="dot" w:pos="9339"/>
            </w:tabs>
            <w:spacing w:before="0" w:line="276" w:lineRule="auto"/>
            <w:jc w:val="both"/>
          </w:pPr>
          <w:r w:rsidRPr="004F6C15">
            <w:rPr>
              <w:rFonts w:ascii="Times New Roman" w:hAnsi="Times New Roman" w:cs="Times New Roman"/>
            </w:rPr>
            <w:fldChar w:fldCharType="end"/>
          </w:r>
        </w:p>
      </w:sdtContent>
    </w:sdt>
    <w:p w:rsidR="007515B1" w:rsidRDefault="007515B1">
      <w:pPr>
        <w:spacing w:after="200" w:line="276" w:lineRule="auto"/>
        <w:rPr>
          <w:rFonts w:ascii="Times New Roman" w:eastAsia="Arial Unicode MS" w:hAnsi="Times New Roman" w:cs="Times New Roman"/>
          <w:b/>
          <w:color w:val="0D0D0D" w:themeColor="text1" w:themeTint="F2"/>
          <w:spacing w:val="7"/>
          <w:bdr w:val="nil"/>
        </w:rPr>
      </w:pPr>
      <w:r>
        <w:rPr>
          <w:rFonts w:ascii="Times New Roman" w:eastAsia="Arial Unicode MS" w:hAnsi="Times New Roman" w:cs="Times New Roman"/>
          <w:b/>
          <w:color w:val="0D0D0D" w:themeColor="text1" w:themeTint="F2"/>
          <w:spacing w:val="7"/>
          <w:bdr w:val="nil"/>
        </w:rPr>
        <w:br w:type="page"/>
      </w:r>
    </w:p>
    <w:p w:rsidR="00B17471" w:rsidRPr="00E83C2E" w:rsidRDefault="00CF25C5" w:rsidP="00E86E7D">
      <w:pPr>
        <w:pStyle w:val="ConsPlusNormal"/>
        <w:jc w:val="center"/>
        <w:outlineLvl w:val="0"/>
        <w:rPr>
          <w:b/>
          <w:sz w:val="24"/>
          <w:szCs w:val="24"/>
        </w:rPr>
      </w:pPr>
      <w:bookmarkStart w:id="1" w:name="_Toc331865301"/>
      <w:bookmarkStart w:id="2" w:name="_Toc331865328"/>
      <w:bookmarkStart w:id="3" w:name="_Toc14774921"/>
      <w:bookmarkStart w:id="4" w:name="_Toc63064852"/>
      <w:bookmarkStart w:id="5" w:name="_Toc78550622"/>
      <w:bookmarkStart w:id="6" w:name="_Toc160616396"/>
      <w:r>
        <w:rPr>
          <w:b/>
          <w:sz w:val="24"/>
          <w:szCs w:val="24"/>
        </w:rPr>
        <w:lastRenderedPageBreak/>
        <w:t>ЧАСТЬ</w:t>
      </w:r>
      <w:r w:rsidR="00E86E7D">
        <w:rPr>
          <w:b/>
          <w:sz w:val="24"/>
          <w:szCs w:val="24"/>
        </w:rPr>
        <w:t>3</w:t>
      </w:r>
      <w:r w:rsidR="00B17471" w:rsidRPr="00E83C2E">
        <w:rPr>
          <w:b/>
          <w:sz w:val="24"/>
          <w:szCs w:val="24"/>
        </w:rPr>
        <w:t>. ГРАДОСТРОИТЕЛЬНЫЕ РЕГЛАМЕНТЫ</w:t>
      </w:r>
      <w:bookmarkEnd w:id="1"/>
      <w:bookmarkEnd w:id="2"/>
      <w:bookmarkEnd w:id="3"/>
      <w:bookmarkEnd w:id="4"/>
      <w:bookmarkEnd w:id="5"/>
      <w:bookmarkEnd w:id="6"/>
    </w:p>
    <w:p w:rsidR="00B17471" w:rsidRPr="00E83C2E" w:rsidRDefault="00B17471" w:rsidP="00A173F7">
      <w:pPr>
        <w:pStyle w:val="ConsPlusNormal"/>
        <w:spacing w:before="240"/>
        <w:jc w:val="both"/>
        <w:outlineLvl w:val="1"/>
        <w:rPr>
          <w:b/>
          <w:sz w:val="24"/>
          <w:szCs w:val="24"/>
        </w:rPr>
      </w:pPr>
      <w:bookmarkStart w:id="7" w:name="_Toc331865302"/>
      <w:bookmarkStart w:id="8" w:name="_Toc331865329"/>
      <w:bookmarkStart w:id="9" w:name="_Toc14774922"/>
      <w:bookmarkStart w:id="10" w:name="_Toc63064853"/>
      <w:bookmarkStart w:id="11" w:name="_Toc78550623"/>
      <w:bookmarkStart w:id="12" w:name="_Toc160616397"/>
      <w:r w:rsidRPr="00E83C2E">
        <w:rPr>
          <w:b/>
          <w:sz w:val="24"/>
          <w:szCs w:val="24"/>
        </w:rPr>
        <w:t xml:space="preserve">Глава </w:t>
      </w:r>
      <w:r w:rsidR="00E86E7D">
        <w:rPr>
          <w:b/>
          <w:sz w:val="24"/>
          <w:szCs w:val="24"/>
        </w:rPr>
        <w:t>8</w:t>
      </w:r>
      <w:r>
        <w:rPr>
          <w:b/>
          <w:sz w:val="24"/>
          <w:szCs w:val="24"/>
        </w:rPr>
        <w:t xml:space="preserve">. </w:t>
      </w:r>
      <w:r w:rsidRPr="00E83C2E">
        <w:rPr>
          <w:b/>
          <w:sz w:val="24"/>
          <w:szCs w:val="24"/>
        </w:rPr>
        <w:t>Назначение и состав</w:t>
      </w:r>
      <w:r>
        <w:rPr>
          <w:b/>
          <w:sz w:val="24"/>
          <w:szCs w:val="24"/>
        </w:rPr>
        <w:t xml:space="preserve"> градостроительных </w:t>
      </w:r>
      <w:r w:rsidRPr="00E83C2E">
        <w:rPr>
          <w:b/>
          <w:sz w:val="24"/>
          <w:szCs w:val="24"/>
        </w:rPr>
        <w:t>регламентов</w:t>
      </w:r>
      <w:bookmarkEnd w:id="7"/>
      <w:bookmarkEnd w:id="8"/>
      <w:bookmarkEnd w:id="9"/>
      <w:bookmarkEnd w:id="10"/>
      <w:bookmarkEnd w:id="11"/>
      <w:bookmarkEnd w:id="12"/>
    </w:p>
    <w:p w:rsidR="00B17471" w:rsidRPr="00F443D9" w:rsidRDefault="00B17471" w:rsidP="00A173F7">
      <w:pPr>
        <w:pStyle w:val="ConsPlusNormal"/>
        <w:spacing w:before="240" w:after="240"/>
        <w:jc w:val="both"/>
        <w:outlineLvl w:val="2"/>
        <w:rPr>
          <w:b/>
          <w:sz w:val="24"/>
          <w:szCs w:val="24"/>
        </w:rPr>
      </w:pPr>
      <w:bookmarkStart w:id="13" w:name="_Toc14774923"/>
      <w:bookmarkStart w:id="14" w:name="_Toc63064854"/>
      <w:bookmarkStart w:id="15" w:name="_Toc78550624"/>
      <w:bookmarkStart w:id="16" w:name="_Toc160616398"/>
      <w:r w:rsidRPr="00F443D9">
        <w:rPr>
          <w:b/>
          <w:sz w:val="24"/>
          <w:szCs w:val="24"/>
        </w:rPr>
        <w:t xml:space="preserve">Статья </w:t>
      </w:r>
      <w:r w:rsidR="00C97AEF">
        <w:rPr>
          <w:b/>
          <w:sz w:val="24"/>
          <w:szCs w:val="24"/>
        </w:rPr>
        <w:t>23</w:t>
      </w:r>
      <w:r>
        <w:rPr>
          <w:b/>
          <w:sz w:val="24"/>
          <w:szCs w:val="24"/>
        </w:rPr>
        <w:t xml:space="preserve">. </w:t>
      </w:r>
      <w:r w:rsidRPr="00F443D9">
        <w:rPr>
          <w:b/>
          <w:sz w:val="24"/>
          <w:szCs w:val="24"/>
        </w:rPr>
        <w:t>Общие положения о градостроительных регламентах</w:t>
      </w:r>
      <w:bookmarkEnd w:id="13"/>
      <w:bookmarkEnd w:id="14"/>
      <w:bookmarkEnd w:id="15"/>
      <w:bookmarkEnd w:id="16"/>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Градостроительные регламенты устанавливаются с учетом:</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 фактического использования земельных участков и объектов капитального строительства в границах территориальной зоны;</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видов территориальных зон;</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4. Действие градостроительного регламента не распространяется на земельные участки:</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proofErr w:type="gramStart"/>
      <w:r w:rsidRPr="001B4201">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1B4201">
        <w:rPr>
          <w:rFonts w:ascii="Times New Roman" w:hAnsi="Times New Roman" w:cs="Times New Roman"/>
        </w:rPr>
        <w:t xml:space="preserve"> наследия;</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2) в границах территорий общего пользования;</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proofErr w:type="gramStart"/>
      <w:r w:rsidRPr="001B4201">
        <w:rPr>
          <w:rFonts w:ascii="Times New Roman" w:hAnsi="Times New Roman" w:cs="Times New Roman"/>
        </w:rPr>
        <w:t>3) предназначенные для размещения линейных объектов и (или) занятые линейными объектами;</w:t>
      </w:r>
      <w:proofErr w:type="gramEnd"/>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proofErr w:type="gramStart"/>
      <w:r w:rsidRPr="001B4201">
        <w:rPr>
          <w:rFonts w:ascii="Times New Roman" w:hAnsi="Times New Roman" w:cs="Times New Roman"/>
        </w:rPr>
        <w:t>4) предоставленные для добычи полезных ископаемых.</w:t>
      </w:r>
      <w:proofErr w:type="gramEnd"/>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 xml:space="preserve">6.1. </w:t>
      </w:r>
      <w:proofErr w:type="gramStart"/>
      <w:r w:rsidRPr="001B4201">
        <w:rPr>
          <w:rFonts w:ascii="Times New Roman" w:hAnsi="Times New Roman" w:cs="Times New Roman"/>
        </w:rPr>
        <w:t xml:space="preserve">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w:t>
      </w:r>
      <w:r w:rsidRPr="001B4201">
        <w:rPr>
          <w:rFonts w:ascii="Times New Roman" w:hAnsi="Times New Roman" w:cs="Times New Roman"/>
        </w:rPr>
        <w:lastRenderedPageBreak/>
        <w:t>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1B4201">
        <w:rPr>
          <w:rFonts w:ascii="Times New Roman" w:hAnsi="Times New Roman" w:cs="Times New Roman"/>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 xml:space="preserve">8. </w:t>
      </w:r>
      <w:proofErr w:type="gramStart"/>
      <w:r w:rsidRPr="001B4201">
        <w:rPr>
          <w:rFonts w:ascii="Times New Roman" w:hAnsi="Times New Roman" w:cs="Times New Roman"/>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B17471" w:rsidRPr="001B4201"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17471" w:rsidRPr="00E95E2D" w:rsidRDefault="00B17471" w:rsidP="00A173F7">
      <w:pPr>
        <w:pStyle w:val="a0"/>
        <w:numPr>
          <w:ilvl w:val="0"/>
          <w:numId w:val="0"/>
        </w:numPr>
        <w:tabs>
          <w:tab w:val="left" w:pos="993"/>
        </w:tabs>
        <w:spacing w:line="240" w:lineRule="auto"/>
        <w:ind w:firstLine="709"/>
        <w:rPr>
          <w:rFonts w:ascii="Times New Roman" w:hAnsi="Times New Roman" w:cs="Times New Roman"/>
        </w:rPr>
      </w:pPr>
      <w:r w:rsidRPr="001B4201">
        <w:rPr>
          <w:rFonts w:ascii="Times New Roman" w:hAnsi="Times New Roman" w:cs="Times New Roman"/>
        </w:rPr>
        <w:t>10. В случае</w:t>
      </w:r>
      <w:proofErr w:type="gramStart"/>
      <w:r w:rsidRPr="001B4201">
        <w:rPr>
          <w:rFonts w:ascii="Times New Roman" w:hAnsi="Times New Roman" w:cs="Times New Roman"/>
        </w:rPr>
        <w:t>,</w:t>
      </w:r>
      <w:proofErr w:type="gramEnd"/>
      <w:r w:rsidRPr="001B4201">
        <w:rPr>
          <w:rFonts w:ascii="Times New Roman" w:hAnsi="Times New Roman" w:cs="Times New Roman"/>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17471" w:rsidRPr="00F443D9" w:rsidRDefault="00B17471" w:rsidP="00A173F7">
      <w:pPr>
        <w:pStyle w:val="ConsPlusNormal"/>
        <w:spacing w:before="240" w:after="240"/>
        <w:jc w:val="both"/>
        <w:outlineLvl w:val="2"/>
        <w:rPr>
          <w:b/>
          <w:sz w:val="24"/>
          <w:szCs w:val="24"/>
        </w:rPr>
      </w:pPr>
      <w:bookmarkStart w:id="17" w:name="_Toc14774924"/>
      <w:bookmarkStart w:id="18" w:name="_Toc63064855"/>
      <w:bookmarkStart w:id="19" w:name="_Toc78550625"/>
      <w:bookmarkStart w:id="20" w:name="_Toc160616399"/>
      <w:r w:rsidRPr="00F443D9">
        <w:rPr>
          <w:b/>
          <w:sz w:val="24"/>
          <w:szCs w:val="24"/>
        </w:rPr>
        <w:t xml:space="preserve">Статья </w:t>
      </w:r>
      <w:r>
        <w:rPr>
          <w:b/>
          <w:sz w:val="24"/>
          <w:szCs w:val="24"/>
        </w:rPr>
        <w:t>2</w:t>
      </w:r>
      <w:r w:rsidR="00C97AEF">
        <w:rPr>
          <w:b/>
          <w:sz w:val="24"/>
          <w:szCs w:val="24"/>
        </w:rPr>
        <w:t>4</w:t>
      </w:r>
      <w:r>
        <w:rPr>
          <w:b/>
          <w:sz w:val="24"/>
          <w:szCs w:val="24"/>
        </w:rPr>
        <w:t xml:space="preserve">. </w:t>
      </w:r>
      <w:r w:rsidRPr="00F443D9">
        <w:rPr>
          <w:b/>
          <w:sz w:val="24"/>
          <w:szCs w:val="24"/>
        </w:rPr>
        <w:t>Виды разрешенного использования</w:t>
      </w:r>
      <w:bookmarkEnd w:id="17"/>
      <w:bookmarkEnd w:id="18"/>
      <w:bookmarkEnd w:id="19"/>
      <w:bookmarkEnd w:id="20"/>
    </w:p>
    <w:p w:rsidR="00B17471" w:rsidRPr="0036223E" w:rsidRDefault="00B17471" w:rsidP="00377AA4">
      <w:pPr>
        <w:pStyle w:val="a0"/>
        <w:numPr>
          <w:ilvl w:val="1"/>
          <w:numId w:val="9"/>
        </w:numPr>
        <w:tabs>
          <w:tab w:val="left" w:pos="993"/>
          <w:tab w:val="left" w:pos="1134"/>
        </w:tabs>
        <w:spacing w:line="240" w:lineRule="auto"/>
        <w:ind w:left="0" w:firstLine="720"/>
        <w:rPr>
          <w:rFonts w:ascii="Times New Roman" w:hAnsi="Times New Roman" w:cs="Times New Roman"/>
        </w:rPr>
      </w:pPr>
      <w:r w:rsidRPr="0036223E">
        <w:rPr>
          <w:rFonts w:ascii="Times New Roman" w:hAnsi="Times New Roman" w:cs="Times New Roman"/>
        </w:rPr>
        <w:t xml:space="preserve">Виды разрешенного использования земельных участков определяются в соответствии с классификатором, утвержденным Приказом </w:t>
      </w:r>
      <w:r w:rsidR="008F33B6" w:rsidRPr="0036223E">
        <w:rPr>
          <w:rFonts w:ascii="Times New Roman" w:hAnsi="Times New Roman" w:cs="Times New Roman"/>
        </w:rPr>
        <w:t xml:space="preserve">Федеральной службы государственной регистрации кадастра и картографии от 10.11.2020 г № </w:t>
      </w:r>
      <w:proofErr w:type="gramStart"/>
      <w:r w:rsidR="008F33B6" w:rsidRPr="0036223E">
        <w:rPr>
          <w:rFonts w:ascii="Times New Roman" w:hAnsi="Times New Roman" w:cs="Times New Roman"/>
        </w:rPr>
        <w:t>П</w:t>
      </w:r>
      <w:proofErr w:type="gramEnd"/>
      <w:r w:rsidR="008F33B6" w:rsidRPr="0036223E">
        <w:rPr>
          <w:rFonts w:ascii="Times New Roman" w:hAnsi="Times New Roman" w:cs="Times New Roman"/>
        </w:rPr>
        <w:t>/0412</w:t>
      </w:r>
    </w:p>
    <w:p w:rsidR="00B17471" w:rsidRPr="00E84C78" w:rsidRDefault="00B17471" w:rsidP="00377AA4">
      <w:pPr>
        <w:pStyle w:val="a0"/>
        <w:numPr>
          <w:ilvl w:val="1"/>
          <w:numId w:val="9"/>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t xml:space="preserve">Выбор и изменение вида разрешенного использования осуществляется в соответствии </w:t>
      </w:r>
      <w:r w:rsidRPr="007B4174">
        <w:rPr>
          <w:rFonts w:ascii="Times New Roman" w:hAnsi="Times New Roman" w:cs="Times New Roman"/>
        </w:rPr>
        <w:t xml:space="preserve">со ст. 7 гл. 2 </w:t>
      </w:r>
      <w:r w:rsidRPr="001F4D9B">
        <w:rPr>
          <w:rFonts w:ascii="Times New Roman" w:hAnsi="Times New Roman" w:cs="Times New Roman"/>
        </w:rPr>
        <w:t>настоящих Правил</w:t>
      </w:r>
      <w:r w:rsidRPr="00E84C78">
        <w:rPr>
          <w:rFonts w:ascii="Times New Roman" w:hAnsi="Times New Roman" w:cs="Times New Roman"/>
        </w:rPr>
        <w:t>.</w:t>
      </w:r>
    </w:p>
    <w:p w:rsidR="00B17471" w:rsidRPr="00E84C78" w:rsidRDefault="00B17471" w:rsidP="00377AA4">
      <w:pPr>
        <w:pStyle w:val="a0"/>
        <w:numPr>
          <w:ilvl w:val="1"/>
          <w:numId w:val="9"/>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t xml:space="preserve">В пределах территориальных зон могут устанавливаться </w:t>
      </w:r>
      <w:proofErr w:type="spellStart"/>
      <w:r w:rsidRPr="00E84C78">
        <w:rPr>
          <w:rFonts w:ascii="Times New Roman" w:hAnsi="Times New Roman" w:cs="Times New Roman"/>
        </w:rPr>
        <w:t>подзоны</w:t>
      </w:r>
      <w:proofErr w:type="spellEnd"/>
      <w:r w:rsidRPr="00E84C78">
        <w:rPr>
          <w:rFonts w:ascii="Times New Roman" w:hAnsi="Times New Roman" w:cs="Times New Roman"/>
        </w:rPr>
        <w:t xml:space="preserve"> с разными видами разрешенного использования земельных участков и объектов капитального строительства.</w:t>
      </w:r>
    </w:p>
    <w:p w:rsidR="00B17471" w:rsidRPr="00E84C78" w:rsidRDefault="00B17471" w:rsidP="00377AA4">
      <w:pPr>
        <w:pStyle w:val="a0"/>
        <w:numPr>
          <w:ilvl w:val="1"/>
          <w:numId w:val="9"/>
        </w:numPr>
        <w:tabs>
          <w:tab w:val="left" w:pos="993"/>
          <w:tab w:val="left" w:pos="1134"/>
        </w:tabs>
        <w:spacing w:line="240" w:lineRule="auto"/>
        <w:ind w:left="0" w:firstLine="720"/>
        <w:rPr>
          <w:rFonts w:ascii="Times New Roman" w:hAnsi="Times New Roman" w:cs="Times New Roman"/>
        </w:rPr>
      </w:pPr>
      <w:r w:rsidRPr="00E84C78">
        <w:rPr>
          <w:rFonts w:ascii="Times New Roman" w:hAnsi="Times New Roman" w:cs="Times New Roman"/>
        </w:rPr>
        <w:lastRenderedPageBreak/>
        <w:t xml:space="preserve">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 принадлежностью к той или иной категории земель и разрешенным видом использования, способами, которые не наносят вред окружающей среде, в том числе земле как природному объекту. </w:t>
      </w:r>
      <w:proofErr w:type="gramStart"/>
      <w:r w:rsidRPr="00E84C78">
        <w:rPr>
          <w:rFonts w:ascii="Times New Roman" w:hAnsi="Times New Roman" w:cs="Times New Roman"/>
        </w:rPr>
        <w:t>В противном случае допустимо принудительное прекращения права на использование земельного участка в соответствии с законодательством РФ.</w:t>
      </w:r>
      <w:proofErr w:type="gramEnd"/>
    </w:p>
    <w:p w:rsidR="00B17471" w:rsidRPr="00F443D9" w:rsidRDefault="00B17471" w:rsidP="00A173F7">
      <w:pPr>
        <w:pStyle w:val="ConsPlusNormal"/>
        <w:spacing w:before="240" w:after="240"/>
        <w:jc w:val="both"/>
        <w:outlineLvl w:val="2"/>
        <w:rPr>
          <w:b/>
          <w:sz w:val="24"/>
          <w:szCs w:val="24"/>
        </w:rPr>
      </w:pPr>
      <w:bookmarkStart w:id="21" w:name="_Toc14774925"/>
      <w:bookmarkStart w:id="22" w:name="_Toc63064856"/>
      <w:bookmarkStart w:id="23" w:name="_Toc78550626"/>
      <w:bookmarkStart w:id="24" w:name="_Toc160616400"/>
      <w:r w:rsidRPr="00F443D9">
        <w:rPr>
          <w:b/>
          <w:sz w:val="24"/>
          <w:szCs w:val="24"/>
        </w:rPr>
        <w:t>Статья</w:t>
      </w:r>
      <w:r>
        <w:rPr>
          <w:b/>
          <w:sz w:val="24"/>
          <w:szCs w:val="24"/>
        </w:rPr>
        <w:t xml:space="preserve"> 2</w:t>
      </w:r>
      <w:r w:rsidR="00C97AEF">
        <w:rPr>
          <w:b/>
          <w:sz w:val="24"/>
          <w:szCs w:val="24"/>
        </w:rPr>
        <w:t>5</w:t>
      </w:r>
      <w:r>
        <w:rPr>
          <w:b/>
          <w:sz w:val="24"/>
          <w:szCs w:val="24"/>
        </w:rPr>
        <w:t xml:space="preserve">. </w:t>
      </w:r>
      <w:r w:rsidRPr="00F443D9">
        <w:rPr>
          <w:b/>
          <w:sz w:val="24"/>
          <w:szCs w:val="24"/>
        </w:rPr>
        <w:t>Предельные размеры земельных участков и предельные параметры строительства</w:t>
      </w:r>
      <w:bookmarkEnd w:id="21"/>
      <w:bookmarkEnd w:id="22"/>
      <w:bookmarkEnd w:id="23"/>
      <w:bookmarkEnd w:id="24"/>
    </w:p>
    <w:p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1) предельные (минимальные и (или) максимальные) размеры земельных участков, в том числе их площадь;</w:t>
      </w:r>
    </w:p>
    <w:p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3) предельное количество этажей или предельную высоту зданий, строений, сооружений;</w:t>
      </w:r>
    </w:p>
    <w:p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17471" w:rsidRPr="00102239" w:rsidRDefault="00B17471" w:rsidP="00A173F7">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1.1. В </w:t>
      </w:r>
      <w:proofErr w:type="spellStart"/>
      <w:r>
        <w:rPr>
          <w:rFonts w:ascii="Times New Roman" w:hAnsi="Times New Roman" w:cs="Times New Roman"/>
        </w:rPr>
        <w:t>случае</w:t>
      </w:r>
      <w:proofErr w:type="gramStart"/>
      <w:r>
        <w:rPr>
          <w:rFonts w:ascii="Times New Roman" w:hAnsi="Times New Roman" w:cs="Times New Roman"/>
        </w:rPr>
        <w:t>,</w:t>
      </w:r>
      <w:r w:rsidRPr="00102239">
        <w:rPr>
          <w:rFonts w:ascii="Times New Roman" w:hAnsi="Times New Roman" w:cs="Times New Roman"/>
        </w:rPr>
        <w:t>е</w:t>
      </w:r>
      <w:proofErr w:type="gramEnd"/>
      <w:r w:rsidRPr="00102239">
        <w:rPr>
          <w:rFonts w:ascii="Times New Roman" w:hAnsi="Times New Roman" w:cs="Times New Roman"/>
        </w:rPr>
        <w:t>сли</w:t>
      </w:r>
      <w:proofErr w:type="spellEnd"/>
      <w:r w:rsidRPr="00102239">
        <w:rPr>
          <w:rFonts w:ascii="Times New Roman" w:hAnsi="Times New Roman" w:cs="Times New Roman"/>
        </w:rPr>
        <w:t xml:space="preserve">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w:t>
      </w:r>
      <w:r>
        <w:rPr>
          <w:rFonts w:ascii="Times New Roman" w:hAnsi="Times New Roman" w:cs="Times New Roman"/>
        </w:rPr>
        <w:t>или) предусмотренные пунктами 2</w:t>
      </w:r>
      <w:r w:rsidRPr="00102239">
        <w:rPr>
          <w:rFonts w:ascii="Times New Roman" w:hAnsi="Times New Roman" w:cs="Times New Roman"/>
        </w:rPr>
        <w:t>-4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 xml:space="preserve">1.2. </w:t>
      </w:r>
      <w:proofErr w:type="gramStart"/>
      <w:r w:rsidRPr="00102239">
        <w:rPr>
          <w:rFonts w:ascii="Times New Roman" w:hAnsi="Times New Roman" w:cs="Times New Roman"/>
        </w:rPr>
        <w:t>Наряд</w:t>
      </w:r>
      <w:r>
        <w:rPr>
          <w:rFonts w:ascii="Times New Roman" w:hAnsi="Times New Roman" w:cs="Times New Roman"/>
        </w:rPr>
        <w:t>у с указанными в пунктах 2-</w:t>
      </w:r>
      <w:r w:rsidRPr="00102239">
        <w:rPr>
          <w:rFonts w:ascii="Times New Roman" w:hAnsi="Times New Roman" w:cs="Times New Roman"/>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2. Применительно к каждой территориальной зоне устанавливаются указанные в части 1 настоящей статьи размеры и параметры, их сочетания.</w:t>
      </w:r>
    </w:p>
    <w:p w:rsidR="00B17471" w:rsidRPr="00102239"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102239">
        <w:rPr>
          <w:rFonts w:ascii="Times New Roman" w:hAnsi="Times New Roman" w:cs="Times New Roman"/>
        </w:rPr>
        <w:t>архитектурным решениям</w:t>
      </w:r>
      <w:proofErr w:type="gramEnd"/>
      <w:r w:rsidRPr="00102239">
        <w:rPr>
          <w:rFonts w:ascii="Times New Roman" w:hAnsi="Times New Roman" w:cs="Times New Roman"/>
        </w:rPr>
        <w:t xml:space="preserve"> объектов капитального строительства. </w:t>
      </w:r>
      <w:proofErr w:type="gramStart"/>
      <w:r w:rsidRPr="00102239">
        <w:rPr>
          <w:rFonts w:ascii="Times New Roman" w:hAnsi="Times New Roman" w:cs="Times New Roman"/>
        </w:rPr>
        <w:t xml:space="preserve">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w:t>
      </w:r>
      <w:r w:rsidRPr="00102239">
        <w:rPr>
          <w:rFonts w:ascii="Times New Roman" w:hAnsi="Times New Roman" w:cs="Times New Roman"/>
        </w:rPr>
        <w:lastRenderedPageBreak/>
        <w:t>капитального строительства, влияющим на его внешний облик и (или) на композицию и силуэт застройки исторического поселения.</w:t>
      </w:r>
      <w:proofErr w:type="gramEnd"/>
    </w:p>
    <w:p w:rsidR="00B17471" w:rsidRPr="00E84C78" w:rsidRDefault="00B17471" w:rsidP="00A173F7">
      <w:pPr>
        <w:pStyle w:val="a0"/>
        <w:numPr>
          <w:ilvl w:val="0"/>
          <w:numId w:val="0"/>
        </w:numPr>
        <w:spacing w:line="240" w:lineRule="auto"/>
        <w:ind w:firstLine="709"/>
        <w:rPr>
          <w:rFonts w:ascii="Times New Roman" w:hAnsi="Times New Roman" w:cs="Times New Roman"/>
        </w:rPr>
      </w:pPr>
      <w:r w:rsidRPr="00102239">
        <w:rPr>
          <w:rFonts w:ascii="Times New Roman" w:hAnsi="Times New Roman" w:cs="Times New Roman"/>
        </w:rPr>
        <w:t xml:space="preserve">3. В пределах территориальных зон могут устанавливаться </w:t>
      </w:r>
      <w:proofErr w:type="spellStart"/>
      <w:r w:rsidRPr="00102239">
        <w:rPr>
          <w:rFonts w:ascii="Times New Roman" w:hAnsi="Times New Roman" w:cs="Times New Roman"/>
        </w:rPr>
        <w:t>подзоны</w:t>
      </w:r>
      <w:proofErr w:type="spellEnd"/>
      <w:r w:rsidRPr="00102239">
        <w:rPr>
          <w:rFonts w:ascii="Times New Roman" w:hAnsi="Times New Roman" w:cs="Times New Roman"/>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A71B39" w:rsidRDefault="00A71B39" w:rsidP="00A71B39">
      <w:pPr>
        <w:pStyle w:val="ConsPlusNormal"/>
        <w:spacing w:before="240" w:after="240"/>
        <w:jc w:val="both"/>
        <w:outlineLvl w:val="2"/>
      </w:pPr>
      <w:bookmarkStart w:id="25" w:name="_Toc158246020"/>
      <w:bookmarkStart w:id="26" w:name="_Toc160616401"/>
      <w:r w:rsidRPr="0035411F">
        <w:rPr>
          <w:b/>
          <w:sz w:val="24"/>
          <w:szCs w:val="24"/>
        </w:rPr>
        <w:t>Статья 2</w:t>
      </w:r>
      <w:r>
        <w:rPr>
          <w:b/>
          <w:sz w:val="24"/>
          <w:szCs w:val="24"/>
        </w:rPr>
        <w:t>6</w:t>
      </w:r>
      <w:r w:rsidRPr="0035411F">
        <w:rPr>
          <w:b/>
          <w:sz w:val="24"/>
          <w:szCs w:val="24"/>
        </w:rPr>
        <w:t>. Архитектурно-градостроительный облик объекта капитального строительства</w:t>
      </w:r>
      <w:bookmarkEnd w:id="25"/>
      <w:bookmarkEnd w:id="26"/>
    </w:p>
    <w:p w:rsidR="00A71B39" w:rsidRPr="0035411F" w:rsidRDefault="00A71B39" w:rsidP="00A71B39">
      <w:pPr>
        <w:pStyle w:val="a0"/>
        <w:numPr>
          <w:ilvl w:val="0"/>
          <w:numId w:val="0"/>
        </w:numPr>
        <w:spacing w:line="240" w:lineRule="auto"/>
        <w:ind w:firstLine="709"/>
        <w:rPr>
          <w:rFonts w:ascii="Times New Roman" w:hAnsi="Times New Roman" w:cs="Times New Roman"/>
        </w:rPr>
      </w:pPr>
      <w:r>
        <w:rPr>
          <w:rFonts w:ascii="Times New Roman" w:hAnsi="Times New Roman" w:cs="Times New Roman"/>
        </w:rPr>
        <w:t xml:space="preserve">1. </w:t>
      </w:r>
      <w:r w:rsidRPr="0035411F">
        <w:rPr>
          <w:rFonts w:ascii="Times New Roman" w:hAnsi="Times New Roman" w:cs="Times New Roman"/>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за исключением случаев, предусмотренных частью 2 настоящей статьи.</w:t>
      </w:r>
    </w:p>
    <w:p w:rsidR="00A71B39" w:rsidRPr="0035411F" w:rsidRDefault="00A71B39" w:rsidP="00A71B39">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2.Согласование архитектурно-градостроительного облика объекта капитального строительства не требуется в отношении:</w:t>
      </w:r>
    </w:p>
    <w:p w:rsidR="00A71B39" w:rsidRPr="0035411F" w:rsidRDefault="00A71B39" w:rsidP="00A71B39">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 xml:space="preserve"> 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A71B39" w:rsidRPr="0035411F" w:rsidRDefault="00A71B39" w:rsidP="00A71B39">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2)объектов, для строительства или реконструкции которых не требуется получение разрешения на строительство;</w:t>
      </w:r>
    </w:p>
    <w:p w:rsidR="00A71B39" w:rsidRPr="0035411F" w:rsidRDefault="00A71B39" w:rsidP="00A71B39">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3)объектов, расположенных на земельных участках, находящихся в пользовании учреждений, исполняющих наказание;</w:t>
      </w:r>
    </w:p>
    <w:p w:rsidR="00A71B39" w:rsidRPr="0035411F" w:rsidRDefault="00A71B39" w:rsidP="00A71B39">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4)объектов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A71B39" w:rsidRPr="0035411F" w:rsidRDefault="00A71B39" w:rsidP="00A71B39">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5)иных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A71B39" w:rsidRPr="0035411F" w:rsidRDefault="00A71B39" w:rsidP="00A71B39">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3.Срок выдачи согласования архитектурно-градостроительного облика объекта капитального строительства не может превышать десять рабочих дней.</w:t>
      </w:r>
    </w:p>
    <w:p w:rsidR="00A71B39" w:rsidRPr="0035411F" w:rsidRDefault="00A71B39" w:rsidP="00A71B39">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 xml:space="preserve">4.Основанием для отказа в согласовании архитектурно-градостроительного облика объекта капитального строительства является несоответствие </w:t>
      </w:r>
      <w:proofErr w:type="gramStart"/>
      <w:r w:rsidRPr="0035411F">
        <w:rPr>
          <w:rFonts w:ascii="Times New Roman" w:hAnsi="Times New Roman" w:cs="Times New Roman"/>
        </w:rPr>
        <w:t>архитектурных решений</w:t>
      </w:r>
      <w:proofErr w:type="gramEnd"/>
      <w:r w:rsidRPr="0035411F">
        <w:rPr>
          <w:rFonts w:ascii="Times New Roman" w:hAnsi="Times New Roman" w:cs="Times New Roman"/>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A71B39" w:rsidRDefault="00A71B39" w:rsidP="00A71B39">
      <w:pPr>
        <w:pStyle w:val="a0"/>
        <w:numPr>
          <w:ilvl w:val="0"/>
          <w:numId w:val="0"/>
        </w:numPr>
        <w:spacing w:line="240" w:lineRule="auto"/>
        <w:ind w:firstLine="709"/>
        <w:rPr>
          <w:rFonts w:ascii="Times New Roman" w:hAnsi="Times New Roman" w:cs="Times New Roman"/>
        </w:rPr>
      </w:pPr>
      <w:r w:rsidRPr="0035411F">
        <w:rPr>
          <w:rFonts w:ascii="Times New Roman" w:hAnsi="Times New Roman" w:cs="Times New Roman"/>
        </w:rPr>
        <w:t>5.Порядок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РФ.</w:t>
      </w:r>
    </w:p>
    <w:p w:rsidR="00A71B39" w:rsidRDefault="00A71B39" w:rsidP="00A71B39">
      <w:pPr>
        <w:pStyle w:val="a0"/>
        <w:numPr>
          <w:ilvl w:val="0"/>
          <w:numId w:val="0"/>
        </w:numPr>
        <w:spacing w:line="240" w:lineRule="auto"/>
        <w:ind w:firstLine="709"/>
        <w:rPr>
          <w:rFonts w:ascii="Times New Roman" w:hAnsi="Times New Roman" w:cs="Times New Roman"/>
        </w:rPr>
      </w:pPr>
    </w:p>
    <w:p w:rsidR="00B17471" w:rsidRPr="00E84C78" w:rsidRDefault="00B17471" w:rsidP="00A173F7">
      <w:pPr>
        <w:pStyle w:val="a0"/>
        <w:numPr>
          <w:ilvl w:val="0"/>
          <w:numId w:val="0"/>
        </w:numPr>
        <w:spacing w:line="240" w:lineRule="auto"/>
        <w:rPr>
          <w:rFonts w:ascii="Helvetica Neue" w:hAnsi="Helvetica Neue"/>
          <w:b/>
        </w:rPr>
      </w:pPr>
      <w:r w:rsidRPr="00E84C78">
        <w:rPr>
          <w:rFonts w:ascii="Helvetica Neue" w:hAnsi="Helvetica Neue"/>
        </w:rPr>
        <w:br w:type="page"/>
      </w:r>
    </w:p>
    <w:p w:rsidR="00B17471" w:rsidRPr="00E84C78" w:rsidRDefault="00B17471" w:rsidP="00A173F7">
      <w:pPr>
        <w:pStyle w:val="afe"/>
        <w:sectPr w:rsidR="00B17471" w:rsidRPr="00E84C78" w:rsidSect="00A173F7">
          <w:headerReference w:type="default" r:id="rId8"/>
          <w:footerReference w:type="even" r:id="rId9"/>
          <w:footerReference w:type="default" r:id="rId10"/>
          <w:type w:val="continuous"/>
          <w:pgSz w:w="11901" w:h="16840"/>
          <w:pgMar w:top="1134" w:right="851" w:bottom="1134" w:left="1701" w:header="709" w:footer="567" w:gutter="0"/>
          <w:pgNumType w:start="1"/>
          <w:cols w:space="708"/>
          <w:titlePg/>
          <w:docGrid w:linePitch="360"/>
        </w:sectPr>
      </w:pPr>
    </w:p>
    <w:p w:rsidR="00B17471" w:rsidRDefault="00B17471" w:rsidP="00A173F7">
      <w:pPr>
        <w:pStyle w:val="ConsPlusNormal"/>
        <w:spacing w:before="240"/>
        <w:jc w:val="both"/>
        <w:outlineLvl w:val="1"/>
        <w:rPr>
          <w:b/>
          <w:bCs/>
          <w:sz w:val="24"/>
          <w:szCs w:val="24"/>
        </w:rPr>
      </w:pPr>
      <w:bookmarkStart w:id="27" w:name="_Toc468962683"/>
      <w:bookmarkStart w:id="28" w:name="_Toc524096692"/>
      <w:bookmarkStart w:id="29" w:name="_Toc531963532"/>
      <w:bookmarkStart w:id="30" w:name="_Toc14774926"/>
      <w:bookmarkStart w:id="31" w:name="_Toc26187396"/>
      <w:bookmarkStart w:id="32" w:name="_Toc78550627"/>
      <w:bookmarkStart w:id="33" w:name="_Toc160616402"/>
      <w:bookmarkStart w:id="34" w:name="_Toc524096694"/>
      <w:bookmarkStart w:id="35" w:name="_Toc531963534"/>
      <w:bookmarkStart w:id="36" w:name="_Toc14774959"/>
      <w:bookmarkStart w:id="37" w:name="_Toc456971550"/>
      <w:r>
        <w:rPr>
          <w:b/>
          <w:sz w:val="24"/>
          <w:szCs w:val="24"/>
        </w:rPr>
        <w:lastRenderedPageBreak/>
        <w:t xml:space="preserve">Глава </w:t>
      </w:r>
      <w:r w:rsidR="00E86E7D">
        <w:rPr>
          <w:b/>
          <w:sz w:val="24"/>
          <w:szCs w:val="24"/>
        </w:rPr>
        <w:t>9</w:t>
      </w:r>
      <w:r>
        <w:rPr>
          <w:b/>
          <w:sz w:val="24"/>
          <w:szCs w:val="24"/>
        </w:rPr>
        <w:t xml:space="preserve">. </w:t>
      </w:r>
      <w:r w:rsidRPr="006E78DD">
        <w:rPr>
          <w:b/>
          <w:sz w:val="24"/>
          <w:szCs w:val="24"/>
        </w:rPr>
        <w:t>Градостроите</w:t>
      </w:r>
      <w:r>
        <w:rPr>
          <w:b/>
          <w:sz w:val="24"/>
          <w:szCs w:val="24"/>
        </w:rPr>
        <w:t xml:space="preserve">льные регламенты и ограничения </w:t>
      </w:r>
      <w:r w:rsidRPr="006E78DD">
        <w:rPr>
          <w:b/>
          <w:sz w:val="24"/>
          <w:szCs w:val="24"/>
        </w:rPr>
        <w:t>использования территории</w:t>
      </w:r>
      <w:bookmarkStart w:id="38" w:name="_Toc524096693"/>
      <w:bookmarkStart w:id="39" w:name="_Toc531963533"/>
      <w:bookmarkStart w:id="40" w:name="_Toc14774927"/>
      <w:bookmarkStart w:id="41" w:name="_Toc26187397"/>
      <w:bookmarkEnd w:id="27"/>
      <w:bookmarkEnd w:id="28"/>
      <w:bookmarkEnd w:id="29"/>
      <w:bookmarkEnd w:id="30"/>
      <w:bookmarkEnd w:id="31"/>
      <w:bookmarkEnd w:id="32"/>
      <w:bookmarkEnd w:id="33"/>
    </w:p>
    <w:p w:rsidR="00B17471" w:rsidRPr="00F443D9" w:rsidRDefault="00B17471" w:rsidP="00A173F7">
      <w:pPr>
        <w:pStyle w:val="ConsPlusNormal"/>
        <w:spacing w:before="240"/>
        <w:jc w:val="both"/>
        <w:outlineLvl w:val="1"/>
        <w:rPr>
          <w:b/>
          <w:sz w:val="24"/>
          <w:szCs w:val="24"/>
        </w:rPr>
      </w:pPr>
      <w:bookmarkStart w:id="42" w:name="_Toc61615167"/>
      <w:bookmarkStart w:id="43" w:name="_Toc78550628"/>
      <w:bookmarkStart w:id="44" w:name="_Toc160616403"/>
      <w:bookmarkEnd w:id="34"/>
      <w:bookmarkEnd w:id="35"/>
      <w:bookmarkEnd w:id="36"/>
      <w:bookmarkEnd w:id="37"/>
      <w:bookmarkEnd w:id="38"/>
      <w:bookmarkEnd w:id="39"/>
      <w:bookmarkEnd w:id="40"/>
      <w:bookmarkEnd w:id="41"/>
      <w:r w:rsidRPr="00F443D9">
        <w:rPr>
          <w:b/>
          <w:sz w:val="24"/>
          <w:szCs w:val="24"/>
        </w:rPr>
        <w:t xml:space="preserve">Статья </w:t>
      </w:r>
      <w:r>
        <w:rPr>
          <w:b/>
          <w:sz w:val="24"/>
          <w:szCs w:val="24"/>
        </w:rPr>
        <w:t>2</w:t>
      </w:r>
      <w:r w:rsidR="00BD4597">
        <w:rPr>
          <w:b/>
          <w:sz w:val="24"/>
          <w:szCs w:val="24"/>
        </w:rPr>
        <w:t>7</w:t>
      </w:r>
      <w:r>
        <w:rPr>
          <w:b/>
          <w:sz w:val="24"/>
          <w:szCs w:val="24"/>
        </w:rPr>
        <w:t xml:space="preserve">. </w:t>
      </w:r>
      <w:r w:rsidRPr="00F443D9">
        <w:rPr>
          <w:b/>
          <w:sz w:val="24"/>
          <w:szCs w:val="24"/>
        </w:rPr>
        <w:t>Градостроительные регламенты использования территорий в части видов разрешенного использования</w:t>
      </w:r>
      <w:bookmarkEnd w:id="42"/>
      <w:bookmarkEnd w:id="43"/>
      <w:bookmarkEnd w:id="44"/>
    </w:p>
    <w:p w:rsidR="00B17471" w:rsidRPr="00E84C78" w:rsidRDefault="00B17471" w:rsidP="00A173F7">
      <w:pPr>
        <w:pStyle w:val="a0"/>
        <w:numPr>
          <w:ilvl w:val="0"/>
          <w:numId w:val="0"/>
        </w:numPr>
        <w:spacing w:line="240" w:lineRule="auto"/>
        <w:ind w:firstLine="709"/>
        <w:rPr>
          <w:rFonts w:ascii="Times New Roman" w:hAnsi="Times New Roman" w:cs="Times New Roman"/>
        </w:rPr>
      </w:pPr>
      <w:r w:rsidRPr="00E84C78">
        <w:rPr>
          <w:rFonts w:ascii="Times New Roman" w:hAnsi="Times New Roman" w:cs="Times New Roman"/>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B17471" w:rsidRPr="00574E0D" w:rsidRDefault="00B17471" w:rsidP="00A173F7">
      <w:pPr>
        <w:pStyle w:val="ConsPlusNormal"/>
        <w:spacing w:before="240" w:after="240"/>
        <w:jc w:val="both"/>
        <w:outlineLvl w:val="3"/>
        <w:rPr>
          <w:b/>
          <w:sz w:val="24"/>
          <w:szCs w:val="24"/>
        </w:rPr>
      </w:pPr>
      <w:bookmarkStart w:id="45" w:name="_Toc14774928"/>
      <w:bookmarkStart w:id="46" w:name="_Toc160616404"/>
      <w:bookmarkStart w:id="47" w:name="_Toc466394025"/>
      <w:bookmarkStart w:id="48" w:name="_Toc468817901"/>
      <w:bookmarkStart w:id="49" w:name="_Toc468962758"/>
      <w:r>
        <w:rPr>
          <w:b/>
          <w:sz w:val="24"/>
          <w:szCs w:val="24"/>
        </w:rPr>
        <w:t>Статья 2</w:t>
      </w:r>
      <w:r w:rsidR="00BD4597">
        <w:rPr>
          <w:b/>
          <w:sz w:val="24"/>
          <w:szCs w:val="24"/>
        </w:rPr>
        <w:t>7</w:t>
      </w:r>
      <w:r>
        <w:rPr>
          <w:b/>
          <w:sz w:val="24"/>
          <w:szCs w:val="24"/>
        </w:rPr>
        <w:t xml:space="preserve">.1. </w:t>
      </w:r>
      <w:r w:rsidRPr="00574E0D">
        <w:rPr>
          <w:b/>
          <w:sz w:val="24"/>
          <w:szCs w:val="24"/>
        </w:rPr>
        <w:t>Ж-</w:t>
      </w:r>
      <w:r>
        <w:rPr>
          <w:b/>
          <w:sz w:val="24"/>
          <w:szCs w:val="24"/>
        </w:rPr>
        <w:t>1</w:t>
      </w:r>
      <w:r w:rsidRPr="00574E0D">
        <w:rPr>
          <w:b/>
          <w:sz w:val="24"/>
          <w:szCs w:val="24"/>
        </w:rPr>
        <w:t xml:space="preserve">. </w:t>
      </w:r>
      <w:bookmarkEnd w:id="45"/>
      <w:r>
        <w:rPr>
          <w:b/>
          <w:sz w:val="24"/>
          <w:szCs w:val="24"/>
        </w:rPr>
        <w:t xml:space="preserve">Зона </w:t>
      </w:r>
      <w:r w:rsidR="00DC2B53" w:rsidRPr="00DC2B53">
        <w:rPr>
          <w:b/>
          <w:sz w:val="24"/>
          <w:szCs w:val="24"/>
        </w:rPr>
        <w:t>малоэтажной жилой застройки с возможностью ведения ЛПХ</w:t>
      </w:r>
      <w:bookmarkEnd w:id="46"/>
    </w:p>
    <w:p w:rsidR="00B17471" w:rsidRPr="00574E0D" w:rsidRDefault="00B17471" w:rsidP="00A173F7">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1</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4A0"/>
      </w:tblPr>
      <w:tblGrid>
        <w:gridCol w:w="2113"/>
        <w:gridCol w:w="7396"/>
      </w:tblGrid>
      <w:tr w:rsidR="00A173F7" w:rsidRPr="004F1E3E" w:rsidTr="002972B5">
        <w:trPr>
          <w:trHeight w:val="327"/>
        </w:trPr>
        <w:tc>
          <w:tcPr>
            <w:tcW w:w="1111" w:type="pct"/>
            <w:shd w:val="clear" w:color="auto" w:fill="auto"/>
            <w:tcMar>
              <w:top w:w="80" w:type="dxa"/>
              <w:left w:w="80" w:type="dxa"/>
              <w:bottom w:w="80" w:type="dxa"/>
              <w:right w:w="80" w:type="dxa"/>
            </w:tcMar>
            <w:vAlign w:val="center"/>
          </w:tcPr>
          <w:p w:rsidR="00A173F7" w:rsidRPr="004F1E3E" w:rsidRDefault="00A173F7"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A173F7" w:rsidRPr="004F1E3E" w:rsidRDefault="00A173F7"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A173F7" w:rsidRPr="004F1E3E" w:rsidTr="002972B5">
        <w:trPr>
          <w:trHeight w:val="273"/>
        </w:trPr>
        <w:tc>
          <w:tcPr>
            <w:tcW w:w="1111" w:type="pct"/>
            <w:shd w:val="clear" w:color="auto" w:fill="auto"/>
            <w:tcMar>
              <w:top w:w="0" w:type="dxa"/>
              <w:left w:w="100" w:type="dxa"/>
              <w:bottom w:w="0" w:type="dxa"/>
              <w:right w:w="100" w:type="dxa"/>
            </w:tcMar>
            <w:vAlign w:val="center"/>
          </w:tcPr>
          <w:p w:rsidR="00A173F7" w:rsidRPr="004F1E3E" w:rsidRDefault="00A173F7" w:rsidP="00A173F7">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2.1</w:t>
            </w:r>
          </w:p>
        </w:tc>
        <w:tc>
          <w:tcPr>
            <w:tcW w:w="3889" w:type="pct"/>
            <w:shd w:val="clear" w:color="auto" w:fill="auto"/>
            <w:tcMar>
              <w:top w:w="0" w:type="dxa"/>
              <w:left w:w="100" w:type="dxa"/>
              <w:bottom w:w="0" w:type="dxa"/>
              <w:right w:w="100" w:type="dxa"/>
            </w:tcMar>
            <w:vAlign w:val="center"/>
          </w:tcPr>
          <w:p w:rsidR="00A173F7" w:rsidRPr="004F1E3E" w:rsidRDefault="00A173F7" w:rsidP="00A173F7">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Для индивидуального жилищного строительства</w:t>
            </w:r>
          </w:p>
        </w:tc>
      </w:tr>
      <w:tr w:rsidR="00A173F7" w:rsidRPr="004F1E3E" w:rsidTr="002972B5">
        <w:trPr>
          <w:trHeight w:val="273"/>
        </w:trPr>
        <w:tc>
          <w:tcPr>
            <w:tcW w:w="1111" w:type="pct"/>
            <w:shd w:val="clear" w:color="auto" w:fill="auto"/>
            <w:tcMar>
              <w:top w:w="0" w:type="dxa"/>
              <w:left w:w="100" w:type="dxa"/>
              <w:bottom w:w="0" w:type="dxa"/>
              <w:right w:w="100" w:type="dxa"/>
            </w:tcMar>
            <w:vAlign w:val="center"/>
          </w:tcPr>
          <w:p w:rsidR="00A173F7" w:rsidRPr="004F1E3E" w:rsidRDefault="00A173F7"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3889" w:type="pct"/>
            <w:shd w:val="clear" w:color="auto" w:fill="auto"/>
            <w:tcMar>
              <w:top w:w="0" w:type="dxa"/>
              <w:left w:w="100" w:type="dxa"/>
              <w:bottom w:w="0" w:type="dxa"/>
              <w:right w:w="100" w:type="dxa"/>
            </w:tcMar>
            <w:vAlign w:val="center"/>
          </w:tcPr>
          <w:p w:rsidR="00A173F7" w:rsidRPr="004F1E3E" w:rsidRDefault="00A173F7" w:rsidP="00A173F7">
            <w:pPr>
              <w:pStyle w:val="22"/>
              <w:widowControl w:val="0"/>
              <w:tabs>
                <w:tab w:val="left" w:pos="920"/>
                <w:tab w:val="left" w:pos="1840"/>
              </w:tabs>
              <w:rPr>
                <w:rFonts w:ascii="Times New Roman" w:hAnsi="Times New Roman" w:cs="Times New Roman"/>
                <w:color w:val="auto"/>
                <w:sz w:val="24"/>
                <w:szCs w:val="24"/>
              </w:rPr>
            </w:pPr>
            <w:r w:rsidRPr="00951926">
              <w:rPr>
                <w:rFonts w:ascii="Times New Roman" w:hAnsi="Times New Roman" w:cs="Times New Roman"/>
                <w:color w:val="auto"/>
                <w:sz w:val="24"/>
                <w:szCs w:val="24"/>
              </w:rPr>
              <w:t>Для ведения личного подсобного хозяйства (приусадебный земельный участок)</w:t>
            </w:r>
          </w:p>
        </w:tc>
      </w:tr>
      <w:tr w:rsidR="00A173F7" w:rsidRPr="004F1E3E" w:rsidTr="002972B5">
        <w:trPr>
          <w:trHeight w:val="273"/>
        </w:trPr>
        <w:tc>
          <w:tcPr>
            <w:tcW w:w="1111" w:type="pct"/>
            <w:shd w:val="clear" w:color="auto" w:fill="auto"/>
            <w:tcMar>
              <w:top w:w="0" w:type="dxa"/>
              <w:left w:w="100" w:type="dxa"/>
              <w:bottom w:w="0" w:type="dxa"/>
              <w:right w:w="100" w:type="dxa"/>
            </w:tcMar>
            <w:vAlign w:val="center"/>
          </w:tcPr>
          <w:p w:rsidR="00A173F7" w:rsidRDefault="00A173F7"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3889" w:type="pct"/>
            <w:shd w:val="clear" w:color="auto" w:fill="auto"/>
            <w:tcMar>
              <w:top w:w="0" w:type="dxa"/>
              <w:left w:w="100" w:type="dxa"/>
              <w:bottom w:w="0" w:type="dxa"/>
              <w:right w:w="100" w:type="dxa"/>
            </w:tcMar>
            <w:vAlign w:val="center"/>
          </w:tcPr>
          <w:p w:rsidR="00A173F7" w:rsidRPr="00951926" w:rsidRDefault="00A173F7" w:rsidP="00A173F7">
            <w:pPr>
              <w:pStyle w:val="22"/>
              <w:widowControl w:val="0"/>
              <w:tabs>
                <w:tab w:val="left" w:pos="920"/>
                <w:tab w:val="left" w:pos="1840"/>
              </w:tabs>
              <w:rPr>
                <w:rFonts w:ascii="Times New Roman" w:hAnsi="Times New Roman" w:cs="Times New Roman"/>
                <w:color w:val="auto"/>
                <w:sz w:val="24"/>
                <w:szCs w:val="24"/>
              </w:rPr>
            </w:pPr>
            <w:r w:rsidRPr="00EB6872">
              <w:rPr>
                <w:rFonts w:ascii="Times New Roman" w:hAnsi="Times New Roman" w:cs="Times New Roman"/>
                <w:color w:val="auto"/>
                <w:sz w:val="24"/>
                <w:szCs w:val="24"/>
              </w:rPr>
              <w:t>Обслуживание жилой застройки</w:t>
            </w:r>
          </w:p>
        </w:tc>
      </w:tr>
      <w:tr w:rsidR="00A173F7" w:rsidRPr="004F1E3E" w:rsidTr="002972B5">
        <w:trPr>
          <w:trHeight w:val="273"/>
        </w:trPr>
        <w:tc>
          <w:tcPr>
            <w:tcW w:w="1111" w:type="pct"/>
            <w:shd w:val="clear" w:color="auto" w:fill="auto"/>
            <w:tcMar>
              <w:top w:w="0" w:type="dxa"/>
              <w:left w:w="100" w:type="dxa"/>
              <w:bottom w:w="0" w:type="dxa"/>
              <w:right w:w="100" w:type="dxa"/>
            </w:tcMar>
            <w:vAlign w:val="center"/>
          </w:tcPr>
          <w:p w:rsidR="00A173F7" w:rsidRDefault="00A173F7"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89" w:type="pct"/>
            <w:shd w:val="clear" w:color="auto" w:fill="auto"/>
            <w:tcMar>
              <w:top w:w="0" w:type="dxa"/>
              <w:left w:w="100" w:type="dxa"/>
              <w:bottom w:w="0" w:type="dxa"/>
              <w:right w:w="100" w:type="dxa"/>
            </w:tcMar>
            <w:vAlign w:val="center"/>
          </w:tcPr>
          <w:p w:rsidR="00A173F7" w:rsidRPr="00A173F7" w:rsidRDefault="00A173F7" w:rsidP="00A173F7">
            <w:pPr>
              <w:pStyle w:val="aff8"/>
              <w:rPr>
                <w:rFonts w:ascii="Times New Roman" w:hAnsi="Times New Roman"/>
                <w:sz w:val="24"/>
                <w:szCs w:val="24"/>
              </w:rPr>
            </w:pPr>
            <w:r w:rsidRPr="00A173F7">
              <w:rPr>
                <w:rFonts w:ascii="Times New Roman" w:hAnsi="Times New Roman"/>
                <w:sz w:val="24"/>
                <w:szCs w:val="24"/>
              </w:rPr>
              <w:t>Хранение</w:t>
            </w:r>
            <w:r w:rsidR="00EA3C59">
              <w:rPr>
                <w:rFonts w:ascii="Times New Roman" w:hAnsi="Times New Roman"/>
                <w:sz w:val="24"/>
                <w:szCs w:val="24"/>
              </w:rPr>
              <w:t xml:space="preserve"> </w:t>
            </w:r>
            <w:r w:rsidRPr="00A173F7">
              <w:rPr>
                <w:rFonts w:ascii="Times New Roman" w:hAnsi="Times New Roman"/>
                <w:sz w:val="24"/>
                <w:szCs w:val="24"/>
              </w:rPr>
              <w:t>автотранспорта</w:t>
            </w:r>
          </w:p>
        </w:tc>
      </w:tr>
      <w:tr w:rsidR="00A173F7" w:rsidRPr="004F1E3E" w:rsidTr="002972B5">
        <w:trPr>
          <w:trHeight w:val="273"/>
        </w:trPr>
        <w:tc>
          <w:tcPr>
            <w:tcW w:w="1111" w:type="pct"/>
            <w:shd w:val="clear" w:color="auto" w:fill="auto"/>
            <w:tcMar>
              <w:top w:w="0" w:type="dxa"/>
              <w:left w:w="100" w:type="dxa"/>
              <w:bottom w:w="0" w:type="dxa"/>
              <w:right w:w="100" w:type="dxa"/>
            </w:tcMar>
            <w:vAlign w:val="center"/>
          </w:tcPr>
          <w:p w:rsidR="00A173F7" w:rsidRDefault="00A173F7"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A173F7" w:rsidRPr="00EB6872" w:rsidRDefault="00A173F7" w:rsidP="00A173F7">
            <w:pPr>
              <w:pStyle w:val="22"/>
              <w:widowControl w:val="0"/>
              <w:tabs>
                <w:tab w:val="left" w:pos="920"/>
                <w:tab w:val="left" w:pos="1840"/>
              </w:tabs>
              <w:rPr>
                <w:rFonts w:ascii="Times New Roman" w:hAnsi="Times New Roman" w:cs="Times New Roman"/>
                <w:color w:val="auto"/>
                <w:sz w:val="24"/>
                <w:szCs w:val="24"/>
              </w:rPr>
            </w:pPr>
            <w:r w:rsidRPr="00EB6872">
              <w:rPr>
                <w:rFonts w:ascii="Times New Roman" w:hAnsi="Times New Roman" w:cs="Times New Roman"/>
                <w:color w:val="auto"/>
                <w:sz w:val="24"/>
                <w:szCs w:val="24"/>
              </w:rPr>
              <w:t>Коммунальное</w:t>
            </w:r>
            <w:r w:rsidR="00EA3C59">
              <w:rPr>
                <w:rFonts w:ascii="Times New Roman" w:hAnsi="Times New Roman" w:cs="Times New Roman"/>
                <w:color w:val="auto"/>
                <w:sz w:val="24"/>
                <w:szCs w:val="24"/>
              </w:rPr>
              <w:t xml:space="preserve"> </w:t>
            </w:r>
            <w:r w:rsidRPr="00EB6872">
              <w:rPr>
                <w:rFonts w:ascii="Times New Roman" w:hAnsi="Times New Roman" w:cs="Times New Roman"/>
                <w:color w:val="auto"/>
                <w:sz w:val="24"/>
                <w:szCs w:val="24"/>
              </w:rPr>
              <w:t>обслуживание</w:t>
            </w:r>
            <w:r w:rsidRPr="00EB6872">
              <w:rPr>
                <w:rFonts w:ascii="Times New Roman" w:hAnsi="Times New Roman" w:cs="Times New Roman"/>
                <w:color w:val="auto"/>
                <w:sz w:val="24"/>
                <w:szCs w:val="24"/>
              </w:rPr>
              <w:tab/>
            </w:r>
          </w:p>
        </w:tc>
      </w:tr>
      <w:tr w:rsidR="00A173F7" w:rsidTr="002972B5">
        <w:trPr>
          <w:trHeight w:val="180"/>
        </w:trPr>
        <w:tc>
          <w:tcPr>
            <w:tcW w:w="1111" w:type="pct"/>
            <w:shd w:val="clear" w:color="auto" w:fill="auto"/>
            <w:tcMar>
              <w:top w:w="0" w:type="dxa"/>
              <w:left w:w="100" w:type="dxa"/>
              <w:bottom w:w="0" w:type="dxa"/>
              <w:right w:w="100" w:type="dxa"/>
            </w:tcMar>
            <w:vAlign w:val="center"/>
          </w:tcPr>
          <w:p w:rsidR="00A173F7" w:rsidRPr="00411761" w:rsidRDefault="00A173F7" w:rsidP="00A173F7">
            <w:pPr>
              <w:pStyle w:val="22"/>
              <w:widowControl w:val="0"/>
              <w:tabs>
                <w:tab w:val="left" w:pos="920"/>
                <w:tab w:val="left" w:pos="1840"/>
              </w:tabs>
              <w:jc w:val="center"/>
              <w:rPr>
                <w:rFonts w:ascii="Times New Roman" w:hAnsi="Times New Roman" w:cs="Times New Roman"/>
                <w:color w:val="auto"/>
                <w:sz w:val="24"/>
                <w:szCs w:val="24"/>
              </w:rPr>
            </w:pPr>
            <w:r w:rsidRPr="00411761">
              <w:rPr>
                <w:rFonts w:ascii="Times New Roman" w:hAnsi="Times New Roman" w:cs="Times New Roman"/>
                <w:color w:val="auto"/>
                <w:sz w:val="24"/>
                <w:szCs w:val="24"/>
              </w:rPr>
              <w:t>13.2</w:t>
            </w:r>
          </w:p>
        </w:tc>
        <w:tc>
          <w:tcPr>
            <w:tcW w:w="3889" w:type="pct"/>
            <w:shd w:val="clear" w:color="auto" w:fill="auto"/>
            <w:tcMar>
              <w:top w:w="0" w:type="dxa"/>
              <w:left w:w="100" w:type="dxa"/>
              <w:bottom w:w="0" w:type="dxa"/>
              <w:right w:w="100" w:type="dxa"/>
            </w:tcMar>
            <w:vAlign w:val="center"/>
          </w:tcPr>
          <w:p w:rsidR="00A173F7" w:rsidRPr="00411761" w:rsidRDefault="00A173F7" w:rsidP="00A173F7">
            <w:pPr>
              <w:pStyle w:val="22"/>
              <w:widowControl w:val="0"/>
              <w:tabs>
                <w:tab w:val="left" w:pos="920"/>
                <w:tab w:val="left" w:pos="1840"/>
              </w:tabs>
              <w:rPr>
                <w:rFonts w:ascii="Times New Roman" w:hAnsi="Times New Roman" w:cs="Times New Roman"/>
                <w:color w:val="auto"/>
                <w:sz w:val="24"/>
                <w:szCs w:val="24"/>
              </w:rPr>
            </w:pPr>
            <w:r w:rsidRPr="00411761">
              <w:rPr>
                <w:rFonts w:ascii="Times New Roman" w:hAnsi="Times New Roman" w:cs="Times New Roman"/>
                <w:color w:val="auto"/>
                <w:sz w:val="24"/>
                <w:szCs w:val="24"/>
              </w:rPr>
              <w:t>Ведение садоводства</w:t>
            </w:r>
          </w:p>
        </w:tc>
      </w:tr>
      <w:tr w:rsidR="008F33B6" w:rsidTr="002972B5">
        <w:trPr>
          <w:trHeight w:val="126"/>
        </w:trPr>
        <w:tc>
          <w:tcPr>
            <w:tcW w:w="1111" w:type="pct"/>
            <w:shd w:val="clear" w:color="auto" w:fill="auto"/>
            <w:tcMar>
              <w:top w:w="0" w:type="dxa"/>
              <w:left w:w="100" w:type="dxa"/>
              <w:bottom w:w="0" w:type="dxa"/>
              <w:right w:w="100" w:type="dxa"/>
            </w:tcMar>
            <w:vAlign w:val="center"/>
          </w:tcPr>
          <w:p w:rsidR="008F33B6" w:rsidRPr="00411761" w:rsidRDefault="008F33B6"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2.7.2</w:t>
            </w:r>
          </w:p>
        </w:tc>
        <w:tc>
          <w:tcPr>
            <w:tcW w:w="3889" w:type="pct"/>
            <w:shd w:val="clear" w:color="auto" w:fill="auto"/>
            <w:tcMar>
              <w:top w:w="0" w:type="dxa"/>
              <w:left w:w="100" w:type="dxa"/>
              <w:bottom w:w="0" w:type="dxa"/>
              <w:right w:w="100" w:type="dxa"/>
            </w:tcMar>
            <w:vAlign w:val="center"/>
          </w:tcPr>
          <w:p w:rsidR="008F33B6" w:rsidRPr="00411761" w:rsidRDefault="002972B5" w:rsidP="00A173F7">
            <w:pPr>
              <w:pStyle w:val="22"/>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Размещение гаражей для собственных нужд</w:t>
            </w:r>
          </w:p>
        </w:tc>
      </w:tr>
      <w:tr w:rsidR="008F33B6" w:rsidTr="002972B5">
        <w:trPr>
          <w:trHeight w:val="135"/>
        </w:trPr>
        <w:tc>
          <w:tcPr>
            <w:tcW w:w="1111" w:type="pct"/>
            <w:shd w:val="clear" w:color="auto" w:fill="auto"/>
            <w:tcMar>
              <w:top w:w="0" w:type="dxa"/>
              <w:left w:w="100" w:type="dxa"/>
              <w:bottom w:w="0" w:type="dxa"/>
              <w:right w:w="100" w:type="dxa"/>
            </w:tcMar>
            <w:vAlign w:val="center"/>
          </w:tcPr>
          <w:p w:rsidR="008F33B6" w:rsidRPr="00411761" w:rsidRDefault="008F33B6"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3.8.1</w:t>
            </w:r>
          </w:p>
        </w:tc>
        <w:tc>
          <w:tcPr>
            <w:tcW w:w="3889" w:type="pct"/>
            <w:shd w:val="clear" w:color="auto" w:fill="auto"/>
            <w:tcMar>
              <w:top w:w="0" w:type="dxa"/>
              <w:left w:w="100" w:type="dxa"/>
              <w:bottom w:w="0" w:type="dxa"/>
              <w:right w:w="100" w:type="dxa"/>
            </w:tcMar>
            <w:vAlign w:val="center"/>
          </w:tcPr>
          <w:p w:rsidR="008F33B6" w:rsidRPr="00411761" w:rsidRDefault="002972B5" w:rsidP="00A173F7">
            <w:pPr>
              <w:pStyle w:val="22"/>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Государственное управление</w:t>
            </w:r>
          </w:p>
        </w:tc>
      </w:tr>
    </w:tbl>
    <w:p w:rsidR="00B17471" w:rsidRDefault="00B17471" w:rsidP="00A173F7">
      <w:pPr>
        <w:pStyle w:val="24"/>
        <w:spacing w:before="0" w:after="0" w:line="240" w:lineRule="auto"/>
        <w:ind w:firstLine="709"/>
        <w:contextualSpacing/>
        <w:jc w:val="center"/>
        <w:rPr>
          <w:rFonts w:ascii="Times New Roman" w:hAnsi="Times New Roman"/>
          <w:b/>
          <w:sz w:val="24"/>
          <w:szCs w:val="24"/>
        </w:rPr>
      </w:pPr>
    </w:p>
    <w:p w:rsidR="00B17471" w:rsidRPr="00574E0D" w:rsidRDefault="00B17471" w:rsidP="00A173F7">
      <w:pPr>
        <w:pStyle w:val="24"/>
        <w:spacing w:before="0" w:after="0" w:line="240" w:lineRule="auto"/>
        <w:ind w:firstLine="0"/>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w:t>
      </w:r>
      <w:r w:rsidR="00A173F7">
        <w:rPr>
          <w:rFonts w:ascii="Times New Roman" w:hAnsi="Times New Roman"/>
          <w:b/>
          <w:sz w:val="24"/>
          <w:szCs w:val="24"/>
        </w:rPr>
        <w:t xml:space="preserve">шённого использования земельных </w:t>
      </w:r>
      <w:r w:rsidRPr="00574E0D">
        <w:rPr>
          <w:rFonts w:ascii="Times New Roman" w:hAnsi="Times New Roman"/>
          <w:b/>
          <w:sz w:val="24"/>
          <w:szCs w:val="24"/>
        </w:rPr>
        <w:t>участков зоны Ж-</w:t>
      </w:r>
      <w:r>
        <w:rPr>
          <w:rFonts w:ascii="Times New Roman" w:hAnsi="Times New Roman"/>
          <w:b/>
          <w:sz w:val="24"/>
          <w:szCs w:val="24"/>
        </w:rPr>
        <w:t>1</w:t>
      </w:r>
    </w:p>
    <w:tbl>
      <w:tblPr>
        <w:tblW w:w="5000"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0" w:type="dxa"/>
          <w:right w:w="0" w:type="dxa"/>
        </w:tblCellMar>
        <w:tblLook w:val="04A0"/>
      </w:tblPr>
      <w:tblGrid>
        <w:gridCol w:w="2113"/>
        <w:gridCol w:w="7396"/>
      </w:tblGrid>
      <w:tr w:rsidR="00A173F7" w:rsidRPr="004F1E3E" w:rsidTr="002972B5">
        <w:trPr>
          <w:trHeight w:val="20"/>
        </w:trPr>
        <w:tc>
          <w:tcPr>
            <w:tcW w:w="1111" w:type="pct"/>
            <w:shd w:val="clear" w:color="auto" w:fill="auto"/>
            <w:tcMar>
              <w:top w:w="80" w:type="dxa"/>
              <w:left w:w="80" w:type="dxa"/>
              <w:bottom w:w="80" w:type="dxa"/>
              <w:right w:w="80" w:type="dxa"/>
            </w:tcMar>
            <w:vAlign w:val="center"/>
          </w:tcPr>
          <w:p w:rsidR="00A173F7" w:rsidRPr="004F1E3E" w:rsidRDefault="00A173F7" w:rsidP="002972B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A173F7" w:rsidRPr="004F1E3E" w:rsidRDefault="00A173F7" w:rsidP="002972B5">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3889" w:type="pct"/>
            <w:shd w:val="clear" w:color="auto" w:fill="auto"/>
            <w:tcMar>
              <w:top w:w="0" w:type="dxa"/>
              <w:left w:w="100" w:type="dxa"/>
              <w:bottom w:w="0" w:type="dxa"/>
              <w:right w:w="100" w:type="dxa"/>
            </w:tcMar>
            <w:vAlign w:val="center"/>
          </w:tcPr>
          <w:p w:rsidR="00A173F7" w:rsidRPr="00A173F7" w:rsidRDefault="00A173F7" w:rsidP="002972B5">
            <w:pPr>
              <w:pStyle w:val="afff"/>
              <w:jc w:val="left"/>
              <w:rPr>
                <w:rFonts w:ascii="Times New Roman" w:hAnsi="Times New Roman"/>
                <w:sz w:val="24"/>
                <w:szCs w:val="24"/>
                <w:bdr w:val="nil"/>
              </w:rPr>
            </w:pPr>
            <w:r w:rsidRPr="00A173F7">
              <w:rPr>
                <w:rFonts w:ascii="Times New Roman" w:hAnsi="Times New Roman"/>
                <w:sz w:val="24"/>
                <w:szCs w:val="24"/>
                <w:bdr w:val="nil"/>
              </w:rPr>
              <w:t>Животноводство</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3889" w:type="pct"/>
            <w:shd w:val="clear" w:color="auto" w:fill="auto"/>
            <w:tcMar>
              <w:top w:w="0" w:type="dxa"/>
              <w:left w:w="100" w:type="dxa"/>
              <w:bottom w:w="0" w:type="dxa"/>
              <w:right w:w="100" w:type="dxa"/>
            </w:tcMar>
            <w:vAlign w:val="center"/>
          </w:tcPr>
          <w:p w:rsidR="00A173F7" w:rsidRPr="00A173F7" w:rsidRDefault="00A173F7" w:rsidP="002972B5">
            <w:pPr>
              <w:pStyle w:val="afff"/>
              <w:jc w:val="left"/>
              <w:rPr>
                <w:rFonts w:ascii="Times New Roman" w:hAnsi="Times New Roman"/>
                <w:sz w:val="24"/>
                <w:szCs w:val="24"/>
                <w:bdr w:val="nil"/>
              </w:rPr>
            </w:pPr>
            <w:r w:rsidRPr="00A173F7">
              <w:rPr>
                <w:rFonts w:ascii="Times New Roman" w:hAnsi="Times New Roman"/>
                <w:sz w:val="24"/>
                <w:szCs w:val="24"/>
                <w:bdr w:val="nil"/>
              </w:rPr>
              <w:t>Малоэтажная многоквартирная жилая застройка</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eastAsia="Cambria" w:hAnsi="Times New Roman" w:cs="Times New Roman"/>
                <w:color w:val="auto"/>
                <w:sz w:val="24"/>
                <w:szCs w:val="24"/>
                <w:lang w:eastAsia="en-US"/>
              </w:rPr>
            </w:pPr>
            <w:r w:rsidRPr="004F1E3E">
              <w:rPr>
                <w:rFonts w:ascii="Times New Roman" w:hAnsi="Times New Roman" w:cs="Times New Roman"/>
                <w:color w:val="auto"/>
                <w:sz w:val="24"/>
                <w:szCs w:val="24"/>
              </w:rPr>
              <w:t>2.</w:t>
            </w:r>
            <w:r>
              <w:rPr>
                <w:rFonts w:ascii="Times New Roman" w:hAnsi="Times New Roman" w:cs="Times New Roman"/>
                <w:color w:val="auto"/>
                <w:sz w:val="24"/>
                <w:szCs w:val="24"/>
              </w:rPr>
              <w:t>3</w:t>
            </w:r>
          </w:p>
        </w:tc>
        <w:tc>
          <w:tcPr>
            <w:tcW w:w="3889" w:type="pct"/>
            <w:shd w:val="clear" w:color="auto" w:fill="auto"/>
            <w:tcMar>
              <w:top w:w="0" w:type="dxa"/>
              <w:left w:w="100" w:type="dxa"/>
              <w:bottom w:w="0" w:type="dxa"/>
              <w:right w:w="100" w:type="dxa"/>
            </w:tcMar>
            <w:vAlign w:val="center"/>
          </w:tcPr>
          <w:p w:rsidR="00A173F7" w:rsidRPr="006B0603" w:rsidRDefault="00A173F7" w:rsidP="002972B5">
            <w:pPr>
              <w:pStyle w:val="afff"/>
              <w:jc w:val="left"/>
              <w:rPr>
                <w:rFonts w:ascii="Times New Roman" w:hAnsi="Times New Roman"/>
                <w:sz w:val="24"/>
                <w:szCs w:val="24"/>
                <w:bdr w:val="nil"/>
              </w:rPr>
            </w:pPr>
            <w:r w:rsidRPr="006B0603">
              <w:rPr>
                <w:rFonts w:ascii="Times New Roman" w:hAnsi="Times New Roman"/>
                <w:sz w:val="24"/>
                <w:szCs w:val="24"/>
                <w:bdr w:val="nil"/>
              </w:rPr>
              <w:t>Блокированная жилая застройка</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 xml:space="preserve">Бытовое </w:t>
            </w:r>
            <w:r w:rsidRPr="004F1E3E">
              <w:rPr>
                <w:rFonts w:ascii="Times New Roman" w:hAnsi="Times New Roman" w:cs="Times New Roman"/>
                <w:color w:val="auto"/>
                <w:sz w:val="24"/>
                <w:szCs w:val="24"/>
              </w:rPr>
              <w:t>обслуживание</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89" w:type="pct"/>
            <w:shd w:val="clear" w:color="auto" w:fill="auto"/>
            <w:tcMar>
              <w:top w:w="0" w:type="dxa"/>
              <w:left w:w="100" w:type="dxa"/>
              <w:bottom w:w="0" w:type="dxa"/>
              <w:right w:w="100" w:type="dxa"/>
            </w:tcMar>
            <w:vAlign w:val="center"/>
          </w:tcPr>
          <w:p w:rsidR="00A173F7" w:rsidRDefault="00A173F7" w:rsidP="002972B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Амбулаторно-</w:t>
            </w:r>
            <w:r w:rsidRPr="00A173F7">
              <w:rPr>
                <w:rFonts w:ascii="Times New Roman" w:hAnsi="Times New Roman" w:cs="Times New Roman"/>
                <w:color w:val="auto"/>
                <w:sz w:val="24"/>
                <w:szCs w:val="24"/>
              </w:rPr>
              <w:t>поликлиническое</w:t>
            </w:r>
            <w:r w:rsidR="00EA3C59">
              <w:rPr>
                <w:rFonts w:ascii="Times New Roman" w:hAnsi="Times New Roman" w:cs="Times New Roman"/>
                <w:color w:val="auto"/>
                <w:sz w:val="24"/>
                <w:szCs w:val="24"/>
              </w:rPr>
              <w:t xml:space="preserve"> </w:t>
            </w:r>
            <w:r w:rsidRPr="00A173F7">
              <w:rPr>
                <w:rFonts w:ascii="Times New Roman" w:hAnsi="Times New Roman" w:cs="Times New Roman"/>
                <w:color w:val="auto"/>
                <w:sz w:val="24"/>
                <w:szCs w:val="24"/>
              </w:rPr>
              <w:t>обслуживание</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3.5.1</w:t>
            </w:r>
          </w:p>
        </w:tc>
        <w:tc>
          <w:tcPr>
            <w:tcW w:w="3889"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Дошкольное, начальное и среднее общее образование</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3.7.1</w:t>
            </w:r>
          </w:p>
        </w:tc>
        <w:tc>
          <w:tcPr>
            <w:tcW w:w="3889" w:type="pct"/>
            <w:shd w:val="clear" w:color="auto" w:fill="auto"/>
            <w:tcMar>
              <w:top w:w="0" w:type="dxa"/>
              <w:left w:w="100" w:type="dxa"/>
              <w:bottom w:w="0" w:type="dxa"/>
              <w:right w:w="100" w:type="dxa"/>
            </w:tcMar>
            <w:vAlign w:val="center"/>
          </w:tcPr>
          <w:p w:rsidR="00A173F7" w:rsidRPr="00592C74" w:rsidRDefault="00A173F7" w:rsidP="002972B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Осуществление религиозных</w:t>
            </w:r>
            <w:r w:rsidR="00EA3C59">
              <w:rPr>
                <w:rFonts w:ascii="Times New Roman" w:hAnsi="Times New Roman" w:cs="Times New Roman"/>
                <w:color w:val="auto"/>
                <w:sz w:val="24"/>
                <w:szCs w:val="24"/>
              </w:rPr>
              <w:t xml:space="preserve"> </w:t>
            </w:r>
            <w:r>
              <w:rPr>
                <w:rFonts w:ascii="Times New Roman" w:hAnsi="Times New Roman" w:cs="Times New Roman"/>
                <w:color w:val="auto"/>
                <w:sz w:val="24"/>
                <w:szCs w:val="24"/>
              </w:rPr>
              <w:t>обрядов</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3889"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3889"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tabs>
                <w:tab w:val="left" w:pos="920"/>
                <w:tab w:val="left" w:pos="1840"/>
              </w:tabs>
              <w:rPr>
                <w:rFonts w:ascii="Times New Roman" w:hAnsi="Times New Roman" w:cs="Times New Roman"/>
                <w:color w:val="auto"/>
                <w:sz w:val="24"/>
                <w:szCs w:val="24"/>
              </w:rPr>
            </w:pPr>
            <w:r w:rsidRPr="004F1E3E">
              <w:rPr>
                <w:rFonts w:ascii="Times New Roman" w:hAnsi="Times New Roman" w:cs="Times New Roman"/>
                <w:color w:val="auto"/>
                <w:sz w:val="24"/>
                <w:szCs w:val="24"/>
              </w:rPr>
              <w:t>Банковская и страховая деятельность</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89" w:type="pct"/>
            <w:shd w:val="clear" w:color="auto" w:fill="auto"/>
            <w:tcMar>
              <w:top w:w="0" w:type="dxa"/>
              <w:left w:w="100" w:type="dxa"/>
              <w:bottom w:w="0" w:type="dxa"/>
              <w:right w:w="100" w:type="dxa"/>
            </w:tcMar>
            <w:vAlign w:val="center"/>
          </w:tcPr>
          <w:p w:rsidR="00A173F7" w:rsidRPr="0015340C" w:rsidRDefault="00A173F7" w:rsidP="002972B5">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3889" w:type="pct"/>
            <w:shd w:val="clear" w:color="auto" w:fill="auto"/>
            <w:tcMar>
              <w:top w:w="0" w:type="dxa"/>
              <w:left w:w="100" w:type="dxa"/>
              <w:bottom w:w="0" w:type="dxa"/>
              <w:right w:w="100" w:type="dxa"/>
            </w:tcMar>
            <w:vAlign w:val="center"/>
          </w:tcPr>
          <w:p w:rsidR="00A173F7" w:rsidRPr="004F1E3E" w:rsidRDefault="00A173F7" w:rsidP="002972B5">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Спорт</w:t>
            </w:r>
          </w:p>
        </w:tc>
      </w:tr>
      <w:tr w:rsidR="00A173F7" w:rsidRPr="004F1E3E" w:rsidTr="002972B5">
        <w:trPr>
          <w:trHeight w:val="20"/>
        </w:trPr>
        <w:tc>
          <w:tcPr>
            <w:tcW w:w="1111" w:type="pct"/>
            <w:shd w:val="clear" w:color="auto" w:fill="auto"/>
            <w:tcMar>
              <w:top w:w="0" w:type="dxa"/>
              <w:left w:w="100" w:type="dxa"/>
              <w:bottom w:w="0" w:type="dxa"/>
              <w:right w:w="100" w:type="dxa"/>
            </w:tcMar>
            <w:vAlign w:val="center"/>
          </w:tcPr>
          <w:p w:rsidR="00A173F7" w:rsidRDefault="00A173F7"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rsidR="00A173F7" w:rsidRPr="00924184" w:rsidRDefault="00A173F7" w:rsidP="002972B5">
            <w:pPr>
              <w:pStyle w:val="affd"/>
              <w:spacing w:before="0" w:after="0" w:line="240" w:lineRule="auto"/>
              <w:jc w:val="left"/>
              <w:rPr>
                <w:rFonts w:ascii="Times New Roman" w:hAnsi="Times New Roman"/>
                <w:sz w:val="24"/>
                <w:szCs w:val="24"/>
                <w:lang w:val="ru-RU"/>
              </w:rPr>
            </w:pPr>
            <w:r w:rsidRPr="00924184">
              <w:rPr>
                <w:rFonts w:ascii="Times New Roman" w:hAnsi="Times New Roman"/>
                <w:sz w:val="24"/>
                <w:szCs w:val="24"/>
                <w:lang w:val="ru-RU"/>
              </w:rPr>
              <w:t>Связь</w:t>
            </w:r>
          </w:p>
        </w:tc>
      </w:tr>
      <w:tr w:rsidR="008F33B6" w:rsidRPr="004F1E3E" w:rsidTr="002972B5">
        <w:trPr>
          <w:trHeight w:val="20"/>
        </w:trPr>
        <w:tc>
          <w:tcPr>
            <w:tcW w:w="1111" w:type="pct"/>
            <w:shd w:val="clear" w:color="auto" w:fill="auto"/>
            <w:tcMar>
              <w:top w:w="0" w:type="dxa"/>
              <w:left w:w="100" w:type="dxa"/>
              <w:bottom w:w="0" w:type="dxa"/>
              <w:right w:w="100" w:type="dxa"/>
            </w:tcMar>
            <w:vAlign w:val="center"/>
          </w:tcPr>
          <w:p w:rsidR="008F33B6" w:rsidRDefault="008F33B6"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3889" w:type="pct"/>
            <w:shd w:val="clear" w:color="auto" w:fill="auto"/>
            <w:tcMar>
              <w:top w:w="0" w:type="dxa"/>
              <w:left w:w="100" w:type="dxa"/>
              <w:bottom w:w="0" w:type="dxa"/>
              <w:right w:w="100" w:type="dxa"/>
            </w:tcMar>
            <w:vAlign w:val="center"/>
          </w:tcPr>
          <w:p w:rsidR="008F33B6" w:rsidRPr="00924184" w:rsidRDefault="002972B5" w:rsidP="002972B5">
            <w:pPr>
              <w:pStyle w:val="affd"/>
              <w:spacing w:before="0" w:after="0" w:line="240" w:lineRule="auto"/>
              <w:jc w:val="left"/>
              <w:rPr>
                <w:rFonts w:ascii="Times New Roman" w:hAnsi="Times New Roman"/>
                <w:sz w:val="24"/>
                <w:szCs w:val="24"/>
                <w:lang w:val="ru-RU"/>
              </w:rPr>
            </w:pPr>
            <w:r w:rsidRPr="002972B5">
              <w:rPr>
                <w:rFonts w:ascii="Times New Roman" w:hAnsi="Times New Roman"/>
                <w:sz w:val="24"/>
                <w:szCs w:val="24"/>
                <w:lang w:val="ru-RU"/>
              </w:rPr>
              <w:t>Энергетика</w:t>
            </w:r>
          </w:p>
        </w:tc>
      </w:tr>
    </w:tbl>
    <w:p w:rsidR="00B17471" w:rsidRDefault="00B17471" w:rsidP="0036223E">
      <w:pPr>
        <w:pStyle w:val="afe"/>
        <w:widowControl w:val="0"/>
        <w:spacing w:after="0"/>
        <w:ind w:firstLine="142"/>
        <w:rPr>
          <w:rFonts w:ascii="Cambria" w:hAnsi="Cambria"/>
          <w:color w:val="auto"/>
          <w:sz w:val="22"/>
          <w:szCs w:val="22"/>
        </w:rPr>
      </w:pPr>
    </w:p>
    <w:p w:rsidR="00B17471" w:rsidRDefault="00B17471" w:rsidP="00A173F7">
      <w:pPr>
        <w:jc w:val="center"/>
        <w:rPr>
          <w:rFonts w:ascii="Cambria" w:hAnsi="Cambria"/>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1</w:t>
      </w:r>
    </w:p>
    <w:tbl>
      <w:tblPr>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left w:w="0" w:type="dxa"/>
          <w:right w:w="0" w:type="dxa"/>
        </w:tblCellMar>
        <w:tblLook w:val="04A0"/>
      </w:tblPr>
      <w:tblGrid>
        <w:gridCol w:w="2113"/>
        <w:gridCol w:w="7396"/>
      </w:tblGrid>
      <w:tr w:rsidR="00D0492D" w:rsidRPr="004F1E3E" w:rsidTr="002972B5">
        <w:trPr>
          <w:trHeight w:val="327"/>
        </w:trPr>
        <w:tc>
          <w:tcPr>
            <w:tcW w:w="1111" w:type="pct"/>
            <w:shd w:val="clear" w:color="auto" w:fill="auto"/>
            <w:tcMar>
              <w:top w:w="80" w:type="dxa"/>
              <w:left w:w="80" w:type="dxa"/>
              <w:bottom w:w="80" w:type="dxa"/>
              <w:right w:w="80" w:type="dxa"/>
            </w:tcMar>
            <w:vAlign w:val="center"/>
          </w:tcPr>
          <w:p w:rsidR="00D0492D" w:rsidRPr="004F1E3E" w:rsidRDefault="00D0492D"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D0492D" w:rsidRPr="004F1E3E" w:rsidRDefault="00D0492D"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D0492D" w:rsidRPr="004F1E3E" w:rsidTr="002972B5">
        <w:trPr>
          <w:trHeight w:val="273"/>
        </w:trPr>
        <w:tc>
          <w:tcPr>
            <w:tcW w:w="1111" w:type="pct"/>
            <w:shd w:val="clear" w:color="auto" w:fill="auto"/>
            <w:tcMar>
              <w:top w:w="0" w:type="dxa"/>
              <w:left w:w="100" w:type="dxa"/>
              <w:bottom w:w="0" w:type="dxa"/>
              <w:right w:w="100" w:type="dxa"/>
            </w:tcMar>
            <w:vAlign w:val="center"/>
          </w:tcPr>
          <w:p w:rsidR="00D0492D" w:rsidRPr="004F1E3E" w:rsidRDefault="00D0492D"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w:t>
            </w:r>
          </w:p>
        </w:tc>
        <w:tc>
          <w:tcPr>
            <w:tcW w:w="3889" w:type="pct"/>
            <w:shd w:val="clear" w:color="auto" w:fill="auto"/>
            <w:tcMar>
              <w:top w:w="0" w:type="dxa"/>
              <w:left w:w="100" w:type="dxa"/>
              <w:bottom w:w="0" w:type="dxa"/>
              <w:right w:w="100" w:type="dxa"/>
            </w:tcMar>
            <w:vAlign w:val="center"/>
          </w:tcPr>
          <w:p w:rsidR="00D0492D" w:rsidRPr="004F1E3E" w:rsidRDefault="00D0492D" w:rsidP="00537558">
            <w:pPr>
              <w:pStyle w:val="22"/>
              <w:widowControl w:val="0"/>
              <w:tabs>
                <w:tab w:val="left" w:pos="920"/>
                <w:tab w:val="left" w:pos="1840"/>
              </w:tabs>
              <w:rPr>
                <w:rFonts w:ascii="Times New Roman" w:hAnsi="Times New Roman" w:cs="Times New Roman"/>
                <w:color w:val="auto"/>
                <w:sz w:val="24"/>
                <w:szCs w:val="24"/>
              </w:rPr>
            </w:pPr>
            <w:r w:rsidRPr="00D0492D">
              <w:rPr>
                <w:rFonts w:ascii="Times New Roman" w:hAnsi="Times New Roman" w:cs="Times New Roman"/>
                <w:color w:val="auto"/>
                <w:sz w:val="24"/>
                <w:szCs w:val="24"/>
              </w:rPr>
              <w:t>Земельные участки (территории) общего пользования</w:t>
            </w:r>
          </w:p>
        </w:tc>
      </w:tr>
    </w:tbl>
    <w:p w:rsidR="00B17471" w:rsidRDefault="00B17471" w:rsidP="00A173F7">
      <w:pPr>
        <w:pStyle w:val="afe"/>
        <w:widowControl w:val="0"/>
        <w:spacing w:after="0"/>
        <w:ind w:firstLine="0"/>
        <w:rPr>
          <w:rFonts w:ascii="Cambria" w:hAnsi="Cambria"/>
          <w:color w:val="auto"/>
          <w:sz w:val="22"/>
          <w:szCs w:val="22"/>
        </w:rPr>
      </w:pPr>
    </w:p>
    <w:p w:rsidR="00B17471" w:rsidRDefault="00B17471" w:rsidP="00A173F7">
      <w:pPr>
        <w:rPr>
          <w:rFonts w:ascii="Cambria" w:eastAsia="Helvetica Neue Light" w:hAnsi="Cambria" w:cs="Helvetica Neue Light"/>
          <w:sz w:val="22"/>
          <w:szCs w:val="22"/>
          <w:bdr w:val="nil"/>
        </w:rPr>
      </w:pPr>
    </w:p>
    <w:tbl>
      <w:tblPr>
        <w:tblW w:w="5032"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591"/>
        <w:gridCol w:w="2884"/>
        <w:gridCol w:w="3095"/>
      </w:tblGrid>
      <w:tr w:rsidR="00B17471" w:rsidRPr="00D0492D" w:rsidTr="00D0492D">
        <w:trPr>
          <w:trHeight w:val="327"/>
        </w:trPr>
        <w:tc>
          <w:tcPr>
            <w:tcW w:w="3383" w:type="pct"/>
            <w:gridSpan w:val="2"/>
            <w:shd w:val="clear" w:color="auto" w:fill="auto"/>
            <w:tcMar>
              <w:top w:w="80" w:type="dxa"/>
              <w:left w:w="80" w:type="dxa"/>
              <w:bottom w:w="80" w:type="dxa"/>
              <w:right w:w="80" w:type="dxa"/>
            </w:tcMar>
            <w:vAlign w:val="center"/>
          </w:tcPr>
          <w:p w:rsidR="00B17471" w:rsidRPr="00D0492D" w:rsidRDefault="00B17471"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auto"/>
            <w:tcMar>
              <w:top w:w="80" w:type="dxa"/>
              <w:left w:w="80" w:type="dxa"/>
              <w:bottom w:w="80" w:type="dxa"/>
              <w:right w:w="80" w:type="dxa"/>
            </w:tcMar>
            <w:vAlign w:val="center"/>
          </w:tcPr>
          <w:p w:rsidR="00B17471" w:rsidRPr="00D0492D" w:rsidRDefault="00B17471"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Примечания</w:t>
            </w:r>
          </w:p>
        </w:tc>
      </w:tr>
      <w:tr w:rsidR="00B17471" w:rsidRPr="00D0492D" w:rsidTr="00D0492D">
        <w:trPr>
          <w:trHeight w:val="1177"/>
        </w:trPr>
        <w:tc>
          <w:tcPr>
            <w:tcW w:w="1876" w:type="pct"/>
            <w:shd w:val="clear" w:color="auto" w:fill="auto"/>
            <w:tcMar>
              <w:top w:w="0" w:type="dxa"/>
              <w:left w:w="100" w:type="dxa"/>
              <w:bottom w:w="0" w:type="dxa"/>
              <w:right w:w="100" w:type="dxa"/>
            </w:tcMar>
            <w:vAlign w:val="center"/>
          </w:tcPr>
          <w:p w:rsidR="00B17471" w:rsidRPr="00D0492D" w:rsidRDefault="00B17471" w:rsidP="00A173F7">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auto"/>
            <w:tcMar>
              <w:top w:w="0" w:type="dxa"/>
              <w:left w:w="100" w:type="dxa"/>
              <w:bottom w:w="0" w:type="dxa"/>
              <w:right w:w="100" w:type="dxa"/>
            </w:tcMar>
            <w:vAlign w:val="center"/>
          </w:tcPr>
          <w:p w:rsidR="00B17471" w:rsidRPr="00D0492D" w:rsidRDefault="009E3C6E" w:rsidP="00EA3C59">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w:t>
            </w:r>
            <w:r w:rsidR="00D0492D">
              <w:rPr>
                <w:rFonts w:ascii="Times New Roman" w:hAnsi="Times New Roman" w:cs="Times New Roman"/>
                <w:color w:val="auto"/>
                <w:spacing w:val="-4"/>
                <w:sz w:val="24"/>
                <w:szCs w:val="24"/>
              </w:rPr>
              <w:t>00-</w:t>
            </w:r>
            <w:r w:rsidR="00EA3C59">
              <w:rPr>
                <w:rFonts w:ascii="Times New Roman" w:hAnsi="Times New Roman" w:cs="Times New Roman"/>
                <w:color w:val="auto"/>
                <w:spacing w:val="-4"/>
                <w:sz w:val="24"/>
                <w:szCs w:val="24"/>
              </w:rPr>
              <w:t>3</w:t>
            </w:r>
            <w:r w:rsidR="00D0492D">
              <w:rPr>
                <w:rFonts w:ascii="Times New Roman" w:hAnsi="Times New Roman" w:cs="Times New Roman"/>
                <w:color w:val="auto"/>
                <w:spacing w:val="-4"/>
                <w:sz w:val="24"/>
                <w:szCs w:val="24"/>
              </w:rPr>
              <w:t>000 кв. м.</w:t>
            </w:r>
          </w:p>
        </w:tc>
        <w:tc>
          <w:tcPr>
            <w:tcW w:w="1617" w:type="pct"/>
            <w:shd w:val="clear" w:color="auto" w:fill="auto"/>
            <w:tcMar>
              <w:top w:w="0" w:type="dxa"/>
              <w:left w:w="100" w:type="dxa"/>
              <w:bottom w:w="0" w:type="dxa"/>
              <w:right w:w="100" w:type="dxa"/>
            </w:tcMar>
            <w:vAlign w:val="center"/>
          </w:tcPr>
          <w:p w:rsidR="00B17471" w:rsidRPr="00D0492D" w:rsidRDefault="009E3C6E"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rPr>
              <w:t>Исключение составляют хозяйственные постройки, пожарные водоемы, отдых (рекреация), связь, энергетика</w:t>
            </w:r>
          </w:p>
        </w:tc>
      </w:tr>
      <w:tr w:rsidR="00043E06" w:rsidRPr="00D0492D" w:rsidTr="00043E06">
        <w:trPr>
          <w:trHeight w:val="53"/>
        </w:trPr>
        <w:tc>
          <w:tcPr>
            <w:tcW w:w="1876" w:type="pct"/>
            <w:shd w:val="clear" w:color="auto" w:fill="auto"/>
            <w:tcMar>
              <w:top w:w="0" w:type="dxa"/>
              <w:left w:w="100" w:type="dxa"/>
              <w:bottom w:w="0" w:type="dxa"/>
              <w:right w:w="100" w:type="dxa"/>
            </w:tcMar>
            <w:vAlign w:val="center"/>
          </w:tcPr>
          <w:p w:rsidR="00043E06" w:rsidRPr="00D0492D" w:rsidRDefault="00043E06" w:rsidP="00537558">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Минимальная ширина участка</w:t>
            </w:r>
          </w:p>
        </w:tc>
        <w:tc>
          <w:tcPr>
            <w:tcW w:w="1507" w:type="pct"/>
            <w:shd w:val="clear" w:color="auto" w:fill="auto"/>
            <w:tcMar>
              <w:top w:w="0" w:type="dxa"/>
              <w:left w:w="100" w:type="dxa"/>
              <w:bottom w:w="0" w:type="dxa"/>
              <w:right w:w="100" w:type="dxa"/>
            </w:tcMar>
            <w:vAlign w:val="center"/>
          </w:tcPr>
          <w:p w:rsidR="00043E06" w:rsidRPr="00D0492D" w:rsidRDefault="00043E06" w:rsidP="005375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10 м</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673B85">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Предельное количество этажей</w:t>
            </w:r>
          </w:p>
        </w:tc>
        <w:tc>
          <w:tcPr>
            <w:tcW w:w="1507" w:type="pct"/>
            <w:shd w:val="clear" w:color="auto" w:fill="auto"/>
            <w:tcMar>
              <w:top w:w="0" w:type="dxa"/>
              <w:left w:w="100" w:type="dxa"/>
              <w:bottom w:w="0" w:type="dxa"/>
              <w:right w:w="100" w:type="dxa"/>
            </w:tcMar>
            <w:vAlign w:val="center"/>
          </w:tcPr>
          <w:p w:rsidR="00043E06" w:rsidRPr="00D0492D" w:rsidRDefault="008F33B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не более 3</w:t>
            </w:r>
            <w:r w:rsidR="00043E06" w:rsidRPr="0036223E">
              <w:rPr>
                <w:rFonts w:ascii="Times New Roman" w:hAnsi="Times New Roman" w:cs="Times New Roman"/>
                <w:color w:val="auto"/>
                <w:spacing w:val="-4"/>
                <w:sz w:val="24"/>
                <w:szCs w:val="24"/>
              </w:rPr>
              <w:t>, включая мансардный</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Исключение: шпили, башни, флагштоки, мачты.</w:t>
            </w: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auto"/>
            <w:tcMar>
              <w:top w:w="0" w:type="dxa"/>
              <w:left w:w="100" w:type="dxa"/>
              <w:bottom w:w="0" w:type="dxa"/>
              <w:right w:w="100" w:type="dxa"/>
            </w:tcMar>
            <w:vAlign w:val="center"/>
          </w:tcPr>
          <w:p w:rsidR="00043E06" w:rsidRPr="00D0492D" w:rsidRDefault="00A93464" w:rsidP="00A173F7">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5</w:t>
            </w:r>
            <w:r w:rsidR="00043E06">
              <w:rPr>
                <w:rFonts w:ascii="Times New Roman" w:hAnsi="Times New Roman" w:cs="Times New Roman"/>
                <w:color w:val="auto"/>
                <w:spacing w:val="-4"/>
                <w:sz w:val="24"/>
                <w:szCs w:val="24"/>
              </w:rPr>
              <w:t xml:space="preserve"> м</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40</w:t>
            </w:r>
            <w:r w:rsidRPr="00D0492D">
              <w:rPr>
                <w:rFonts w:ascii="Times New Roman" w:hAnsi="Times New Roman" w:cs="Times New Roman"/>
                <w:color w:val="auto"/>
                <w:spacing w:val="-4"/>
                <w:sz w:val="24"/>
                <w:szCs w:val="24"/>
              </w:rPr>
              <w:t>%</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043E06" w:rsidRPr="00D0492D" w:rsidTr="00D0492D">
        <w:trPr>
          <w:trHeight w:val="273"/>
        </w:trPr>
        <w:tc>
          <w:tcPr>
            <w:tcW w:w="5000" w:type="pct"/>
            <w:gridSpan w:val="3"/>
            <w:shd w:val="clear" w:color="auto" w:fill="auto"/>
            <w:tcMar>
              <w:top w:w="0" w:type="dxa"/>
              <w:left w:w="100" w:type="dxa"/>
              <w:bottom w:w="0" w:type="dxa"/>
              <w:right w:w="100" w:type="dxa"/>
            </w:tcMar>
            <w:vAlign w:val="center"/>
          </w:tcPr>
          <w:p w:rsidR="00043E06" w:rsidRPr="00D0492D" w:rsidRDefault="00043E06" w:rsidP="00A173F7">
            <w:pPr>
              <w:pStyle w:val="affd"/>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4"/>
                <w:szCs w:val="24"/>
                <w:bdr w:val="nil"/>
                <w:lang w:val="ru-RU" w:eastAsia="ru-RU"/>
              </w:rPr>
            </w:pPr>
            <w:r w:rsidRPr="00D0492D">
              <w:rPr>
                <w:rFonts w:ascii="Times New Roman" w:eastAsia="Helvetica Neue Light" w:hAnsi="Times New Roman" w:cs="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Расстояния от окон жилых помещени</w:t>
            </w:r>
            <w:proofErr w:type="gramStart"/>
            <w:r w:rsidRPr="00D0492D">
              <w:rPr>
                <w:rFonts w:ascii="Times New Roman" w:hAnsi="Times New Roman" w:cs="Times New Roman"/>
                <w:color w:val="auto"/>
                <w:spacing w:val="-4"/>
                <w:sz w:val="24"/>
                <w:szCs w:val="24"/>
              </w:rPr>
              <w:t>й(</w:t>
            </w:r>
            <w:proofErr w:type="gramEnd"/>
            <w:r w:rsidRPr="00D0492D">
              <w:rPr>
                <w:rFonts w:ascii="Times New Roman" w:hAnsi="Times New Roman" w:cs="Times New Roman"/>
                <w:color w:val="auto"/>
                <w:spacing w:val="-4"/>
                <w:sz w:val="24"/>
                <w:szCs w:val="24"/>
              </w:rPr>
              <w:t>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6 м</w:t>
            </w:r>
          </w:p>
        </w:tc>
        <w:tc>
          <w:tcPr>
            <w:tcW w:w="1617" w:type="pct"/>
            <w:vMerge w:val="restar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п. 7.1 СП 42.13330.2016</w:t>
            </w: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Расстояние от границ участка должно быть не менее:</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rsidTr="00D0492D">
        <w:trPr>
          <w:trHeight w:val="204"/>
        </w:trPr>
        <w:tc>
          <w:tcPr>
            <w:tcW w:w="1876"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до стены жилого дома</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3 м</w:t>
            </w:r>
          </w:p>
        </w:tc>
        <w:tc>
          <w:tcPr>
            <w:tcW w:w="1617" w:type="pct"/>
            <w:vMerge/>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rsidTr="00D0492D">
        <w:trPr>
          <w:trHeight w:val="195"/>
        </w:trPr>
        <w:tc>
          <w:tcPr>
            <w:tcW w:w="1876" w:type="pct"/>
            <w:shd w:val="clear" w:color="auto" w:fill="auto"/>
            <w:tcMar>
              <w:top w:w="0" w:type="dxa"/>
              <w:left w:w="100" w:type="dxa"/>
              <w:bottom w:w="0" w:type="dxa"/>
              <w:right w:w="100" w:type="dxa"/>
            </w:tcMar>
            <w:vAlign w:val="center"/>
          </w:tcPr>
          <w:p w:rsidR="00043E06" w:rsidRPr="00D0492D" w:rsidRDefault="00043E06" w:rsidP="00A173F7">
            <w:pPr>
              <w:rPr>
                <w:rFonts w:ascii="Times New Roman" w:hAnsi="Times New Roman" w:cs="Times New Roman"/>
              </w:rPr>
            </w:pPr>
            <w:r w:rsidRPr="00D0492D">
              <w:rPr>
                <w:rFonts w:ascii="Times New Roman" w:hAnsi="Times New Roman" w:cs="Times New Roman"/>
                <w:spacing w:val="-4"/>
              </w:rPr>
              <w:t>до хозяйственных построек</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1 м</w:t>
            </w:r>
          </w:p>
        </w:tc>
        <w:tc>
          <w:tcPr>
            <w:tcW w:w="1617" w:type="pct"/>
            <w:vMerge/>
            <w:shd w:val="clear" w:color="auto" w:fill="auto"/>
            <w:tcMar>
              <w:top w:w="0" w:type="dxa"/>
              <w:left w:w="100" w:type="dxa"/>
              <w:bottom w:w="0" w:type="dxa"/>
              <w:right w:w="100" w:type="dxa"/>
            </w:tcMa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rsidTr="00D0492D">
        <w:trPr>
          <w:trHeight w:val="555"/>
        </w:trPr>
        <w:tc>
          <w:tcPr>
            <w:tcW w:w="1876"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Максимально допустимая высота ограждений</w:t>
            </w:r>
          </w:p>
        </w:tc>
        <w:tc>
          <w:tcPr>
            <w:tcW w:w="1507" w:type="pct"/>
            <w:shd w:val="clear" w:color="auto" w:fill="auto"/>
            <w:tcMar>
              <w:top w:w="0" w:type="dxa"/>
              <w:left w:w="100" w:type="dxa"/>
              <w:bottom w:w="0" w:type="dxa"/>
              <w:right w:w="100" w:type="dxa"/>
            </w:tcMar>
            <w:vAlign w:val="center"/>
          </w:tcPr>
          <w:p w:rsidR="00043E06" w:rsidRPr="00D0492D" w:rsidRDefault="008F33B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w:t>
            </w:r>
            <w:r w:rsidR="00043E06" w:rsidRPr="0036223E">
              <w:rPr>
                <w:rFonts w:ascii="Times New Roman" w:hAnsi="Times New Roman" w:cs="Times New Roman"/>
                <w:color w:val="auto"/>
                <w:spacing w:val="-4"/>
                <w:sz w:val="24"/>
                <w:szCs w:val="24"/>
              </w:rPr>
              <w:t>,5 м</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eastAsiaTheme="minorEastAsia" w:hAnsi="Times New Roman" w:cs="Times New Roman"/>
                <w:color w:val="auto"/>
                <w:spacing w:val="-4"/>
                <w:sz w:val="24"/>
                <w:szCs w:val="24"/>
                <w:bdr w:val="none" w:sz="0" w:space="0" w:color="auto"/>
              </w:rPr>
              <w:t xml:space="preserve">Высота ограждения по границе с соседним домовладением может быть увеличена. Вид ограждения </w:t>
            </w:r>
            <w:r w:rsidRPr="00D0492D">
              <w:rPr>
                <w:rFonts w:ascii="Times New Roman" w:eastAsiaTheme="minorEastAsia" w:hAnsi="Times New Roman" w:cs="Times New Roman"/>
                <w:color w:val="auto"/>
                <w:spacing w:val="-4"/>
                <w:sz w:val="24"/>
                <w:szCs w:val="24"/>
                <w:bdr w:val="none" w:sz="0" w:space="0" w:color="auto"/>
              </w:rPr>
              <w:lastRenderedPageBreak/>
              <w:t>и его высота должны быть единообразными, как минимум, на протяжении одного квартала с обеих сторон улицы.</w:t>
            </w:r>
          </w:p>
        </w:tc>
      </w:tr>
      <w:tr w:rsidR="00043E06" w:rsidRPr="00D0492D" w:rsidTr="00D0492D">
        <w:trPr>
          <w:trHeight w:val="559"/>
        </w:trPr>
        <w:tc>
          <w:tcPr>
            <w:tcW w:w="1876" w:type="pct"/>
            <w:shd w:val="clear" w:color="auto" w:fill="auto"/>
            <w:tcMar>
              <w:top w:w="0" w:type="dxa"/>
              <w:left w:w="100" w:type="dxa"/>
              <w:bottom w:w="0" w:type="dxa"/>
              <w:right w:w="100" w:type="dxa"/>
            </w:tcMar>
            <w:vAlign w:val="center"/>
          </w:tcPr>
          <w:p w:rsidR="00043E06" w:rsidRPr="00D0492D" w:rsidRDefault="00043E06" w:rsidP="00A173F7">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lastRenderedPageBreak/>
              <w:t xml:space="preserve">Размер земельных участков гаражей и стоянок на одно </w:t>
            </w:r>
            <w:proofErr w:type="spellStart"/>
            <w:r w:rsidRPr="00D0492D">
              <w:rPr>
                <w:rFonts w:ascii="Times New Roman" w:hAnsi="Times New Roman" w:cs="Times New Roman"/>
                <w:b w:val="0"/>
                <w:color w:val="auto"/>
                <w:sz w:val="24"/>
                <w:szCs w:val="24"/>
              </w:rPr>
              <w:t>машино-место</w:t>
            </w:r>
            <w:proofErr w:type="spellEnd"/>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D0492D">
              <w:rPr>
                <w:rFonts w:ascii="Times New Roman" w:hAnsi="Times New Roman" w:cs="Times New Roman"/>
                <w:b w:val="0"/>
                <w:color w:val="auto"/>
                <w:sz w:val="24"/>
                <w:szCs w:val="24"/>
              </w:rPr>
              <w:t>30 м</w:t>
            </w:r>
            <w:proofErr w:type="gramStart"/>
            <w:r w:rsidRPr="00D0492D">
              <w:rPr>
                <w:rFonts w:ascii="Times New Roman" w:hAnsi="Times New Roman" w:cs="Times New Roman"/>
                <w:b w:val="0"/>
                <w:color w:val="auto"/>
                <w:sz w:val="24"/>
                <w:szCs w:val="24"/>
                <w:vertAlign w:val="superscript"/>
              </w:rPr>
              <w:t>2</w:t>
            </w:r>
            <w:proofErr w:type="gramEnd"/>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t>п. 11.37 СП 42.13330.2016</w:t>
            </w:r>
          </w:p>
        </w:tc>
      </w:tr>
      <w:tr w:rsidR="00043E06" w:rsidRPr="00D0492D" w:rsidTr="00D0492D">
        <w:trPr>
          <w:trHeight w:val="543"/>
        </w:trPr>
        <w:tc>
          <w:tcPr>
            <w:tcW w:w="1876" w:type="pct"/>
            <w:vMerge w:val="restart"/>
            <w:shd w:val="clear" w:color="auto" w:fill="auto"/>
            <w:tcMar>
              <w:top w:w="0" w:type="dxa"/>
              <w:left w:w="100" w:type="dxa"/>
              <w:bottom w:w="0" w:type="dxa"/>
              <w:right w:w="100" w:type="dxa"/>
            </w:tcMar>
            <w:vAlign w:val="center"/>
          </w:tcPr>
          <w:p w:rsidR="00043E06" w:rsidRPr="00D0492D" w:rsidRDefault="00043E06" w:rsidP="00A173F7">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Минимальное расстояние между стенами зданий </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6 м</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043E06" w:rsidRPr="00D0492D" w:rsidTr="00D0492D">
        <w:trPr>
          <w:trHeight w:val="1088"/>
        </w:trPr>
        <w:tc>
          <w:tcPr>
            <w:tcW w:w="1876" w:type="pct"/>
            <w:vMerge/>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rPr>
                <w:rFonts w:ascii="Times New Roman" w:hAnsi="Times New Roman" w:cs="Times New Roman"/>
                <w:color w:val="auto"/>
                <w:spacing w:val="-4"/>
                <w:sz w:val="24"/>
                <w:szCs w:val="24"/>
              </w:rPr>
            </w:pP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8 м </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 С</w:t>
            </w:r>
            <w:proofErr w:type="gramStart"/>
            <w:r w:rsidRPr="00D0492D">
              <w:rPr>
                <w:rFonts w:ascii="Times New Roman" w:hAnsi="Times New Roman" w:cs="Times New Roman"/>
                <w:color w:val="auto"/>
                <w:spacing w:val="-4"/>
                <w:sz w:val="24"/>
                <w:szCs w:val="24"/>
              </w:rPr>
              <w:t>1</w:t>
            </w:r>
            <w:proofErr w:type="gramEnd"/>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Отступ от красных линий:</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z w:val="24"/>
                <w:szCs w:val="24"/>
              </w:rPr>
            </w:pP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25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15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Удельный вес озеленённых территорий</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25% жилого района</w:t>
            </w:r>
          </w:p>
        </w:tc>
        <w:tc>
          <w:tcPr>
            <w:tcW w:w="1617" w:type="pct"/>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bdr w:val="nil"/>
              </w:rPr>
            </w:pPr>
            <w:r w:rsidRPr="00D0492D">
              <w:rPr>
                <w:rFonts w:ascii="Times New Roman" w:hAnsi="Times New Roman" w:cs="Times New Roman"/>
              </w:rPr>
              <w:t>Доля нежилого фонда в общем объёме фонда на участке жилой застройки</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20%</w:t>
            </w:r>
          </w:p>
        </w:tc>
        <w:tc>
          <w:tcPr>
            <w:tcW w:w="1617" w:type="pct"/>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rsidTr="00D0492D">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hAnsi="Times New Roman" w:cs="Times New Roman"/>
              </w:rPr>
            </w:pPr>
            <w:r w:rsidRPr="00D0492D">
              <w:rPr>
                <w:rFonts w:ascii="Times New Roman" w:hAnsi="Times New Roman" w:cs="Times New Roman"/>
              </w:rPr>
              <w:t>Площадь земельного участка для магазина</w:t>
            </w:r>
          </w:p>
        </w:tc>
        <w:tc>
          <w:tcPr>
            <w:tcW w:w="1507" w:type="pct"/>
            <w:shd w:val="clear" w:color="auto" w:fill="auto"/>
            <w:tcMar>
              <w:top w:w="0" w:type="dxa"/>
              <w:left w:w="100" w:type="dxa"/>
              <w:bottom w:w="0" w:type="dxa"/>
              <w:right w:w="100" w:type="dxa"/>
            </w:tcMar>
            <w:vAlign w:val="center"/>
          </w:tcPr>
          <w:p w:rsidR="00043E06" w:rsidRPr="00D0492D" w:rsidRDefault="00043E06" w:rsidP="00A173F7">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500 м</w:t>
            </w:r>
            <w:proofErr w:type="gramStart"/>
            <w:r w:rsidRPr="00D0492D">
              <w:rPr>
                <w:rFonts w:ascii="Times New Roman" w:hAnsi="Times New Roman" w:cs="Times New Roman"/>
                <w:color w:val="auto"/>
                <w:spacing w:val="-4"/>
                <w:sz w:val="24"/>
                <w:szCs w:val="24"/>
                <w:vertAlign w:val="superscript"/>
              </w:rPr>
              <w:t>2</w:t>
            </w:r>
            <w:proofErr w:type="gramEnd"/>
          </w:p>
        </w:tc>
        <w:tc>
          <w:tcPr>
            <w:tcW w:w="1617" w:type="pct"/>
            <w:shd w:val="clear" w:color="auto" w:fill="auto"/>
            <w:tcMar>
              <w:top w:w="0" w:type="dxa"/>
              <w:left w:w="100" w:type="dxa"/>
              <w:bottom w:w="0" w:type="dxa"/>
              <w:right w:w="100" w:type="dxa"/>
            </w:tcMar>
            <w:vAlign w:val="center"/>
          </w:tcPr>
          <w:p w:rsidR="00043E06" w:rsidRPr="00D0492D" w:rsidRDefault="00043E06" w:rsidP="00A173F7">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043E06" w:rsidRPr="00D0492D" w:rsidTr="00D0492D">
        <w:trPr>
          <w:trHeight w:val="273"/>
        </w:trPr>
        <w:tc>
          <w:tcPr>
            <w:tcW w:w="5000" w:type="pct"/>
            <w:gridSpan w:val="3"/>
            <w:shd w:val="clear" w:color="auto" w:fill="auto"/>
            <w:tcMar>
              <w:top w:w="0" w:type="dxa"/>
              <w:left w:w="100" w:type="dxa"/>
              <w:bottom w:w="0" w:type="dxa"/>
              <w:right w:w="100" w:type="dxa"/>
            </w:tcMar>
            <w:vAlign w:val="center"/>
          </w:tcPr>
          <w:p w:rsidR="00043E06" w:rsidRPr="00D0492D" w:rsidRDefault="00043E06" w:rsidP="00A173F7">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Вспомогательные строения, за исключением гаражей, размещать со стороны улиц не допускается.</w:t>
            </w:r>
          </w:p>
        </w:tc>
      </w:tr>
      <w:tr w:rsidR="00043E06" w:rsidRPr="00D0492D" w:rsidTr="00D0492D">
        <w:trPr>
          <w:trHeight w:val="273"/>
        </w:trPr>
        <w:tc>
          <w:tcPr>
            <w:tcW w:w="5000" w:type="pct"/>
            <w:gridSpan w:val="3"/>
            <w:shd w:val="clear" w:color="auto" w:fill="auto"/>
            <w:tcMar>
              <w:top w:w="0" w:type="dxa"/>
              <w:left w:w="100" w:type="dxa"/>
              <w:bottom w:w="0" w:type="dxa"/>
              <w:right w:w="100" w:type="dxa"/>
            </w:tcMar>
            <w:vAlign w:val="center"/>
          </w:tcPr>
          <w:p w:rsidR="00043E06" w:rsidRPr="00D0492D" w:rsidRDefault="00043E06" w:rsidP="00A173F7">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По красной линии допускается размещать жилые здания со встроенными </w:t>
            </w:r>
            <w:proofErr w:type="gramStart"/>
            <w:r w:rsidRPr="00D0492D">
              <w:rPr>
                <w:rFonts w:eastAsia="Arial Unicode MS"/>
                <w:sz w:val="24"/>
                <w:szCs w:val="24"/>
                <w:bdr w:val="nil"/>
              </w:rPr>
              <w:t>в первые</w:t>
            </w:r>
            <w:proofErr w:type="gramEnd"/>
            <w:r w:rsidRPr="00D0492D">
              <w:rPr>
                <w:rFonts w:eastAsia="Arial Unicode MS"/>
                <w:sz w:val="24"/>
                <w:szCs w:val="24"/>
                <w:bdr w:val="nil"/>
              </w:rPr>
              <w:t xml:space="preserve"> этажи или пристроенными помещениями общественного назначения, а на жилых улицах в условиях реконструкции сложившейся застройки </w:t>
            </w:r>
            <w:r w:rsidR="00926166">
              <w:rPr>
                <w:rFonts w:eastAsia="Arial Unicode MS"/>
                <w:sz w:val="24"/>
                <w:szCs w:val="24"/>
                <w:bdr w:val="nil"/>
              </w:rPr>
              <w:t>–</w:t>
            </w:r>
            <w:r w:rsidRPr="00D0492D">
              <w:rPr>
                <w:rFonts w:eastAsia="Arial Unicode MS"/>
                <w:sz w:val="24"/>
                <w:szCs w:val="24"/>
                <w:bdr w:val="nil"/>
              </w:rPr>
              <w:t xml:space="preserve"> жилые здания с квартирами в первых этажах.</w:t>
            </w:r>
          </w:p>
        </w:tc>
      </w:tr>
      <w:tr w:rsidR="00043E06" w:rsidRPr="00D0492D" w:rsidTr="00D0492D">
        <w:trPr>
          <w:trHeight w:val="53"/>
        </w:trPr>
        <w:tc>
          <w:tcPr>
            <w:tcW w:w="5000" w:type="pct"/>
            <w:gridSpan w:val="3"/>
            <w:shd w:val="clear" w:color="auto" w:fill="auto"/>
            <w:tcMar>
              <w:top w:w="0" w:type="dxa"/>
              <w:left w:w="100" w:type="dxa"/>
              <w:bottom w:w="0" w:type="dxa"/>
              <w:right w:w="100" w:type="dxa"/>
            </w:tcMar>
            <w:vAlign w:val="center"/>
          </w:tcPr>
          <w:p w:rsidR="00043E06" w:rsidRPr="00D0492D" w:rsidRDefault="00043E06" w:rsidP="00A173F7">
            <w:pPr>
              <w:pStyle w:val="ConsPlusNormal"/>
              <w:pBdr>
                <w:top w:val="nil"/>
                <w:left w:val="nil"/>
                <w:bottom w:val="nil"/>
                <w:right w:val="nil"/>
                <w:between w:val="nil"/>
                <w:bar w:val="nil"/>
              </w:pBdr>
              <w:jc w:val="both"/>
              <w:rPr>
                <w:rFonts w:eastAsia="Arial Unicode MS"/>
                <w:sz w:val="24"/>
                <w:szCs w:val="24"/>
                <w:bdr w:val="nil"/>
              </w:rPr>
            </w:pPr>
            <w:proofErr w:type="gramStart"/>
            <w:r w:rsidRPr="00D0492D">
              <w:rPr>
                <w:rFonts w:eastAsia="Arial Unicode MS"/>
                <w:sz w:val="24"/>
                <w:szCs w:val="24"/>
                <w:bdr w:val="nil"/>
              </w:rPr>
              <w:t xml:space="preserve">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w:t>
            </w:r>
            <w:r w:rsidRPr="00D0492D">
              <w:rPr>
                <w:rFonts w:eastAsia="Arial Unicode MS"/>
                <w:sz w:val="24"/>
                <w:szCs w:val="24"/>
                <w:bdr w:val="nil"/>
              </w:rPr>
              <w:lastRenderedPageBreak/>
              <w:t>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w:t>
            </w:r>
            <w:proofErr w:type="gramEnd"/>
            <w:r w:rsidRPr="00D0492D">
              <w:rPr>
                <w:rFonts w:eastAsia="Arial Unicode MS"/>
                <w:sz w:val="24"/>
                <w:szCs w:val="24"/>
                <w:bdr w:val="nil"/>
              </w:rPr>
              <w:t xml:space="preserve"> Свод правил. Здания жилые многоквартирные. Актуализированная редакция </w:t>
            </w:r>
            <w:proofErr w:type="spellStart"/>
            <w:r w:rsidRPr="00D0492D">
              <w:rPr>
                <w:rFonts w:eastAsia="Arial Unicode MS"/>
                <w:sz w:val="24"/>
                <w:szCs w:val="24"/>
                <w:bdr w:val="nil"/>
              </w:rPr>
              <w:t>С</w:t>
            </w:r>
            <w:r w:rsidR="00926166" w:rsidRPr="00D0492D">
              <w:rPr>
                <w:rFonts w:eastAsia="Arial Unicode MS"/>
                <w:sz w:val="24"/>
                <w:szCs w:val="24"/>
                <w:bdr w:val="nil"/>
              </w:rPr>
              <w:t>н</w:t>
            </w:r>
            <w:r w:rsidRPr="00D0492D">
              <w:rPr>
                <w:rFonts w:eastAsia="Arial Unicode MS"/>
                <w:sz w:val="24"/>
                <w:szCs w:val="24"/>
                <w:bdr w:val="nil"/>
              </w:rPr>
              <w:t>иП</w:t>
            </w:r>
            <w:proofErr w:type="spellEnd"/>
            <w:r w:rsidRPr="00D0492D">
              <w:rPr>
                <w:rFonts w:eastAsia="Arial Unicode MS"/>
                <w:sz w:val="24"/>
                <w:szCs w:val="24"/>
                <w:bdr w:val="nil"/>
              </w:rPr>
              <w:t xml:space="preserve"> 31-01-2003».</w:t>
            </w:r>
          </w:p>
        </w:tc>
      </w:tr>
      <w:tr w:rsidR="004E15A9" w:rsidRPr="00D0492D" w:rsidTr="00D0492D">
        <w:trPr>
          <w:trHeight w:val="53"/>
        </w:trPr>
        <w:tc>
          <w:tcPr>
            <w:tcW w:w="5000" w:type="pct"/>
            <w:gridSpan w:val="3"/>
            <w:shd w:val="clear" w:color="auto" w:fill="auto"/>
            <w:tcMar>
              <w:top w:w="0" w:type="dxa"/>
              <w:left w:w="100" w:type="dxa"/>
              <w:bottom w:w="0" w:type="dxa"/>
              <w:right w:w="100" w:type="dxa"/>
            </w:tcMar>
            <w:vAlign w:val="center"/>
          </w:tcPr>
          <w:p w:rsidR="004E15A9" w:rsidRPr="00D06B1B" w:rsidRDefault="004E15A9" w:rsidP="004E15A9">
            <w:pPr>
              <w:pStyle w:val="ConsPlusNormal"/>
              <w:pBdr>
                <w:top w:val="nil"/>
                <w:left w:val="nil"/>
                <w:bottom w:val="nil"/>
                <w:right w:val="nil"/>
                <w:between w:val="nil"/>
                <w:bar w:val="nil"/>
              </w:pBdr>
              <w:jc w:val="both"/>
              <w:rPr>
                <w:b/>
                <w:sz w:val="24"/>
                <w:szCs w:val="24"/>
              </w:rPr>
            </w:pPr>
            <w:r w:rsidRPr="00D06B1B">
              <w:rPr>
                <w:sz w:val="24"/>
                <w:szCs w:val="24"/>
              </w:rPr>
              <w:lastRenderedPageBreak/>
              <w:t>Требования к архитектурно-градостроительному облику объекта капитального строительства не подлежат установлению</w:t>
            </w:r>
          </w:p>
        </w:tc>
      </w:tr>
    </w:tbl>
    <w:p w:rsidR="00B17471" w:rsidRPr="00574E0D" w:rsidRDefault="00B17471" w:rsidP="00A173F7">
      <w:pPr>
        <w:pStyle w:val="ConsPlusNormal"/>
        <w:spacing w:before="240" w:after="240"/>
        <w:jc w:val="both"/>
        <w:outlineLvl w:val="3"/>
        <w:rPr>
          <w:b/>
          <w:sz w:val="24"/>
          <w:szCs w:val="24"/>
        </w:rPr>
      </w:pPr>
      <w:bookmarkStart w:id="50" w:name="_Toc160616405"/>
      <w:bookmarkStart w:id="51" w:name="_Toc14774932"/>
      <w:bookmarkStart w:id="52" w:name="_Toc14774934"/>
      <w:bookmarkStart w:id="53" w:name="_Toc14774933"/>
      <w:bookmarkStart w:id="54" w:name="_Toc14774935"/>
      <w:bookmarkStart w:id="55" w:name="_Toc14774948"/>
      <w:bookmarkStart w:id="56" w:name="_Toc5615577"/>
      <w:bookmarkStart w:id="57" w:name="_Toc14774953"/>
      <w:bookmarkStart w:id="58" w:name="_Toc5615580"/>
      <w:bookmarkStart w:id="59" w:name="_Toc14774955"/>
      <w:bookmarkEnd w:id="47"/>
      <w:bookmarkEnd w:id="48"/>
      <w:bookmarkEnd w:id="49"/>
      <w:r>
        <w:rPr>
          <w:b/>
          <w:sz w:val="24"/>
          <w:szCs w:val="24"/>
        </w:rPr>
        <w:t xml:space="preserve">Статья </w:t>
      </w:r>
      <w:r w:rsidR="008A088D">
        <w:rPr>
          <w:b/>
          <w:sz w:val="24"/>
          <w:szCs w:val="24"/>
        </w:rPr>
        <w:t>2</w:t>
      </w:r>
      <w:r w:rsidR="00BD4597">
        <w:rPr>
          <w:b/>
          <w:sz w:val="24"/>
          <w:szCs w:val="24"/>
        </w:rPr>
        <w:t>7</w:t>
      </w:r>
      <w:r>
        <w:rPr>
          <w:b/>
          <w:sz w:val="24"/>
          <w:szCs w:val="24"/>
        </w:rPr>
        <w:t xml:space="preserve">.2. </w:t>
      </w:r>
      <w:r w:rsidRPr="00574E0D">
        <w:rPr>
          <w:b/>
          <w:sz w:val="24"/>
          <w:szCs w:val="24"/>
        </w:rPr>
        <w:t>Ж-</w:t>
      </w:r>
      <w:r>
        <w:rPr>
          <w:b/>
          <w:sz w:val="24"/>
          <w:szCs w:val="24"/>
        </w:rPr>
        <w:t>2</w:t>
      </w:r>
      <w:r w:rsidRPr="00574E0D">
        <w:rPr>
          <w:b/>
          <w:sz w:val="24"/>
          <w:szCs w:val="24"/>
        </w:rPr>
        <w:t xml:space="preserve">. </w:t>
      </w:r>
      <w:r>
        <w:rPr>
          <w:b/>
          <w:sz w:val="24"/>
          <w:szCs w:val="24"/>
        </w:rPr>
        <w:t>Зона малоэтажной многоквартирной жилой застройки</w:t>
      </w:r>
      <w:bookmarkEnd w:id="50"/>
    </w:p>
    <w:p w:rsidR="00B17471" w:rsidRPr="00574E0D" w:rsidRDefault="00B17471" w:rsidP="00A173F7">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2</w:t>
      </w:r>
    </w:p>
    <w:p w:rsidR="00B17471" w:rsidRPr="00A22EF4" w:rsidRDefault="00B17471" w:rsidP="00A173F7">
      <w:pPr>
        <w:pStyle w:val="24"/>
        <w:spacing w:before="0" w:after="0" w:line="240" w:lineRule="auto"/>
        <w:ind w:firstLine="709"/>
        <w:jc w:val="center"/>
        <w:rPr>
          <w:rFonts w:ascii="Times New Roman" w:eastAsia="Lucida Sans Unicode" w:hAnsi="Times New Roman"/>
          <w:sz w:val="22"/>
          <w:lang w:eastAsia="ru-RU"/>
        </w:rPr>
      </w:pPr>
    </w:p>
    <w:tbl>
      <w:tblPr>
        <w:tblW w:w="5000" w:type="pct"/>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tblPr>
      <w:tblGrid>
        <w:gridCol w:w="2153"/>
        <w:gridCol w:w="7396"/>
      </w:tblGrid>
      <w:tr w:rsidR="00C97AEF" w:rsidRPr="004F1E3E" w:rsidTr="002972B5">
        <w:trPr>
          <w:trHeight w:val="273"/>
        </w:trPr>
        <w:tc>
          <w:tcPr>
            <w:tcW w:w="1127" w:type="pct"/>
            <w:shd w:val="clear" w:color="auto" w:fill="FEFEFE"/>
            <w:tcMar>
              <w:top w:w="0" w:type="dxa"/>
              <w:left w:w="100" w:type="dxa"/>
              <w:bottom w:w="0" w:type="dxa"/>
              <w:right w:w="100" w:type="dxa"/>
            </w:tcMar>
            <w:vAlign w:val="center"/>
          </w:tcPr>
          <w:p w:rsidR="00C97AEF" w:rsidRPr="004F1E3E" w:rsidRDefault="00C97AEF"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C97AEF" w:rsidRPr="004F1E3E" w:rsidRDefault="00C97AEF" w:rsidP="00537558">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C97AEF" w:rsidRPr="004F1E3E" w:rsidTr="002972B5">
        <w:trPr>
          <w:trHeight w:val="273"/>
        </w:trPr>
        <w:tc>
          <w:tcPr>
            <w:tcW w:w="1127" w:type="pct"/>
            <w:shd w:val="clear" w:color="auto" w:fill="FEFEFE"/>
            <w:tcMar>
              <w:top w:w="0" w:type="dxa"/>
              <w:left w:w="100" w:type="dxa"/>
              <w:bottom w:w="0" w:type="dxa"/>
              <w:right w:w="100" w:type="dxa"/>
            </w:tcMar>
            <w:vAlign w:val="center"/>
          </w:tcPr>
          <w:p w:rsidR="00C97AEF" w:rsidRPr="004F1E3E" w:rsidRDefault="00C97AEF"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3873" w:type="pct"/>
            <w:shd w:val="clear" w:color="auto" w:fill="FEFEFE"/>
            <w:tcMar>
              <w:top w:w="0" w:type="dxa"/>
              <w:left w:w="100" w:type="dxa"/>
              <w:bottom w:w="0" w:type="dxa"/>
              <w:right w:w="100" w:type="dxa"/>
            </w:tcMar>
            <w:vAlign w:val="center"/>
          </w:tcPr>
          <w:p w:rsidR="00C97AEF" w:rsidRPr="003122AC" w:rsidRDefault="00C97AEF" w:rsidP="00A173F7">
            <w:pPr>
              <w:pStyle w:val="22"/>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Малоэтажная многоквартирная жилая застройка</w:t>
            </w:r>
          </w:p>
        </w:tc>
      </w:tr>
      <w:tr w:rsidR="00C97AEF" w:rsidRPr="004F1E3E" w:rsidTr="002972B5">
        <w:trPr>
          <w:trHeight w:val="273"/>
        </w:trPr>
        <w:tc>
          <w:tcPr>
            <w:tcW w:w="1127" w:type="pct"/>
            <w:shd w:val="clear" w:color="auto" w:fill="FEFEFE"/>
            <w:tcMar>
              <w:top w:w="0" w:type="dxa"/>
              <w:left w:w="100" w:type="dxa"/>
              <w:bottom w:w="0" w:type="dxa"/>
              <w:right w:w="100" w:type="dxa"/>
            </w:tcMar>
            <w:vAlign w:val="center"/>
          </w:tcPr>
          <w:p w:rsidR="00C97AEF" w:rsidRDefault="00C97AEF"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3873" w:type="pct"/>
            <w:shd w:val="clear" w:color="auto" w:fill="FEFEFE"/>
            <w:tcMar>
              <w:top w:w="0" w:type="dxa"/>
              <w:left w:w="100" w:type="dxa"/>
              <w:bottom w:w="0" w:type="dxa"/>
              <w:right w:w="100" w:type="dxa"/>
            </w:tcMar>
            <w:vAlign w:val="center"/>
          </w:tcPr>
          <w:p w:rsidR="00C97AEF" w:rsidRPr="002972B5" w:rsidRDefault="00C97AEF" w:rsidP="00537558">
            <w:pPr>
              <w:pStyle w:val="afff"/>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Для ведения личного подсобного хозяйства (приусадебный земельный участок)</w:t>
            </w:r>
          </w:p>
        </w:tc>
      </w:tr>
      <w:tr w:rsidR="00C97AEF" w:rsidRPr="004F1E3E" w:rsidTr="002972B5">
        <w:trPr>
          <w:trHeight w:val="273"/>
        </w:trPr>
        <w:tc>
          <w:tcPr>
            <w:tcW w:w="1127" w:type="pct"/>
            <w:shd w:val="clear" w:color="auto" w:fill="FEFEFE"/>
            <w:tcMar>
              <w:top w:w="0" w:type="dxa"/>
              <w:left w:w="100" w:type="dxa"/>
              <w:bottom w:w="0" w:type="dxa"/>
              <w:right w:w="100" w:type="dxa"/>
            </w:tcMar>
            <w:vAlign w:val="center"/>
          </w:tcPr>
          <w:p w:rsidR="00C97AEF" w:rsidRDefault="00C97AEF"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3873" w:type="pct"/>
            <w:shd w:val="clear" w:color="auto" w:fill="FEFEFE"/>
            <w:tcMar>
              <w:top w:w="0" w:type="dxa"/>
              <w:left w:w="100" w:type="dxa"/>
              <w:bottom w:w="0" w:type="dxa"/>
              <w:right w:w="100" w:type="dxa"/>
            </w:tcMar>
            <w:vAlign w:val="center"/>
          </w:tcPr>
          <w:p w:rsidR="00C97AEF" w:rsidRPr="002972B5" w:rsidRDefault="00C97AEF" w:rsidP="00537558">
            <w:pPr>
              <w:pStyle w:val="afff"/>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Блокированная жилая застройка</w:t>
            </w:r>
          </w:p>
        </w:tc>
      </w:tr>
      <w:tr w:rsidR="00C97AEF" w:rsidRPr="004F1E3E" w:rsidTr="002972B5">
        <w:trPr>
          <w:trHeight w:val="273"/>
        </w:trPr>
        <w:tc>
          <w:tcPr>
            <w:tcW w:w="1127" w:type="pct"/>
            <w:shd w:val="clear" w:color="auto" w:fill="FEFEFE"/>
            <w:tcMar>
              <w:top w:w="0" w:type="dxa"/>
              <w:left w:w="100" w:type="dxa"/>
              <w:bottom w:w="0" w:type="dxa"/>
              <w:right w:w="100" w:type="dxa"/>
            </w:tcMar>
            <w:vAlign w:val="center"/>
          </w:tcPr>
          <w:p w:rsidR="00C97AEF" w:rsidRDefault="00C97AEF"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3873" w:type="pct"/>
            <w:shd w:val="clear" w:color="auto" w:fill="FEFEFE"/>
            <w:tcMar>
              <w:top w:w="0" w:type="dxa"/>
              <w:left w:w="100" w:type="dxa"/>
              <w:bottom w:w="0" w:type="dxa"/>
              <w:right w:w="100" w:type="dxa"/>
            </w:tcMar>
            <w:vAlign w:val="center"/>
          </w:tcPr>
          <w:p w:rsidR="00C97AEF" w:rsidRPr="002972B5" w:rsidRDefault="00C97AEF" w:rsidP="00537558">
            <w:pPr>
              <w:pStyle w:val="afff"/>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Обслуживание жилой застройки</w:t>
            </w:r>
          </w:p>
        </w:tc>
      </w:tr>
      <w:tr w:rsidR="0016418F" w:rsidRPr="004F1E3E" w:rsidTr="002972B5">
        <w:trPr>
          <w:trHeight w:val="273"/>
        </w:trPr>
        <w:tc>
          <w:tcPr>
            <w:tcW w:w="1127" w:type="pct"/>
            <w:shd w:val="clear" w:color="auto" w:fill="FEFEFE"/>
            <w:tcMar>
              <w:top w:w="0" w:type="dxa"/>
              <w:left w:w="100" w:type="dxa"/>
              <w:bottom w:w="0" w:type="dxa"/>
              <w:right w:w="100" w:type="dxa"/>
            </w:tcMar>
            <w:vAlign w:val="center"/>
          </w:tcPr>
          <w:p w:rsidR="0016418F" w:rsidRDefault="0016418F"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73" w:type="pct"/>
            <w:shd w:val="clear" w:color="auto" w:fill="FEFEFE"/>
            <w:tcMar>
              <w:top w:w="0" w:type="dxa"/>
              <w:left w:w="100" w:type="dxa"/>
              <w:bottom w:w="0" w:type="dxa"/>
              <w:right w:w="100" w:type="dxa"/>
            </w:tcMar>
            <w:vAlign w:val="center"/>
          </w:tcPr>
          <w:p w:rsidR="0016418F" w:rsidRPr="002972B5" w:rsidRDefault="0016418F" w:rsidP="0016418F">
            <w:pPr>
              <w:pStyle w:val="afff"/>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Хранение</w:t>
            </w:r>
            <w:r w:rsidR="00EA3C59">
              <w:rPr>
                <w:rFonts w:ascii="Times New Roman" w:eastAsia="Helvetica Neue Light" w:hAnsi="Times New Roman" w:cs="Times New Roman"/>
                <w:sz w:val="24"/>
                <w:szCs w:val="24"/>
                <w:bdr w:val="nil"/>
                <w:lang w:eastAsia="ru-RU"/>
              </w:rPr>
              <w:t xml:space="preserve"> </w:t>
            </w:r>
            <w:r w:rsidRPr="002972B5">
              <w:rPr>
                <w:rFonts w:ascii="Times New Roman" w:eastAsia="Helvetica Neue Light" w:hAnsi="Times New Roman" w:cs="Times New Roman"/>
                <w:sz w:val="24"/>
                <w:szCs w:val="24"/>
                <w:bdr w:val="nil"/>
                <w:lang w:eastAsia="ru-RU"/>
              </w:rPr>
              <w:t>автотранспорта</w:t>
            </w:r>
          </w:p>
        </w:tc>
      </w:tr>
      <w:tr w:rsidR="00C97AEF" w:rsidRPr="004F1E3E" w:rsidTr="002972B5">
        <w:trPr>
          <w:trHeight w:val="53"/>
        </w:trPr>
        <w:tc>
          <w:tcPr>
            <w:tcW w:w="1127" w:type="pct"/>
            <w:shd w:val="clear" w:color="auto" w:fill="FEFEFE"/>
            <w:tcMar>
              <w:top w:w="0" w:type="dxa"/>
              <w:left w:w="100" w:type="dxa"/>
              <w:bottom w:w="0" w:type="dxa"/>
              <w:right w:w="100" w:type="dxa"/>
            </w:tcMar>
            <w:vAlign w:val="center"/>
          </w:tcPr>
          <w:p w:rsidR="00C97AEF" w:rsidRPr="002972B5" w:rsidRDefault="00C97AEF" w:rsidP="00A173F7">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3.1</w:t>
            </w:r>
            <w:r>
              <w:rPr>
                <w:rFonts w:ascii="Times New Roman" w:hAnsi="Times New Roman" w:cs="Times New Roman"/>
                <w:color w:val="auto"/>
                <w:sz w:val="24"/>
                <w:szCs w:val="24"/>
              </w:rPr>
              <w:t>.1</w:t>
            </w:r>
          </w:p>
        </w:tc>
        <w:tc>
          <w:tcPr>
            <w:tcW w:w="3873" w:type="pct"/>
            <w:shd w:val="clear" w:color="auto" w:fill="FEFEFE"/>
            <w:tcMar>
              <w:top w:w="0" w:type="dxa"/>
              <w:left w:w="100" w:type="dxa"/>
              <w:bottom w:w="0" w:type="dxa"/>
              <w:right w:w="100" w:type="dxa"/>
            </w:tcMar>
            <w:vAlign w:val="center"/>
          </w:tcPr>
          <w:p w:rsidR="00C97AEF" w:rsidRPr="002972B5" w:rsidRDefault="00C97AEF" w:rsidP="00A173F7">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коммунальных услуг</w:t>
            </w:r>
          </w:p>
        </w:tc>
      </w:tr>
      <w:tr w:rsidR="00C97AEF" w:rsidRPr="004F1E3E" w:rsidTr="002972B5">
        <w:trPr>
          <w:trHeight w:val="53"/>
        </w:trPr>
        <w:tc>
          <w:tcPr>
            <w:tcW w:w="1127" w:type="pct"/>
            <w:shd w:val="clear" w:color="auto" w:fill="FEFEFE"/>
            <w:tcMar>
              <w:top w:w="0" w:type="dxa"/>
              <w:left w:w="100" w:type="dxa"/>
              <w:bottom w:w="0" w:type="dxa"/>
              <w:right w:w="100" w:type="dxa"/>
            </w:tcMar>
            <w:vAlign w:val="center"/>
          </w:tcPr>
          <w:p w:rsidR="00C97AEF" w:rsidRPr="004F1E3E" w:rsidRDefault="00C97AEF" w:rsidP="00A173F7">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3873" w:type="pct"/>
            <w:shd w:val="clear" w:color="auto" w:fill="FEFEFE"/>
            <w:tcMar>
              <w:top w:w="0" w:type="dxa"/>
              <w:left w:w="100" w:type="dxa"/>
              <w:bottom w:w="0" w:type="dxa"/>
              <w:right w:w="100" w:type="dxa"/>
            </w:tcMar>
            <w:vAlign w:val="center"/>
          </w:tcPr>
          <w:p w:rsidR="00C97AEF" w:rsidRPr="004F1E3E" w:rsidRDefault="00C97AEF" w:rsidP="00A173F7">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Магазины</w:t>
            </w:r>
          </w:p>
        </w:tc>
      </w:tr>
      <w:tr w:rsidR="0016418F" w:rsidRPr="004F1E3E" w:rsidTr="002972B5">
        <w:trPr>
          <w:trHeight w:val="111"/>
        </w:trPr>
        <w:tc>
          <w:tcPr>
            <w:tcW w:w="1127" w:type="pct"/>
            <w:shd w:val="clear" w:color="auto" w:fill="FEFEFE"/>
            <w:tcMar>
              <w:top w:w="0" w:type="dxa"/>
              <w:left w:w="100" w:type="dxa"/>
              <w:bottom w:w="0" w:type="dxa"/>
              <w:right w:w="100" w:type="dxa"/>
            </w:tcMar>
            <w:vAlign w:val="center"/>
          </w:tcPr>
          <w:p w:rsidR="0016418F" w:rsidRPr="004F1E3E" w:rsidRDefault="0016418F"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13.2</w:t>
            </w:r>
          </w:p>
        </w:tc>
        <w:tc>
          <w:tcPr>
            <w:tcW w:w="3873" w:type="pct"/>
            <w:shd w:val="clear" w:color="auto" w:fill="FEFEFE"/>
            <w:tcMar>
              <w:top w:w="0" w:type="dxa"/>
              <w:left w:w="100" w:type="dxa"/>
              <w:bottom w:w="0" w:type="dxa"/>
              <w:right w:w="100" w:type="dxa"/>
            </w:tcMar>
            <w:vAlign w:val="center"/>
          </w:tcPr>
          <w:p w:rsidR="0016418F" w:rsidRDefault="0016418F" w:rsidP="00A173F7">
            <w:pPr>
              <w:pStyle w:val="22"/>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Ведение садоводства</w:t>
            </w:r>
          </w:p>
        </w:tc>
      </w:tr>
      <w:tr w:rsidR="008F33B6" w:rsidRPr="004F1E3E" w:rsidTr="002972B5">
        <w:trPr>
          <w:trHeight w:val="150"/>
        </w:trPr>
        <w:tc>
          <w:tcPr>
            <w:tcW w:w="1127" w:type="pct"/>
            <w:shd w:val="clear" w:color="auto" w:fill="FEFEFE"/>
            <w:tcMar>
              <w:top w:w="0" w:type="dxa"/>
              <w:left w:w="100" w:type="dxa"/>
              <w:bottom w:w="0" w:type="dxa"/>
              <w:right w:w="100" w:type="dxa"/>
            </w:tcMar>
            <w:vAlign w:val="center"/>
          </w:tcPr>
          <w:p w:rsidR="008F33B6" w:rsidRDefault="008F33B6" w:rsidP="00A173F7">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2.7.2</w:t>
            </w:r>
          </w:p>
        </w:tc>
        <w:tc>
          <w:tcPr>
            <w:tcW w:w="3873" w:type="pct"/>
            <w:shd w:val="clear" w:color="auto" w:fill="FEFEFE"/>
            <w:tcMar>
              <w:top w:w="0" w:type="dxa"/>
              <w:left w:w="100" w:type="dxa"/>
              <w:bottom w:w="0" w:type="dxa"/>
              <w:right w:w="100" w:type="dxa"/>
            </w:tcMar>
            <w:vAlign w:val="center"/>
          </w:tcPr>
          <w:p w:rsidR="008F33B6" w:rsidRPr="0016418F" w:rsidRDefault="002972B5" w:rsidP="00A173F7">
            <w:pPr>
              <w:pStyle w:val="22"/>
              <w:widowControl w:val="0"/>
              <w:tabs>
                <w:tab w:val="left" w:pos="920"/>
                <w:tab w:val="left" w:pos="1840"/>
              </w:tabs>
              <w:rPr>
                <w:rFonts w:ascii="Times New Roman" w:hAnsi="Times New Roman" w:cs="Times New Roman"/>
                <w:color w:val="auto"/>
                <w:sz w:val="24"/>
                <w:szCs w:val="24"/>
              </w:rPr>
            </w:pPr>
            <w:r w:rsidRPr="002972B5">
              <w:rPr>
                <w:rFonts w:ascii="Times New Roman" w:hAnsi="Times New Roman" w:cs="Times New Roman"/>
                <w:color w:val="auto"/>
                <w:sz w:val="24"/>
                <w:szCs w:val="24"/>
              </w:rPr>
              <w:t>Размещение гаражей для собственных нужд</w:t>
            </w:r>
          </w:p>
        </w:tc>
      </w:tr>
    </w:tbl>
    <w:p w:rsidR="00B17471" w:rsidRDefault="00B17471" w:rsidP="00A173F7">
      <w:pPr>
        <w:pStyle w:val="24"/>
        <w:spacing w:before="0" w:after="0" w:line="240" w:lineRule="auto"/>
        <w:ind w:firstLine="709"/>
        <w:contextualSpacing/>
        <w:jc w:val="center"/>
        <w:rPr>
          <w:rFonts w:ascii="Times New Roman" w:hAnsi="Times New Roman"/>
          <w:b/>
          <w:sz w:val="24"/>
          <w:szCs w:val="24"/>
        </w:rPr>
      </w:pPr>
    </w:p>
    <w:p w:rsidR="00B17471" w:rsidRPr="0016418F" w:rsidRDefault="00B17471" w:rsidP="0016418F">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2</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396"/>
      </w:tblGrid>
      <w:tr w:rsidR="0016418F" w:rsidRPr="004F1E3E" w:rsidTr="002972B5">
        <w:trPr>
          <w:trHeight w:val="31"/>
        </w:trPr>
        <w:tc>
          <w:tcPr>
            <w:tcW w:w="1111" w:type="pct"/>
            <w:shd w:val="clear" w:color="auto" w:fill="auto"/>
            <w:tcMar>
              <w:top w:w="80" w:type="dxa"/>
              <w:left w:w="80" w:type="dxa"/>
              <w:bottom w:w="80" w:type="dxa"/>
              <w:right w:w="80" w:type="dxa"/>
            </w:tcMar>
            <w:vAlign w:val="center"/>
          </w:tcPr>
          <w:p w:rsidR="0016418F" w:rsidRPr="004F1E3E" w:rsidRDefault="0016418F" w:rsidP="002972B5">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16418F" w:rsidRPr="004F1E3E" w:rsidRDefault="0016418F" w:rsidP="002972B5">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16418F" w:rsidRPr="004F1E3E" w:rsidTr="002972B5">
        <w:trPr>
          <w:trHeight w:val="273"/>
        </w:trPr>
        <w:tc>
          <w:tcPr>
            <w:tcW w:w="1111" w:type="pct"/>
            <w:shd w:val="clear" w:color="auto" w:fill="auto"/>
            <w:tcMar>
              <w:top w:w="0" w:type="dxa"/>
              <w:left w:w="100" w:type="dxa"/>
              <w:bottom w:w="0" w:type="dxa"/>
              <w:right w:w="100" w:type="dxa"/>
            </w:tcMar>
            <w:vAlign w:val="center"/>
          </w:tcPr>
          <w:p w:rsidR="0016418F" w:rsidRPr="004F1E3E" w:rsidRDefault="0016418F"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w:t>
            </w:r>
          </w:p>
        </w:tc>
        <w:tc>
          <w:tcPr>
            <w:tcW w:w="3889" w:type="pct"/>
            <w:shd w:val="clear" w:color="auto" w:fill="auto"/>
            <w:tcMar>
              <w:top w:w="0" w:type="dxa"/>
              <w:left w:w="100" w:type="dxa"/>
              <w:bottom w:w="0" w:type="dxa"/>
              <w:right w:w="100" w:type="dxa"/>
            </w:tcMar>
            <w:vAlign w:val="center"/>
          </w:tcPr>
          <w:p w:rsidR="0016418F" w:rsidRPr="004F1E3E" w:rsidRDefault="0016418F" w:rsidP="002972B5">
            <w:pPr>
              <w:pStyle w:val="22"/>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Для индивидуального жилищного строительства</w:t>
            </w:r>
          </w:p>
        </w:tc>
      </w:tr>
      <w:tr w:rsidR="0016418F" w:rsidRPr="004F1E3E" w:rsidTr="002972B5">
        <w:trPr>
          <w:trHeight w:val="273"/>
        </w:trPr>
        <w:tc>
          <w:tcPr>
            <w:tcW w:w="1111" w:type="pct"/>
            <w:shd w:val="clear" w:color="auto" w:fill="auto"/>
            <w:tcMar>
              <w:top w:w="0" w:type="dxa"/>
              <w:left w:w="100" w:type="dxa"/>
              <w:bottom w:w="0" w:type="dxa"/>
              <w:right w:w="100" w:type="dxa"/>
            </w:tcMar>
            <w:vAlign w:val="center"/>
          </w:tcPr>
          <w:p w:rsidR="0016418F" w:rsidRDefault="0016418F"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3.0</w:t>
            </w:r>
          </w:p>
        </w:tc>
        <w:tc>
          <w:tcPr>
            <w:tcW w:w="3889" w:type="pct"/>
            <w:shd w:val="clear" w:color="auto" w:fill="auto"/>
            <w:tcMar>
              <w:top w:w="0" w:type="dxa"/>
              <w:left w:w="100" w:type="dxa"/>
              <w:bottom w:w="0" w:type="dxa"/>
              <w:right w:w="100" w:type="dxa"/>
            </w:tcMar>
            <w:vAlign w:val="center"/>
          </w:tcPr>
          <w:p w:rsidR="0016418F" w:rsidRPr="0016418F" w:rsidRDefault="0016418F" w:rsidP="002972B5">
            <w:pPr>
              <w:pStyle w:val="22"/>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Общественное</w:t>
            </w:r>
            <w:r w:rsidR="00EA3C59">
              <w:rPr>
                <w:rFonts w:ascii="Times New Roman" w:hAnsi="Times New Roman" w:cs="Times New Roman"/>
                <w:color w:val="auto"/>
                <w:sz w:val="24"/>
                <w:szCs w:val="24"/>
              </w:rPr>
              <w:t xml:space="preserve"> </w:t>
            </w:r>
            <w:r w:rsidRPr="0016418F">
              <w:rPr>
                <w:rFonts w:ascii="Times New Roman" w:hAnsi="Times New Roman" w:cs="Times New Roman"/>
                <w:color w:val="auto"/>
                <w:sz w:val="24"/>
                <w:szCs w:val="24"/>
              </w:rPr>
              <w:t>использование объектов</w:t>
            </w:r>
            <w:r w:rsidR="00EA3C59">
              <w:rPr>
                <w:rFonts w:ascii="Times New Roman" w:hAnsi="Times New Roman" w:cs="Times New Roman"/>
                <w:color w:val="auto"/>
                <w:sz w:val="24"/>
                <w:szCs w:val="24"/>
              </w:rPr>
              <w:t xml:space="preserve"> </w:t>
            </w:r>
            <w:r w:rsidRPr="0016418F">
              <w:rPr>
                <w:rFonts w:ascii="Times New Roman" w:hAnsi="Times New Roman" w:cs="Times New Roman"/>
                <w:color w:val="auto"/>
                <w:sz w:val="24"/>
                <w:szCs w:val="24"/>
              </w:rPr>
              <w:t>капитального</w:t>
            </w:r>
            <w:r w:rsidR="00EA3C59">
              <w:rPr>
                <w:rFonts w:ascii="Times New Roman" w:hAnsi="Times New Roman" w:cs="Times New Roman"/>
                <w:color w:val="auto"/>
                <w:sz w:val="24"/>
                <w:szCs w:val="24"/>
              </w:rPr>
              <w:t xml:space="preserve"> </w:t>
            </w:r>
            <w:r w:rsidRPr="0016418F">
              <w:rPr>
                <w:rFonts w:ascii="Times New Roman" w:hAnsi="Times New Roman" w:cs="Times New Roman"/>
                <w:color w:val="auto"/>
                <w:sz w:val="24"/>
                <w:szCs w:val="24"/>
              </w:rPr>
              <w:t>строительства</w:t>
            </w:r>
          </w:p>
        </w:tc>
      </w:tr>
      <w:tr w:rsidR="0016418F" w:rsidRPr="004F1E3E" w:rsidTr="002972B5">
        <w:trPr>
          <w:trHeight w:val="273"/>
        </w:trPr>
        <w:tc>
          <w:tcPr>
            <w:tcW w:w="1111" w:type="pct"/>
            <w:shd w:val="clear" w:color="auto" w:fill="auto"/>
            <w:tcMar>
              <w:top w:w="0" w:type="dxa"/>
              <w:left w:w="100" w:type="dxa"/>
              <w:bottom w:w="0" w:type="dxa"/>
              <w:right w:w="100" w:type="dxa"/>
            </w:tcMar>
            <w:vAlign w:val="center"/>
          </w:tcPr>
          <w:p w:rsidR="0016418F" w:rsidRDefault="0016418F"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3889" w:type="pct"/>
            <w:shd w:val="clear" w:color="auto" w:fill="auto"/>
            <w:tcMar>
              <w:top w:w="0" w:type="dxa"/>
              <w:left w:w="100" w:type="dxa"/>
              <w:bottom w:w="0" w:type="dxa"/>
              <w:right w:w="100" w:type="dxa"/>
            </w:tcMar>
            <w:vAlign w:val="center"/>
          </w:tcPr>
          <w:p w:rsidR="0016418F" w:rsidRPr="0016418F" w:rsidRDefault="0016418F" w:rsidP="002972B5">
            <w:pPr>
              <w:pStyle w:val="22"/>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rPr>
              <w:t>Предпринимательство</w:t>
            </w:r>
          </w:p>
        </w:tc>
      </w:tr>
      <w:tr w:rsidR="0016418F" w:rsidRPr="004F1E3E" w:rsidTr="002972B5">
        <w:trPr>
          <w:trHeight w:val="273"/>
        </w:trPr>
        <w:tc>
          <w:tcPr>
            <w:tcW w:w="1111" w:type="pct"/>
            <w:shd w:val="clear" w:color="auto" w:fill="auto"/>
            <w:tcMar>
              <w:top w:w="0" w:type="dxa"/>
              <w:left w:w="100" w:type="dxa"/>
              <w:bottom w:w="0" w:type="dxa"/>
              <w:right w:w="100" w:type="dxa"/>
            </w:tcMar>
            <w:vAlign w:val="center"/>
          </w:tcPr>
          <w:p w:rsidR="0016418F" w:rsidRPr="004F1E3E" w:rsidRDefault="0016418F"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16418F" w:rsidRPr="004F1E3E" w:rsidRDefault="0016418F" w:rsidP="002972B5">
            <w:pPr>
              <w:pStyle w:val="22"/>
              <w:widowControl w:val="0"/>
              <w:tabs>
                <w:tab w:val="left" w:pos="920"/>
                <w:tab w:val="left" w:pos="1840"/>
              </w:tabs>
              <w:rPr>
                <w:rFonts w:ascii="Times New Roman" w:hAnsi="Times New Roman" w:cs="Times New Roman"/>
                <w:color w:val="auto"/>
                <w:sz w:val="24"/>
                <w:szCs w:val="24"/>
              </w:rPr>
            </w:pPr>
            <w:r w:rsidRPr="0016418F">
              <w:rPr>
                <w:rFonts w:ascii="Times New Roman" w:hAnsi="Times New Roman" w:cs="Times New Roman"/>
                <w:color w:val="auto"/>
                <w:sz w:val="24"/>
                <w:szCs w:val="24"/>
                <w:lang w:bidi="ru-RU"/>
              </w:rPr>
              <w:t>Отдых (рекреация)</w:t>
            </w:r>
          </w:p>
        </w:tc>
      </w:tr>
      <w:tr w:rsidR="0016418F" w:rsidRPr="004F1E3E" w:rsidTr="002972B5">
        <w:trPr>
          <w:trHeight w:val="255"/>
        </w:trPr>
        <w:tc>
          <w:tcPr>
            <w:tcW w:w="1111" w:type="pct"/>
            <w:shd w:val="clear" w:color="auto" w:fill="auto"/>
            <w:tcMar>
              <w:top w:w="0" w:type="dxa"/>
              <w:left w:w="100" w:type="dxa"/>
              <w:bottom w:w="0" w:type="dxa"/>
              <w:right w:w="100" w:type="dxa"/>
            </w:tcMar>
            <w:vAlign w:val="center"/>
          </w:tcPr>
          <w:p w:rsidR="0016418F" w:rsidRDefault="0016418F"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rsidR="0016418F" w:rsidRPr="00924184" w:rsidRDefault="0016418F" w:rsidP="002972B5">
            <w:pPr>
              <w:pStyle w:val="affd"/>
              <w:spacing w:before="0" w:after="0" w:line="240" w:lineRule="auto"/>
              <w:jc w:val="left"/>
              <w:rPr>
                <w:rFonts w:ascii="Times New Roman" w:hAnsi="Times New Roman"/>
                <w:sz w:val="24"/>
                <w:szCs w:val="24"/>
                <w:lang w:val="ru-RU"/>
              </w:rPr>
            </w:pPr>
            <w:r w:rsidRPr="00924184">
              <w:rPr>
                <w:rFonts w:ascii="Times New Roman" w:hAnsi="Times New Roman"/>
                <w:sz w:val="24"/>
                <w:szCs w:val="24"/>
                <w:lang w:val="ru-RU"/>
              </w:rPr>
              <w:t>Связь</w:t>
            </w:r>
          </w:p>
        </w:tc>
      </w:tr>
      <w:tr w:rsidR="008F33B6" w:rsidRPr="004F1E3E" w:rsidTr="002972B5">
        <w:trPr>
          <w:trHeight w:val="197"/>
        </w:trPr>
        <w:tc>
          <w:tcPr>
            <w:tcW w:w="1111" w:type="pct"/>
            <w:shd w:val="clear" w:color="auto" w:fill="auto"/>
            <w:tcMar>
              <w:top w:w="0" w:type="dxa"/>
              <w:left w:w="100" w:type="dxa"/>
              <w:bottom w:w="0" w:type="dxa"/>
              <w:right w:w="100" w:type="dxa"/>
            </w:tcMar>
            <w:vAlign w:val="center"/>
          </w:tcPr>
          <w:p w:rsidR="008F33B6" w:rsidRDefault="008F33B6"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8F33B6" w:rsidRPr="00924184" w:rsidRDefault="002972B5" w:rsidP="002972B5">
            <w:pPr>
              <w:pStyle w:val="affd"/>
              <w:spacing w:before="0" w:after="0" w:line="240" w:lineRule="auto"/>
              <w:jc w:val="left"/>
              <w:rPr>
                <w:rFonts w:ascii="Times New Roman" w:hAnsi="Times New Roman"/>
                <w:sz w:val="24"/>
                <w:szCs w:val="24"/>
                <w:lang w:val="ru-RU"/>
              </w:rPr>
            </w:pPr>
            <w:r w:rsidRPr="002972B5">
              <w:rPr>
                <w:rFonts w:ascii="Times New Roman" w:hAnsi="Times New Roman"/>
                <w:sz w:val="24"/>
                <w:szCs w:val="24"/>
                <w:lang w:val="ru-RU"/>
              </w:rPr>
              <w:t>Бытовое обслуживание</w:t>
            </w:r>
          </w:p>
        </w:tc>
      </w:tr>
      <w:tr w:rsidR="008F33B6" w:rsidRPr="004F1E3E" w:rsidTr="002972B5">
        <w:trPr>
          <w:trHeight w:val="53"/>
        </w:trPr>
        <w:tc>
          <w:tcPr>
            <w:tcW w:w="1111" w:type="pct"/>
            <w:shd w:val="clear" w:color="auto" w:fill="auto"/>
            <w:tcMar>
              <w:top w:w="0" w:type="dxa"/>
              <w:left w:w="100" w:type="dxa"/>
              <w:bottom w:w="0" w:type="dxa"/>
              <w:right w:w="100" w:type="dxa"/>
            </w:tcMar>
            <w:vAlign w:val="center"/>
          </w:tcPr>
          <w:p w:rsidR="008F33B6" w:rsidRDefault="008F33B6"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89" w:type="pct"/>
            <w:shd w:val="clear" w:color="auto" w:fill="auto"/>
            <w:tcMar>
              <w:top w:w="0" w:type="dxa"/>
              <w:left w:w="100" w:type="dxa"/>
              <w:bottom w:w="0" w:type="dxa"/>
              <w:right w:w="100" w:type="dxa"/>
            </w:tcMar>
            <w:vAlign w:val="center"/>
          </w:tcPr>
          <w:p w:rsidR="008F33B6" w:rsidRPr="00924184" w:rsidRDefault="002972B5" w:rsidP="002972B5">
            <w:pPr>
              <w:pStyle w:val="affd"/>
              <w:spacing w:before="0" w:after="0" w:line="240" w:lineRule="auto"/>
              <w:rPr>
                <w:rFonts w:ascii="Times New Roman" w:hAnsi="Times New Roman"/>
                <w:sz w:val="24"/>
                <w:szCs w:val="24"/>
                <w:lang w:val="ru-RU"/>
              </w:rPr>
            </w:pPr>
            <w:r>
              <w:rPr>
                <w:rFonts w:ascii="Times New Roman" w:hAnsi="Times New Roman"/>
                <w:sz w:val="24"/>
                <w:szCs w:val="24"/>
                <w:lang w:val="ru-RU"/>
              </w:rPr>
              <w:t>Амбулаторно-</w:t>
            </w:r>
            <w:r w:rsidRPr="002972B5">
              <w:rPr>
                <w:rFonts w:ascii="Times New Roman" w:hAnsi="Times New Roman"/>
                <w:sz w:val="24"/>
                <w:szCs w:val="24"/>
                <w:lang w:val="ru-RU"/>
              </w:rPr>
              <w:t>поликлиническое</w:t>
            </w:r>
            <w:r w:rsidR="00EA3C59">
              <w:rPr>
                <w:rFonts w:ascii="Times New Roman" w:hAnsi="Times New Roman"/>
                <w:sz w:val="24"/>
                <w:szCs w:val="24"/>
                <w:lang w:val="ru-RU"/>
              </w:rPr>
              <w:t xml:space="preserve"> </w:t>
            </w:r>
            <w:r w:rsidRPr="002972B5">
              <w:rPr>
                <w:rFonts w:ascii="Times New Roman" w:hAnsi="Times New Roman"/>
                <w:sz w:val="24"/>
                <w:szCs w:val="24"/>
                <w:lang w:val="ru-RU"/>
              </w:rPr>
              <w:t>обслуживание</w:t>
            </w:r>
          </w:p>
        </w:tc>
      </w:tr>
      <w:tr w:rsidR="008F33B6" w:rsidRPr="004F1E3E" w:rsidTr="002972B5">
        <w:trPr>
          <w:trHeight w:val="240"/>
        </w:trPr>
        <w:tc>
          <w:tcPr>
            <w:tcW w:w="1111" w:type="pct"/>
            <w:shd w:val="clear" w:color="auto" w:fill="auto"/>
            <w:tcMar>
              <w:top w:w="0" w:type="dxa"/>
              <w:left w:w="100" w:type="dxa"/>
              <w:bottom w:w="0" w:type="dxa"/>
              <w:right w:w="100" w:type="dxa"/>
            </w:tcMar>
            <w:vAlign w:val="center"/>
          </w:tcPr>
          <w:p w:rsidR="008F33B6" w:rsidRDefault="008F33B6"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3.5.1</w:t>
            </w:r>
          </w:p>
        </w:tc>
        <w:tc>
          <w:tcPr>
            <w:tcW w:w="3889" w:type="pct"/>
            <w:shd w:val="clear" w:color="auto" w:fill="auto"/>
            <w:tcMar>
              <w:top w:w="0" w:type="dxa"/>
              <w:left w:w="100" w:type="dxa"/>
              <w:bottom w:w="0" w:type="dxa"/>
              <w:right w:w="100" w:type="dxa"/>
            </w:tcMar>
            <w:vAlign w:val="center"/>
          </w:tcPr>
          <w:p w:rsidR="008F33B6" w:rsidRPr="00924184" w:rsidRDefault="002972B5" w:rsidP="002972B5">
            <w:pPr>
              <w:pStyle w:val="affd"/>
              <w:spacing w:before="0" w:after="0" w:line="240" w:lineRule="auto"/>
              <w:jc w:val="left"/>
              <w:rPr>
                <w:rFonts w:ascii="Times New Roman" w:hAnsi="Times New Roman"/>
                <w:sz w:val="24"/>
                <w:szCs w:val="24"/>
                <w:lang w:val="ru-RU"/>
              </w:rPr>
            </w:pPr>
            <w:r w:rsidRPr="002972B5">
              <w:rPr>
                <w:rFonts w:ascii="Times New Roman" w:hAnsi="Times New Roman"/>
                <w:sz w:val="24"/>
                <w:szCs w:val="24"/>
                <w:lang w:val="ru-RU" w:bidi="ru-RU"/>
              </w:rPr>
              <w:t>Дошкольное, начальное и среднее общее образование</w:t>
            </w:r>
          </w:p>
        </w:tc>
      </w:tr>
      <w:tr w:rsidR="008F33B6" w:rsidRPr="004F1E3E" w:rsidTr="002972B5">
        <w:trPr>
          <w:trHeight w:val="182"/>
        </w:trPr>
        <w:tc>
          <w:tcPr>
            <w:tcW w:w="1111" w:type="pct"/>
            <w:shd w:val="clear" w:color="auto" w:fill="auto"/>
            <w:tcMar>
              <w:top w:w="0" w:type="dxa"/>
              <w:left w:w="100" w:type="dxa"/>
              <w:bottom w:w="0" w:type="dxa"/>
              <w:right w:w="100" w:type="dxa"/>
            </w:tcMar>
            <w:vAlign w:val="center"/>
          </w:tcPr>
          <w:p w:rsidR="008F33B6" w:rsidRDefault="008F33B6" w:rsidP="002972B5">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3889" w:type="pct"/>
            <w:shd w:val="clear" w:color="auto" w:fill="auto"/>
            <w:tcMar>
              <w:top w:w="0" w:type="dxa"/>
              <w:left w:w="100" w:type="dxa"/>
              <w:bottom w:w="0" w:type="dxa"/>
              <w:right w:w="100" w:type="dxa"/>
            </w:tcMar>
            <w:vAlign w:val="center"/>
          </w:tcPr>
          <w:p w:rsidR="008F33B6" w:rsidRPr="00924184" w:rsidRDefault="002972B5" w:rsidP="002972B5">
            <w:pPr>
              <w:pStyle w:val="affd"/>
              <w:spacing w:before="0" w:after="0" w:line="240" w:lineRule="auto"/>
              <w:jc w:val="left"/>
              <w:rPr>
                <w:rFonts w:ascii="Times New Roman" w:hAnsi="Times New Roman"/>
                <w:sz w:val="24"/>
                <w:szCs w:val="24"/>
                <w:lang w:val="ru-RU"/>
              </w:rPr>
            </w:pPr>
            <w:r w:rsidRPr="002972B5">
              <w:rPr>
                <w:rFonts w:ascii="Times New Roman" w:hAnsi="Times New Roman"/>
                <w:sz w:val="24"/>
                <w:szCs w:val="24"/>
                <w:lang w:val="ru-RU"/>
              </w:rPr>
              <w:t>Энергетика</w:t>
            </w:r>
          </w:p>
        </w:tc>
      </w:tr>
    </w:tbl>
    <w:p w:rsidR="00B17471" w:rsidRDefault="00B17471" w:rsidP="00043E06">
      <w:pPr>
        <w:pStyle w:val="afe"/>
        <w:widowControl w:val="0"/>
        <w:spacing w:after="0"/>
        <w:ind w:firstLine="142"/>
        <w:rPr>
          <w:rFonts w:ascii="Cambria" w:hAnsi="Cambria"/>
          <w:color w:val="auto"/>
          <w:sz w:val="22"/>
          <w:szCs w:val="22"/>
        </w:rPr>
      </w:pPr>
    </w:p>
    <w:p w:rsidR="00B17471" w:rsidRDefault="00B17471" w:rsidP="0016418F">
      <w:pPr>
        <w:jc w:val="center"/>
        <w:rPr>
          <w:rFonts w:ascii="Cambria" w:hAnsi="Cambria"/>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2</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16418F" w:rsidRPr="004F1E3E" w:rsidTr="00537558">
        <w:trPr>
          <w:trHeight w:val="327"/>
        </w:trPr>
        <w:tc>
          <w:tcPr>
            <w:tcW w:w="1111" w:type="pct"/>
            <w:shd w:val="clear" w:color="auto" w:fill="auto"/>
            <w:tcMar>
              <w:top w:w="80" w:type="dxa"/>
              <w:left w:w="80" w:type="dxa"/>
              <w:bottom w:w="80" w:type="dxa"/>
              <w:right w:w="80" w:type="dxa"/>
            </w:tcMar>
            <w:vAlign w:val="center"/>
          </w:tcPr>
          <w:p w:rsidR="0016418F" w:rsidRPr="004F1E3E" w:rsidRDefault="0016418F"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16418F" w:rsidRPr="004F1E3E" w:rsidRDefault="0016418F"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16418F" w:rsidRPr="004F1E3E" w:rsidTr="00537558">
        <w:trPr>
          <w:trHeight w:val="273"/>
        </w:trPr>
        <w:tc>
          <w:tcPr>
            <w:tcW w:w="1111" w:type="pct"/>
            <w:shd w:val="clear" w:color="auto" w:fill="auto"/>
            <w:tcMar>
              <w:top w:w="0" w:type="dxa"/>
              <w:left w:w="100" w:type="dxa"/>
              <w:bottom w:w="0" w:type="dxa"/>
              <w:right w:w="100" w:type="dxa"/>
            </w:tcMar>
            <w:vAlign w:val="center"/>
          </w:tcPr>
          <w:p w:rsidR="0016418F" w:rsidRPr="004F1E3E" w:rsidRDefault="0016418F"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0" w:type="dxa"/>
              <w:left w:w="100" w:type="dxa"/>
              <w:bottom w:w="0" w:type="dxa"/>
              <w:right w:w="100" w:type="dxa"/>
            </w:tcMar>
            <w:vAlign w:val="center"/>
          </w:tcPr>
          <w:p w:rsidR="0016418F" w:rsidRPr="004F1E3E" w:rsidRDefault="0016418F" w:rsidP="00537558">
            <w:pPr>
              <w:pStyle w:val="22"/>
              <w:widowControl w:val="0"/>
              <w:tabs>
                <w:tab w:val="left" w:pos="920"/>
                <w:tab w:val="left" w:pos="1840"/>
              </w:tabs>
              <w:rPr>
                <w:rFonts w:ascii="Times New Roman" w:hAnsi="Times New Roman" w:cs="Times New Roman"/>
                <w:color w:val="auto"/>
                <w:sz w:val="24"/>
                <w:szCs w:val="24"/>
              </w:rPr>
            </w:pPr>
            <w:r w:rsidRPr="00D0492D">
              <w:rPr>
                <w:rFonts w:ascii="Times New Roman" w:hAnsi="Times New Roman" w:cs="Times New Roman"/>
                <w:color w:val="auto"/>
                <w:sz w:val="24"/>
                <w:szCs w:val="24"/>
              </w:rPr>
              <w:t>Земельные участки (территории) общего пользования</w:t>
            </w:r>
          </w:p>
        </w:tc>
      </w:tr>
    </w:tbl>
    <w:p w:rsidR="0016418F" w:rsidRDefault="0016418F" w:rsidP="0016418F">
      <w:pPr>
        <w:pStyle w:val="afe"/>
        <w:widowControl w:val="0"/>
        <w:spacing w:after="0"/>
        <w:ind w:firstLine="0"/>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568"/>
        <w:gridCol w:w="2866"/>
        <w:gridCol w:w="3075"/>
      </w:tblGrid>
      <w:tr w:rsidR="0016418F" w:rsidRPr="00D0492D" w:rsidTr="002972B5">
        <w:trPr>
          <w:trHeight w:val="327"/>
        </w:trPr>
        <w:tc>
          <w:tcPr>
            <w:tcW w:w="3383" w:type="pct"/>
            <w:gridSpan w:val="2"/>
            <w:shd w:val="clear" w:color="auto" w:fill="auto"/>
            <w:tcMar>
              <w:top w:w="80" w:type="dxa"/>
              <w:left w:w="80" w:type="dxa"/>
              <w:bottom w:w="80" w:type="dxa"/>
              <w:right w:w="80" w:type="dxa"/>
            </w:tcMar>
            <w:vAlign w:val="center"/>
          </w:tcPr>
          <w:p w:rsidR="0016418F" w:rsidRPr="00D0492D" w:rsidRDefault="0016418F"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auto"/>
            <w:tcMar>
              <w:top w:w="80" w:type="dxa"/>
              <w:left w:w="80" w:type="dxa"/>
              <w:bottom w:w="80" w:type="dxa"/>
              <w:right w:w="80" w:type="dxa"/>
            </w:tcMar>
            <w:vAlign w:val="center"/>
          </w:tcPr>
          <w:p w:rsidR="0016418F" w:rsidRPr="00D0492D" w:rsidRDefault="0016418F"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Примечания</w:t>
            </w:r>
          </w:p>
        </w:tc>
      </w:tr>
      <w:tr w:rsidR="0016418F" w:rsidRPr="00D0492D" w:rsidTr="002972B5">
        <w:trPr>
          <w:trHeight w:val="1177"/>
        </w:trPr>
        <w:tc>
          <w:tcPr>
            <w:tcW w:w="1876" w:type="pct"/>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auto"/>
            <w:tcMar>
              <w:top w:w="0" w:type="dxa"/>
              <w:left w:w="100" w:type="dxa"/>
              <w:bottom w:w="0" w:type="dxa"/>
              <w:right w:w="100" w:type="dxa"/>
            </w:tcMar>
            <w:vAlign w:val="center"/>
          </w:tcPr>
          <w:p w:rsidR="0016418F" w:rsidRPr="00D0492D" w:rsidRDefault="009E3C6E" w:rsidP="005375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w:t>
            </w:r>
            <w:r w:rsidR="00D15442">
              <w:rPr>
                <w:rFonts w:ascii="Times New Roman" w:hAnsi="Times New Roman" w:cs="Times New Roman"/>
                <w:color w:val="auto"/>
                <w:spacing w:val="-4"/>
                <w:sz w:val="24"/>
                <w:szCs w:val="24"/>
              </w:rPr>
              <w:t>0</w:t>
            </w:r>
            <w:r w:rsidR="00EA3C59">
              <w:rPr>
                <w:rFonts w:ascii="Times New Roman" w:hAnsi="Times New Roman" w:cs="Times New Roman"/>
                <w:color w:val="auto"/>
                <w:spacing w:val="-4"/>
                <w:sz w:val="24"/>
                <w:szCs w:val="24"/>
              </w:rPr>
              <w:t>0-3</w:t>
            </w:r>
            <w:r w:rsidR="0016418F">
              <w:rPr>
                <w:rFonts w:ascii="Times New Roman" w:hAnsi="Times New Roman" w:cs="Times New Roman"/>
                <w:color w:val="auto"/>
                <w:spacing w:val="-4"/>
                <w:sz w:val="24"/>
                <w:szCs w:val="24"/>
              </w:rPr>
              <w:t>000 кв. м.</w:t>
            </w:r>
          </w:p>
        </w:tc>
        <w:tc>
          <w:tcPr>
            <w:tcW w:w="1617" w:type="pct"/>
            <w:shd w:val="clear" w:color="auto" w:fill="auto"/>
            <w:tcMar>
              <w:top w:w="0" w:type="dxa"/>
              <w:left w:w="100" w:type="dxa"/>
              <w:bottom w:w="0" w:type="dxa"/>
              <w:right w:w="100" w:type="dxa"/>
            </w:tcMar>
            <w:vAlign w:val="center"/>
          </w:tcPr>
          <w:p w:rsidR="0016418F" w:rsidRPr="00D0492D" w:rsidRDefault="009E3C6E"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rPr>
              <w:t>Исключение составляют хозяйственные постройки, пожарные водоемы, отдых (рекреация), связь, энергетика</w:t>
            </w:r>
          </w:p>
        </w:tc>
      </w:tr>
      <w:tr w:rsidR="00043E06" w:rsidRPr="00D0492D" w:rsidTr="002972B5">
        <w:trPr>
          <w:trHeight w:val="53"/>
        </w:trPr>
        <w:tc>
          <w:tcPr>
            <w:tcW w:w="1876" w:type="pct"/>
            <w:shd w:val="clear" w:color="auto" w:fill="auto"/>
            <w:tcMar>
              <w:top w:w="0" w:type="dxa"/>
              <w:left w:w="100" w:type="dxa"/>
              <w:bottom w:w="0" w:type="dxa"/>
              <w:right w:w="100" w:type="dxa"/>
            </w:tcMar>
            <w:vAlign w:val="center"/>
          </w:tcPr>
          <w:p w:rsidR="00043E06" w:rsidRPr="00D0492D" w:rsidRDefault="00043E06"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Pr>
                <w:rFonts w:ascii="Times New Roman" w:eastAsia="Helvetica Neue Light" w:hAnsi="Times New Roman" w:cs="Times New Roman"/>
                <w:spacing w:val="-4"/>
                <w:bdr w:val="nil"/>
              </w:rPr>
              <w:t>Для блокированной жилой застройки</w:t>
            </w:r>
          </w:p>
        </w:tc>
        <w:tc>
          <w:tcPr>
            <w:tcW w:w="1507" w:type="pct"/>
            <w:shd w:val="clear" w:color="auto" w:fill="auto"/>
            <w:tcMar>
              <w:top w:w="0" w:type="dxa"/>
              <w:left w:w="100" w:type="dxa"/>
              <w:bottom w:w="0" w:type="dxa"/>
              <w:right w:w="100" w:type="dxa"/>
            </w:tcMar>
            <w:vAlign w:val="center"/>
          </w:tcPr>
          <w:p w:rsidR="00043E06" w:rsidRPr="0036223E" w:rsidRDefault="00D15442"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25</w:t>
            </w:r>
            <w:r w:rsidR="00043E06" w:rsidRPr="0036223E">
              <w:rPr>
                <w:rFonts w:ascii="Times New Roman" w:hAnsi="Times New Roman" w:cs="Times New Roman"/>
                <w:color w:val="auto"/>
                <w:spacing w:val="-4"/>
                <w:sz w:val="24"/>
                <w:szCs w:val="24"/>
              </w:rPr>
              <w:t>0-2000 кв. м.</w:t>
            </w:r>
          </w:p>
        </w:tc>
        <w:tc>
          <w:tcPr>
            <w:tcW w:w="1617" w:type="pct"/>
            <w:shd w:val="clear" w:color="auto" w:fill="auto"/>
            <w:tcMar>
              <w:top w:w="0" w:type="dxa"/>
              <w:left w:w="100" w:type="dxa"/>
              <w:bottom w:w="0" w:type="dxa"/>
              <w:right w:w="100" w:type="dxa"/>
            </w:tcMar>
            <w:vAlign w:val="center"/>
          </w:tcPr>
          <w:p w:rsidR="00043E06" w:rsidRPr="00D0492D" w:rsidRDefault="00043E06"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043E06" w:rsidRPr="00D0492D" w:rsidTr="002972B5">
        <w:trPr>
          <w:trHeight w:val="53"/>
        </w:trPr>
        <w:tc>
          <w:tcPr>
            <w:tcW w:w="1876" w:type="pct"/>
            <w:shd w:val="clear" w:color="auto" w:fill="auto"/>
            <w:tcMar>
              <w:top w:w="0" w:type="dxa"/>
              <w:left w:w="100" w:type="dxa"/>
              <w:bottom w:w="0" w:type="dxa"/>
              <w:right w:w="100" w:type="dxa"/>
            </w:tcMar>
            <w:vAlign w:val="center"/>
          </w:tcPr>
          <w:p w:rsidR="00043E06" w:rsidRDefault="00043E06"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Pr>
                <w:rFonts w:ascii="Times New Roman" w:eastAsia="Helvetica Neue Light" w:hAnsi="Times New Roman" w:cs="Times New Roman"/>
                <w:spacing w:val="-4"/>
                <w:bdr w:val="nil"/>
              </w:rPr>
              <w:t>Для многоквартирной малоэтажной застройки</w:t>
            </w:r>
          </w:p>
        </w:tc>
        <w:tc>
          <w:tcPr>
            <w:tcW w:w="1507" w:type="pct"/>
            <w:shd w:val="clear" w:color="auto" w:fill="auto"/>
            <w:tcMar>
              <w:top w:w="0" w:type="dxa"/>
              <w:left w:w="100" w:type="dxa"/>
              <w:bottom w:w="0" w:type="dxa"/>
              <w:right w:w="100" w:type="dxa"/>
            </w:tcMar>
            <w:vAlign w:val="center"/>
          </w:tcPr>
          <w:p w:rsidR="00043E06" w:rsidRPr="0036223E" w:rsidRDefault="00043E06"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150-3000 кв. м.</w:t>
            </w:r>
          </w:p>
        </w:tc>
        <w:tc>
          <w:tcPr>
            <w:tcW w:w="1617" w:type="pct"/>
            <w:shd w:val="clear" w:color="auto" w:fill="auto"/>
            <w:tcMar>
              <w:top w:w="0" w:type="dxa"/>
              <w:left w:w="100" w:type="dxa"/>
              <w:bottom w:w="0" w:type="dxa"/>
              <w:right w:w="100" w:type="dxa"/>
            </w:tcMar>
            <w:vAlign w:val="center"/>
          </w:tcPr>
          <w:p w:rsidR="00043E06" w:rsidRPr="00D0492D" w:rsidRDefault="00043E06"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16418F" w:rsidRPr="00D0492D" w:rsidTr="002972B5">
        <w:trPr>
          <w:trHeight w:val="53"/>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Минимальная ширина участка</w:t>
            </w:r>
          </w:p>
        </w:tc>
        <w:tc>
          <w:tcPr>
            <w:tcW w:w="1507" w:type="pct"/>
            <w:shd w:val="clear" w:color="auto" w:fill="auto"/>
            <w:tcMar>
              <w:top w:w="0" w:type="dxa"/>
              <w:left w:w="100" w:type="dxa"/>
              <w:bottom w:w="0" w:type="dxa"/>
              <w:right w:w="100" w:type="dxa"/>
            </w:tcMar>
            <w:vAlign w:val="center"/>
          </w:tcPr>
          <w:p w:rsidR="0016418F" w:rsidRPr="0036223E"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8 м</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673B85">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Предельное количество этажей</w:t>
            </w:r>
          </w:p>
        </w:tc>
        <w:tc>
          <w:tcPr>
            <w:tcW w:w="1507" w:type="pct"/>
            <w:shd w:val="clear" w:color="auto" w:fill="auto"/>
            <w:tcMar>
              <w:top w:w="0" w:type="dxa"/>
              <w:left w:w="100" w:type="dxa"/>
              <w:bottom w:w="0" w:type="dxa"/>
              <w:right w:w="100" w:type="dxa"/>
            </w:tcMar>
            <w:vAlign w:val="center"/>
          </w:tcPr>
          <w:p w:rsidR="0016418F" w:rsidRPr="0036223E" w:rsidRDefault="0016418F" w:rsidP="00D15442">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не более</w:t>
            </w:r>
            <w:r w:rsidR="00D15442" w:rsidRPr="0036223E">
              <w:rPr>
                <w:rFonts w:ascii="Times New Roman" w:hAnsi="Times New Roman" w:cs="Times New Roman"/>
                <w:color w:val="auto"/>
                <w:spacing w:val="-4"/>
                <w:sz w:val="24"/>
                <w:szCs w:val="24"/>
              </w:rPr>
              <w:t xml:space="preserve"> 3</w:t>
            </w:r>
            <w:r w:rsidRPr="0036223E">
              <w:rPr>
                <w:rFonts w:ascii="Times New Roman" w:hAnsi="Times New Roman" w:cs="Times New Roman"/>
                <w:color w:val="auto"/>
                <w:spacing w:val="-4"/>
                <w:sz w:val="24"/>
                <w:szCs w:val="24"/>
              </w:rPr>
              <w:t>, включая мансардный</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Исключение: шпили, башни, флагштоки, мачты.</w:t>
            </w: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auto"/>
            <w:tcMar>
              <w:top w:w="0" w:type="dxa"/>
              <w:left w:w="100" w:type="dxa"/>
              <w:bottom w:w="0" w:type="dxa"/>
              <w:right w:w="100" w:type="dxa"/>
            </w:tcMar>
            <w:vAlign w:val="center"/>
          </w:tcPr>
          <w:p w:rsidR="0016418F" w:rsidRPr="00D0492D" w:rsidRDefault="00A93464" w:rsidP="005375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5</w:t>
            </w:r>
            <w:r w:rsidR="0016418F">
              <w:rPr>
                <w:rFonts w:ascii="Times New Roman" w:hAnsi="Times New Roman" w:cs="Times New Roman"/>
                <w:color w:val="auto"/>
                <w:spacing w:val="-4"/>
                <w:sz w:val="24"/>
                <w:szCs w:val="24"/>
              </w:rPr>
              <w:t xml:space="preserve"> м</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auto"/>
            <w:tcMar>
              <w:top w:w="0" w:type="dxa"/>
              <w:left w:w="100" w:type="dxa"/>
              <w:bottom w:w="0" w:type="dxa"/>
              <w:right w:w="100" w:type="dxa"/>
            </w:tcMar>
            <w:vAlign w:val="center"/>
          </w:tcPr>
          <w:p w:rsidR="0016418F" w:rsidRPr="00D0492D" w:rsidRDefault="00043E06" w:rsidP="005375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w:t>
            </w:r>
            <w:r w:rsidR="0016418F">
              <w:rPr>
                <w:rFonts w:ascii="Times New Roman" w:hAnsi="Times New Roman" w:cs="Times New Roman"/>
                <w:color w:val="auto"/>
                <w:spacing w:val="-4"/>
                <w:sz w:val="24"/>
                <w:szCs w:val="24"/>
              </w:rPr>
              <w:t>0</w:t>
            </w:r>
            <w:r w:rsidR="0016418F" w:rsidRPr="00D0492D">
              <w:rPr>
                <w:rFonts w:ascii="Times New Roman" w:hAnsi="Times New Roman" w:cs="Times New Roman"/>
                <w:color w:val="auto"/>
                <w:spacing w:val="-4"/>
                <w:sz w:val="24"/>
                <w:szCs w:val="24"/>
              </w:rPr>
              <w:t>%</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043E06" w:rsidRPr="00D0492D" w:rsidTr="002972B5">
        <w:trPr>
          <w:trHeight w:val="273"/>
        </w:trPr>
        <w:tc>
          <w:tcPr>
            <w:tcW w:w="1876" w:type="pct"/>
            <w:shd w:val="clear" w:color="auto" w:fill="auto"/>
            <w:tcMar>
              <w:top w:w="0" w:type="dxa"/>
              <w:left w:w="100" w:type="dxa"/>
              <w:bottom w:w="0" w:type="dxa"/>
              <w:right w:w="100" w:type="dxa"/>
            </w:tcMar>
            <w:vAlign w:val="center"/>
          </w:tcPr>
          <w:p w:rsidR="00043E06" w:rsidRPr="00D0492D" w:rsidRDefault="00043E06" w:rsidP="00537558">
            <w:pPr>
              <w:widowControl w:val="0"/>
              <w:pBdr>
                <w:top w:val="nil"/>
                <w:left w:val="nil"/>
                <w:bottom w:val="nil"/>
                <w:right w:val="nil"/>
                <w:between w:val="nil"/>
                <w:bar w:val="nil"/>
              </w:pBdr>
              <w:rPr>
                <w:rFonts w:ascii="Times New Roman" w:eastAsia="Helvetica Neue Light" w:hAnsi="Times New Roman" w:cs="Times New Roman"/>
                <w:spacing w:val="-4"/>
                <w:bdr w:val="nil"/>
              </w:rPr>
            </w:pPr>
            <w:r>
              <w:rPr>
                <w:rFonts w:ascii="Times New Roman" w:eastAsia="Helvetica Neue Light" w:hAnsi="Times New Roman" w:cs="Times New Roman"/>
                <w:spacing w:val="-4"/>
                <w:bdr w:val="nil"/>
              </w:rPr>
              <w:t>- для многоквартирной малоэтажной застройки</w:t>
            </w:r>
          </w:p>
        </w:tc>
        <w:tc>
          <w:tcPr>
            <w:tcW w:w="1507" w:type="pct"/>
            <w:shd w:val="clear" w:color="auto" w:fill="auto"/>
            <w:tcMar>
              <w:top w:w="0" w:type="dxa"/>
              <w:left w:w="100" w:type="dxa"/>
              <w:bottom w:w="0" w:type="dxa"/>
              <w:right w:w="100" w:type="dxa"/>
            </w:tcMar>
            <w:vAlign w:val="center"/>
          </w:tcPr>
          <w:p w:rsidR="00043E06" w:rsidRDefault="00043E06" w:rsidP="00537558">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p>
        </w:tc>
        <w:tc>
          <w:tcPr>
            <w:tcW w:w="1617" w:type="pct"/>
            <w:shd w:val="clear" w:color="auto" w:fill="auto"/>
            <w:tcMar>
              <w:top w:w="0" w:type="dxa"/>
              <w:left w:w="100" w:type="dxa"/>
              <w:bottom w:w="0" w:type="dxa"/>
              <w:right w:w="100" w:type="dxa"/>
            </w:tcMar>
            <w:vAlign w:val="center"/>
          </w:tcPr>
          <w:p w:rsidR="00043E06" w:rsidRPr="00D0492D" w:rsidRDefault="00043E06"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16418F" w:rsidRPr="00D0492D" w:rsidTr="002972B5">
        <w:trPr>
          <w:trHeight w:val="273"/>
        </w:trPr>
        <w:tc>
          <w:tcPr>
            <w:tcW w:w="5000" w:type="pct"/>
            <w:gridSpan w:val="3"/>
            <w:shd w:val="clear" w:color="auto" w:fill="auto"/>
            <w:tcMar>
              <w:top w:w="0" w:type="dxa"/>
              <w:left w:w="100" w:type="dxa"/>
              <w:bottom w:w="0" w:type="dxa"/>
              <w:right w:w="100" w:type="dxa"/>
            </w:tcMar>
            <w:vAlign w:val="center"/>
          </w:tcPr>
          <w:p w:rsidR="0016418F" w:rsidRPr="00D0492D" w:rsidRDefault="0016418F" w:rsidP="00537558">
            <w:pPr>
              <w:pStyle w:val="affd"/>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4"/>
                <w:szCs w:val="24"/>
                <w:bdr w:val="nil"/>
                <w:lang w:val="ru-RU" w:eastAsia="ru-RU"/>
              </w:rPr>
            </w:pPr>
            <w:r w:rsidRPr="00D0492D">
              <w:rPr>
                <w:rFonts w:ascii="Times New Roman" w:eastAsia="Helvetica Neue Light" w:hAnsi="Times New Roman" w:cs="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Расстояния от окон жилых помещени</w:t>
            </w:r>
            <w:proofErr w:type="gramStart"/>
            <w:r w:rsidRPr="00D0492D">
              <w:rPr>
                <w:rFonts w:ascii="Times New Roman" w:hAnsi="Times New Roman" w:cs="Times New Roman"/>
                <w:color w:val="auto"/>
                <w:spacing w:val="-4"/>
                <w:sz w:val="24"/>
                <w:szCs w:val="24"/>
              </w:rPr>
              <w:t>й(</w:t>
            </w:r>
            <w:proofErr w:type="gramEnd"/>
            <w:r w:rsidRPr="00D0492D">
              <w:rPr>
                <w:rFonts w:ascii="Times New Roman" w:hAnsi="Times New Roman" w:cs="Times New Roman"/>
                <w:color w:val="auto"/>
                <w:spacing w:val="-4"/>
                <w:sz w:val="24"/>
                <w:szCs w:val="24"/>
              </w:rPr>
              <w:t>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6 м</w:t>
            </w:r>
          </w:p>
        </w:tc>
        <w:tc>
          <w:tcPr>
            <w:tcW w:w="1617" w:type="pct"/>
            <w:vMerge w:val="restar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п. 7.1 СП 42.13330.2016</w:t>
            </w: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Расстояние от границ участка должно быть не менее:</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16418F" w:rsidRPr="00D0492D" w:rsidTr="002972B5">
        <w:trPr>
          <w:trHeight w:val="204"/>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до стены жилого дома</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3 м</w:t>
            </w:r>
          </w:p>
        </w:tc>
        <w:tc>
          <w:tcPr>
            <w:tcW w:w="1617" w:type="pct"/>
            <w:vMerge/>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16418F" w:rsidRPr="00D0492D" w:rsidTr="002972B5">
        <w:trPr>
          <w:trHeight w:val="195"/>
        </w:trPr>
        <w:tc>
          <w:tcPr>
            <w:tcW w:w="1876" w:type="pct"/>
            <w:shd w:val="clear" w:color="auto" w:fill="auto"/>
            <w:tcMar>
              <w:top w:w="0" w:type="dxa"/>
              <w:left w:w="100" w:type="dxa"/>
              <w:bottom w:w="0" w:type="dxa"/>
              <w:right w:w="100" w:type="dxa"/>
            </w:tcMar>
            <w:vAlign w:val="center"/>
          </w:tcPr>
          <w:p w:rsidR="0016418F" w:rsidRPr="00D0492D" w:rsidRDefault="0016418F" w:rsidP="00537558">
            <w:pPr>
              <w:rPr>
                <w:rFonts w:ascii="Times New Roman" w:hAnsi="Times New Roman" w:cs="Times New Roman"/>
              </w:rPr>
            </w:pPr>
            <w:r w:rsidRPr="00D0492D">
              <w:rPr>
                <w:rFonts w:ascii="Times New Roman" w:hAnsi="Times New Roman" w:cs="Times New Roman"/>
                <w:spacing w:val="-4"/>
              </w:rPr>
              <w:t>до хозяйственных построек</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1 м</w:t>
            </w:r>
          </w:p>
        </w:tc>
        <w:tc>
          <w:tcPr>
            <w:tcW w:w="1617" w:type="pct"/>
            <w:vMerge/>
            <w:shd w:val="clear" w:color="auto" w:fill="auto"/>
            <w:tcMar>
              <w:top w:w="0" w:type="dxa"/>
              <w:left w:w="100" w:type="dxa"/>
              <w:bottom w:w="0" w:type="dxa"/>
              <w:right w:w="100" w:type="dxa"/>
            </w:tcMar>
          </w:tcPr>
          <w:p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16418F" w:rsidRPr="00D0492D" w:rsidTr="002972B5">
        <w:trPr>
          <w:trHeight w:val="555"/>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Максимально допустимая высота ограждений</w:t>
            </w:r>
          </w:p>
        </w:tc>
        <w:tc>
          <w:tcPr>
            <w:tcW w:w="1507" w:type="pct"/>
            <w:shd w:val="clear" w:color="auto" w:fill="auto"/>
            <w:tcMar>
              <w:top w:w="0" w:type="dxa"/>
              <w:left w:w="100" w:type="dxa"/>
              <w:bottom w:w="0" w:type="dxa"/>
              <w:right w:w="100" w:type="dxa"/>
            </w:tcMar>
            <w:vAlign w:val="center"/>
          </w:tcPr>
          <w:p w:rsidR="0016418F" w:rsidRPr="00D0492D" w:rsidRDefault="00D15442"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w:t>
            </w:r>
            <w:r w:rsidR="0016418F" w:rsidRPr="0036223E">
              <w:rPr>
                <w:rFonts w:ascii="Times New Roman" w:hAnsi="Times New Roman" w:cs="Times New Roman"/>
                <w:color w:val="auto"/>
                <w:spacing w:val="-4"/>
                <w:sz w:val="24"/>
                <w:szCs w:val="24"/>
              </w:rPr>
              <w:t>,5 м</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eastAsiaTheme="minorEastAsia" w:hAnsi="Times New Roman" w:cs="Times New Roman"/>
                <w:color w:val="auto"/>
                <w:spacing w:val="-4"/>
                <w:sz w:val="24"/>
                <w:szCs w:val="24"/>
                <w:bdr w:val="none" w:sz="0" w:space="0" w:color="auto"/>
              </w:rPr>
              <w:t xml:space="preserve">Высота ограждения по границе с соседним домовладением может быть увеличена. Вид ограждения и его высота должны быть </w:t>
            </w:r>
            <w:r w:rsidRPr="00D0492D">
              <w:rPr>
                <w:rFonts w:ascii="Times New Roman" w:eastAsiaTheme="minorEastAsia" w:hAnsi="Times New Roman" w:cs="Times New Roman"/>
                <w:color w:val="auto"/>
                <w:spacing w:val="-4"/>
                <w:sz w:val="24"/>
                <w:szCs w:val="24"/>
                <w:bdr w:val="none" w:sz="0" w:space="0" w:color="auto"/>
              </w:rPr>
              <w:lastRenderedPageBreak/>
              <w:t>единообразными, как минимум, на протяжении одного квартала с обеих сторон улицы.</w:t>
            </w:r>
          </w:p>
        </w:tc>
      </w:tr>
      <w:tr w:rsidR="0016418F" w:rsidRPr="00D0492D" w:rsidTr="002972B5">
        <w:trPr>
          <w:trHeight w:val="559"/>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lastRenderedPageBreak/>
              <w:t xml:space="preserve">Размер земельных участков гаражей и стоянок на одно </w:t>
            </w:r>
            <w:proofErr w:type="spellStart"/>
            <w:r w:rsidRPr="00D0492D">
              <w:rPr>
                <w:rFonts w:ascii="Times New Roman" w:hAnsi="Times New Roman" w:cs="Times New Roman"/>
                <w:b w:val="0"/>
                <w:color w:val="auto"/>
                <w:sz w:val="24"/>
                <w:szCs w:val="24"/>
              </w:rPr>
              <w:t>машино-место</w:t>
            </w:r>
            <w:proofErr w:type="spellEnd"/>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D0492D">
              <w:rPr>
                <w:rFonts w:ascii="Times New Roman" w:hAnsi="Times New Roman" w:cs="Times New Roman"/>
                <w:b w:val="0"/>
                <w:color w:val="auto"/>
                <w:sz w:val="24"/>
                <w:szCs w:val="24"/>
              </w:rPr>
              <w:t>30 м</w:t>
            </w:r>
            <w:proofErr w:type="gramStart"/>
            <w:r w:rsidRPr="00D0492D">
              <w:rPr>
                <w:rFonts w:ascii="Times New Roman" w:hAnsi="Times New Roman" w:cs="Times New Roman"/>
                <w:b w:val="0"/>
                <w:color w:val="auto"/>
                <w:sz w:val="24"/>
                <w:szCs w:val="24"/>
                <w:vertAlign w:val="superscript"/>
              </w:rPr>
              <w:t>2</w:t>
            </w:r>
            <w:proofErr w:type="gramEnd"/>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t>п. 11.37 СП 42.13330.2016</w:t>
            </w:r>
          </w:p>
        </w:tc>
      </w:tr>
      <w:tr w:rsidR="0016418F" w:rsidRPr="00D0492D" w:rsidTr="002972B5">
        <w:trPr>
          <w:trHeight w:val="543"/>
        </w:trPr>
        <w:tc>
          <w:tcPr>
            <w:tcW w:w="1876" w:type="pct"/>
            <w:vMerge w:val="restar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Минимальное расстояние между стенами зданий </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6 м</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16418F" w:rsidRPr="00D0492D" w:rsidTr="002972B5">
        <w:trPr>
          <w:trHeight w:val="1088"/>
        </w:trPr>
        <w:tc>
          <w:tcPr>
            <w:tcW w:w="1876" w:type="pct"/>
            <w:vMerge/>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rPr>
                <w:rFonts w:ascii="Times New Roman" w:hAnsi="Times New Roman" w:cs="Times New Roman"/>
                <w:color w:val="auto"/>
                <w:spacing w:val="-4"/>
                <w:sz w:val="24"/>
                <w:szCs w:val="24"/>
              </w:rPr>
            </w:pP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8 м </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 С</w:t>
            </w:r>
            <w:proofErr w:type="gramStart"/>
            <w:r w:rsidRPr="00D0492D">
              <w:rPr>
                <w:rFonts w:ascii="Times New Roman" w:hAnsi="Times New Roman" w:cs="Times New Roman"/>
                <w:color w:val="auto"/>
                <w:spacing w:val="-4"/>
                <w:sz w:val="24"/>
                <w:szCs w:val="24"/>
              </w:rPr>
              <w:t>1</w:t>
            </w:r>
            <w:proofErr w:type="gramEnd"/>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Отступ от красных линий:</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z w:val="24"/>
                <w:szCs w:val="24"/>
              </w:rPr>
            </w:pP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25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15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Удельный вес озеленённых территорий</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менее 25% жилого района</w:t>
            </w:r>
          </w:p>
        </w:tc>
        <w:tc>
          <w:tcPr>
            <w:tcW w:w="1617" w:type="pct"/>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16418F" w:rsidRPr="00D0492D" w:rsidTr="002972B5">
        <w:trPr>
          <w:trHeight w:val="273"/>
        </w:trPr>
        <w:tc>
          <w:tcPr>
            <w:tcW w:w="1876" w:type="pct"/>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bdr w:val="nil"/>
              </w:rPr>
            </w:pPr>
            <w:r w:rsidRPr="00D0492D">
              <w:rPr>
                <w:rFonts w:ascii="Times New Roman" w:hAnsi="Times New Roman" w:cs="Times New Roman"/>
              </w:rPr>
              <w:t>Доля нежилого фонда в общем объёме фонда на участке жилой застройки</w:t>
            </w:r>
          </w:p>
        </w:tc>
        <w:tc>
          <w:tcPr>
            <w:tcW w:w="1507" w:type="pct"/>
            <w:shd w:val="clear" w:color="auto" w:fill="auto"/>
            <w:tcMar>
              <w:top w:w="0" w:type="dxa"/>
              <w:left w:w="100" w:type="dxa"/>
              <w:bottom w:w="0" w:type="dxa"/>
              <w:right w:w="100" w:type="dxa"/>
            </w:tcMar>
            <w:vAlign w:val="center"/>
          </w:tcPr>
          <w:p w:rsidR="0016418F" w:rsidRPr="00D0492D" w:rsidRDefault="0016418F" w:rsidP="00537558">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20%</w:t>
            </w:r>
          </w:p>
        </w:tc>
        <w:tc>
          <w:tcPr>
            <w:tcW w:w="1617" w:type="pct"/>
            <w:shd w:val="clear" w:color="auto" w:fill="auto"/>
            <w:tcMar>
              <w:top w:w="0" w:type="dxa"/>
              <w:left w:w="100" w:type="dxa"/>
              <w:bottom w:w="0" w:type="dxa"/>
              <w:right w:w="100" w:type="dxa"/>
            </w:tcMar>
            <w:vAlign w:val="center"/>
          </w:tcPr>
          <w:p w:rsidR="0016418F" w:rsidRPr="00D0492D" w:rsidRDefault="0016418F" w:rsidP="00537558">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16418F" w:rsidRPr="00D0492D" w:rsidTr="002972B5">
        <w:trPr>
          <w:trHeight w:val="273"/>
        </w:trPr>
        <w:tc>
          <w:tcPr>
            <w:tcW w:w="5000" w:type="pct"/>
            <w:gridSpan w:val="3"/>
            <w:shd w:val="clear" w:color="auto" w:fill="auto"/>
            <w:tcMar>
              <w:top w:w="0" w:type="dxa"/>
              <w:left w:w="100" w:type="dxa"/>
              <w:bottom w:w="0" w:type="dxa"/>
              <w:right w:w="100" w:type="dxa"/>
            </w:tcMar>
            <w:vAlign w:val="center"/>
          </w:tcPr>
          <w:p w:rsidR="0016418F" w:rsidRPr="00D0492D" w:rsidRDefault="0016418F" w:rsidP="00537558">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Вспомогательные строения, за исключением гаражей, размещать со стороны улиц не допускается.</w:t>
            </w:r>
          </w:p>
        </w:tc>
      </w:tr>
      <w:tr w:rsidR="0016418F" w:rsidRPr="00D0492D" w:rsidTr="002972B5">
        <w:trPr>
          <w:trHeight w:val="273"/>
        </w:trPr>
        <w:tc>
          <w:tcPr>
            <w:tcW w:w="5000" w:type="pct"/>
            <w:gridSpan w:val="3"/>
            <w:shd w:val="clear" w:color="auto" w:fill="auto"/>
            <w:tcMar>
              <w:top w:w="0" w:type="dxa"/>
              <w:left w:w="100" w:type="dxa"/>
              <w:bottom w:w="0" w:type="dxa"/>
              <w:right w:w="100" w:type="dxa"/>
            </w:tcMar>
            <w:vAlign w:val="center"/>
          </w:tcPr>
          <w:p w:rsidR="0016418F" w:rsidRPr="00D0492D" w:rsidRDefault="0016418F" w:rsidP="00537558">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По красной линии допускается размещать жилые здания со встроенными </w:t>
            </w:r>
            <w:proofErr w:type="gramStart"/>
            <w:r w:rsidRPr="00D0492D">
              <w:rPr>
                <w:rFonts w:eastAsia="Arial Unicode MS"/>
                <w:sz w:val="24"/>
                <w:szCs w:val="24"/>
                <w:bdr w:val="nil"/>
              </w:rPr>
              <w:t>в первые</w:t>
            </w:r>
            <w:proofErr w:type="gramEnd"/>
            <w:r w:rsidRPr="00D0492D">
              <w:rPr>
                <w:rFonts w:eastAsia="Arial Unicode MS"/>
                <w:sz w:val="24"/>
                <w:szCs w:val="24"/>
                <w:bdr w:val="nil"/>
              </w:rPr>
              <w:t xml:space="preserve"> этажи или пристроенными помещениями общественного назначения, а на жилых улицах в условиях реконструкции сложившейся застройки </w:t>
            </w:r>
            <w:r w:rsidR="00926166">
              <w:rPr>
                <w:rFonts w:eastAsia="Arial Unicode MS"/>
                <w:sz w:val="24"/>
                <w:szCs w:val="24"/>
                <w:bdr w:val="nil"/>
              </w:rPr>
              <w:t>–</w:t>
            </w:r>
            <w:r w:rsidRPr="00D0492D">
              <w:rPr>
                <w:rFonts w:eastAsia="Arial Unicode MS"/>
                <w:sz w:val="24"/>
                <w:szCs w:val="24"/>
                <w:bdr w:val="nil"/>
              </w:rPr>
              <w:t xml:space="preserve"> жилые здания с квартирами в первых этажах.</w:t>
            </w:r>
          </w:p>
        </w:tc>
      </w:tr>
      <w:tr w:rsidR="0016418F" w:rsidRPr="00D0492D" w:rsidTr="002972B5">
        <w:trPr>
          <w:trHeight w:val="53"/>
        </w:trPr>
        <w:tc>
          <w:tcPr>
            <w:tcW w:w="5000" w:type="pct"/>
            <w:gridSpan w:val="3"/>
            <w:shd w:val="clear" w:color="auto" w:fill="auto"/>
            <w:tcMar>
              <w:top w:w="0" w:type="dxa"/>
              <w:left w:w="100" w:type="dxa"/>
              <w:bottom w:w="0" w:type="dxa"/>
              <w:right w:w="100" w:type="dxa"/>
            </w:tcMar>
            <w:vAlign w:val="center"/>
          </w:tcPr>
          <w:p w:rsidR="0016418F" w:rsidRPr="00D0492D" w:rsidRDefault="0016418F" w:rsidP="00537558">
            <w:pPr>
              <w:pStyle w:val="ConsPlusNormal"/>
              <w:pBdr>
                <w:top w:val="nil"/>
                <w:left w:val="nil"/>
                <w:bottom w:val="nil"/>
                <w:right w:val="nil"/>
                <w:between w:val="nil"/>
                <w:bar w:val="nil"/>
              </w:pBdr>
              <w:jc w:val="both"/>
              <w:rPr>
                <w:rFonts w:eastAsia="Arial Unicode MS"/>
                <w:sz w:val="24"/>
                <w:szCs w:val="24"/>
                <w:bdr w:val="nil"/>
              </w:rPr>
            </w:pPr>
            <w:proofErr w:type="gramStart"/>
            <w:r w:rsidRPr="00D0492D">
              <w:rPr>
                <w:rFonts w:eastAsia="Arial Unicode MS"/>
                <w:sz w:val="24"/>
                <w:szCs w:val="24"/>
                <w:bdr w:val="nil"/>
              </w:rPr>
              <w:t xml:space="preserve">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w:t>
            </w:r>
            <w:r w:rsidRPr="00D0492D">
              <w:rPr>
                <w:rFonts w:eastAsia="Arial Unicode MS"/>
                <w:sz w:val="24"/>
                <w:szCs w:val="24"/>
                <w:bdr w:val="nil"/>
              </w:rPr>
              <w:lastRenderedPageBreak/>
              <w:t>исключением парикмахерских, мастерских по ремонту часов, обуви и т.д.) – п. 4.10, 4.11 «СП 54.13330.2016.</w:t>
            </w:r>
            <w:proofErr w:type="gramEnd"/>
            <w:r w:rsidRPr="00D0492D">
              <w:rPr>
                <w:rFonts w:eastAsia="Arial Unicode MS"/>
                <w:sz w:val="24"/>
                <w:szCs w:val="24"/>
                <w:bdr w:val="nil"/>
              </w:rPr>
              <w:t xml:space="preserve"> Свод правил. Здания жилые многоквартирные. Актуализированная редакция </w:t>
            </w:r>
            <w:proofErr w:type="spellStart"/>
            <w:r w:rsidRPr="00D0492D">
              <w:rPr>
                <w:rFonts w:eastAsia="Arial Unicode MS"/>
                <w:sz w:val="24"/>
                <w:szCs w:val="24"/>
                <w:bdr w:val="nil"/>
              </w:rPr>
              <w:t>С</w:t>
            </w:r>
            <w:r w:rsidR="00926166" w:rsidRPr="00D0492D">
              <w:rPr>
                <w:rFonts w:eastAsia="Arial Unicode MS"/>
                <w:sz w:val="24"/>
                <w:szCs w:val="24"/>
                <w:bdr w:val="nil"/>
              </w:rPr>
              <w:t>н</w:t>
            </w:r>
            <w:r w:rsidRPr="00D0492D">
              <w:rPr>
                <w:rFonts w:eastAsia="Arial Unicode MS"/>
                <w:sz w:val="24"/>
                <w:szCs w:val="24"/>
                <w:bdr w:val="nil"/>
              </w:rPr>
              <w:t>иП</w:t>
            </w:r>
            <w:proofErr w:type="spellEnd"/>
            <w:r w:rsidRPr="00D0492D">
              <w:rPr>
                <w:rFonts w:eastAsia="Arial Unicode MS"/>
                <w:sz w:val="24"/>
                <w:szCs w:val="24"/>
                <w:bdr w:val="nil"/>
              </w:rPr>
              <w:t xml:space="preserve"> 31-01-2003».</w:t>
            </w:r>
          </w:p>
        </w:tc>
      </w:tr>
      <w:tr w:rsidR="004E15A9" w:rsidRPr="00D0492D" w:rsidTr="002972B5">
        <w:trPr>
          <w:trHeight w:val="53"/>
        </w:trPr>
        <w:tc>
          <w:tcPr>
            <w:tcW w:w="5000" w:type="pct"/>
            <w:gridSpan w:val="3"/>
            <w:shd w:val="clear" w:color="auto" w:fill="auto"/>
            <w:tcMar>
              <w:top w:w="0" w:type="dxa"/>
              <w:left w:w="100" w:type="dxa"/>
              <w:bottom w:w="0" w:type="dxa"/>
              <w:right w:w="100" w:type="dxa"/>
            </w:tcMar>
            <w:vAlign w:val="center"/>
          </w:tcPr>
          <w:p w:rsidR="004E15A9" w:rsidRPr="00D06B1B" w:rsidRDefault="004E15A9" w:rsidP="004E15A9">
            <w:pPr>
              <w:pStyle w:val="ConsPlusNormal"/>
              <w:pBdr>
                <w:top w:val="nil"/>
                <w:left w:val="nil"/>
                <w:bottom w:val="nil"/>
                <w:right w:val="nil"/>
                <w:between w:val="nil"/>
                <w:bar w:val="nil"/>
              </w:pBdr>
              <w:jc w:val="both"/>
              <w:rPr>
                <w:b/>
                <w:sz w:val="24"/>
                <w:szCs w:val="24"/>
              </w:rPr>
            </w:pPr>
            <w:r w:rsidRPr="00D06B1B">
              <w:rPr>
                <w:sz w:val="24"/>
                <w:szCs w:val="24"/>
              </w:rPr>
              <w:lastRenderedPageBreak/>
              <w:t>Требования к архитектурно-градостроительному облику объекта капитального строительства не подлежат установлению</w:t>
            </w:r>
          </w:p>
        </w:tc>
      </w:tr>
    </w:tbl>
    <w:p w:rsidR="007C465E" w:rsidRPr="00574E0D" w:rsidRDefault="007C465E" w:rsidP="007C465E">
      <w:pPr>
        <w:pStyle w:val="ConsPlusNormal"/>
        <w:spacing w:before="240" w:after="240"/>
        <w:jc w:val="both"/>
        <w:outlineLvl w:val="3"/>
        <w:rPr>
          <w:b/>
          <w:sz w:val="24"/>
          <w:szCs w:val="24"/>
        </w:rPr>
      </w:pPr>
      <w:bookmarkStart w:id="60" w:name="_Toc160614870"/>
      <w:bookmarkStart w:id="61" w:name="_Toc160616406"/>
      <w:r>
        <w:rPr>
          <w:b/>
          <w:sz w:val="24"/>
          <w:szCs w:val="24"/>
        </w:rPr>
        <w:t xml:space="preserve">Статья 27.3. </w:t>
      </w:r>
      <w:r w:rsidRPr="00574E0D">
        <w:rPr>
          <w:b/>
          <w:sz w:val="24"/>
          <w:szCs w:val="24"/>
        </w:rPr>
        <w:t>Ж-</w:t>
      </w:r>
      <w:r>
        <w:rPr>
          <w:b/>
          <w:sz w:val="24"/>
          <w:szCs w:val="24"/>
        </w:rPr>
        <w:t>3</w:t>
      </w:r>
      <w:r w:rsidRPr="00574E0D">
        <w:rPr>
          <w:b/>
          <w:sz w:val="24"/>
          <w:szCs w:val="24"/>
        </w:rPr>
        <w:t xml:space="preserve">. </w:t>
      </w:r>
      <w:r w:rsidRPr="007C0596">
        <w:rPr>
          <w:b/>
          <w:sz w:val="24"/>
          <w:szCs w:val="24"/>
        </w:rPr>
        <w:t>Зона смешанной, многофункциональной (жилой и общественно-деловой) з</w:t>
      </w:r>
      <w:r>
        <w:rPr>
          <w:b/>
          <w:sz w:val="24"/>
          <w:szCs w:val="24"/>
        </w:rPr>
        <w:t>астройки</w:t>
      </w:r>
      <w:bookmarkEnd w:id="60"/>
      <w:bookmarkEnd w:id="61"/>
    </w:p>
    <w:p w:rsidR="007C465E" w:rsidRPr="00574E0D" w:rsidRDefault="007C465E" w:rsidP="007C465E">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Основные виды разрешённого использования земельных участков зоны Ж-</w:t>
      </w:r>
      <w:r>
        <w:rPr>
          <w:rFonts w:ascii="Times New Roman" w:hAnsi="Times New Roman"/>
          <w:b/>
          <w:sz w:val="24"/>
          <w:szCs w:val="24"/>
        </w:rPr>
        <w:t>3</w:t>
      </w:r>
    </w:p>
    <w:p w:rsidR="007C465E" w:rsidRPr="00A22EF4" w:rsidRDefault="007C465E" w:rsidP="007C465E">
      <w:pPr>
        <w:pStyle w:val="24"/>
        <w:spacing w:before="0" w:after="0" w:line="240" w:lineRule="auto"/>
        <w:ind w:firstLine="709"/>
        <w:jc w:val="center"/>
        <w:rPr>
          <w:rFonts w:ascii="Times New Roman" w:eastAsia="Lucida Sans Unicode" w:hAnsi="Times New Roman"/>
          <w:sz w:val="22"/>
          <w:lang w:eastAsia="ru-RU"/>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53"/>
        <w:gridCol w:w="7396"/>
      </w:tblGrid>
      <w:tr w:rsidR="007C465E" w:rsidRPr="004F1E3E" w:rsidTr="00670ED1">
        <w:trPr>
          <w:trHeight w:val="273"/>
        </w:trPr>
        <w:tc>
          <w:tcPr>
            <w:tcW w:w="1127" w:type="pct"/>
            <w:shd w:val="clear" w:color="auto" w:fill="FEFEFE"/>
            <w:tcMar>
              <w:top w:w="0" w:type="dxa"/>
              <w:left w:w="100" w:type="dxa"/>
              <w:bottom w:w="0" w:type="dxa"/>
              <w:right w:w="100" w:type="dxa"/>
            </w:tcMar>
            <w:vAlign w:val="center"/>
          </w:tcPr>
          <w:p w:rsidR="007C465E" w:rsidRPr="004F1E3E" w:rsidRDefault="007C465E" w:rsidP="00670ED1">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7C465E" w:rsidRPr="004F1E3E" w:rsidRDefault="007C465E" w:rsidP="00670ED1">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7C465E" w:rsidRPr="004F1E3E" w:rsidTr="00670ED1">
        <w:trPr>
          <w:trHeight w:val="273"/>
        </w:trPr>
        <w:tc>
          <w:tcPr>
            <w:tcW w:w="1127" w:type="pct"/>
            <w:shd w:val="clear" w:color="auto" w:fill="FEFEFE"/>
            <w:tcMar>
              <w:top w:w="0" w:type="dxa"/>
              <w:left w:w="100" w:type="dxa"/>
              <w:bottom w:w="0" w:type="dxa"/>
              <w:right w:w="100" w:type="dxa"/>
            </w:tcMar>
            <w:vAlign w:val="center"/>
          </w:tcPr>
          <w:p w:rsidR="007C465E" w:rsidRPr="00F1215E" w:rsidRDefault="007C465E" w:rsidP="00670ED1">
            <w:pPr>
              <w:pStyle w:val="22"/>
              <w:widowControl w:val="0"/>
              <w:tabs>
                <w:tab w:val="left" w:pos="920"/>
                <w:tab w:val="left" w:pos="1840"/>
              </w:tabs>
              <w:jc w:val="center"/>
              <w:rPr>
                <w:rFonts w:ascii="Times New Roman" w:hAnsi="Times New Roman" w:cs="Times New Roman"/>
                <w:sz w:val="24"/>
                <w:szCs w:val="24"/>
              </w:rPr>
            </w:pPr>
            <w:r>
              <w:rPr>
                <w:rFonts w:ascii="Times New Roman" w:hAnsi="Times New Roman" w:cs="Times New Roman"/>
                <w:sz w:val="24"/>
                <w:szCs w:val="24"/>
              </w:rPr>
              <w:t>2.1</w:t>
            </w:r>
          </w:p>
        </w:tc>
        <w:tc>
          <w:tcPr>
            <w:tcW w:w="3873" w:type="pct"/>
            <w:shd w:val="clear" w:color="auto" w:fill="FEFEFE"/>
            <w:tcMar>
              <w:top w:w="0" w:type="dxa"/>
              <w:left w:w="100" w:type="dxa"/>
              <w:bottom w:w="0" w:type="dxa"/>
              <w:right w:w="100" w:type="dxa"/>
            </w:tcMar>
            <w:vAlign w:val="center"/>
          </w:tcPr>
          <w:p w:rsidR="007C465E" w:rsidRPr="00F1215E" w:rsidRDefault="007C465E" w:rsidP="00670ED1">
            <w:pPr>
              <w:pStyle w:val="22"/>
              <w:widowControl w:val="0"/>
              <w:tabs>
                <w:tab w:val="left" w:pos="920"/>
                <w:tab w:val="left" w:pos="1840"/>
              </w:tabs>
              <w:rPr>
                <w:rFonts w:ascii="Times New Roman" w:hAnsi="Times New Roman" w:cs="Times New Roman"/>
                <w:sz w:val="24"/>
                <w:szCs w:val="24"/>
              </w:rPr>
            </w:pPr>
            <w:r w:rsidRPr="00F1215E">
              <w:rPr>
                <w:rFonts w:ascii="Times New Roman" w:hAnsi="Times New Roman" w:cs="Times New Roman"/>
                <w:sz w:val="24"/>
                <w:szCs w:val="24"/>
              </w:rPr>
              <w:t>Для индивидуального жилищного строительства</w:t>
            </w:r>
          </w:p>
        </w:tc>
      </w:tr>
      <w:tr w:rsidR="007C465E" w:rsidRPr="004F1E3E" w:rsidTr="00670ED1">
        <w:trPr>
          <w:trHeight w:val="273"/>
        </w:trPr>
        <w:tc>
          <w:tcPr>
            <w:tcW w:w="1127" w:type="pct"/>
            <w:shd w:val="clear" w:color="auto" w:fill="FEFEFE"/>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2.2</w:t>
            </w:r>
          </w:p>
        </w:tc>
        <w:tc>
          <w:tcPr>
            <w:tcW w:w="3873" w:type="pct"/>
            <w:shd w:val="clear" w:color="auto" w:fill="FEFEFE"/>
            <w:tcMar>
              <w:top w:w="0" w:type="dxa"/>
              <w:left w:w="100" w:type="dxa"/>
              <w:bottom w:w="0" w:type="dxa"/>
              <w:right w:w="100" w:type="dxa"/>
            </w:tcMar>
            <w:vAlign w:val="center"/>
          </w:tcPr>
          <w:p w:rsidR="007C465E" w:rsidRPr="006B0603" w:rsidRDefault="007C465E" w:rsidP="00670ED1">
            <w:pPr>
              <w:pStyle w:val="afff"/>
              <w:jc w:val="left"/>
              <w:rPr>
                <w:rFonts w:ascii="Times New Roman" w:hAnsi="Times New Roman"/>
                <w:sz w:val="24"/>
                <w:szCs w:val="24"/>
                <w:bdr w:val="nil"/>
              </w:rPr>
            </w:pPr>
            <w:r w:rsidRPr="00C97AEF">
              <w:rPr>
                <w:rFonts w:ascii="Times New Roman" w:hAnsi="Times New Roman"/>
                <w:sz w:val="24"/>
                <w:szCs w:val="24"/>
                <w:bdr w:val="nil"/>
              </w:rPr>
              <w:t>Для ведения личного подсобного хозяйства (приусадебный земельный участок)</w:t>
            </w:r>
          </w:p>
        </w:tc>
      </w:tr>
      <w:tr w:rsidR="007C465E" w:rsidRPr="004F1E3E" w:rsidTr="00670ED1">
        <w:trPr>
          <w:trHeight w:val="273"/>
        </w:trPr>
        <w:tc>
          <w:tcPr>
            <w:tcW w:w="1127" w:type="pct"/>
            <w:shd w:val="clear" w:color="auto" w:fill="FEFEFE"/>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2.1.1</w:t>
            </w:r>
          </w:p>
        </w:tc>
        <w:tc>
          <w:tcPr>
            <w:tcW w:w="3873" w:type="pct"/>
            <w:shd w:val="clear" w:color="auto" w:fill="FEFEFE"/>
            <w:tcMar>
              <w:top w:w="0" w:type="dxa"/>
              <w:left w:w="100" w:type="dxa"/>
              <w:bottom w:w="0" w:type="dxa"/>
              <w:right w:w="100" w:type="dxa"/>
            </w:tcMar>
            <w:vAlign w:val="center"/>
          </w:tcPr>
          <w:p w:rsidR="007C465E" w:rsidRPr="00C97AEF" w:rsidRDefault="007C465E" w:rsidP="00670ED1">
            <w:pPr>
              <w:pStyle w:val="afff"/>
              <w:jc w:val="left"/>
              <w:rPr>
                <w:rFonts w:ascii="Times New Roman" w:hAnsi="Times New Roman"/>
                <w:sz w:val="24"/>
                <w:szCs w:val="24"/>
                <w:bdr w:val="nil"/>
              </w:rPr>
            </w:pPr>
            <w:r w:rsidRPr="00760B58">
              <w:rPr>
                <w:rFonts w:ascii="Times New Roman" w:hAnsi="Times New Roman"/>
                <w:sz w:val="24"/>
                <w:szCs w:val="24"/>
                <w:bdr w:val="nil"/>
              </w:rPr>
              <w:t>Малоэтажная многоквартирная жилая застройка</w:t>
            </w:r>
          </w:p>
        </w:tc>
      </w:tr>
      <w:tr w:rsidR="007C465E" w:rsidRPr="004F1E3E" w:rsidTr="00670ED1">
        <w:trPr>
          <w:trHeight w:val="273"/>
        </w:trPr>
        <w:tc>
          <w:tcPr>
            <w:tcW w:w="1127" w:type="pct"/>
            <w:shd w:val="clear" w:color="auto" w:fill="FEFEFE"/>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2.3</w:t>
            </w:r>
          </w:p>
        </w:tc>
        <w:tc>
          <w:tcPr>
            <w:tcW w:w="3873" w:type="pct"/>
            <w:shd w:val="clear" w:color="auto" w:fill="FEFEFE"/>
            <w:tcMar>
              <w:top w:w="0" w:type="dxa"/>
              <w:left w:w="100" w:type="dxa"/>
              <w:bottom w:w="0" w:type="dxa"/>
              <w:right w:w="100" w:type="dxa"/>
            </w:tcMar>
            <w:vAlign w:val="center"/>
          </w:tcPr>
          <w:p w:rsidR="007C465E" w:rsidRPr="00760B58" w:rsidRDefault="007C465E" w:rsidP="00670ED1">
            <w:pPr>
              <w:pStyle w:val="afff"/>
              <w:jc w:val="left"/>
              <w:rPr>
                <w:rFonts w:ascii="Times New Roman" w:hAnsi="Times New Roman"/>
                <w:sz w:val="24"/>
                <w:szCs w:val="24"/>
                <w:bdr w:val="nil"/>
              </w:rPr>
            </w:pPr>
            <w:r w:rsidRPr="00760B58">
              <w:rPr>
                <w:rFonts w:ascii="Times New Roman" w:hAnsi="Times New Roman"/>
                <w:sz w:val="24"/>
                <w:szCs w:val="24"/>
                <w:bdr w:val="nil"/>
              </w:rPr>
              <w:t>Блокированная жилая застройка</w:t>
            </w:r>
          </w:p>
        </w:tc>
      </w:tr>
      <w:tr w:rsidR="007C465E" w:rsidRPr="004F1E3E" w:rsidTr="00670ED1">
        <w:trPr>
          <w:trHeight w:val="273"/>
        </w:trPr>
        <w:tc>
          <w:tcPr>
            <w:tcW w:w="1127" w:type="pct"/>
            <w:shd w:val="clear" w:color="auto" w:fill="FEFEFE"/>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3873" w:type="pct"/>
            <w:shd w:val="clear" w:color="auto" w:fill="FEFEFE"/>
            <w:tcMar>
              <w:top w:w="0" w:type="dxa"/>
              <w:left w:w="100" w:type="dxa"/>
              <w:bottom w:w="0" w:type="dxa"/>
              <w:right w:w="100" w:type="dxa"/>
            </w:tcMar>
            <w:vAlign w:val="center"/>
          </w:tcPr>
          <w:p w:rsidR="007C465E" w:rsidRPr="006B0603" w:rsidRDefault="007C465E" w:rsidP="00670ED1">
            <w:pPr>
              <w:pStyle w:val="afff"/>
              <w:jc w:val="left"/>
              <w:rPr>
                <w:rFonts w:ascii="Times New Roman" w:hAnsi="Times New Roman"/>
                <w:sz w:val="24"/>
                <w:szCs w:val="24"/>
                <w:bdr w:val="nil"/>
              </w:rPr>
            </w:pPr>
            <w:r w:rsidRPr="00C97AEF">
              <w:rPr>
                <w:rFonts w:ascii="Times New Roman" w:hAnsi="Times New Roman"/>
                <w:sz w:val="24"/>
                <w:szCs w:val="24"/>
                <w:bdr w:val="nil"/>
              </w:rPr>
              <w:t>Обслуживание жилой застройки</w:t>
            </w:r>
          </w:p>
        </w:tc>
      </w:tr>
      <w:tr w:rsidR="007C465E" w:rsidRPr="004F1E3E" w:rsidTr="00670ED1">
        <w:trPr>
          <w:trHeight w:val="273"/>
        </w:trPr>
        <w:tc>
          <w:tcPr>
            <w:tcW w:w="1127" w:type="pct"/>
            <w:shd w:val="clear" w:color="auto" w:fill="FEFEFE"/>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73" w:type="pct"/>
            <w:shd w:val="clear" w:color="auto" w:fill="FEFEFE"/>
            <w:tcMar>
              <w:top w:w="0" w:type="dxa"/>
              <w:left w:w="100" w:type="dxa"/>
              <w:bottom w:w="0" w:type="dxa"/>
              <w:right w:w="100" w:type="dxa"/>
            </w:tcMar>
            <w:vAlign w:val="center"/>
          </w:tcPr>
          <w:p w:rsidR="007C465E" w:rsidRPr="00C97AEF" w:rsidRDefault="007C465E" w:rsidP="00670ED1">
            <w:pPr>
              <w:pStyle w:val="afff"/>
              <w:jc w:val="left"/>
              <w:rPr>
                <w:rFonts w:ascii="Times New Roman" w:hAnsi="Times New Roman"/>
                <w:sz w:val="24"/>
                <w:szCs w:val="24"/>
                <w:bdr w:val="nil"/>
              </w:rPr>
            </w:pPr>
            <w:r w:rsidRPr="0016418F">
              <w:rPr>
                <w:rFonts w:ascii="Times New Roman" w:hAnsi="Times New Roman"/>
                <w:sz w:val="24"/>
                <w:szCs w:val="24"/>
                <w:bdr w:val="nil"/>
              </w:rPr>
              <w:t>Хранение</w:t>
            </w:r>
            <w:r w:rsidR="00EA3C59">
              <w:rPr>
                <w:rFonts w:ascii="Times New Roman" w:hAnsi="Times New Roman"/>
                <w:sz w:val="24"/>
                <w:szCs w:val="24"/>
                <w:bdr w:val="nil"/>
              </w:rPr>
              <w:t xml:space="preserve"> </w:t>
            </w:r>
            <w:r w:rsidRPr="0016418F">
              <w:rPr>
                <w:rFonts w:ascii="Times New Roman" w:hAnsi="Times New Roman"/>
                <w:sz w:val="24"/>
                <w:szCs w:val="24"/>
                <w:bdr w:val="nil"/>
              </w:rPr>
              <w:t>автотранспорта</w:t>
            </w:r>
          </w:p>
        </w:tc>
      </w:tr>
      <w:tr w:rsidR="007C465E" w:rsidRPr="004F1E3E" w:rsidTr="00670ED1">
        <w:trPr>
          <w:trHeight w:val="273"/>
        </w:trPr>
        <w:tc>
          <w:tcPr>
            <w:tcW w:w="1127" w:type="pct"/>
            <w:shd w:val="clear" w:color="auto" w:fill="FEFEFE"/>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3.0</w:t>
            </w:r>
          </w:p>
        </w:tc>
        <w:tc>
          <w:tcPr>
            <w:tcW w:w="3873" w:type="pct"/>
            <w:shd w:val="clear" w:color="auto" w:fill="FEFEFE"/>
            <w:tcMar>
              <w:top w:w="0" w:type="dxa"/>
              <w:left w:w="100" w:type="dxa"/>
              <w:bottom w:w="0" w:type="dxa"/>
              <w:right w:w="100" w:type="dxa"/>
            </w:tcMar>
            <w:vAlign w:val="center"/>
          </w:tcPr>
          <w:p w:rsidR="007C465E" w:rsidRPr="0016418F" w:rsidRDefault="007C465E" w:rsidP="00670ED1">
            <w:pPr>
              <w:pStyle w:val="afff"/>
              <w:jc w:val="left"/>
              <w:rPr>
                <w:rFonts w:ascii="Times New Roman" w:hAnsi="Times New Roman"/>
                <w:sz w:val="24"/>
                <w:szCs w:val="24"/>
                <w:bdr w:val="nil"/>
              </w:rPr>
            </w:pPr>
            <w:r w:rsidRPr="00F1215E">
              <w:rPr>
                <w:rFonts w:ascii="Times New Roman" w:hAnsi="Times New Roman"/>
                <w:sz w:val="24"/>
                <w:szCs w:val="24"/>
                <w:bdr w:val="nil"/>
              </w:rPr>
              <w:t>Общественное использование объектов капитального строительства</w:t>
            </w:r>
          </w:p>
        </w:tc>
      </w:tr>
      <w:tr w:rsidR="007C465E" w:rsidRPr="004F1E3E" w:rsidTr="00670ED1">
        <w:trPr>
          <w:trHeight w:val="273"/>
        </w:trPr>
        <w:tc>
          <w:tcPr>
            <w:tcW w:w="1127" w:type="pct"/>
            <w:shd w:val="clear" w:color="auto" w:fill="FEFEFE"/>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73" w:type="pct"/>
            <w:shd w:val="clear" w:color="auto" w:fill="FEFEFE"/>
            <w:tcMar>
              <w:top w:w="0" w:type="dxa"/>
              <w:left w:w="100" w:type="dxa"/>
              <w:bottom w:w="0" w:type="dxa"/>
              <w:right w:w="100" w:type="dxa"/>
            </w:tcMar>
            <w:vAlign w:val="center"/>
          </w:tcPr>
          <w:p w:rsidR="007C465E" w:rsidRPr="00F1215E" w:rsidRDefault="007C465E" w:rsidP="00670ED1">
            <w:pPr>
              <w:pStyle w:val="afff"/>
              <w:jc w:val="left"/>
              <w:rPr>
                <w:rFonts w:ascii="Times New Roman" w:hAnsi="Times New Roman"/>
                <w:sz w:val="24"/>
                <w:szCs w:val="24"/>
                <w:bdr w:val="nil"/>
              </w:rPr>
            </w:pPr>
            <w:r w:rsidRPr="00760B58">
              <w:rPr>
                <w:rFonts w:ascii="Times New Roman" w:hAnsi="Times New Roman"/>
                <w:sz w:val="24"/>
                <w:szCs w:val="24"/>
                <w:bdr w:val="nil"/>
              </w:rPr>
              <w:t>Коммунальное обслуживание</w:t>
            </w:r>
          </w:p>
        </w:tc>
      </w:tr>
      <w:tr w:rsidR="007C465E" w:rsidRPr="004F1E3E" w:rsidTr="00670ED1">
        <w:trPr>
          <w:trHeight w:val="273"/>
        </w:trPr>
        <w:tc>
          <w:tcPr>
            <w:tcW w:w="1127" w:type="pct"/>
            <w:shd w:val="clear" w:color="auto" w:fill="FEFEFE"/>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73" w:type="pct"/>
            <w:shd w:val="clear" w:color="auto" w:fill="FEFEFE"/>
            <w:tcMar>
              <w:top w:w="0" w:type="dxa"/>
              <w:left w:w="100" w:type="dxa"/>
              <w:bottom w:w="0" w:type="dxa"/>
              <w:right w:w="100" w:type="dxa"/>
            </w:tcMar>
            <w:vAlign w:val="center"/>
          </w:tcPr>
          <w:p w:rsidR="007C465E" w:rsidRPr="002972B5" w:rsidRDefault="007C465E" w:rsidP="00670ED1">
            <w:pPr>
              <w:pStyle w:val="afff"/>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Общественное питание</w:t>
            </w:r>
          </w:p>
        </w:tc>
      </w:tr>
      <w:tr w:rsidR="007C465E" w:rsidRPr="004F1E3E" w:rsidTr="00670ED1">
        <w:trPr>
          <w:trHeight w:val="53"/>
        </w:trPr>
        <w:tc>
          <w:tcPr>
            <w:tcW w:w="1127" w:type="pct"/>
            <w:shd w:val="clear" w:color="auto" w:fill="FEFEFE"/>
            <w:tcMar>
              <w:top w:w="0" w:type="dxa"/>
              <w:left w:w="100" w:type="dxa"/>
              <w:bottom w:w="0" w:type="dxa"/>
              <w:right w:w="100" w:type="dxa"/>
            </w:tcMar>
            <w:vAlign w:val="center"/>
          </w:tcPr>
          <w:p w:rsidR="007C465E" w:rsidRPr="004F1E3E" w:rsidRDefault="007C465E" w:rsidP="00670ED1">
            <w:pPr>
              <w:pStyle w:val="22"/>
              <w:widowControl w:val="0"/>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4.4</w:t>
            </w:r>
          </w:p>
        </w:tc>
        <w:tc>
          <w:tcPr>
            <w:tcW w:w="3873" w:type="pct"/>
            <w:shd w:val="clear" w:color="auto" w:fill="FEFEFE"/>
            <w:tcMar>
              <w:top w:w="0" w:type="dxa"/>
              <w:left w:w="100" w:type="dxa"/>
              <w:bottom w:w="0" w:type="dxa"/>
              <w:right w:w="100" w:type="dxa"/>
            </w:tcMar>
            <w:vAlign w:val="center"/>
          </w:tcPr>
          <w:p w:rsidR="007C465E" w:rsidRPr="002972B5" w:rsidRDefault="007C465E" w:rsidP="00670ED1">
            <w:pPr>
              <w:pStyle w:val="afff"/>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Магазины</w:t>
            </w:r>
          </w:p>
        </w:tc>
      </w:tr>
      <w:tr w:rsidR="007C465E" w:rsidRPr="004F1E3E" w:rsidTr="00670ED1">
        <w:trPr>
          <w:trHeight w:val="53"/>
        </w:trPr>
        <w:tc>
          <w:tcPr>
            <w:tcW w:w="1127" w:type="pct"/>
            <w:shd w:val="clear" w:color="auto" w:fill="FEFEFE"/>
            <w:tcMar>
              <w:top w:w="0" w:type="dxa"/>
              <w:left w:w="100" w:type="dxa"/>
              <w:bottom w:w="0" w:type="dxa"/>
              <w:right w:w="100" w:type="dxa"/>
            </w:tcMar>
            <w:vAlign w:val="center"/>
          </w:tcPr>
          <w:p w:rsidR="007C465E" w:rsidRPr="004F1E3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3873" w:type="pct"/>
            <w:shd w:val="clear" w:color="auto" w:fill="FEFEFE"/>
            <w:tcMar>
              <w:top w:w="0" w:type="dxa"/>
              <w:left w:w="100" w:type="dxa"/>
              <w:bottom w:w="0" w:type="dxa"/>
              <w:right w:w="100" w:type="dxa"/>
            </w:tcMar>
            <w:vAlign w:val="center"/>
          </w:tcPr>
          <w:p w:rsidR="007C465E" w:rsidRPr="002972B5" w:rsidRDefault="007C465E" w:rsidP="00670ED1">
            <w:pPr>
              <w:pStyle w:val="afff"/>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Спорт</w:t>
            </w:r>
          </w:p>
        </w:tc>
      </w:tr>
      <w:tr w:rsidR="007C465E" w:rsidRPr="004F1E3E" w:rsidTr="00670ED1">
        <w:trPr>
          <w:trHeight w:val="53"/>
        </w:trPr>
        <w:tc>
          <w:tcPr>
            <w:tcW w:w="1127" w:type="pct"/>
            <w:shd w:val="clear" w:color="auto" w:fill="FEFEFE"/>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73" w:type="pct"/>
            <w:shd w:val="clear" w:color="auto" w:fill="FEFEFE"/>
            <w:tcMar>
              <w:top w:w="0" w:type="dxa"/>
              <w:left w:w="100" w:type="dxa"/>
              <w:bottom w:w="0" w:type="dxa"/>
              <w:right w:w="100" w:type="dxa"/>
            </w:tcMar>
            <w:vAlign w:val="center"/>
          </w:tcPr>
          <w:p w:rsidR="007C465E" w:rsidRPr="002972B5" w:rsidRDefault="007C465E" w:rsidP="00670ED1">
            <w:pPr>
              <w:pStyle w:val="afff"/>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proofErr w:type="gramStart"/>
            <w:r w:rsidRPr="002972B5">
              <w:rPr>
                <w:rFonts w:ascii="Times New Roman" w:eastAsia="Helvetica Neue Light" w:hAnsi="Times New Roman" w:cs="Times New Roman"/>
                <w:sz w:val="24"/>
                <w:szCs w:val="24"/>
                <w:bdr w:val="nil"/>
                <w:lang w:eastAsia="ru-RU"/>
              </w:rPr>
              <w:t>Амбулаторно-поликлинические</w:t>
            </w:r>
            <w:proofErr w:type="gramEnd"/>
            <w:r w:rsidRPr="002972B5">
              <w:rPr>
                <w:rFonts w:ascii="Times New Roman" w:eastAsia="Helvetica Neue Light" w:hAnsi="Times New Roman" w:cs="Times New Roman"/>
                <w:sz w:val="24"/>
                <w:szCs w:val="24"/>
                <w:bdr w:val="nil"/>
                <w:lang w:eastAsia="ru-RU"/>
              </w:rPr>
              <w:t xml:space="preserve"> обслуживание</w:t>
            </w:r>
          </w:p>
        </w:tc>
      </w:tr>
      <w:tr w:rsidR="007C465E" w:rsidRPr="004F1E3E" w:rsidTr="00670ED1">
        <w:trPr>
          <w:trHeight w:val="53"/>
        </w:trPr>
        <w:tc>
          <w:tcPr>
            <w:tcW w:w="1127" w:type="pct"/>
            <w:shd w:val="clear" w:color="auto" w:fill="FEFEFE"/>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w:t>
            </w:r>
          </w:p>
        </w:tc>
        <w:tc>
          <w:tcPr>
            <w:tcW w:w="3873" w:type="pct"/>
            <w:shd w:val="clear" w:color="auto" w:fill="FEFEFE"/>
            <w:tcMar>
              <w:top w:w="0" w:type="dxa"/>
              <w:left w:w="100" w:type="dxa"/>
              <w:bottom w:w="0" w:type="dxa"/>
              <w:right w:w="100" w:type="dxa"/>
            </w:tcMar>
            <w:vAlign w:val="center"/>
          </w:tcPr>
          <w:p w:rsidR="007C465E" w:rsidRPr="002972B5" w:rsidRDefault="007C465E" w:rsidP="00670ED1">
            <w:pPr>
              <w:pStyle w:val="afff"/>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Культурное развитие</w:t>
            </w:r>
          </w:p>
        </w:tc>
      </w:tr>
      <w:tr w:rsidR="007C465E" w:rsidRPr="004F1E3E" w:rsidTr="00670ED1">
        <w:trPr>
          <w:trHeight w:val="126"/>
        </w:trPr>
        <w:tc>
          <w:tcPr>
            <w:tcW w:w="1127" w:type="pct"/>
            <w:shd w:val="clear" w:color="auto" w:fill="FEFEFE"/>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3.5.1</w:t>
            </w:r>
          </w:p>
        </w:tc>
        <w:tc>
          <w:tcPr>
            <w:tcW w:w="3873" w:type="pct"/>
            <w:shd w:val="clear" w:color="auto" w:fill="FEFEFE"/>
            <w:tcMar>
              <w:top w:w="0" w:type="dxa"/>
              <w:left w:w="100" w:type="dxa"/>
              <w:bottom w:w="0" w:type="dxa"/>
              <w:right w:w="100" w:type="dxa"/>
            </w:tcMar>
            <w:vAlign w:val="center"/>
          </w:tcPr>
          <w:p w:rsidR="007C465E" w:rsidRPr="002972B5" w:rsidRDefault="007C465E" w:rsidP="00670ED1">
            <w:pPr>
              <w:pStyle w:val="afff"/>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Дошкольное, начальное и среднее общее образование</w:t>
            </w:r>
          </w:p>
        </w:tc>
      </w:tr>
      <w:tr w:rsidR="007C465E" w:rsidRPr="004F1E3E" w:rsidTr="00670ED1">
        <w:trPr>
          <w:trHeight w:val="111"/>
        </w:trPr>
        <w:tc>
          <w:tcPr>
            <w:tcW w:w="1127" w:type="pct"/>
            <w:shd w:val="clear" w:color="auto" w:fill="FEFEFE"/>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2.5</w:t>
            </w:r>
          </w:p>
        </w:tc>
        <w:tc>
          <w:tcPr>
            <w:tcW w:w="3873" w:type="pct"/>
            <w:shd w:val="clear" w:color="auto" w:fill="FEFEFE"/>
            <w:tcMar>
              <w:top w:w="0" w:type="dxa"/>
              <w:left w:w="100" w:type="dxa"/>
              <w:bottom w:w="0" w:type="dxa"/>
              <w:right w:w="100" w:type="dxa"/>
            </w:tcMar>
            <w:vAlign w:val="center"/>
          </w:tcPr>
          <w:p w:rsidR="007C465E" w:rsidRPr="002972B5" w:rsidRDefault="007C465E" w:rsidP="00670ED1">
            <w:pPr>
              <w:pStyle w:val="afff"/>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proofErr w:type="spellStart"/>
            <w:r w:rsidRPr="002972B5">
              <w:rPr>
                <w:rFonts w:ascii="Times New Roman" w:eastAsia="Helvetica Neue Light" w:hAnsi="Times New Roman" w:cs="Times New Roman"/>
                <w:sz w:val="24"/>
                <w:szCs w:val="24"/>
                <w:bdr w:val="nil"/>
                <w:lang w:eastAsia="ru-RU" w:bidi="ru-RU"/>
              </w:rPr>
              <w:t>Среднеэтажная</w:t>
            </w:r>
            <w:proofErr w:type="spellEnd"/>
            <w:r w:rsidRPr="002972B5">
              <w:rPr>
                <w:rFonts w:ascii="Times New Roman" w:eastAsia="Helvetica Neue Light" w:hAnsi="Times New Roman" w:cs="Times New Roman"/>
                <w:sz w:val="24"/>
                <w:szCs w:val="24"/>
                <w:bdr w:val="nil"/>
                <w:lang w:eastAsia="ru-RU" w:bidi="ru-RU"/>
              </w:rPr>
              <w:t xml:space="preserve"> жилая застройка</w:t>
            </w:r>
          </w:p>
        </w:tc>
      </w:tr>
      <w:tr w:rsidR="007C465E" w:rsidRPr="004F1E3E" w:rsidTr="00670ED1">
        <w:trPr>
          <w:trHeight w:val="150"/>
        </w:trPr>
        <w:tc>
          <w:tcPr>
            <w:tcW w:w="1127" w:type="pct"/>
            <w:shd w:val="clear" w:color="auto" w:fill="FEFEFE"/>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2.7.2</w:t>
            </w:r>
          </w:p>
        </w:tc>
        <w:tc>
          <w:tcPr>
            <w:tcW w:w="3873" w:type="pct"/>
            <w:shd w:val="clear" w:color="auto" w:fill="FEFEFE"/>
            <w:tcMar>
              <w:top w:w="0" w:type="dxa"/>
              <w:left w:w="100" w:type="dxa"/>
              <w:bottom w:w="0" w:type="dxa"/>
              <w:right w:w="100" w:type="dxa"/>
            </w:tcMar>
            <w:vAlign w:val="center"/>
          </w:tcPr>
          <w:p w:rsidR="007C465E" w:rsidRPr="002972B5" w:rsidRDefault="007C465E" w:rsidP="00670ED1">
            <w:pPr>
              <w:pStyle w:val="afff"/>
              <w:pBdr>
                <w:top w:val="nil"/>
                <w:left w:val="nil"/>
                <w:bottom w:val="nil"/>
                <w:right w:val="nil"/>
                <w:between w:val="nil"/>
                <w:bar w:val="nil"/>
              </w:pBdr>
              <w:jc w:val="left"/>
              <w:rPr>
                <w:rFonts w:ascii="Times New Roman" w:eastAsia="Helvetica Neue Light" w:hAnsi="Times New Roman" w:cs="Times New Roman"/>
                <w:sz w:val="24"/>
                <w:szCs w:val="24"/>
                <w:bdr w:val="nil"/>
                <w:lang w:eastAsia="ru-RU"/>
              </w:rPr>
            </w:pPr>
            <w:r w:rsidRPr="002972B5">
              <w:rPr>
                <w:rFonts w:ascii="Times New Roman" w:eastAsia="Helvetica Neue Light" w:hAnsi="Times New Roman" w:cs="Times New Roman"/>
                <w:sz w:val="24"/>
                <w:szCs w:val="24"/>
                <w:bdr w:val="nil"/>
                <w:lang w:eastAsia="ru-RU"/>
              </w:rPr>
              <w:t>Размещение гаражей для собственных нужд</w:t>
            </w:r>
          </w:p>
        </w:tc>
      </w:tr>
    </w:tbl>
    <w:p w:rsidR="007C465E" w:rsidRDefault="007C465E" w:rsidP="007C465E">
      <w:pPr>
        <w:pStyle w:val="24"/>
        <w:spacing w:before="0" w:after="0" w:line="240" w:lineRule="auto"/>
        <w:ind w:firstLine="709"/>
        <w:contextualSpacing/>
        <w:jc w:val="center"/>
        <w:rPr>
          <w:rFonts w:ascii="Times New Roman" w:hAnsi="Times New Roman"/>
          <w:b/>
          <w:sz w:val="24"/>
          <w:szCs w:val="24"/>
        </w:rPr>
      </w:pPr>
    </w:p>
    <w:p w:rsidR="007C465E" w:rsidRPr="0016418F" w:rsidRDefault="007C465E" w:rsidP="007C465E">
      <w:pPr>
        <w:pStyle w:val="24"/>
        <w:spacing w:before="0" w:after="0" w:line="240" w:lineRule="auto"/>
        <w:ind w:firstLine="709"/>
        <w:contextualSpacing/>
        <w:jc w:val="center"/>
        <w:rPr>
          <w:rFonts w:ascii="Times New Roman" w:hAnsi="Times New Roman"/>
          <w:b/>
          <w:sz w:val="24"/>
          <w:szCs w:val="24"/>
        </w:rPr>
      </w:pPr>
      <w:r w:rsidRPr="00574E0D">
        <w:rPr>
          <w:rFonts w:ascii="Times New Roman" w:hAnsi="Times New Roman"/>
          <w:b/>
          <w:sz w:val="24"/>
          <w:szCs w:val="24"/>
        </w:rPr>
        <w:t>Условно-разрешенные виды разрешённого использования земельных участков зоны Ж-</w:t>
      </w:r>
      <w:r>
        <w:rPr>
          <w:rFonts w:ascii="Times New Roman" w:hAnsi="Times New Roman"/>
          <w:b/>
          <w:sz w:val="24"/>
          <w:szCs w:val="24"/>
        </w:rPr>
        <w:t>3</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396"/>
      </w:tblGrid>
      <w:tr w:rsidR="007C465E" w:rsidRPr="004F1E3E" w:rsidTr="00670ED1">
        <w:trPr>
          <w:trHeight w:val="57"/>
        </w:trPr>
        <w:tc>
          <w:tcPr>
            <w:tcW w:w="1111" w:type="pct"/>
            <w:shd w:val="clear" w:color="auto" w:fill="auto"/>
            <w:tcMar>
              <w:top w:w="80" w:type="dxa"/>
              <w:left w:w="80" w:type="dxa"/>
              <w:bottom w:w="80" w:type="dxa"/>
              <w:right w:w="80" w:type="dxa"/>
            </w:tcMar>
            <w:vAlign w:val="center"/>
          </w:tcPr>
          <w:p w:rsidR="007C465E" w:rsidRPr="004F1E3E" w:rsidRDefault="007C465E" w:rsidP="00670ED1">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7C465E" w:rsidRPr="004F1E3E" w:rsidRDefault="007C465E" w:rsidP="00670ED1">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7C465E" w:rsidRPr="004F1E3E" w:rsidTr="00670ED1">
        <w:trPr>
          <w:trHeight w:val="57"/>
        </w:trPr>
        <w:tc>
          <w:tcPr>
            <w:tcW w:w="1111" w:type="pct"/>
            <w:shd w:val="clear" w:color="auto" w:fill="auto"/>
            <w:tcMar>
              <w:top w:w="0" w:type="dxa"/>
              <w:left w:w="100" w:type="dxa"/>
              <w:bottom w:w="0" w:type="dxa"/>
              <w:right w:w="100" w:type="dxa"/>
            </w:tcMar>
            <w:vAlign w:val="center"/>
          </w:tcPr>
          <w:p w:rsidR="007C465E" w:rsidRPr="004F1E3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7C465E" w:rsidRPr="004F1E3E" w:rsidRDefault="007C465E" w:rsidP="00670ED1">
            <w:pPr>
              <w:pStyle w:val="22"/>
              <w:widowControl w:val="0"/>
              <w:tabs>
                <w:tab w:val="left" w:pos="920"/>
                <w:tab w:val="left" w:pos="1840"/>
              </w:tabs>
              <w:rPr>
                <w:rFonts w:ascii="Times New Roman" w:hAnsi="Times New Roman" w:cs="Times New Roman"/>
                <w:color w:val="auto"/>
                <w:sz w:val="24"/>
                <w:szCs w:val="24"/>
              </w:rPr>
            </w:pPr>
            <w:r w:rsidRPr="00760B58">
              <w:rPr>
                <w:rFonts w:ascii="Times New Roman" w:hAnsi="Times New Roman" w:cs="Times New Roman"/>
                <w:color w:val="auto"/>
                <w:sz w:val="24"/>
                <w:szCs w:val="24"/>
              </w:rPr>
              <w:t>Бытовое обслуживание</w:t>
            </w:r>
          </w:p>
        </w:tc>
      </w:tr>
      <w:tr w:rsidR="007C465E" w:rsidRPr="004F1E3E" w:rsidTr="00670ED1">
        <w:trPr>
          <w:trHeight w:val="57"/>
        </w:trPr>
        <w:tc>
          <w:tcPr>
            <w:tcW w:w="1111" w:type="pct"/>
            <w:shd w:val="clear" w:color="auto" w:fill="auto"/>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4.9</w:t>
            </w:r>
          </w:p>
        </w:tc>
        <w:tc>
          <w:tcPr>
            <w:tcW w:w="3889" w:type="pct"/>
            <w:shd w:val="clear" w:color="auto" w:fill="auto"/>
            <w:tcMar>
              <w:top w:w="0" w:type="dxa"/>
              <w:left w:w="100" w:type="dxa"/>
              <w:bottom w:w="0" w:type="dxa"/>
              <w:right w:w="100" w:type="dxa"/>
            </w:tcMar>
            <w:vAlign w:val="center"/>
          </w:tcPr>
          <w:p w:rsidR="007C465E" w:rsidRPr="0016418F" w:rsidRDefault="007C465E" w:rsidP="00670ED1">
            <w:pPr>
              <w:pStyle w:val="22"/>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Служебные гаражи</w:t>
            </w:r>
          </w:p>
        </w:tc>
      </w:tr>
      <w:tr w:rsidR="007C465E" w:rsidRPr="004F1E3E" w:rsidTr="00670ED1">
        <w:trPr>
          <w:trHeight w:val="57"/>
        </w:trPr>
        <w:tc>
          <w:tcPr>
            <w:tcW w:w="1111" w:type="pct"/>
            <w:shd w:val="clear" w:color="auto" w:fill="auto"/>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3.2</w:t>
            </w:r>
          </w:p>
        </w:tc>
        <w:tc>
          <w:tcPr>
            <w:tcW w:w="3889" w:type="pct"/>
            <w:shd w:val="clear" w:color="auto" w:fill="auto"/>
            <w:tcMar>
              <w:top w:w="0" w:type="dxa"/>
              <w:left w:w="100" w:type="dxa"/>
              <w:bottom w:w="0" w:type="dxa"/>
              <w:right w:w="100" w:type="dxa"/>
            </w:tcMar>
            <w:vAlign w:val="center"/>
          </w:tcPr>
          <w:p w:rsidR="007C465E" w:rsidRPr="00924184" w:rsidRDefault="007C465E" w:rsidP="00670ED1">
            <w:pPr>
              <w:pStyle w:val="affd"/>
              <w:spacing w:before="0" w:after="0" w:line="240" w:lineRule="auto"/>
              <w:jc w:val="left"/>
              <w:rPr>
                <w:rFonts w:ascii="Times New Roman" w:hAnsi="Times New Roman"/>
                <w:sz w:val="24"/>
                <w:szCs w:val="24"/>
                <w:lang w:val="ru-RU"/>
              </w:rPr>
            </w:pPr>
            <w:r w:rsidRPr="00760B58">
              <w:rPr>
                <w:rFonts w:ascii="Times New Roman" w:hAnsi="Times New Roman"/>
                <w:sz w:val="24"/>
                <w:szCs w:val="24"/>
                <w:lang w:val="ru-RU"/>
              </w:rPr>
              <w:t>Социальное обслуживание</w:t>
            </w:r>
          </w:p>
        </w:tc>
      </w:tr>
      <w:tr w:rsidR="007C465E" w:rsidRPr="004F1E3E" w:rsidTr="00670ED1">
        <w:trPr>
          <w:trHeight w:val="57"/>
        </w:trPr>
        <w:tc>
          <w:tcPr>
            <w:tcW w:w="1111" w:type="pct"/>
            <w:shd w:val="clear" w:color="auto" w:fill="auto"/>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4.1</w:t>
            </w:r>
          </w:p>
        </w:tc>
        <w:tc>
          <w:tcPr>
            <w:tcW w:w="3889" w:type="pct"/>
            <w:shd w:val="clear" w:color="auto" w:fill="auto"/>
            <w:tcMar>
              <w:top w:w="0" w:type="dxa"/>
              <w:left w:w="100" w:type="dxa"/>
              <w:bottom w:w="0" w:type="dxa"/>
              <w:right w:w="100" w:type="dxa"/>
            </w:tcMar>
            <w:vAlign w:val="center"/>
          </w:tcPr>
          <w:p w:rsidR="007C465E" w:rsidRPr="00924184" w:rsidRDefault="007C465E" w:rsidP="00670ED1">
            <w:pPr>
              <w:pStyle w:val="affd"/>
              <w:spacing w:before="0" w:after="0" w:line="240" w:lineRule="auto"/>
              <w:jc w:val="left"/>
              <w:rPr>
                <w:rFonts w:ascii="Times New Roman" w:hAnsi="Times New Roman"/>
                <w:sz w:val="24"/>
                <w:szCs w:val="24"/>
                <w:lang w:val="ru-RU"/>
              </w:rPr>
            </w:pPr>
            <w:r w:rsidRPr="00760B58">
              <w:rPr>
                <w:rFonts w:ascii="Times New Roman" w:hAnsi="Times New Roman"/>
                <w:sz w:val="24"/>
                <w:szCs w:val="24"/>
                <w:lang w:val="ru-RU"/>
              </w:rPr>
              <w:t>Деловое управление</w:t>
            </w:r>
          </w:p>
        </w:tc>
      </w:tr>
      <w:tr w:rsidR="007C465E" w:rsidRPr="004F1E3E" w:rsidTr="00670ED1">
        <w:trPr>
          <w:trHeight w:val="96"/>
        </w:trPr>
        <w:tc>
          <w:tcPr>
            <w:tcW w:w="1111" w:type="pct"/>
            <w:shd w:val="clear" w:color="auto" w:fill="auto"/>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3889" w:type="pct"/>
            <w:shd w:val="clear" w:color="auto" w:fill="auto"/>
            <w:tcMar>
              <w:top w:w="0" w:type="dxa"/>
              <w:left w:w="100" w:type="dxa"/>
              <w:bottom w:w="0" w:type="dxa"/>
              <w:right w:w="100" w:type="dxa"/>
            </w:tcMar>
            <w:vAlign w:val="center"/>
          </w:tcPr>
          <w:p w:rsidR="007C465E" w:rsidRPr="00760B58" w:rsidRDefault="007C465E" w:rsidP="00670ED1">
            <w:pPr>
              <w:pStyle w:val="affd"/>
              <w:spacing w:before="0" w:after="0" w:line="240" w:lineRule="auto"/>
              <w:jc w:val="left"/>
              <w:rPr>
                <w:rFonts w:ascii="Times New Roman" w:hAnsi="Times New Roman"/>
                <w:sz w:val="24"/>
                <w:szCs w:val="24"/>
                <w:lang w:val="ru-RU"/>
              </w:rPr>
            </w:pPr>
            <w:r w:rsidRPr="00760B58">
              <w:rPr>
                <w:rFonts w:ascii="Times New Roman" w:hAnsi="Times New Roman"/>
                <w:sz w:val="24"/>
                <w:szCs w:val="24"/>
                <w:lang w:val="ru-RU"/>
              </w:rPr>
              <w:t>Религиозное использование</w:t>
            </w:r>
          </w:p>
        </w:tc>
      </w:tr>
      <w:tr w:rsidR="007C465E" w:rsidRPr="004F1E3E" w:rsidTr="00670ED1">
        <w:trPr>
          <w:trHeight w:val="53"/>
        </w:trPr>
        <w:tc>
          <w:tcPr>
            <w:tcW w:w="1111" w:type="pct"/>
            <w:shd w:val="clear" w:color="auto" w:fill="auto"/>
            <w:tcMar>
              <w:top w:w="0" w:type="dxa"/>
              <w:left w:w="100" w:type="dxa"/>
              <w:bottom w:w="0" w:type="dxa"/>
              <w:right w:w="100" w:type="dxa"/>
            </w:tcMar>
            <w:vAlign w:val="center"/>
          </w:tcPr>
          <w:p w:rsidR="007C465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0" w:type="dxa"/>
              <w:left w:w="100" w:type="dxa"/>
              <w:bottom w:w="0" w:type="dxa"/>
              <w:right w:w="100" w:type="dxa"/>
            </w:tcMar>
            <w:vAlign w:val="center"/>
          </w:tcPr>
          <w:p w:rsidR="007C465E" w:rsidRPr="00760B58" w:rsidRDefault="007C465E" w:rsidP="00670ED1">
            <w:pPr>
              <w:pStyle w:val="affd"/>
              <w:spacing w:before="0" w:after="0" w:line="240" w:lineRule="auto"/>
              <w:jc w:val="left"/>
              <w:rPr>
                <w:rFonts w:ascii="Times New Roman" w:hAnsi="Times New Roman"/>
                <w:sz w:val="24"/>
                <w:szCs w:val="24"/>
                <w:lang w:val="ru-RU"/>
              </w:rPr>
            </w:pPr>
            <w:r w:rsidRPr="0074031E">
              <w:rPr>
                <w:rFonts w:ascii="Times New Roman" w:hAnsi="Times New Roman"/>
                <w:sz w:val="24"/>
                <w:szCs w:val="24"/>
                <w:lang w:val="ru-RU" w:bidi="ru-RU"/>
              </w:rPr>
              <w:t>Связь</w:t>
            </w:r>
          </w:p>
        </w:tc>
      </w:tr>
    </w:tbl>
    <w:p w:rsidR="007C465E" w:rsidRDefault="007C465E" w:rsidP="007C465E">
      <w:pPr>
        <w:pStyle w:val="afe"/>
        <w:widowControl w:val="0"/>
        <w:spacing w:after="0"/>
        <w:ind w:firstLine="142"/>
        <w:rPr>
          <w:rFonts w:ascii="Cambria" w:hAnsi="Cambria"/>
          <w:color w:val="auto"/>
          <w:sz w:val="22"/>
          <w:szCs w:val="22"/>
        </w:rPr>
      </w:pPr>
    </w:p>
    <w:p w:rsidR="007C465E" w:rsidRDefault="007C465E" w:rsidP="007C465E">
      <w:pPr>
        <w:jc w:val="center"/>
        <w:rPr>
          <w:rFonts w:ascii="Cambria" w:hAnsi="Cambria"/>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Ж-</w:t>
      </w:r>
      <w:r>
        <w:rPr>
          <w:rFonts w:ascii="Times New Roman" w:hAnsi="Times New Roman"/>
          <w:b/>
        </w:rPr>
        <w:t>3</w:t>
      </w: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7C465E" w:rsidRPr="004F1E3E" w:rsidTr="00670ED1">
        <w:trPr>
          <w:trHeight w:val="327"/>
        </w:trPr>
        <w:tc>
          <w:tcPr>
            <w:tcW w:w="1111" w:type="pct"/>
            <w:shd w:val="clear" w:color="auto" w:fill="auto"/>
            <w:tcMar>
              <w:top w:w="80" w:type="dxa"/>
              <w:left w:w="80" w:type="dxa"/>
              <w:bottom w:w="80" w:type="dxa"/>
              <w:right w:w="80" w:type="dxa"/>
            </w:tcMar>
            <w:vAlign w:val="center"/>
          </w:tcPr>
          <w:p w:rsidR="007C465E" w:rsidRPr="004F1E3E" w:rsidRDefault="007C465E" w:rsidP="00670ED1">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7C465E" w:rsidRPr="004F1E3E" w:rsidRDefault="007C465E" w:rsidP="00670ED1">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7C465E" w:rsidRPr="004F1E3E" w:rsidTr="00670ED1">
        <w:trPr>
          <w:trHeight w:val="273"/>
        </w:trPr>
        <w:tc>
          <w:tcPr>
            <w:tcW w:w="1111" w:type="pct"/>
            <w:shd w:val="clear" w:color="auto" w:fill="auto"/>
            <w:tcMar>
              <w:top w:w="0" w:type="dxa"/>
              <w:left w:w="100" w:type="dxa"/>
              <w:bottom w:w="0" w:type="dxa"/>
              <w:right w:w="100" w:type="dxa"/>
            </w:tcMar>
            <w:vAlign w:val="center"/>
          </w:tcPr>
          <w:p w:rsidR="007C465E" w:rsidRPr="004F1E3E" w:rsidRDefault="007C465E" w:rsidP="00670ED1">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0" w:type="dxa"/>
              <w:left w:w="100" w:type="dxa"/>
              <w:bottom w:w="0" w:type="dxa"/>
              <w:right w:w="100" w:type="dxa"/>
            </w:tcMar>
            <w:vAlign w:val="center"/>
          </w:tcPr>
          <w:p w:rsidR="007C465E" w:rsidRPr="004F1E3E" w:rsidRDefault="007C465E" w:rsidP="00670ED1">
            <w:pPr>
              <w:pStyle w:val="22"/>
              <w:widowControl w:val="0"/>
              <w:tabs>
                <w:tab w:val="left" w:pos="920"/>
                <w:tab w:val="left" w:pos="1840"/>
              </w:tabs>
              <w:rPr>
                <w:rFonts w:ascii="Times New Roman" w:hAnsi="Times New Roman" w:cs="Times New Roman"/>
                <w:color w:val="auto"/>
                <w:sz w:val="24"/>
                <w:szCs w:val="24"/>
              </w:rPr>
            </w:pPr>
            <w:r w:rsidRPr="00D0492D">
              <w:rPr>
                <w:rFonts w:ascii="Times New Roman" w:hAnsi="Times New Roman" w:cs="Times New Roman"/>
                <w:color w:val="auto"/>
                <w:sz w:val="24"/>
                <w:szCs w:val="24"/>
              </w:rPr>
              <w:t>Земельные участки (территории) общего пользования</w:t>
            </w:r>
          </w:p>
        </w:tc>
      </w:tr>
    </w:tbl>
    <w:p w:rsidR="007C465E" w:rsidRDefault="007C465E" w:rsidP="007C465E">
      <w:pPr>
        <w:pStyle w:val="afe"/>
        <w:widowControl w:val="0"/>
        <w:spacing w:after="0"/>
        <w:ind w:firstLine="0"/>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568"/>
        <w:gridCol w:w="2866"/>
        <w:gridCol w:w="3075"/>
      </w:tblGrid>
      <w:tr w:rsidR="007C465E" w:rsidRPr="00D0492D" w:rsidTr="00670ED1">
        <w:trPr>
          <w:trHeight w:val="327"/>
        </w:trPr>
        <w:tc>
          <w:tcPr>
            <w:tcW w:w="3383" w:type="pct"/>
            <w:gridSpan w:val="2"/>
            <w:shd w:val="clear" w:color="auto" w:fill="auto"/>
            <w:tcMar>
              <w:top w:w="80" w:type="dxa"/>
              <w:left w:w="80" w:type="dxa"/>
              <w:bottom w:w="80" w:type="dxa"/>
              <w:right w:w="80" w:type="dxa"/>
            </w:tcMar>
            <w:vAlign w:val="center"/>
          </w:tcPr>
          <w:p w:rsidR="007C465E" w:rsidRPr="00D0492D" w:rsidRDefault="007C465E" w:rsidP="00670ED1">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lastRenderedPageBreak/>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17" w:type="pct"/>
            <w:shd w:val="clear" w:color="auto" w:fill="auto"/>
            <w:tcMar>
              <w:top w:w="80" w:type="dxa"/>
              <w:left w:w="80" w:type="dxa"/>
              <w:bottom w:w="80" w:type="dxa"/>
              <w:right w:w="80" w:type="dxa"/>
            </w:tcMar>
            <w:vAlign w:val="center"/>
          </w:tcPr>
          <w:p w:rsidR="007C465E" w:rsidRPr="00D0492D" w:rsidRDefault="007C465E" w:rsidP="00670ED1">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Примечания</w:t>
            </w:r>
          </w:p>
        </w:tc>
      </w:tr>
      <w:tr w:rsidR="007C465E" w:rsidRPr="00D0492D" w:rsidTr="00670ED1">
        <w:trPr>
          <w:trHeight w:val="1177"/>
        </w:trPr>
        <w:tc>
          <w:tcPr>
            <w:tcW w:w="1876" w:type="pct"/>
            <w:shd w:val="clear" w:color="auto" w:fill="auto"/>
            <w:tcMar>
              <w:top w:w="0" w:type="dxa"/>
              <w:left w:w="100" w:type="dxa"/>
              <w:bottom w:w="0" w:type="dxa"/>
              <w:right w:w="100" w:type="dxa"/>
            </w:tcMar>
            <w:vAlign w:val="center"/>
          </w:tcPr>
          <w:p w:rsidR="007C465E" w:rsidRPr="00D0492D" w:rsidRDefault="007C465E" w:rsidP="00670ED1">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07" w:type="pct"/>
            <w:shd w:val="clear" w:color="auto" w:fill="auto"/>
            <w:tcMar>
              <w:top w:w="0" w:type="dxa"/>
              <w:left w:w="100" w:type="dxa"/>
              <w:bottom w:w="0" w:type="dxa"/>
              <w:right w:w="100" w:type="dxa"/>
            </w:tcMar>
            <w:vAlign w:val="center"/>
          </w:tcPr>
          <w:p w:rsidR="007C465E" w:rsidRPr="00D0492D" w:rsidRDefault="00076BDA" w:rsidP="00670ED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w:t>
            </w:r>
            <w:r w:rsidR="007C465E">
              <w:rPr>
                <w:rFonts w:ascii="Times New Roman" w:hAnsi="Times New Roman" w:cs="Times New Roman"/>
                <w:color w:val="auto"/>
                <w:spacing w:val="-4"/>
                <w:sz w:val="24"/>
                <w:szCs w:val="24"/>
              </w:rPr>
              <w:t>00</w:t>
            </w:r>
            <w:r>
              <w:rPr>
                <w:rFonts w:ascii="Times New Roman" w:hAnsi="Times New Roman" w:cs="Times New Roman"/>
                <w:color w:val="auto"/>
                <w:spacing w:val="-4"/>
                <w:sz w:val="24"/>
                <w:szCs w:val="24"/>
              </w:rPr>
              <w:t>-3000</w:t>
            </w:r>
            <w:r w:rsidR="007C465E">
              <w:rPr>
                <w:rFonts w:ascii="Times New Roman" w:hAnsi="Times New Roman" w:cs="Times New Roman"/>
                <w:color w:val="auto"/>
                <w:spacing w:val="-4"/>
                <w:sz w:val="24"/>
                <w:szCs w:val="24"/>
              </w:rPr>
              <w:t xml:space="preserve"> кв. м.</w:t>
            </w:r>
          </w:p>
        </w:tc>
        <w:tc>
          <w:tcPr>
            <w:tcW w:w="1617" w:type="pct"/>
            <w:shd w:val="clear" w:color="auto" w:fill="auto"/>
            <w:tcMar>
              <w:top w:w="0" w:type="dxa"/>
              <w:left w:w="100" w:type="dxa"/>
              <w:bottom w:w="0" w:type="dxa"/>
              <w:right w:w="100" w:type="dxa"/>
            </w:tcMar>
            <w:vAlign w:val="center"/>
          </w:tcPr>
          <w:p w:rsidR="007C465E" w:rsidRPr="00D0492D" w:rsidRDefault="00A52233" w:rsidP="00670ED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Pr>
                <w:rFonts w:ascii="Times New Roman" w:hAnsi="Times New Roman"/>
              </w:rPr>
              <w:t>Исключение составляют хозяйственные постройки, пожарные водоемы, отдых (рекреация), связь, энергетика</w:t>
            </w:r>
          </w:p>
        </w:tc>
      </w:tr>
      <w:tr w:rsidR="007C465E" w:rsidRPr="00D0492D" w:rsidTr="00670ED1">
        <w:trPr>
          <w:trHeight w:val="53"/>
        </w:trPr>
        <w:tc>
          <w:tcPr>
            <w:tcW w:w="1876"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Минимальная ширина участка</w:t>
            </w: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25 м</w:t>
            </w:r>
          </w:p>
        </w:tc>
        <w:tc>
          <w:tcPr>
            <w:tcW w:w="161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C465E" w:rsidRPr="00D0492D" w:rsidTr="00670ED1">
        <w:trPr>
          <w:trHeight w:val="273"/>
        </w:trPr>
        <w:tc>
          <w:tcPr>
            <w:tcW w:w="1876" w:type="pct"/>
            <w:shd w:val="clear" w:color="auto" w:fill="auto"/>
            <w:tcMar>
              <w:top w:w="0" w:type="dxa"/>
              <w:left w:w="100" w:type="dxa"/>
              <w:bottom w:w="0" w:type="dxa"/>
              <w:right w:w="100" w:type="dxa"/>
            </w:tcMar>
            <w:vAlign w:val="center"/>
          </w:tcPr>
          <w:p w:rsidR="007C465E" w:rsidRPr="00D0492D" w:rsidRDefault="007C465E" w:rsidP="00670ED1">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Предельное количество этажей</w:t>
            </w: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не более 2</w:t>
            </w:r>
          </w:p>
        </w:tc>
        <w:tc>
          <w:tcPr>
            <w:tcW w:w="161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p>
        </w:tc>
      </w:tr>
      <w:tr w:rsidR="007C465E" w:rsidRPr="00D0492D" w:rsidTr="00670ED1">
        <w:trPr>
          <w:trHeight w:val="273"/>
        </w:trPr>
        <w:tc>
          <w:tcPr>
            <w:tcW w:w="1876" w:type="pct"/>
            <w:shd w:val="clear" w:color="auto" w:fill="auto"/>
            <w:tcMar>
              <w:top w:w="0" w:type="dxa"/>
              <w:left w:w="100" w:type="dxa"/>
              <w:bottom w:w="0" w:type="dxa"/>
              <w:right w:w="100" w:type="dxa"/>
            </w:tcMar>
            <w:vAlign w:val="center"/>
          </w:tcPr>
          <w:p w:rsidR="007C465E" w:rsidRPr="00D0492D" w:rsidRDefault="007C465E" w:rsidP="00670ED1">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hAnsi="Times New Roman" w:cs="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61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C465E" w:rsidRPr="00D0492D" w:rsidTr="00670ED1">
        <w:trPr>
          <w:trHeight w:val="273"/>
        </w:trPr>
        <w:tc>
          <w:tcPr>
            <w:tcW w:w="1876" w:type="pct"/>
            <w:shd w:val="clear" w:color="auto" w:fill="auto"/>
            <w:tcMar>
              <w:top w:w="0" w:type="dxa"/>
              <w:left w:w="100" w:type="dxa"/>
              <w:bottom w:w="0" w:type="dxa"/>
              <w:right w:w="100" w:type="dxa"/>
            </w:tcMar>
            <w:vAlign w:val="center"/>
          </w:tcPr>
          <w:p w:rsidR="007C465E" w:rsidRPr="00D0492D" w:rsidRDefault="007C465E" w:rsidP="00670ED1">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40</w:t>
            </w:r>
            <w:r w:rsidRPr="00D0492D">
              <w:rPr>
                <w:rFonts w:ascii="Times New Roman" w:hAnsi="Times New Roman" w:cs="Times New Roman"/>
                <w:color w:val="auto"/>
                <w:spacing w:val="-4"/>
                <w:sz w:val="24"/>
                <w:szCs w:val="24"/>
              </w:rPr>
              <w:t>%</w:t>
            </w:r>
          </w:p>
        </w:tc>
        <w:tc>
          <w:tcPr>
            <w:tcW w:w="161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C465E" w:rsidRPr="00D0492D" w:rsidTr="00670ED1">
        <w:trPr>
          <w:trHeight w:val="273"/>
        </w:trPr>
        <w:tc>
          <w:tcPr>
            <w:tcW w:w="1876" w:type="pct"/>
            <w:tcBorders>
              <w:top w:val="single" w:sz="6" w:space="0" w:color="808080"/>
              <w:left w:val="single" w:sz="2"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7C465E" w:rsidRPr="00D0492D" w:rsidRDefault="007C465E" w:rsidP="00670ED1">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Предельное количество этажей</w:t>
            </w:r>
          </w:p>
        </w:tc>
        <w:tc>
          <w:tcPr>
            <w:tcW w:w="1507" w:type="pct"/>
            <w:tcBorders>
              <w:top w:val="single" w:sz="6" w:space="0" w:color="808080"/>
              <w:left w:val="single" w:sz="6"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не более 3, включая мансардный</w:t>
            </w:r>
          </w:p>
        </w:tc>
        <w:tc>
          <w:tcPr>
            <w:tcW w:w="1617" w:type="pct"/>
            <w:tcBorders>
              <w:top w:val="single" w:sz="6" w:space="0" w:color="808080"/>
              <w:left w:val="single" w:sz="6" w:space="0" w:color="808080"/>
              <w:bottom w:val="single" w:sz="6" w:space="0" w:color="808080"/>
              <w:right w:val="single" w:sz="2" w:space="0" w:color="808080"/>
            </w:tcBorders>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Исключение: шпили, башни, флагштоки, мачты.</w:t>
            </w:r>
          </w:p>
        </w:tc>
      </w:tr>
      <w:tr w:rsidR="007C465E" w:rsidRPr="00D0492D" w:rsidTr="00670ED1">
        <w:trPr>
          <w:trHeight w:val="273"/>
        </w:trPr>
        <w:tc>
          <w:tcPr>
            <w:tcW w:w="1876" w:type="pct"/>
            <w:tcBorders>
              <w:top w:val="single" w:sz="6" w:space="0" w:color="808080"/>
              <w:left w:val="single" w:sz="2"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7C465E" w:rsidRPr="00D0492D" w:rsidRDefault="007C465E" w:rsidP="00670ED1">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760B58">
              <w:rPr>
                <w:rFonts w:ascii="Times New Roman" w:eastAsia="Helvetica Neue Light" w:hAnsi="Times New Roman" w:cs="Times New Roman"/>
                <w:spacing w:val="-4"/>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07" w:type="pct"/>
            <w:tcBorders>
              <w:top w:val="single" w:sz="6" w:space="0" w:color="808080"/>
              <w:left w:val="single" w:sz="6"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3 м</w:t>
            </w:r>
          </w:p>
        </w:tc>
        <w:tc>
          <w:tcPr>
            <w:tcW w:w="1617" w:type="pct"/>
            <w:tcBorders>
              <w:top w:val="single" w:sz="6" w:space="0" w:color="808080"/>
              <w:left w:val="single" w:sz="6" w:space="0" w:color="808080"/>
              <w:bottom w:val="single" w:sz="6" w:space="0" w:color="808080"/>
              <w:right w:val="single" w:sz="2" w:space="0" w:color="808080"/>
            </w:tcBorders>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C465E" w:rsidRPr="00D0492D" w:rsidTr="00670ED1">
        <w:trPr>
          <w:trHeight w:val="273"/>
        </w:trPr>
        <w:tc>
          <w:tcPr>
            <w:tcW w:w="1876" w:type="pct"/>
            <w:tcBorders>
              <w:top w:val="single" w:sz="6" w:space="0" w:color="808080"/>
              <w:left w:val="single" w:sz="2"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7C465E" w:rsidRPr="00D0492D" w:rsidRDefault="007C465E" w:rsidP="00670ED1">
            <w:pPr>
              <w:widowControl w:val="0"/>
              <w:pBdr>
                <w:top w:val="nil"/>
                <w:left w:val="nil"/>
                <w:bottom w:val="nil"/>
                <w:right w:val="nil"/>
                <w:between w:val="nil"/>
                <w:bar w:val="nil"/>
              </w:pBdr>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07" w:type="pct"/>
            <w:tcBorders>
              <w:top w:val="single" w:sz="6" w:space="0" w:color="808080"/>
              <w:left w:val="single" w:sz="6"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60</w:t>
            </w:r>
            <w:r w:rsidRPr="00D0492D">
              <w:rPr>
                <w:rFonts w:ascii="Times New Roman" w:hAnsi="Times New Roman" w:cs="Times New Roman"/>
                <w:color w:val="auto"/>
                <w:spacing w:val="-4"/>
                <w:sz w:val="24"/>
                <w:szCs w:val="24"/>
              </w:rPr>
              <w:t>%</w:t>
            </w:r>
          </w:p>
        </w:tc>
        <w:tc>
          <w:tcPr>
            <w:tcW w:w="1617" w:type="pct"/>
            <w:tcBorders>
              <w:top w:val="single" w:sz="6" w:space="0" w:color="808080"/>
              <w:left w:val="single" w:sz="6" w:space="0" w:color="808080"/>
              <w:bottom w:val="single" w:sz="6" w:space="0" w:color="808080"/>
              <w:right w:val="single" w:sz="2" w:space="0" w:color="808080"/>
            </w:tcBorders>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pacing w:val="-4"/>
                <w:sz w:val="24"/>
                <w:szCs w:val="24"/>
              </w:rPr>
            </w:pPr>
          </w:p>
        </w:tc>
      </w:tr>
      <w:tr w:rsidR="007C465E" w:rsidRPr="00D0492D" w:rsidTr="00670ED1">
        <w:trPr>
          <w:trHeight w:val="273"/>
        </w:trPr>
        <w:tc>
          <w:tcPr>
            <w:tcW w:w="5000" w:type="pct"/>
            <w:gridSpan w:val="3"/>
            <w:shd w:val="clear" w:color="auto" w:fill="auto"/>
            <w:tcMar>
              <w:top w:w="0" w:type="dxa"/>
              <w:left w:w="100" w:type="dxa"/>
              <w:bottom w:w="0" w:type="dxa"/>
              <w:right w:w="100" w:type="dxa"/>
            </w:tcMar>
            <w:vAlign w:val="center"/>
          </w:tcPr>
          <w:p w:rsidR="007C465E" w:rsidRPr="00D0492D" w:rsidRDefault="007C465E" w:rsidP="00670ED1">
            <w:pPr>
              <w:pStyle w:val="affd"/>
              <w:pBdr>
                <w:top w:val="nil"/>
                <w:left w:val="nil"/>
                <w:bottom w:val="nil"/>
                <w:right w:val="nil"/>
                <w:between w:val="nil"/>
                <w:bar w:val="nil"/>
              </w:pBdr>
              <w:spacing w:before="0" w:after="0" w:line="240" w:lineRule="auto"/>
              <w:jc w:val="left"/>
              <w:rPr>
                <w:rFonts w:ascii="Times New Roman" w:eastAsia="Helvetica Neue Light" w:hAnsi="Times New Roman" w:cs="Times New Roman"/>
                <w:b/>
                <w:spacing w:val="-4"/>
                <w:sz w:val="24"/>
                <w:szCs w:val="24"/>
                <w:bdr w:val="nil"/>
                <w:lang w:val="ru-RU" w:eastAsia="ru-RU"/>
              </w:rPr>
            </w:pPr>
            <w:r w:rsidRPr="00D0492D">
              <w:rPr>
                <w:rFonts w:ascii="Times New Roman" w:eastAsia="Helvetica Neue Light" w:hAnsi="Times New Roman" w:cs="Times New Roman"/>
                <w:b/>
                <w:spacing w:val="-4"/>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7C465E" w:rsidRPr="00D0492D" w:rsidTr="00670ED1">
        <w:trPr>
          <w:trHeight w:val="273"/>
        </w:trPr>
        <w:tc>
          <w:tcPr>
            <w:tcW w:w="1876"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Расстояния от окон жилых помещени</w:t>
            </w:r>
            <w:proofErr w:type="gramStart"/>
            <w:r w:rsidRPr="00D0492D">
              <w:rPr>
                <w:rFonts w:ascii="Times New Roman" w:hAnsi="Times New Roman" w:cs="Times New Roman"/>
                <w:color w:val="auto"/>
                <w:spacing w:val="-4"/>
                <w:sz w:val="24"/>
                <w:szCs w:val="24"/>
              </w:rPr>
              <w:t>й(</w:t>
            </w:r>
            <w:proofErr w:type="gramEnd"/>
            <w:r w:rsidRPr="00D0492D">
              <w:rPr>
                <w:rFonts w:ascii="Times New Roman" w:hAnsi="Times New Roman" w:cs="Times New Roman"/>
                <w:color w:val="auto"/>
                <w:spacing w:val="-4"/>
                <w:sz w:val="24"/>
                <w:szCs w:val="24"/>
              </w:rPr>
              <w:t xml:space="preserve">комнат, кухонь и </w:t>
            </w:r>
            <w:r w:rsidRPr="00D0492D">
              <w:rPr>
                <w:rFonts w:ascii="Times New Roman" w:hAnsi="Times New Roman" w:cs="Times New Roman"/>
                <w:color w:val="auto"/>
                <w:spacing w:val="-4"/>
                <w:sz w:val="24"/>
                <w:szCs w:val="24"/>
              </w:rPr>
              <w:lastRenderedPageBreak/>
              <w:t>веранд) домов индивидуальной застройки до стен домов и хозяйственных построек (сарая, гаража, бани), расположенных на соседних земельных участках</w:t>
            </w: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lastRenderedPageBreak/>
              <w:t>не менее 6 м</w:t>
            </w:r>
          </w:p>
        </w:tc>
        <w:tc>
          <w:tcPr>
            <w:tcW w:w="1617" w:type="pct"/>
            <w:vMerge w:val="restar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п. 7.1 СП 42.13330.2016</w:t>
            </w:r>
          </w:p>
        </w:tc>
      </w:tr>
      <w:tr w:rsidR="007C465E" w:rsidRPr="00D0492D" w:rsidTr="00670ED1">
        <w:trPr>
          <w:trHeight w:val="273"/>
        </w:trPr>
        <w:tc>
          <w:tcPr>
            <w:tcW w:w="1876"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lastRenderedPageBreak/>
              <w:t>Расстояние от границ участка должно быть не менее:</w:t>
            </w: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pacing w:val="-4"/>
                <w:sz w:val="24"/>
                <w:szCs w:val="24"/>
              </w:rPr>
            </w:pPr>
          </w:p>
        </w:tc>
        <w:tc>
          <w:tcPr>
            <w:tcW w:w="1617" w:type="pct"/>
            <w:vMerge/>
            <w:shd w:val="clear" w:color="auto" w:fill="auto"/>
            <w:tcMar>
              <w:top w:w="0" w:type="dxa"/>
              <w:left w:w="100" w:type="dxa"/>
              <w:bottom w:w="0" w:type="dxa"/>
              <w:right w:w="100" w:type="dxa"/>
            </w:tcMar>
            <w:vAlign w:val="center"/>
          </w:tcPr>
          <w:p w:rsidR="007C465E" w:rsidRPr="00D0492D" w:rsidRDefault="007C465E" w:rsidP="00670ED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7C465E" w:rsidRPr="00D0492D" w:rsidTr="00670ED1">
        <w:trPr>
          <w:trHeight w:val="204"/>
        </w:trPr>
        <w:tc>
          <w:tcPr>
            <w:tcW w:w="1876"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до стены жилого дома</w:t>
            </w: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3 м</w:t>
            </w:r>
          </w:p>
        </w:tc>
        <w:tc>
          <w:tcPr>
            <w:tcW w:w="1617" w:type="pct"/>
            <w:vMerge/>
            <w:shd w:val="clear" w:color="auto" w:fill="auto"/>
            <w:tcMar>
              <w:top w:w="0" w:type="dxa"/>
              <w:left w:w="100" w:type="dxa"/>
              <w:bottom w:w="0" w:type="dxa"/>
              <w:right w:w="100" w:type="dxa"/>
            </w:tcMar>
            <w:vAlign w:val="center"/>
          </w:tcPr>
          <w:p w:rsidR="007C465E" w:rsidRPr="00D0492D" w:rsidRDefault="007C465E" w:rsidP="00670ED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7C465E" w:rsidRPr="00D0492D" w:rsidTr="00670ED1">
        <w:trPr>
          <w:trHeight w:val="195"/>
        </w:trPr>
        <w:tc>
          <w:tcPr>
            <w:tcW w:w="1876" w:type="pct"/>
            <w:shd w:val="clear" w:color="auto" w:fill="auto"/>
            <w:tcMar>
              <w:top w:w="0" w:type="dxa"/>
              <w:left w:w="100" w:type="dxa"/>
              <w:bottom w:w="0" w:type="dxa"/>
              <w:right w:w="100" w:type="dxa"/>
            </w:tcMar>
            <w:vAlign w:val="center"/>
          </w:tcPr>
          <w:p w:rsidR="007C465E" w:rsidRPr="00D0492D" w:rsidRDefault="007C465E" w:rsidP="00670ED1">
            <w:pPr>
              <w:rPr>
                <w:rFonts w:ascii="Times New Roman" w:hAnsi="Times New Roman" w:cs="Times New Roman"/>
              </w:rPr>
            </w:pPr>
            <w:r w:rsidRPr="00D0492D">
              <w:rPr>
                <w:rFonts w:ascii="Times New Roman" w:hAnsi="Times New Roman" w:cs="Times New Roman"/>
                <w:spacing w:val="-4"/>
              </w:rPr>
              <w:t>до хозяйственных построек</w:t>
            </w: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1 м</w:t>
            </w:r>
          </w:p>
        </w:tc>
        <w:tc>
          <w:tcPr>
            <w:tcW w:w="1617" w:type="pct"/>
            <w:vMerge/>
            <w:shd w:val="clear" w:color="auto" w:fill="auto"/>
            <w:tcMar>
              <w:top w:w="0" w:type="dxa"/>
              <w:left w:w="100" w:type="dxa"/>
              <w:bottom w:w="0" w:type="dxa"/>
              <w:right w:w="100" w:type="dxa"/>
            </w:tcMar>
          </w:tcPr>
          <w:p w:rsidR="007C465E" w:rsidRPr="00D0492D" w:rsidRDefault="007C465E" w:rsidP="00670ED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7C465E" w:rsidRPr="00D0492D" w:rsidTr="00670ED1">
        <w:trPr>
          <w:trHeight w:val="555"/>
        </w:trPr>
        <w:tc>
          <w:tcPr>
            <w:tcW w:w="1876"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Максимально допустимая высота ограждений</w:t>
            </w: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pacing w:val="-4"/>
                <w:sz w:val="24"/>
                <w:szCs w:val="24"/>
              </w:rPr>
            </w:pPr>
            <w:r w:rsidRPr="0036223E">
              <w:rPr>
                <w:rFonts w:ascii="Times New Roman" w:hAnsi="Times New Roman" w:cs="Times New Roman"/>
                <w:color w:val="auto"/>
                <w:spacing w:val="-4"/>
                <w:sz w:val="24"/>
                <w:szCs w:val="24"/>
              </w:rPr>
              <w:t>1,5 м</w:t>
            </w:r>
          </w:p>
        </w:tc>
        <w:tc>
          <w:tcPr>
            <w:tcW w:w="161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eastAsiaTheme="minorEastAsia" w:hAnsi="Times New Roman" w:cs="Times New Roman"/>
                <w:color w:val="auto"/>
                <w:spacing w:val="-4"/>
                <w:sz w:val="24"/>
                <w:szCs w:val="24"/>
                <w:bdr w:val="none" w:sz="0" w:space="0" w:color="auto"/>
              </w:rPr>
              <w:t>Высота ограждения по границе с соседним домовладением может быть увеличена. Вид ограждения и его высота должны быть единообразными, как минимум, на протяжении одного квартала с обеих сторон улицы.</w:t>
            </w:r>
          </w:p>
        </w:tc>
      </w:tr>
      <w:tr w:rsidR="007C465E" w:rsidRPr="00D0492D" w:rsidTr="00670ED1">
        <w:trPr>
          <w:trHeight w:val="559"/>
        </w:trPr>
        <w:tc>
          <w:tcPr>
            <w:tcW w:w="1876" w:type="pct"/>
            <w:shd w:val="clear" w:color="auto" w:fill="auto"/>
            <w:tcMar>
              <w:top w:w="0" w:type="dxa"/>
              <w:left w:w="100" w:type="dxa"/>
              <w:bottom w:w="0" w:type="dxa"/>
              <w:right w:w="100" w:type="dxa"/>
            </w:tcMar>
            <w:vAlign w:val="center"/>
          </w:tcPr>
          <w:p w:rsidR="007C465E" w:rsidRPr="00D0492D" w:rsidRDefault="007C465E" w:rsidP="00670ED1">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t xml:space="preserve">Размер земельных участков гаражей и стоянок на одно </w:t>
            </w:r>
            <w:proofErr w:type="spellStart"/>
            <w:r w:rsidRPr="00D0492D">
              <w:rPr>
                <w:rFonts w:ascii="Times New Roman" w:hAnsi="Times New Roman" w:cs="Times New Roman"/>
                <w:b w:val="0"/>
                <w:color w:val="auto"/>
                <w:sz w:val="24"/>
                <w:szCs w:val="24"/>
              </w:rPr>
              <w:t>машино-место</w:t>
            </w:r>
            <w:proofErr w:type="spellEnd"/>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sidRPr="00D0492D">
              <w:rPr>
                <w:rFonts w:ascii="Times New Roman" w:hAnsi="Times New Roman" w:cs="Times New Roman"/>
                <w:b w:val="0"/>
                <w:color w:val="auto"/>
                <w:sz w:val="24"/>
                <w:szCs w:val="24"/>
              </w:rPr>
              <w:t>30 м</w:t>
            </w:r>
            <w:proofErr w:type="gramStart"/>
            <w:r w:rsidRPr="00D0492D">
              <w:rPr>
                <w:rFonts w:ascii="Times New Roman" w:hAnsi="Times New Roman" w:cs="Times New Roman"/>
                <w:b w:val="0"/>
                <w:color w:val="auto"/>
                <w:sz w:val="24"/>
                <w:szCs w:val="24"/>
                <w:vertAlign w:val="superscript"/>
              </w:rPr>
              <w:t>2</w:t>
            </w:r>
            <w:proofErr w:type="gramEnd"/>
          </w:p>
        </w:tc>
        <w:tc>
          <w:tcPr>
            <w:tcW w:w="1617" w:type="pct"/>
            <w:shd w:val="clear" w:color="auto" w:fill="auto"/>
            <w:tcMar>
              <w:top w:w="0" w:type="dxa"/>
              <w:left w:w="100" w:type="dxa"/>
              <w:bottom w:w="0" w:type="dxa"/>
              <w:right w:w="100" w:type="dxa"/>
            </w:tcMar>
            <w:vAlign w:val="center"/>
          </w:tcPr>
          <w:p w:rsidR="007C465E" w:rsidRPr="00D0492D" w:rsidRDefault="007C465E" w:rsidP="00670ED1">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sidRPr="00D0492D">
              <w:rPr>
                <w:rFonts w:ascii="Times New Roman" w:hAnsi="Times New Roman" w:cs="Times New Roman"/>
                <w:b w:val="0"/>
                <w:color w:val="auto"/>
                <w:sz w:val="24"/>
                <w:szCs w:val="24"/>
              </w:rPr>
              <w:t>п. 11.37 СП 42.13330.2016</w:t>
            </w:r>
          </w:p>
        </w:tc>
      </w:tr>
      <w:tr w:rsidR="007C465E" w:rsidRPr="00D0492D" w:rsidTr="00670ED1">
        <w:trPr>
          <w:trHeight w:val="543"/>
        </w:trPr>
        <w:tc>
          <w:tcPr>
            <w:tcW w:w="1876" w:type="pct"/>
            <w:vMerge w:val="restart"/>
            <w:shd w:val="clear" w:color="auto" w:fill="auto"/>
            <w:tcMar>
              <w:top w:w="0" w:type="dxa"/>
              <w:left w:w="100" w:type="dxa"/>
              <w:bottom w:w="0" w:type="dxa"/>
              <w:right w:w="100" w:type="dxa"/>
            </w:tcMar>
            <w:vAlign w:val="center"/>
          </w:tcPr>
          <w:p w:rsidR="007C465E" w:rsidRPr="00D0492D" w:rsidRDefault="007C465E" w:rsidP="00670ED1">
            <w:pPr>
              <w:pStyle w:val="22"/>
              <w:widowControl w:val="0"/>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Минимальное расстояние между стенами зданий </w:t>
            </w: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6 м</w:t>
            </w:r>
          </w:p>
        </w:tc>
        <w:tc>
          <w:tcPr>
            <w:tcW w:w="161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7C465E" w:rsidRPr="00D0492D" w:rsidRDefault="007C465E" w:rsidP="00670ED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I-II-III степени огнестойкости при степени огнестойкости и классе конструктивной пожарной опасности жилых зданий C0</w:t>
            </w:r>
          </w:p>
        </w:tc>
      </w:tr>
      <w:tr w:rsidR="007C465E" w:rsidRPr="00D0492D" w:rsidTr="00670ED1">
        <w:trPr>
          <w:trHeight w:val="1088"/>
        </w:trPr>
        <w:tc>
          <w:tcPr>
            <w:tcW w:w="1876" w:type="pct"/>
            <w:vMerge/>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rPr>
                <w:rFonts w:ascii="Times New Roman" w:hAnsi="Times New Roman" w:cs="Times New Roman"/>
                <w:color w:val="auto"/>
                <w:spacing w:val="-4"/>
                <w:sz w:val="24"/>
                <w:szCs w:val="24"/>
              </w:rPr>
            </w:pP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 xml:space="preserve">8 м </w:t>
            </w:r>
          </w:p>
        </w:tc>
        <w:tc>
          <w:tcPr>
            <w:tcW w:w="161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Для зданий II-III степени огнестойкости при степени огнестойкости и классе конструктивной пожарной опасности жилых зданий С</w:t>
            </w:r>
            <w:proofErr w:type="gramStart"/>
            <w:r w:rsidRPr="00D0492D">
              <w:rPr>
                <w:rFonts w:ascii="Times New Roman" w:hAnsi="Times New Roman" w:cs="Times New Roman"/>
                <w:color w:val="auto"/>
                <w:spacing w:val="-4"/>
                <w:sz w:val="24"/>
                <w:szCs w:val="24"/>
              </w:rPr>
              <w:t>1</w:t>
            </w:r>
            <w:proofErr w:type="gramEnd"/>
          </w:p>
        </w:tc>
      </w:tr>
      <w:tr w:rsidR="007C465E" w:rsidRPr="00D0492D" w:rsidTr="00670ED1">
        <w:trPr>
          <w:trHeight w:val="273"/>
        </w:trPr>
        <w:tc>
          <w:tcPr>
            <w:tcW w:w="1876"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Отступ от красных линий:</w:t>
            </w: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z w:val="24"/>
                <w:szCs w:val="24"/>
              </w:rPr>
            </w:pPr>
          </w:p>
        </w:tc>
        <w:tc>
          <w:tcPr>
            <w:tcW w:w="161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7C465E" w:rsidRPr="00D0492D" w:rsidTr="00670ED1">
        <w:trPr>
          <w:trHeight w:val="273"/>
        </w:trPr>
        <w:tc>
          <w:tcPr>
            <w:tcW w:w="1876"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отдельных зданиях</w:t>
            </w: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25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7C465E" w:rsidRPr="00D0492D" w:rsidTr="00670ED1">
        <w:trPr>
          <w:trHeight w:val="273"/>
        </w:trPr>
        <w:tc>
          <w:tcPr>
            <w:tcW w:w="1876"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rPr>
                <w:rFonts w:ascii="Times New Roman" w:hAnsi="Times New Roman" w:cs="Times New Roman"/>
                <w:color w:val="auto"/>
                <w:sz w:val="24"/>
                <w:szCs w:val="24"/>
              </w:rPr>
            </w:pPr>
            <w:r w:rsidRPr="00D0492D">
              <w:rPr>
                <w:rFonts w:ascii="Times New Roman" w:hAnsi="Times New Roman" w:cs="Times New Roman"/>
                <w:color w:val="auto"/>
                <w:sz w:val="24"/>
                <w:szCs w:val="24"/>
              </w:rPr>
              <w:t>для школ и детских дошкольных учреждений, размещаемых в реконструируемых кварталах</w:t>
            </w: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z w:val="24"/>
                <w:szCs w:val="24"/>
              </w:rPr>
            </w:pPr>
            <w:r w:rsidRPr="00D0492D">
              <w:rPr>
                <w:rFonts w:ascii="Times New Roman" w:hAnsi="Times New Roman" w:cs="Times New Roman"/>
                <w:color w:val="auto"/>
                <w:sz w:val="24"/>
                <w:szCs w:val="24"/>
              </w:rPr>
              <w:t xml:space="preserve">не менее </w:t>
            </w:r>
            <w:r w:rsidRPr="00D0492D">
              <w:rPr>
                <w:rFonts w:ascii="Times New Roman" w:hAnsi="Times New Roman" w:cs="Times New Roman"/>
                <w:color w:val="auto"/>
                <w:sz w:val="24"/>
                <w:szCs w:val="24"/>
                <w:lang w:val="en-US"/>
              </w:rPr>
              <w:t xml:space="preserve">15 </w:t>
            </w:r>
            <w:r w:rsidRPr="00D0492D">
              <w:rPr>
                <w:rFonts w:ascii="Times New Roman" w:hAnsi="Times New Roman" w:cs="Times New Roman"/>
                <w:color w:val="auto"/>
                <w:sz w:val="24"/>
                <w:szCs w:val="24"/>
              </w:rPr>
              <w:t>м</w:t>
            </w:r>
          </w:p>
        </w:tc>
        <w:tc>
          <w:tcPr>
            <w:tcW w:w="161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eastAsia="Calibri" w:hAnsi="Times New Roman" w:cs="Times New Roman"/>
                <w:color w:val="auto"/>
                <w:sz w:val="24"/>
                <w:szCs w:val="24"/>
              </w:rPr>
            </w:pPr>
          </w:p>
        </w:tc>
      </w:tr>
      <w:tr w:rsidR="007C465E" w:rsidRPr="00D0492D" w:rsidTr="00670ED1">
        <w:trPr>
          <w:trHeight w:val="273"/>
        </w:trPr>
        <w:tc>
          <w:tcPr>
            <w:tcW w:w="1876" w:type="pct"/>
            <w:shd w:val="clear" w:color="auto" w:fill="auto"/>
            <w:tcMar>
              <w:top w:w="0" w:type="dxa"/>
              <w:left w:w="100" w:type="dxa"/>
              <w:bottom w:w="0" w:type="dxa"/>
              <w:right w:w="100" w:type="dxa"/>
            </w:tcMar>
            <w:vAlign w:val="center"/>
          </w:tcPr>
          <w:p w:rsidR="007C465E" w:rsidRPr="00D0492D" w:rsidRDefault="007C465E" w:rsidP="00670ED1">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bdr w:val="nil"/>
              </w:rPr>
            </w:pPr>
            <w:r w:rsidRPr="00D0492D">
              <w:rPr>
                <w:rFonts w:ascii="Times New Roman" w:eastAsia="Helvetica Neue Light" w:hAnsi="Times New Roman" w:cs="Times New Roman"/>
                <w:spacing w:val="-4"/>
                <w:bdr w:val="nil"/>
              </w:rPr>
              <w:t xml:space="preserve">Удельный вес озеленённых </w:t>
            </w:r>
            <w:r w:rsidRPr="00D0492D">
              <w:rPr>
                <w:rFonts w:ascii="Times New Roman" w:eastAsia="Helvetica Neue Light" w:hAnsi="Times New Roman" w:cs="Times New Roman"/>
                <w:spacing w:val="-4"/>
                <w:bdr w:val="nil"/>
              </w:rPr>
              <w:lastRenderedPageBreak/>
              <w:t>территорий</w:t>
            </w: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lastRenderedPageBreak/>
              <w:t xml:space="preserve">не менее 25% жилого </w:t>
            </w:r>
            <w:r w:rsidRPr="00D0492D">
              <w:rPr>
                <w:rFonts w:ascii="Times New Roman" w:hAnsi="Times New Roman" w:cs="Times New Roman"/>
                <w:color w:val="auto"/>
                <w:spacing w:val="-4"/>
                <w:sz w:val="24"/>
                <w:szCs w:val="24"/>
              </w:rPr>
              <w:lastRenderedPageBreak/>
              <w:t>района</w:t>
            </w:r>
          </w:p>
        </w:tc>
        <w:tc>
          <w:tcPr>
            <w:tcW w:w="1617" w:type="pct"/>
            <w:shd w:val="clear" w:color="auto" w:fill="auto"/>
            <w:tcMar>
              <w:top w:w="0" w:type="dxa"/>
              <w:left w:w="100" w:type="dxa"/>
              <w:bottom w:w="0" w:type="dxa"/>
              <w:right w:w="100" w:type="dxa"/>
            </w:tcMar>
            <w:vAlign w:val="center"/>
          </w:tcPr>
          <w:p w:rsidR="007C465E" w:rsidRPr="00D0492D" w:rsidRDefault="007C465E" w:rsidP="00670ED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7C465E" w:rsidRPr="00D0492D" w:rsidTr="00670ED1">
        <w:trPr>
          <w:trHeight w:val="273"/>
        </w:trPr>
        <w:tc>
          <w:tcPr>
            <w:tcW w:w="1876" w:type="pct"/>
            <w:shd w:val="clear" w:color="auto" w:fill="auto"/>
            <w:tcMar>
              <w:top w:w="0" w:type="dxa"/>
              <w:left w:w="100" w:type="dxa"/>
              <w:bottom w:w="0" w:type="dxa"/>
              <w:right w:w="100" w:type="dxa"/>
            </w:tcMar>
            <w:vAlign w:val="center"/>
          </w:tcPr>
          <w:p w:rsidR="007C465E" w:rsidRPr="00D0492D" w:rsidRDefault="007C465E" w:rsidP="00670ED1">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eastAsia="Helvetica Neue Light" w:hAnsi="Times New Roman" w:cs="Times New Roman"/>
                <w:spacing w:val="-4"/>
                <w:bdr w:val="nil"/>
              </w:rPr>
            </w:pPr>
            <w:r w:rsidRPr="00D0492D">
              <w:rPr>
                <w:rFonts w:ascii="Times New Roman" w:hAnsi="Times New Roman" w:cs="Times New Roman"/>
              </w:rPr>
              <w:lastRenderedPageBreak/>
              <w:t>Доля нежилого фонда в общем объёме фонда на участке жилой застройки</w:t>
            </w: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20%</w:t>
            </w:r>
          </w:p>
        </w:tc>
        <w:tc>
          <w:tcPr>
            <w:tcW w:w="1617" w:type="pct"/>
            <w:shd w:val="clear" w:color="auto" w:fill="auto"/>
            <w:tcMar>
              <w:top w:w="0" w:type="dxa"/>
              <w:left w:w="100" w:type="dxa"/>
              <w:bottom w:w="0" w:type="dxa"/>
              <w:right w:w="100" w:type="dxa"/>
            </w:tcMar>
            <w:vAlign w:val="center"/>
          </w:tcPr>
          <w:p w:rsidR="007C465E" w:rsidRPr="00D0492D" w:rsidRDefault="007C465E" w:rsidP="00670ED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7C465E" w:rsidRPr="00D0492D" w:rsidTr="00670ED1">
        <w:trPr>
          <w:trHeight w:val="273"/>
        </w:trPr>
        <w:tc>
          <w:tcPr>
            <w:tcW w:w="1876" w:type="pct"/>
            <w:shd w:val="clear" w:color="auto" w:fill="auto"/>
            <w:tcMar>
              <w:top w:w="0" w:type="dxa"/>
              <w:left w:w="100" w:type="dxa"/>
              <w:bottom w:w="0" w:type="dxa"/>
              <w:right w:w="100" w:type="dxa"/>
            </w:tcMar>
            <w:vAlign w:val="center"/>
          </w:tcPr>
          <w:p w:rsidR="007C465E" w:rsidRPr="00D0492D" w:rsidRDefault="007C465E" w:rsidP="00670ED1">
            <w:pPr>
              <w:widowControl w:val="0"/>
              <w:pBdr>
                <w:top w:val="nil"/>
                <w:left w:val="nil"/>
                <w:bottom w:val="nil"/>
                <w:right w:val="nil"/>
                <w:between w:val="nil"/>
                <w:bar w:val="nil"/>
              </w:pBdr>
              <w:tabs>
                <w:tab w:val="left" w:pos="920"/>
                <w:tab w:val="right" w:pos="1267"/>
                <w:tab w:val="right" w:pos="1333"/>
                <w:tab w:val="left" w:pos="1840"/>
                <w:tab w:val="left" w:pos="2760"/>
                <w:tab w:val="left" w:pos="3680"/>
              </w:tabs>
              <w:rPr>
                <w:rFonts w:ascii="Times New Roman" w:hAnsi="Times New Roman" w:cs="Times New Roman"/>
              </w:rPr>
            </w:pPr>
            <w:r w:rsidRPr="00D0492D">
              <w:rPr>
                <w:rFonts w:ascii="Times New Roman" w:hAnsi="Times New Roman" w:cs="Times New Roman"/>
              </w:rPr>
              <w:t>Площадь земельного участка для магазина</w:t>
            </w:r>
          </w:p>
        </w:tc>
        <w:tc>
          <w:tcPr>
            <w:tcW w:w="1507" w:type="pct"/>
            <w:shd w:val="clear" w:color="auto" w:fill="auto"/>
            <w:tcMar>
              <w:top w:w="0" w:type="dxa"/>
              <w:left w:w="100" w:type="dxa"/>
              <w:bottom w:w="0" w:type="dxa"/>
              <w:right w:w="100" w:type="dxa"/>
            </w:tcMar>
            <w:vAlign w:val="center"/>
          </w:tcPr>
          <w:p w:rsidR="007C465E" w:rsidRPr="00D0492D" w:rsidRDefault="007C465E" w:rsidP="00670ED1">
            <w:pPr>
              <w:pStyle w:val="22"/>
              <w:widowControl w:val="0"/>
              <w:tabs>
                <w:tab w:val="left" w:pos="920"/>
                <w:tab w:val="left" w:pos="1840"/>
              </w:tabs>
              <w:jc w:val="center"/>
              <w:rPr>
                <w:rFonts w:ascii="Times New Roman" w:hAnsi="Times New Roman" w:cs="Times New Roman"/>
                <w:color w:val="auto"/>
                <w:spacing w:val="-4"/>
                <w:sz w:val="24"/>
                <w:szCs w:val="24"/>
              </w:rPr>
            </w:pPr>
            <w:r w:rsidRPr="00D0492D">
              <w:rPr>
                <w:rFonts w:ascii="Times New Roman" w:hAnsi="Times New Roman" w:cs="Times New Roman"/>
                <w:color w:val="auto"/>
                <w:spacing w:val="-4"/>
                <w:sz w:val="24"/>
                <w:szCs w:val="24"/>
              </w:rPr>
              <w:t>не более 500 м</w:t>
            </w:r>
            <w:proofErr w:type="gramStart"/>
            <w:r w:rsidRPr="00D0492D">
              <w:rPr>
                <w:rFonts w:ascii="Times New Roman" w:hAnsi="Times New Roman" w:cs="Times New Roman"/>
                <w:color w:val="auto"/>
                <w:spacing w:val="-4"/>
                <w:sz w:val="24"/>
                <w:szCs w:val="24"/>
                <w:vertAlign w:val="superscript"/>
              </w:rPr>
              <w:t>2</w:t>
            </w:r>
            <w:proofErr w:type="gramEnd"/>
          </w:p>
        </w:tc>
        <w:tc>
          <w:tcPr>
            <w:tcW w:w="1617" w:type="pct"/>
            <w:shd w:val="clear" w:color="auto" w:fill="auto"/>
            <w:tcMar>
              <w:top w:w="0" w:type="dxa"/>
              <w:left w:w="100" w:type="dxa"/>
              <w:bottom w:w="0" w:type="dxa"/>
              <w:right w:w="100" w:type="dxa"/>
            </w:tcMar>
            <w:vAlign w:val="center"/>
          </w:tcPr>
          <w:p w:rsidR="007C465E" w:rsidRPr="00D0492D" w:rsidRDefault="007C465E" w:rsidP="00670ED1">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Times New Roman" w:eastAsia="Helvetica Neue Light" w:hAnsi="Times New Roman" w:cs="Times New Roman"/>
                <w:spacing w:val="-4"/>
                <w:bdr w:val="nil"/>
              </w:rPr>
            </w:pPr>
          </w:p>
        </w:tc>
      </w:tr>
      <w:tr w:rsidR="007C465E" w:rsidRPr="00D0492D" w:rsidTr="00670ED1">
        <w:trPr>
          <w:trHeight w:val="273"/>
        </w:trPr>
        <w:tc>
          <w:tcPr>
            <w:tcW w:w="5000" w:type="pct"/>
            <w:gridSpan w:val="3"/>
            <w:shd w:val="clear" w:color="auto" w:fill="auto"/>
            <w:tcMar>
              <w:top w:w="0" w:type="dxa"/>
              <w:left w:w="100" w:type="dxa"/>
              <w:bottom w:w="0" w:type="dxa"/>
              <w:right w:w="100" w:type="dxa"/>
            </w:tcMar>
            <w:vAlign w:val="center"/>
          </w:tcPr>
          <w:p w:rsidR="007C465E" w:rsidRPr="00D0492D" w:rsidRDefault="007C465E" w:rsidP="00670ED1">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Вспомогательные строения, за исключением гаражей, размещать со стороны улиц не допускается.</w:t>
            </w:r>
          </w:p>
        </w:tc>
      </w:tr>
      <w:tr w:rsidR="007C465E" w:rsidRPr="00D0492D" w:rsidTr="00670ED1">
        <w:trPr>
          <w:trHeight w:val="273"/>
        </w:trPr>
        <w:tc>
          <w:tcPr>
            <w:tcW w:w="5000" w:type="pct"/>
            <w:gridSpan w:val="3"/>
            <w:shd w:val="clear" w:color="auto" w:fill="auto"/>
            <w:tcMar>
              <w:top w:w="0" w:type="dxa"/>
              <w:left w:w="100" w:type="dxa"/>
              <w:bottom w:w="0" w:type="dxa"/>
              <w:right w:w="100" w:type="dxa"/>
            </w:tcMar>
            <w:vAlign w:val="center"/>
          </w:tcPr>
          <w:p w:rsidR="007C465E" w:rsidRPr="00D0492D" w:rsidRDefault="007C465E" w:rsidP="00670ED1">
            <w:pPr>
              <w:pStyle w:val="ConsPlusNormal"/>
              <w:pBdr>
                <w:top w:val="nil"/>
                <w:left w:val="nil"/>
                <w:bottom w:val="nil"/>
                <w:right w:val="nil"/>
                <w:between w:val="nil"/>
                <w:bar w:val="nil"/>
              </w:pBdr>
              <w:jc w:val="both"/>
              <w:rPr>
                <w:rFonts w:eastAsia="Arial Unicode MS"/>
                <w:sz w:val="24"/>
                <w:szCs w:val="24"/>
                <w:bdr w:val="nil"/>
              </w:rPr>
            </w:pPr>
            <w:r w:rsidRPr="00D0492D">
              <w:rPr>
                <w:rFonts w:eastAsia="Arial Unicode MS"/>
                <w:sz w:val="24"/>
                <w:szCs w:val="24"/>
                <w:bdr w:val="nil"/>
              </w:rPr>
              <w:t xml:space="preserve">По красной линии допускается размещать жилые здания со встроенными </w:t>
            </w:r>
            <w:proofErr w:type="gramStart"/>
            <w:r w:rsidRPr="00D0492D">
              <w:rPr>
                <w:rFonts w:eastAsia="Arial Unicode MS"/>
                <w:sz w:val="24"/>
                <w:szCs w:val="24"/>
                <w:bdr w:val="nil"/>
              </w:rPr>
              <w:t>в первые</w:t>
            </w:r>
            <w:proofErr w:type="gramEnd"/>
            <w:r w:rsidRPr="00D0492D">
              <w:rPr>
                <w:rFonts w:eastAsia="Arial Unicode MS"/>
                <w:sz w:val="24"/>
                <w:szCs w:val="24"/>
                <w:bdr w:val="nil"/>
              </w:rPr>
              <w:t xml:space="preserve"> этажи или пристроенными помещениями общественного назначения, а на жилых улицах в условиях реконструкции сложившейся застройки </w:t>
            </w:r>
            <w:r>
              <w:rPr>
                <w:rFonts w:eastAsia="Arial Unicode MS"/>
                <w:sz w:val="24"/>
                <w:szCs w:val="24"/>
                <w:bdr w:val="nil"/>
              </w:rPr>
              <w:t>–</w:t>
            </w:r>
            <w:r w:rsidRPr="00D0492D">
              <w:rPr>
                <w:rFonts w:eastAsia="Arial Unicode MS"/>
                <w:sz w:val="24"/>
                <w:szCs w:val="24"/>
                <w:bdr w:val="nil"/>
              </w:rPr>
              <w:t xml:space="preserve"> жилые здания с квартирами в первых этажах.</w:t>
            </w:r>
          </w:p>
        </w:tc>
      </w:tr>
      <w:tr w:rsidR="007C465E" w:rsidRPr="00D0492D" w:rsidTr="00670ED1">
        <w:trPr>
          <w:trHeight w:val="53"/>
        </w:trPr>
        <w:tc>
          <w:tcPr>
            <w:tcW w:w="5000" w:type="pct"/>
            <w:gridSpan w:val="3"/>
            <w:shd w:val="clear" w:color="auto" w:fill="auto"/>
            <w:tcMar>
              <w:top w:w="0" w:type="dxa"/>
              <w:left w:w="100" w:type="dxa"/>
              <w:bottom w:w="0" w:type="dxa"/>
              <w:right w:w="100" w:type="dxa"/>
            </w:tcMar>
            <w:vAlign w:val="center"/>
          </w:tcPr>
          <w:p w:rsidR="007C465E" w:rsidRPr="00D0492D" w:rsidRDefault="007C465E" w:rsidP="00670ED1">
            <w:pPr>
              <w:pStyle w:val="ConsPlusNormal"/>
              <w:pBdr>
                <w:top w:val="nil"/>
                <w:left w:val="nil"/>
                <w:bottom w:val="nil"/>
                <w:right w:val="nil"/>
                <w:between w:val="nil"/>
                <w:bar w:val="nil"/>
              </w:pBdr>
              <w:jc w:val="both"/>
              <w:rPr>
                <w:rFonts w:eastAsia="Arial Unicode MS"/>
                <w:sz w:val="24"/>
                <w:szCs w:val="24"/>
                <w:bdr w:val="nil"/>
              </w:rPr>
            </w:pPr>
            <w:proofErr w:type="gramStart"/>
            <w:r w:rsidRPr="00D0492D">
              <w:rPr>
                <w:rFonts w:eastAsia="Arial Unicode MS"/>
                <w:sz w:val="24"/>
                <w:szCs w:val="24"/>
                <w:bdr w:val="nil"/>
              </w:rPr>
              <w:t>Во встроенных или пристроенных к дому помещениях общественного назначения не допускается размещать специальные магазины строительных материалов, магазины с наличием в них взрывоопасных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ремонту часов, обуви и т.д.) – п. 4.10, 4.11 «СП 54.13330.2016.</w:t>
            </w:r>
            <w:proofErr w:type="gramEnd"/>
            <w:r w:rsidRPr="00D0492D">
              <w:rPr>
                <w:rFonts w:eastAsia="Arial Unicode MS"/>
                <w:sz w:val="24"/>
                <w:szCs w:val="24"/>
                <w:bdr w:val="nil"/>
              </w:rPr>
              <w:t xml:space="preserve"> Свод правил. Здания жилые многоквартирные. Актуализированная редакция </w:t>
            </w:r>
            <w:proofErr w:type="spellStart"/>
            <w:r w:rsidRPr="00D0492D">
              <w:rPr>
                <w:rFonts w:eastAsia="Arial Unicode MS"/>
                <w:sz w:val="24"/>
                <w:szCs w:val="24"/>
                <w:bdr w:val="nil"/>
              </w:rPr>
              <w:t>СниП</w:t>
            </w:r>
            <w:proofErr w:type="spellEnd"/>
            <w:r w:rsidRPr="00D0492D">
              <w:rPr>
                <w:rFonts w:eastAsia="Arial Unicode MS"/>
                <w:sz w:val="24"/>
                <w:szCs w:val="24"/>
                <w:bdr w:val="nil"/>
              </w:rPr>
              <w:t xml:space="preserve"> 31-01-2003».</w:t>
            </w:r>
          </w:p>
        </w:tc>
      </w:tr>
      <w:tr w:rsidR="007C465E" w:rsidRPr="00D0492D" w:rsidTr="00670ED1">
        <w:trPr>
          <w:trHeight w:val="53"/>
        </w:trPr>
        <w:tc>
          <w:tcPr>
            <w:tcW w:w="5000" w:type="pct"/>
            <w:gridSpan w:val="3"/>
            <w:shd w:val="clear" w:color="auto" w:fill="auto"/>
            <w:tcMar>
              <w:top w:w="0" w:type="dxa"/>
              <w:left w:w="100" w:type="dxa"/>
              <w:bottom w:w="0" w:type="dxa"/>
              <w:right w:w="100" w:type="dxa"/>
            </w:tcMar>
            <w:vAlign w:val="center"/>
          </w:tcPr>
          <w:p w:rsidR="007C465E" w:rsidRPr="00D06B1B" w:rsidRDefault="007C465E" w:rsidP="00670ED1">
            <w:pPr>
              <w:pStyle w:val="ConsPlusNormal"/>
              <w:pBdr>
                <w:top w:val="nil"/>
                <w:left w:val="nil"/>
                <w:bottom w:val="nil"/>
                <w:right w:val="nil"/>
                <w:between w:val="nil"/>
                <w:bar w:val="nil"/>
              </w:pBdr>
              <w:jc w:val="both"/>
              <w:rPr>
                <w:b/>
                <w:sz w:val="24"/>
                <w:szCs w:val="24"/>
              </w:rPr>
            </w:pPr>
            <w:r w:rsidRPr="00D06B1B">
              <w:rPr>
                <w:sz w:val="24"/>
                <w:szCs w:val="24"/>
              </w:rPr>
              <w:t>Требования к архитектурно-градостроительному облику объекта капитального строительства не подлежат установлению</w:t>
            </w:r>
          </w:p>
        </w:tc>
      </w:tr>
    </w:tbl>
    <w:p w:rsidR="007C465E" w:rsidRPr="00A22EF4" w:rsidRDefault="007C465E" w:rsidP="007C465E">
      <w:pPr>
        <w:pStyle w:val="afe"/>
        <w:widowControl w:val="0"/>
        <w:spacing w:after="0"/>
        <w:ind w:firstLine="0"/>
        <w:rPr>
          <w:rFonts w:ascii="Cambria" w:hAnsi="Cambria"/>
          <w:color w:val="auto"/>
          <w:sz w:val="22"/>
          <w:szCs w:val="22"/>
        </w:rPr>
      </w:pPr>
    </w:p>
    <w:p w:rsidR="00B17471" w:rsidRDefault="00B17471" w:rsidP="00A173F7">
      <w:pPr>
        <w:pStyle w:val="afe"/>
        <w:widowControl w:val="0"/>
        <w:spacing w:after="0"/>
        <w:ind w:firstLine="0"/>
        <w:rPr>
          <w:rFonts w:ascii="Cambria" w:hAnsi="Cambria"/>
          <w:color w:val="auto"/>
          <w:sz w:val="22"/>
          <w:szCs w:val="22"/>
        </w:rPr>
      </w:pPr>
    </w:p>
    <w:p w:rsidR="00B17471" w:rsidRPr="00F56DE0" w:rsidRDefault="00B17471" w:rsidP="00A173F7">
      <w:pPr>
        <w:pStyle w:val="ConsPlusNormal"/>
        <w:spacing w:before="240" w:after="240"/>
        <w:jc w:val="both"/>
        <w:outlineLvl w:val="3"/>
        <w:rPr>
          <w:b/>
          <w:sz w:val="24"/>
          <w:szCs w:val="24"/>
        </w:rPr>
      </w:pPr>
      <w:bookmarkStart w:id="62" w:name="_Toc160616407"/>
      <w:r>
        <w:rPr>
          <w:b/>
          <w:sz w:val="24"/>
          <w:szCs w:val="24"/>
        </w:rPr>
        <w:t>Статья 2</w:t>
      </w:r>
      <w:r w:rsidR="00BD4597">
        <w:rPr>
          <w:b/>
          <w:sz w:val="24"/>
          <w:szCs w:val="24"/>
        </w:rPr>
        <w:t>7</w:t>
      </w:r>
      <w:r>
        <w:rPr>
          <w:b/>
          <w:sz w:val="24"/>
          <w:szCs w:val="24"/>
        </w:rPr>
        <w:t>.</w:t>
      </w:r>
      <w:r w:rsidR="007C465E">
        <w:rPr>
          <w:b/>
          <w:sz w:val="24"/>
          <w:szCs w:val="24"/>
        </w:rPr>
        <w:t>4</w:t>
      </w:r>
      <w:r>
        <w:rPr>
          <w:b/>
          <w:sz w:val="24"/>
          <w:szCs w:val="24"/>
        </w:rPr>
        <w:t xml:space="preserve">. </w:t>
      </w:r>
      <w:r w:rsidRPr="00F56DE0">
        <w:rPr>
          <w:b/>
          <w:sz w:val="24"/>
          <w:szCs w:val="24"/>
        </w:rPr>
        <w:t>О</w:t>
      </w:r>
      <w:r>
        <w:rPr>
          <w:b/>
          <w:sz w:val="24"/>
          <w:szCs w:val="24"/>
        </w:rPr>
        <w:t>.</w:t>
      </w:r>
      <w:bookmarkEnd w:id="51"/>
      <w:r w:rsidR="00043E06">
        <w:rPr>
          <w:b/>
          <w:sz w:val="24"/>
          <w:szCs w:val="24"/>
        </w:rPr>
        <w:t xml:space="preserve">Зона </w:t>
      </w:r>
      <w:r w:rsidR="00043E06" w:rsidRPr="00043E06">
        <w:rPr>
          <w:b/>
          <w:sz w:val="24"/>
          <w:szCs w:val="24"/>
        </w:rPr>
        <w:t>административно-делового центра, образования, здравоохранения, спорта, социального и культурно-бытового назначения</w:t>
      </w:r>
      <w:bookmarkEnd w:id="62"/>
    </w:p>
    <w:p w:rsidR="00B17471" w:rsidRDefault="00B17471" w:rsidP="00A173F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w:t>
      </w:r>
      <w:proofErr w:type="gramStart"/>
      <w:r w:rsidRPr="00F56DE0">
        <w:rPr>
          <w:rFonts w:ascii="Times New Roman" w:hAnsi="Times New Roman"/>
          <w:b/>
          <w:sz w:val="24"/>
          <w:szCs w:val="24"/>
        </w:rPr>
        <w:t xml:space="preserve"> О</w:t>
      </w:r>
      <w:proofErr w:type="gramEnd"/>
    </w:p>
    <w:p w:rsidR="0074031E" w:rsidRPr="00F56DE0" w:rsidRDefault="0074031E" w:rsidP="00A173F7">
      <w:pPr>
        <w:pStyle w:val="24"/>
        <w:spacing w:before="0" w:after="0" w:line="240" w:lineRule="auto"/>
        <w:ind w:firstLine="709"/>
        <w:contextualSpacing/>
        <w:jc w:val="center"/>
        <w:rPr>
          <w:rFonts w:ascii="Times New Roman" w:hAnsi="Times New Roman"/>
          <w:b/>
          <w:sz w:val="24"/>
          <w:szCs w:val="24"/>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53"/>
        <w:gridCol w:w="7396"/>
      </w:tblGrid>
      <w:tr w:rsidR="00043E06" w:rsidRPr="004F1E3E" w:rsidTr="0074031E">
        <w:trPr>
          <w:trHeight w:val="273"/>
        </w:trPr>
        <w:tc>
          <w:tcPr>
            <w:tcW w:w="1127" w:type="pct"/>
            <w:shd w:val="clear" w:color="auto" w:fill="FEFEFE"/>
            <w:tcMar>
              <w:top w:w="0" w:type="dxa"/>
              <w:left w:w="100" w:type="dxa"/>
              <w:bottom w:w="0" w:type="dxa"/>
              <w:right w:w="100" w:type="dxa"/>
            </w:tcMar>
            <w:vAlign w:val="center"/>
          </w:tcPr>
          <w:p w:rsidR="00043E06" w:rsidRPr="004F1E3E" w:rsidRDefault="00043E06"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043E06" w:rsidRPr="004F1E3E" w:rsidRDefault="00043E06" w:rsidP="00537558">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043E06" w:rsidRPr="004F1E3E" w:rsidTr="0074031E">
        <w:trPr>
          <w:trHeight w:val="273"/>
        </w:trPr>
        <w:tc>
          <w:tcPr>
            <w:tcW w:w="1127" w:type="pct"/>
            <w:shd w:val="clear" w:color="auto" w:fill="FEFEFE"/>
            <w:tcMar>
              <w:top w:w="0" w:type="dxa"/>
              <w:left w:w="100" w:type="dxa"/>
              <w:bottom w:w="0" w:type="dxa"/>
              <w:right w:w="100" w:type="dxa"/>
            </w:tcMar>
            <w:vAlign w:val="center"/>
          </w:tcPr>
          <w:p w:rsidR="00043E06" w:rsidRPr="004F1E3E"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4.1</w:t>
            </w:r>
          </w:p>
        </w:tc>
        <w:tc>
          <w:tcPr>
            <w:tcW w:w="3873" w:type="pct"/>
            <w:shd w:val="clear" w:color="auto" w:fill="FEFEFE"/>
            <w:tcMar>
              <w:top w:w="0" w:type="dxa"/>
              <w:left w:w="100" w:type="dxa"/>
              <w:bottom w:w="0" w:type="dxa"/>
              <w:right w:w="100" w:type="dxa"/>
            </w:tcMar>
            <w:vAlign w:val="center"/>
          </w:tcPr>
          <w:p w:rsidR="00043E06" w:rsidRPr="003122AC" w:rsidRDefault="00043E06" w:rsidP="00537558">
            <w:pPr>
              <w:pStyle w:val="22"/>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Деловое управление</w:t>
            </w:r>
          </w:p>
        </w:tc>
      </w:tr>
      <w:tr w:rsidR="00043E06" w:rsidRPr="004F1E3E" w:rsidTr="0074031E">
        <w:trPr>
          <w:trHeight w:val="273"/>
        </w:trPr>
        <w:tc>
          <w:tcPr>
            <w:tcW w:w="1127" w:type="pct"/>
            <w:shd w:val="clear" w:color="auto" w:fill="FEFEFE"/>
            <w:tcMar>
              <w:top w:w="0" w:type="dxa"/>
              <w:left w:w="100" w:type="dxa"/>
              <w:bottom w:w="0" w:type="dxa"/>
              <w:right w:w="100" w:type="dxa"/>
            </w:tcMar>
            <w:vAlign w:val="center"/>
          </w:tcPr>
          <w:p w:rsidR="00043E06"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3.4.1</w:t>
            </w:r>
          </w:p>
        </w:tc>
        <w:tc>
          <w:tcPr>
            <w:tcW w:w="3873" w:type="pct"/>
            <w:shd w:val="clear" w:color="auto" w:fill="FEFEFE"/>
            <w:tcMar>
              <w:top w:w="0" w:type="dxa"/>
              <w:left w:w="100" w:type="dxa"/>
              <w:bottom w:w="0" w:type="dxa"/>
              <w:right w:w="100" w:type="dxa"/>
            </w:tcMar>
            <w:vAlign w:val="center"/>
          </w:tcPr>
          <w:p w:rsidR="00043E06" w:rsidRPr="006B0603" w:rsidRDefault="00D15442" w:rsidP="00D15442">
            <w:pPr>
              <w:pStyle w:val="afff"/>
              <w:jc w:val="left"/>
              <w:rPr>
                <w:rFonts w:ascii="Times New Roman" w:hAnsi="Times New Roman"/>
                <w:sz w:val="24"/>
                <w:szCs w:val="24"/>
                <w:bdr w:val="nil"/>
              </w:rPr>
            </w:pPr>
            <w:r w:rsidRPr="0036223E">
              <w:rPr>
                <w:rFonts w:ascii="Times New Roman" w:hAnsi="Times New Roman"/>
                <w:sz w:val="24"/>
                <w:szCs w:val="24"/>
                <w:bdr w:val="nil"/>
              </w:rPr>
              <w:t>Амбулаторно-поликлиническое</w:t>
            </w:r>
            <w:r w:rsidR="00EA3C59">
              <w:rPr>
                <w:rFonts w:ascii="Times New Roman" w:hAnsi="Times New Roman"/>
                <w:sz w:val="24"/>
                <w:szCs w:val="24"/>
                <w:bdr w:val="nil"/>
              </w:rPr>
              <w:t xml:space="preserve"> </w:t>
            </w:r>
            <w:r w:rsidRPr="0036223E">
              <w:rPr>
                <w:rFonts w:ascii="Times New Roman" w:hAnsi="Times New Roman"/>
                <w:sz w:val="24"/>
                <w:szCs w:val="24"/>
                <w:bdr w:val="nil"/>
              </w:rPr>
              <w:t>обслуживание</w:t>
            </w:r>
          </w:p>
        </w:tc>
      </w:tr>
      <w:tr w:rsidR="00043E06" w:rsidRPr="004F1E3E" w:rsidTr="0074031E">
        <w:trPr>
          <w:trHeight w:val="273"/>
        </w:trPr>
        <w:tc>
          <w:tcPr>
            <w:tcW w:w="1127" w:type="pct"/>
            <w:shd w:val="clear" w:color="auto" w:fill="FEFEFE"/>
            <w:tcMar>
              <w:top w:w="0" w:type="dxa"/>
              <w:left w:w="100" w:type="dxa"/>
              <w:bottom w:w="0" w:type="dxa"/>
              <w:right w:w="100" w:type="dxa"/>
            </w:tcMar>
            <w:vAlign w:val="center"/>
          </w:tcPr>
          <w:p w:rsidR="00043E06"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3.5.1</w:t>
            </w:r>
          </w:p>
        </w:tc>
        <w:tc>
          <w:tcPr>
            <w:tcW w:w="3873" w:type="pct"/>
            <w:shd w:val="clear" w:color="auto" w:fill="FEFEFE"/>
            <w:tcMar>
              <w:top w:w="0" w:type="dxa"/>
              <w:left w:w="100" w:type="dxa"/>
              <w:bottom w:w="0" w:type="dxa"/>
              <w:right w:w="100" w:type="dxa"/>
            </w:tcMar>
            <w:vAlign w:val="center"/>
          </w:tcPr>
          <w:p w:rsidR="00043E06" w:rsidRPr="006B0603" w:rsidRDefault="00043E06" w:rsidP="00537558">
            <w:pPr>
              <w:pStyle w:val="afff"/>
              <w:jc w:val="left"/>
              <w:rPr>
                <w:rFonts w:ascii="Times New Roman" w:hAnsi="Times New Roman"/>
                <w:sz w:val="24"/>
                <w:szCs w:val="24"/>
                <w:bdr w:val="nil"/>
              </w:rPr>
            </w:pPr>
            <w:r w:rsidRPr="00043E06">
              <w:rPr>
                <w:rFonts w:ascii="Times New Roman" w:hAnsi="Times New Roman"/>
                <w:sz w:val="24"/>
                <w:szCs w:val="24"/>
                <w:bdr w:val="nil"/>
              </w:rPr>
              <w:t>Дошкольное, начальное и среднее общее образование</w:t>
            </w:r>
          </w:p>
        </w:tc>
      </w:tr>
      <w:tr w:rsidR="00043E06" w:rsidRPr="004F1E3E" w:rsidTr="0074031E">
        <w:trPr>
          <w:trHeight w:val="273"/>
        </w:trPr>
        <w:tc>
          <w:tcPr>
            <w:tcW w:w="1127" w:type="pct"/>
            <w:shd w:val="clear" w:color="auto" w:fill="FEFEFE"/>
            <w:tcMar>
              <w:top w:w="0" w:type="dxa"/>
              <w:left w:w="100" w:type="dxa"/>
              <w:bottom w:w="0" w:type="dxa"/>
              <w:right w:w="100" w:type="dxa"/>
            </w:tcMar>
            <w:vAlign w:val="center"/>
          </w:tcPr>
          <w:p w:rsidR="00043E06"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3.5.2</w:t>
            </w:r>
          </w:p>
        </w:tc>
        <w:tc>
          <w:tcPr>
            <w:tcW w:w="3873" w:type="pct"/>
            <w:shd w:val="clear" w:color="auto" w:fill="FEFEFE"/>
            <w:tcMar>
              <w:top w:w="0" w:type="dxa"/>
              <w:left w:w="100" w:type="dxa"/>
              <w:bottom w:w="0" w:type="dxa"/>
              <w:right w:w="100" w:type="dxa"/>
            </w:tcMar>
            <w:vAlign w:val="center"/>
          </w:tcPr>
          <w:p w:rsidR="00043E06" w:rsidRPr="006B0603" w:rsidRDefault="00043E06" w:rsidP="00537558">
            <w:pPr>
              <w:pStyle w:val="afff"/>
              <w:jc w:val="left"/>
              <w:rPr>
                <w:rFonts w:ascii="Times New Roman" w:hAnsi="Times New Roman"/>
                <w:sz w:val="24"/>
                <w:szCs w:val="24"/>
                <w:bdr w:val="nil"/>
              </w:rPr>
            </w:pPr>
            <w:r w:rsidRPr="00043E06">
              <w:rPr>
                <w:rFonts w:ascii="Times New Roman" w:hAnsi="Times New Roman"/>
                <w:sz w:val="24"/>
                <w:szCs w:val="24"/>
                <w:bdr w:val="nil"/>
              </w:rPr>
              <w:t>Среднее и высшее профессиональное образование</w:t>
            </w:r>
          </w:p>
        </w:tc>
      </w:tr>
      <w:tr w:rsidR="00043E06" w:rsidRPr="004F1E3E" w:rsidTr="0074031E">
        <w:trPr>
          <w:trHeight w:val="273"/>
        </w:trPr>
        <w:tc>
          <w:tcPr>
            <w:tcW w:w="1127" w:type="pct"/>
            <w:shd w:val="clear" w:color="auto" w:fill="FEFEFE"/>
            <w:tcMar>
              <w:top w:w="0" w:type="dxa"/>
              <w:left w:w="100" w:type="dxa"/>
              <w:bottom w:w="0" w:type="dxa"/>
              <w:right w:w="100" w:type="dxa"/>
            </w:tcMar>
            <w:vAlign w:val="center"/>
          </w:tcPr>
          <w:p w:rsidR="00043E06"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73" w:type="pct"/>
            <w:shd w:val="clear" w:color="auto" w:fill="FEFEFE"/>
            <w:tcMar>
              <w:top w:w="0" w:type="dxa"/>
              <w:left w:w="100" w:type="dxa"/>
              <w:bottom w:w="0" w:type="dxa"/>
              <w:right w:w="100" w:type="dxa"/>
            </w:tcMar>
            <w:vAlign w:val="center"/>
          </w:tcPr>
          <w:p w:rsidR="00043E06" w:rsidRPr="00C97AEF" w:rsidRDefault="00043E06" w:rsidP="00537558">
            <w:pPr>
              <w:pStyle w:val="afff"/>
              <w:rPr>
                <w:rFonts w:ascii="Times New Roman" w:hAnsi="Times New Roman"/>
                <w:sz w:val="24"/>
                <w:szCs w:val="24"/>
                <w:bdr w:val="nil"/>
              </w:rPr>
            </w:pPr>
            <w:r w:rsidRPr="00043E06">
              <w:rPr>
                <w:rFonts w:ascii="Times New Roman" w:hAnsi="Times New Roman"/>
                <w:sz w:val="24"/>
                <w:szCs w:val="24"/>
                <w:bdr w:val="nil"/>
              </w:rPr>
              <w:t>Спорт</w:t>
            </w:r>
          </w:p>
        </w:tc>
      </w:tr>
      <w:tr w:rsidR="00043E06" w:rsidRPr="004F1E3E" w:rsidTr="0074031E">
        <w:trPr>
          <w:trHeight w:val="53"/>
        </w:trPr>
        <w:tc>
          <w:tcPr>
            <w:tcW w:w="1127" w:type="pct"/>
            <w:shd w:val="clear" w:color="auto" w:fill="FEFEFE"/>
            <w:tcMar>
              <w:top w:w="0" w:type="dxa"/>
              <w:left w:w="100" w:type="dxa"/>
              <w:bottom w:w="0" w:type="dxa"/>
              <w:right w:w="100" w:type="dxa"/>
            </w:tcMar>
            <w:vAlign w:val="center"/>
          </w:tcPr>
          <w:p w:rsidR="00043E06" w:rsidRPr="004F1E3E" w:rsidRDefault="00043E06" w:rsidP="00537558">
            <w:pPr>
              <w:pStyle w:val="22"/>
              <w:widowControl w:val="0"/>
              <w:jc w:val="center"/>
              <w:rPr>
                <w:rFonts w:ascii="Times New Roman" w:eastAsia="Cambria" w:hAnsi="Times New Roman" w:cs="Times New Roman"/>
                <w:color w:val="auto"/>
                <w:sz w:val="24"/>
                <w:szCs w:val="24"/>
                <w:lang w:eastAsia="en-US"/>
              </w:rPr>
            </w:pPr>
            <w:r>
              <w:rPr>
                <w:rFonts w:ascii="Times New Roman" w:eastAsia="Cambria" w:hAnsi="Times New Roman" w:cs="Times New Roman"/>
                <w:color w:val="auto"/>
                <w:sz w:val="24"/>
                <w:szCs w:val="24"/>
                <w:lang w:eastAsia="en-US"/>
              </w:rPr>
              <w:t>3.2</w:t>
            </w:r>
          </w:p>
        </w:tc>
        <w:tc>
          <w:tcPr>
            <w:tcW w:w="3873" w:type="pct"/>
            <w:shd w:val="clear" w:color="auto" w:fill="FEFEFE"/>
            <w:tcMar>
              <w:top w:w="0" w:type="dxa"/>
              <w:left w:w="100" w:type="dxa"/>
              <w:bottom w:w="0" w:type="dxa"/>
              <w:right w:w="100" w:type="dxa"/>
            </w:tcMar>
            <w:vAlign w:val="center"/>
          </w:tcPr>
          <w:p w:rsidR="00043E06" w:rsidRPr="004F1E3E" w:rsidRDefault="00043E06" w:rsidP="00537558">
            <w:pPr>
              <w:pStyle w:val="22"/>
              <w:widowControl w:val="0"/>
              <w:tabs>
                <w:tab w:val="left" w:pos="920"/>
                <w:tab w:val="left" w:pos="1840"/>
              </w:tabs>
              <w:rPr>
                <w:rFonts w:ascii="Times New Roman" w:eastAsia="Cambria" w:hAnsi="Times New Roman" w:cs="Times New Roman"/>
                <w:color w:val="auto"/>
                <w:sz w:val="24"/>
                <w:szCs w:val="24"/>
                <w:lang w:eastAsia="en-US"/>
              </w:rPr>
            </w:pPr>
            <w:r w:rsidRPr="00043E06">
              <w:rPr>
                <w:rFonts w:ascii="Times New Roman" w:eastAsia="Cambria" w:hAnsi="Times New Roman" w:cs="Times New Roman"/>
                <w:color w:val="auto"/>
                <w:sz w:val="24"/>
                <w:szCs w:val="24"/>
                <w:lang w:eastAsia="en-US"/>
              </w:rPr>
              <w:t>Социальное обслуживание</w:t>
            </w:r>
          </w:p>
        </w:tc>
      </w:tr>
      <w:tr w:rsidR="00043E06" w:rsidRPr="004F1E3E" w:rsidTr="0074031E">
        <w:trPr>
          <w:trHeight w:val="53"/>
        </w:trPr>
        <w:tc>
          <w:tcPr>
            <w:tcW w:w="1127" w:type="pct"/>
            <w:shd w:val="clear" w:color="auto" w:fill="FEFEFE"/>
            <w:tcMar>
              <w:top w:w="0" w:type="dxa"/>
              <w:left w:w="100" w:type="dxa"/>
              <w:bottom w:w="0" w:type="dxa"/>
              <w:right w:w="100" w:type="dxa"/>
            </w:tcMar>
            <w:vAlign w:val="center"/>
          </w:tcPr>
          <w:p w:rsidR="00043E06" w:rsidRPr="004F1E3E"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w:t>
            </w:r>
          </w:p>
        </w:tc>
        <w:tc>
          <w:tcPr>
            <w:tcW w:w="3873" w:type="pct"/>
            <w:shd w:val="clear" w:color="auto" w:fill="FEFEFE"/>
            <w:tcMar>
              <w:top w:w="0" w:type="dxa"/>
              <w:left w:w="100" w:type="dxa"/>
              <w:bottom w:w="0" w:type="dxa"/>
              <w:right w:w="100" w:type="dxa"/>
            </w:tcMar>
            <w:vAlign w:val="center"/>
          </w:tcPr>
          <w:p w:rsidR="00043E06" w:rsidRPr="004F1E3E" w:rsidRDefault="00043E06" w:rsidP="00537558">
            <w:pPr>
              <w:pStyle w:val="22"/>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Культурное развитие</w:t>
            </w:r>
          </w:p>
        </w:tc>
      </w:tr>
      <w:tr w:rsidR="00043E06" w:rsidRPr="004F1E3E" w:rsidTr="0074031E">
        <w:trPr>
          <w:trHeight w:val="53"/>
        </w:trPr>
        <w:tc>
          <w:tcPr>
            <w:tcW w:w="1127" w:type="pct"/>
            <w:shd w:val="clear" w:color="auto" w:fill="FEFEFE"/>
            <w:tcMar>
              <w:top w:w="0" w:type="dxa"/>
              <w:left w:w="100" w:type="dxa"/>
              <w:bottom w:w="0" w:type="dxa"/>
              <w:right w:w="100" w:type="dxa"/>
            </w:tcMar>
            <w:vAlign w:val="center"/>
          </w:tcPr>
          <w:p w:rsidR="00043E06" w:rsidRPr="004F1E3E"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3873" w:type="pct"/>
            <w:shd w:val="clear" w:color="auto" w:fill="FEFEFE"/>
            <w:tcMar>
              <w:top w:w="0" w:type="dxa"/>
              <w:left w:w="100" w:type="dxa"/>
              <w:bottom w:w="0" w:type="dxa"/>
              <w:right w:w="100" w:type="dxa"/>
            </w:tcMar>
            <w:vAlign w:val="center"/>
          </w:tcPr>
          <w:p w:rsidR="00043E06" w:rsidRDefault="00043E06" w:rsidP="00537558">
            <w:pPr>
              <w:pStyle w:val="22"/>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Магазины</w:t>
            </w:r>
          </w:p>
        </w:tc>
      </w:tr>
      <w:tr w:rsidR="00043E06" w:rsidRPr="004F1E3E" w:rsidTr="0074031E">
        <w:trPr>
          <w:trHeight w:val="53"/>
        </w:trPr>
        <w:tc>
          <w:tcPr>
            <w:tcW w:w="1127" w:type="pct"/>
            <w:shd w:val="clear" w:color="auto" w:fill="FEFEFE"/>
            <w:tcMar>
              <w:top w:w="0" w:type="dxa"/>
              <w:left w:w="100" w:type="dxa"/>
              <w:bottom w:w="0" w:type="dxa"/>
              <w:right w:w="100" w:type="dxa"/>
            </w:tcMar>
            <w:vAlign w:val="center"/>
          </w:tcPr>
          <w:p w:rsidR="00043E06" w:rsidRDefault="00043E06"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73" w:type="pct"/>
            <w:shd w:val="clear" w:color="auto" w:fill="FEFEFE"/>
            <w:tcMar>
              <w:top w:w="0" w:type="dxa"/>
              <w:left w:w="100" w:type="dxa"/>
              <w:bottom w:w="0" w:type="dxa"/>
              <w:right w:w="100" w:type="dxa"/>
            </w:tcMar>
            <w:vAlign w:val="center"/>
          </w:tcPr>
          <w:p w:rsidR="00043E06" w:rsidRPr="00043E06" w:rsidRDefault="00043E06" w:rsidP="00537558">
            <w:pPr>
              <w:pStyle w:val="22"/>
              <w:widowControl w:val="0"/>
              <w:tabs>
                <w:tab w:val="left" w:pos="920"/>
                <w:tab w:val="left" w:pos="1840"/>
              </w:tabs>
              <w:rPr>
                <w:rFonts w:ascii="Times New Roman" w:hAnsi="Times New Roman" w:cs="Times New Roman"/>
                <w:color w:val="auto"/>
                <w:sz w:val="24"/>
                <w:szCs w:val="24"/>
              </w:rPr>
            </w:pPr>
            <w:r w:rsidRPr="00043E06">
              <w:rPr>
                <w:rFonts w:ascii="Times New Roman" w:hAnsi="Times New Roman" w:cs="Times New Roman"/>
                <w:color w:val="auto"/>
                <w:sz w:val="24"/>
                <w:szCs w:val="24"/>
              </w:rPr>
              <w:t>Общественное питание</w:t>
            </w:r>
          </w:p>
        </w:tc>
      </w:tr>
      <w:tr w:rsidR="00043E06" w:rsidRPr="004F1E3E" w:rsidTr="0074031E">
        <w:trPr>
          <w:trHeight w:val="53"/>
        </w:trPr>
        <w:tc>
          <w:tcPr>
            <w:tcW w:w="1127" w:type="pct"/>
            <w:shd w:val="clear" w:color="auto" w:fill="FEFEFE"/>
            <w:tcMar>
              <w:top w:w="0" w:type="dxa"/>
              <w:left w:w="100" w:type="dxa"/>
              <w:bottom w:w="0" w:type="dxa"/>
              <w:right w:w="100" w:type="dxa"/>
            </w:tcMar>
            <w:vAlign w:val="center"/>
          </w:tcPr>
          <w:p w:rsidR="00043E06"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73" w:type="pct"/>
            <w:shd w:val="clear" w:color="auto" w:fill="FEFEFE"/>
            <w:tcMar>
              <w:top w:w="0" w:type="dxa"/>
              <w:left w:w="100" w:type="dxa"/>
              <w:bottom w:w="0" w:type="dxa"/>
              <w:right w:w="100" w:type="dxa"/>
            </w:tcMar>
            <w:vAlign w:val="center"/>
          </w:tcPr>
          <w:p w:rsidR="00043E06" w:rsidRPr="00043E06"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Бытовое обслуживание</w:t>
            </w:r>
          </w:p>
        </w:tc>
      </w:tr>
      <w:tr w:rsidR="00A93464" w:rsidRPr="004F1E3E" w:rsidTr="0074031E">
        <w:trPr>
          <w:trHeight w:val="53"/>
        </w:trPr>
        <w:tc>
          <w:tcPr>
            <w:tcW w:w="1127" w:type="pct"/>
            <w:shd w:val="clear" w:color="auto" w:fill="FEFEFE"/>
            <w:tcMar>
              <w:top w:w="0" w:type="dxa"/>
              <w:left w:w="100" w:type="dxa"/>
              <w:bottom w:w="0" w:type="dxa"/>
              <w:right w:w="100" w:type="dxa"/>
            </w:tcMar>
            <w:vAlign w:val="center"/>
          </w:tcPr>
          <w:p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3873" w:type="pct"/>
            <w:shd w:val="clear" w:color="auto" w:fill="FEFEFE"/>
            <w:tcMar>
              <w:top w:w="0" w:type="dxa"/>
              <w:left w:w="100" w:type="dxa"/>
              <w:bottom w:w="0" w:type="dxa"/>
              <w:right w:w="100" w:type="dxa"/>
            </w:tcMar>
            <w:vAlign w:val="center"/>
          </w:tcPr>
          <w:p w:rsidR="00A93464" w:rsidRPr="00A93464"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Банковская и страховая деятельность</w:t>
            </w:r>
          </w:p>
        </w:tc>
      </w:tr>
      <w:tr w:rsidR="00A93464" w:rsidRPr="004F1E3E" w:rsidTr="0074031E">
        <w:trPr>
          <w:trHeight w:val="53"/>
        </w:trPr>
        <w:tc>
          <w:tcPr>
            <w:tcW w:w="1127" w:type="pct"/>
            <w:shd w:val="clear" w:color="auto" w:fill="FEFEFE"/>
            <w:tcMar>
              <w:top w:w="0" w:type="dxa"/>
              <w:left w:w="100" w:type="dxa"/>
              <w:bottom w:w="0" w:type="dxa"/>
              <w:right w:w="100" w:type="dxa"/>
            </w:tcMar>
            <w:vAlign w:val="center"/>
          </w:tcPr>
          <w:p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73" w:type="pct"/>
            <w:shd w:val="clear" w:color="auto" w:fill="FEFEFE"/>
            <w:tcMar>
              <w:top w:w="0" w:type="dxa"/>
              <w:left w:w="100" w:type="dxa"/>
              <w:bottom w:w="0" w:type="dxa"/>
              <w:right w:w="100" w:type="dxa"/>
            </w:tcMar>
            <w:vAlign w:val="center"/>
          </w:tcPr>
          <w:p w:rsidR="00A93464" w:rsidRPr="00A93464"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Обеспечение внутреннего правопорядка</w:t>
            </w:r>
          </w:p>
        </w:tc>
      </w:tr>
      <w:tr w:rsidR="00A93464" w:rsidRPr="004F1E3E" w:rsidTr="0074031E">
        <w:trPr>
          <w:trHeight w:val="53"/>
        </w:trPr>
        <w:tc>
          <w:tcPr>
            <w:tcW w:w="1127" w:type="pct"/>
            <w:shd w:val="clear" w:color="auto" w:fill="FEFEFE"/>
            <w:tcMar>
              <w:top w:w="0" w:type="dxa"/>
              <w:left w:w="100" w:type="dxa"/>
              <w:bottom w:w="0" w:type="dxa"/>
              <w:right w:w="100" w:type="dxa"/>
            </w:tcMar>
            <w:vAlign w:val="center"/>
          </w:tcPr>
          <w:p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73" w:type="pct"/>
            <w:shd w:val="clear" w:color="auto" w:fill="FEFEFE"/>
            <w:tcMar>
              <w:top w:w="0" w:type="dxa"/>
              <w:left w:w="100" w:type="dxa"/>
              <w:bottom w:w="0" w:type="dxa"/>
              <w:right w:w="100" w:type="dxa"/>
            </w:tcMar>
            <w:vAlign w:val="center"/>
          </w:tcPr>
          <w:p w:rsidR="00A93464" w:rsidRPr="00A93464"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Коммунальное обслуживание</w:t>
            </w:r>
          </w:p>
        </w:tc>
      </w:tr>
      <w:tr w:rsidR="00A93464" w:rsidRPr="004F1E3E" w:rsidTr="0074031E">
        <w:trPr>
          <w:trHeight w:val="53"/>
        </w:trPr>
        <w:tc>
          <w:tcPr>
            <w:tcW w:w="1127" w:type="pct"/>
            <w:shd w:val="clear" w:color="auto" w:fill="FEFEFE"/>
            <w:tcMar>
              <w:top w:w="0" w:type="dxa"/>
              <w:left w:w="100" w:type="dxa"/>
              <w:bottom w:w="0" w:type="dxa"/>
              <w:right w:w="100" w:type="dxa"/>
            </w:tcMar>
            <w:vAlign w:val="center"/>
          </w:tcPr>
          <w:p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4.7</w:t>
            </w:r>
          </w:p>
        </w:tc>
        <w:tc>
          <w:tcPr>
            <w:tcW w:w="3873" w:type="pct"/>
            <w:shd w:val="clear" w:color="auto" w:fill="FEFEFE"/>
            <w:tcMar>
              <w:top w:w="0" w:type="dxa"/>
              <w:left w:w="100" w:type="dxa"/>
              <w:bottom w:w="0" w:type="dxa"/>
              <w:right w:w="100" w:type="dxa"/>
            </w:tcMar>
            <w:vAlign w:val="center"/>
          </w:tcPr>
          <w:p w:rsidR="00A93464" w:rsidRPr="00A93464"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Гостиничное обслуживание</w:t>
            </w:r>
          </w:p>
        </w:tc>
      </w:tr>
      <w:tr w:rsidR="00A93464" w:rsidRPr="004F1E3E" w:rsidTr="0074031E">
        <w:trPr>
          <w:trHeight w:val="150"/>
        </w:trPr>
        <w:tc>
          <w:tcPr>
            <w:tcW w:w="1127" w:type="pct"/>
            <w:shd w:val="clear" w:color="auto" w:fill="FEFEFE"/>
            <w:tcMar>
              <w:top w:w="0" w:type="dxa"/>
              <w:left w:w="100" w:type="dxa"/>
              <w:bottom w:w="0" w:type="dxa"/>
              <w:right w:w="100" w:type="dxa"/>
            </w:tcMar>
            <w:vAlign w:val="center"/>
          </w:tcPr>
          <w:p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3873" w:type="pct"/>
            <w:shd w:val="clear" w:color="auto" w:fill="FEFEFE"/>
            <w:tcMar>
              <w:top w:w="0" w:type="dxa"/>
              <w:left w:w="100" w:type="dxa"/>
              <w:bottom w:w="0" w:type="dxa"/>
              <w:right w:w="100" w:type="dxa"/>
            </w:tcMar>
            <w:vAlign w:val="center"/>
          </w:tcPr>
          <w:p w:rsidR="00A93464" w:rsidRPr="00A93464"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Религиозное использование</w:t>
            </w:r>
          </w:p>
        </w:tc>
      </w:tr>
      <w:tr w:rsidR="00D15442" w:rsidRPr="004F1E3E" w:rsidTr="0074031E">
        <w:trPr>
          <w:trHeight w:val="96"/>
        </w:trPr>
        <w:tc>
          <w:tcPr>
            <w:tcW w:w="1127" w:type="pct"/>
            <w:shd w:val="clear" w:color="auto" w:fill="FEFEFE"/>
            <w:tcMar>
              <w:top w:w="0" w:type="dxa"/>
              <w:left w:w="100" w:type="dxa"/>
              <w:bottom w:w="0" w:type="dxa"/>
              <w:right w:w="100" w:type="dxa"/>
            </w:tcMar>
            <w:vAlign w:val="center"/>
          </w:tcPr>
          <w:p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3.6.1</w:t>
            </w:r>
          </w:p>
        </w:tc>
        <w:tc>
          <w:tcPr>
            <w:tcW w:w="3873" w:type="pct"/>
            <w:shd w:val="clear" w:color="auto" w:fill="FEFEFE"/>
            <w:tcMar>
              <w:top w:w="0" w:type="dxa"/>
              <w:left w:w="100" w:type="dxa"/>
              <w:bottom w:w="0" w:type="dxa"/>
              <w:right w:w="100" w:type="dxa"/>
            </w:tcMar>
            <w:vAlign w:val="center"/>
          </w:tcPr>
          <w:p w:rsidR="00D15442" w:rsidRPr="00A93464" w:rsidRDefault="0074031E" w:rsidP="00537558">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 xml:space="preserve">Объекты </w:t>
            </w:r>
            <w:proofErr w:type="spellStart"/>
            <w:r w:rsidRPr="0074031E">
              <w:rPr>
                <w:rFonts w:ascii="Times New Roman" w:hAnsi="Times New Roman" w:cs="Times New Roman"/>
                <w:color w:val="auto"/>
                <w:sz w:val="24"/>
                <w:szCs w:val="24"/>
                <w:lang w:bidi="ru-RU"/>
              </w:rPr>
              <w:t>культурно</w:t>
            </w:r>
            <w:r>
              <w:rPr>
                <w:rFonts w:ascii="Times New Roman" w:hAnsi="Times New Roman" w:cs="Times New Roman"/>
                <w:color w:val="auto"/>
                <w:sz w:val="24"/>
                <w:szCs w:val="24"/>
                <w:lang w:bidi="ru-RU"/>
              </w:rPr>
              <w:t>-</w:t>
            </w:r>
            <w:r w:rsidRPr="0074031E">
              <w:rPr>
                <w:rFonts w:ascii="Times New Roman" w:hAnsi="Times New Roman" w:cs="Times New Roman"/>
                <w:color w:val="auto"/>
                <w:sz w:val="24"/>
                <w:szCs w:val="24"/>
                <w:lang w:bidi="ru-RU"/>
              </w:rPr>
              <w:softHyphen/>
              <w:t>досуговой</w:t>
            </w:r>
            <w:proofErr w:type="spellEnd"/>
            <w:r w:rsidRPr="0074031E">
              <w:rPr>
                <w:rFonts w:ascii="Times New Roman" w:hAnsi="Times New Roman" w:cs="Times New Roman"/>
                <w:color w:val="auto"/>
                <w:sz w:val="24"/>
                <w:szCs w:val="24"/>
                <w:lang w:bidi="ru-RU"/>
              </w:rPr>
              <w:t xml:space="preserve"> деятельности</w:t>
            </w:r>
          </w:p>
        </w:tc>
      </w:tr>
      <w:tr w:rsidR="00D15442" w:rsidRPr="004F1E3E" w:rsidTr="0074031E">
        <w:trPr>
          <w:trHeight w:val="96"/>
        </w:trPr>
        <w:tc>
          <w:tcPr>
            <w:tcW w:w="1127" w:type="pct"/>
            <w:shd w:val="clear" w:color="auto" w:fill="FEFEFE"/>
            <w:tcMar>
              <w:top w:w="0" w:type="dxa"/>
              <w:left w:w="100" w:type="dxa"/>
              <w:bottom w:w="0" w:type="dxa"/>
              <w:right w:w="100" w:type="dxa"/>
            </w:tcMar>
            <w:vAlign w:val="center"/>
          </w:tcPr>
          <w:p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3.8.1</w:t>
            </w:r>
          </w:p>
        </w:tc>
        <w:tc>
          <w:tcPr>
            <w:tcW w:w="3873" w:type="pct"/>
            <w:shd w:val="clear" w:color="auto" w:fill="FEFEFE"/>
            <w:tcMar>
              <w:top w:w="0" w:type="dxa"/>
              <w:left w:w="100" w:type="dxa"/>
              <w:bottom w:w="0" w:type="dxa"/>
              <w:right w:w="100" w:type="dxa"/>
            </w:tcMar>
            <w:vAlign w:val="center"/>
          </w:tcPr>
          <w:p w:rsidR="00D15442" w:rsidRPr="00A93464" w:rsidRDefault="0074031E" w:rsidP="00537558">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Государственное управление</w:t>
            </w:r>
          </w:p>
        </w:tc>
      </w:tr>
      <w:tr w:rsidR="00D15442" w:rsidRPr="004F1E3E" w:rsidTr="0074031E">
        <w:trPr>
          <w:trHeight w:val="135"/>
        </w:trPr>
        <w:tc>
          <w:tcPr>
            <w:tcW w:w="1127" w:type="pct"/>
            <w:shd w:val="clear" w:color="auto" w:fill="FEFEFE"/>
            <w:tcMar>
              <w:top w:w="0" w:type="dxa"/>
              <w:left w:w="100" w:type="dxa"/>
              <w:bottom w:w="0" w:type="dxa"/>
              <w:right w:w="100" w:type="dxa"/>
            </w:tcMar>
            <w:vAlign w:val="center"/>
          </w:tcPr>
          <w:p w:rsidR="00D15442" w:rsidRDefault="0074031E"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3.10.1</w:t>
            </w:r>
          </w:p>
        </w:tc>
        <w:tc>
          <w:tcPr>
            <w:tcW w:w="3873" w:type="pct"/>
            <w:shd w:val="clear" w:color="auto" w:fill="FEFEFE"/>
            <w:tcMar>
              <w:top w:w="0" w:type="dxa"/>
              <w:left w:w="100" w:type="dxa"/>
              <w:bottom w:w="0" w:type="dxa"/>
              <w:right w:w="100" w:type="dxa"/>
            </w:tcMar>
            <w:vAlign w:val="center"/>
          </w:tcPr>
          <w:p w:rsidR="00D15442" w:rsidRPr="00A93464" w:rsidRDefault="0074031E" w:rsidP="0074031E">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rPr>
              <w:t>Амбулаторное</w:t>
            </w:r>
            <w:r w:rsidR="00EA3C59">
              <w:rPr>
                <w:rFonts w:ascii="Times New Roman" w:hAnsi="Times New Roman" w:cs="Times New Roman"/>
                <w:color w:val="auto"/>
                <w:sz w:val="24"/>
                <w:szCs w:val="24"/>
              </w:rPr>
              <w:t xml:space="preserve"> </w:t>
            </w:r>
            <w:r w:rsidRPr="0074031E">
              <w:rPr>
                <w:rFonts w:ascii="Times New Roman" w:hAnsi="Times New Roman" w:cs="Times New Roman"/>
                <w:color w:val="auto"/>
                <w:sz w:val="24"/>
                <w:szCs w:val="24"/>
              </w:rPr>
              <w:t>ветеринарное</w:t>
            </w:r>
            <w:r w:rsidR="00EA3C59">
              <w:rPr>
                <w:rFonts w:ascii="Times New Roman" w:hAnsi="Times New Roman" w:cs="Times New Roman"/>
                <w:color w:val="auto"/>
                <w:sz w:val="24"/>
                <w:szCs w:val="24"/>
              </w:rPr>
              <w:t xml:space="preserve"> </w:t>
            </w:r>
            <w:r w:rsidRPr="0074031E">
              <w:rPr>
                <w:rFonts w:ascii="Times New Roman" w:hAnsi="Times New Roman" w:cs="Times New Roman"/>
                <w:color w:val="auto"/>
                <w:sz w:val="24"/>
                <w:szCs w:val="24"/>
              </w:rPr>
              <w:t>обслуживание</w:t>
            </w:r>
          </w:p>
        </w:tc>
      </w:tr>
      <w:tr w:rsidR="00D15442" w:rsidRPr="004F1E3E" w:rsidTr="0074031E">
        <w:trPr>
          <w:trHeight w:val="150"/>
        </w:trPr>
        <w:tc>
          <w:tcPr>
            <w:tcW w:w="1127" w:type="pct"/>
            <w:shd w:val="clear" w:color="auto" w:fill="FEFEFE"/>
            <w:tcMar>
              <w:top w:w="0" w:type="dxa"/>
              <w:left w:w="100" w:type="dxa"/>
              <w:bottom w:w="0" w:type="dxa"/>
              <w:right w:w="100" w:type="dxa"/>
            </w:tcMar>
            <w:vAlign w:val="center"/>
          </w:tcPr>
          <w:p w:rsidR="00D15442" w:rsidRDefault="0074031E"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4.0</w:t>
            </w:r>
          </w:p>
        </w:tc>
        <w:tc>
          <w:tcPr>
            <w:tcW w:w="3873" w:type="pct"/>
            <w:shd w:val="clear" w:color="auto" w:fill="FEFEFE"/>
            <w:tcMar>
              <w:top w:w="0" w:type="dxa"/>
              <w:left w:w="100" w:type="dxa"/>
              <w:bottom w:w="0" w:type="dxa"/>
              <w:right w:w="100" w:type="dxa"/>
            </w:tcMar>
            <w:vAlign w:val="center"/>
          </w:tcPr>
          <w:p w:rsidR="00D15442" w:rsidRPr="00A93464" w:rsidRDefault="0074031E" w:rsidP="00537558">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Предпринимательство</w:t>
            </w:r>
          </w:p>
        </w:tc>
      </w:tr>
      <w:tr w:rsidR="00D15442" w:rsidRPr="004F1E3E" w:rsidTr="0074031E">
        <w:trPr>
          <w:trHeight w:val="120"/>
        </w:trPr>
        <w:tc>
          <w:tcPr>
            <w:tcW w:w="1127" w:type="pct"/>
            <w:shd w:val="clear" w:color="auto" w:fill="FEFEFE"/>
            <w:tcMar>
              <w:top w:w="0" w:type="dxa"/>
              <w:left w:w="100" w:type="dxa"/>
              <w:bottom w:w="0" w:type="dxa"/>
              <w:right w:w="100" w:type="dxa"/>
            </w:tcMar>
            <w:vAlign w:val="center"/>
          </w:tcPr>
          <w:p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4.1</w:t>
            </w:r>
          </w:p>
        </w:tc>
        <w:tc>
          <w:tcPr>
            <w:tcW w:w="3873" w:type="pct"/>
            <w:shd w:val="clear" w:color="auto" w:fill="FEFEFE"/>
            <w:tcMar>
              <w:top w:w="0" w:type="dxa"/>
              <w:left w:w="100" w:type="dxa"/>
              <w:bottom w:w="0" w:type="dxa"/>
              <w:right w:w="100" w:type="dxa"/>
            </w:tcMar>
            <w:vAlign w:val="center"/>
          </w:tcPr>
          <w:p w:rsidR="00D15442" w:rsidRPr="00A93464" w:rsidRDefault="0074031E" w:rsidP="00537558">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Деловое управление</w:t>
            </w:r>
          </w:p>
        </w:tc>
      </w:tr>
      <w:tr w:rsidR="00D15442" w:rsidRPr="004F1E3E" w:rsidTr="0074031E">
        <w:trPr>
          <w:trHeight w:val="126"/>
        </w:trPr>
        <w:tc>
          <w:tcPr>
            <w:tcW w:w="1127" w:type="pct"/>
            <w:shd w:val="clear" w:color="auto" w:fill="FEFEFE"/>
            <w:tcMar>
              <w:top w:w="0" w:type="dxa"/>
              <w:left w:w="100" w:type="dxa"/>
              <w:bottom w:w="0" w:type="dxa"/>
              <w:right w:w="100" w:type="dxa"/>
            </w:tcMar>
            <w:vAlign w:val="center"/>
          </w:tcPr>
          <w:p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6.9</w:t>
            </w:r>
          </w:p>
        </w:tc>
        <w:tc>
          <w:tcPr>
            <w:tcW w:w="3873" w:type="pct"/>
            <w:shd w:val="clear" w:color="auto" w:fill="FEFEFE"/>
            <w:tcMar>
              <w:top w:w="0" w:type="dxa"/>
              <w:left w:w="100" w:type="dxa"/>
              <w:bottom w:w="0" w:type="dxa"/>
              <w:right w:w="100" w:type="dxa"/>
            </w:tcMar>
            <w:vAlign w:val="center"/>
          </w:tcPr>
          <w:p w:rsidR="00D15442" w:rsidRPr="00A93464" w:rsidRDefault="0074031E" w:rsidP="00537558">
            <w:pPr>
              <w:pStyle w:val="22"/>
              <w:widowControl w:val="0"/>
              <w:tabs>
                <w:tab w:val="left" w:pos="920"/>
                <w:tab w:val="left" w:pos="1840"/>
              </w:tabs>
              <w:rPr>
                <w:rFonts w:ascii="Times New Roman" w:hAnsi="Times New Roman" w:cs="Times New Roman"/>
                <w:color w:val="auto"/>
                <w:sz w:val="24"/>
                <w:szCs w:val="24"/>
              </w:rPr>
            </w:pPr>
            <w:r w:rsidRPr="0074031E">
              <w:rPr>
                <w:rFonts w:ascii="Times New Roman" w:hAnsi="Times New Roman" w:cs="Times New Roman"/>
                <w:color w:val="auto"/>
                <w:sz w:val="24"/>
                <w:szCs w:val="24"/>
                <w:lang w:bidi="ru-RU"/>
              </w:rPr>
              <w:t>Склад</w:t>
            </w:r>
          </w:p>
        </w:tc>
      </w:tr>
    </w:tbl>
    <w:p w:rsidR="00B17471" w:rsidRPr="00A22EF4" w:rsidRDefault="00B17471" w:rsidP="00A173F7">
      <w:pPr>
        <w:pStyle w:val="24"/>
        <w:spacing w:before="0" w:after="0" w:line="240" w:lineRule="auto"/>
        <w:ind w:firstLine="709"/>
        <w:jc w:val="center"/>
        <w:rPr>
          <w:rFonts w:ascii="Times New Roman" w:hAnsi="Times New Roman"/>
          <w:b/>
          <w:sz w:val="22"/>
        </w:rPr>
      </w:pPr>
    </w:p>
    <w:p w:rsidR="00B17471" w:rsidRPr="00F56DE0" w:rsidRDefault="00B17471" w:rsidP="00A173F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использования земельных участков зоны</w:t>
      </w:r>
      <w:proofErr w:type="gramStart"/>
      <w:r w:rsidRPr="00F56DE0">
        <w:rPr>
          <w:rFonts w:ascii="Times New Roman" w:hAnsi="Times New Roman"/>
          <w:b/>
          <w:sz w:val="24"/>
          <w:szCs w:val="24"/>
        </w:rPr>
        <w:t xml:space="preserve"> О</w:t>
      </w:r>
      <w:proofErr w:type="gramEnd"/>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53"/>
        <w:gridCol w:w="7396"/>
      </w:tblGrid>
      <w:tr w:rsidR="00A93464" w:rsidRPr="004F1E3E" w:rsidTr="00457755">
        <w:trPr>
          <w:trHeight w:val="273"/>
        </w:trPr>
        <w:tc>
          <w:tcPr>
            <w:tcW w:w="1127" w:type="pct"/>
            <w:shd w:val="clear" w:color="auto" w:fill="FEFEFE"/>
            <w:tcMar>
              <w:top w:w="0" w:type="dxa"/>
              <w:left w:w="100" w:type="dxa"/>
              <w:bottom w:w="0" w:type="dxa"/>
              <w:right w:w="100" w:type="dxa"/>
            </w:tcMar>
            <w:vAlign w:val="center"/>
          </w:tcPr>
          <w:p w:rsidR="00A93464" w:rsidRPr="004F1E3E" w:rsidRDefault="00A9346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A93464" w:rsidRPr="004F1E3E" w:rsidRDefault="00A93464" w:rsidP="00537558">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A93464" w:rsidRPr="003122AC" w:rsidTr="00457755">
        <w:trPr>
          <w:trHeight w:val="273"/>
        </w:trPr>
        <w:tc>
          <w:tcPr>
            <w:tcW w:w="1127" w:type="pct"/>
            <w:shd w:val="clear" w:color="auto" w:fill="FEFEFE"/>
            <w:tcMar>
              <w:top w:w="0" w:type="dxa"/>
              <w:left w:w="100" w:type="dxa"/>
              <w:bottom w:w="0" w:type="dxa"/>
              <w:right w:w="100" w:type="dxa"/>
            </w:tcMar>
            <w:vAlign w:val="center"/>
          </w:tcPr>
          <w:p w:rsidR="00A93464" w:rsidRPr="004F1E3E"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3.4.2</w:t>
            </w:r>
          </w:p>
        </w:tc>
        <w:tc>
          <w:tcPr>
            <w:tcW w:w="3873" w:type="pct"/>
            <w:shd w:val="clear" w:color="auto" w:fill="FEFEFE"/>
            <w:tcMar>
              <w:top w:w="0" w:type="dxa"/>
              <w:left w:w="100" w:type="dxa"/>
              <w:bottom w:w="0" w:type="dxa"/>
              <w:right w:w="100" w:type="dxa"/>
            </w:tcMar>
            <w:vAlign w:val="center"/>
          </w:tcPr>
          <w:p w:rsidR="00A93464" w:rsidRPr="003122AC"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Стационарное медицинское обслуживание</w:t>
            </w:r>
          </w:p>
        </w:tc>
      </w:tr>
      <w:tr w:rsidR="00A93464" w:rsidRPr="003122AC" w:rsidTr="00457755">
        <w:trPr>
          <w:trHeight w:val="273"/>
        </w:trPr>
        <w:tc>
          <w:tcPr>
            <w:tcW w:w="1127" w:type="pct"/>
            <w:shd w:val="clear" w:color="auto" w:fill="FEFEFE"/>
            <w:tcMar>
              <w:top w:w="0" w:type="dxa"/>
              <w:left w:w="100" w:type="dxa"/>
              <w:bottom w:w="0" w:type="dxa"/>
              <w:right w:w="100" w:type="dxa"/>
            </w:tcMar>
            <w:vAlign w:val="center"/>
          </w:tcPr>
          <w:p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73" w:type="pct"/>
            <w:shd w:val="clear" w:color="auto" w:fill="FEFEFE"/>
            <w:tcMar>
              <w:top w:w="0" w:type="dxa"/>
              <w:left w:w="100" w:type="dxa"/>
              <w:bottom w:w="0" w:type="dxa"/>
              <w:right w:w="100" w:type="dxa"/>
            </w:tcMar>
            <w:vAlign w:val="center"/>
          </w:tcPr>
          <w:p w:rsidR="00A93464" w:rsidRPr="00A93464" w:rsidRDefault="00A93464" w:rsidP="00A93464">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Отдых (рекреация)</w:t>
            </w:r>
          </w:p>
        </w:tc>
      </w:tr>
      <w:tr w:rsidR="00A93464" w:rsidRPr="003122AC" w:rsidTr="00457755">
        <w:trPr>
          <w:trHeight w:val="273"/>
        </w:trPr>
        <w:tc>
          <w:tcPr>
            <w:tcW w:w="1127" w:type="pct"/>
            <w:shd w:val="clear" w:color="auto" w:fill="FEFEFE"/>
            <w:tcMar>
              <w:top w:w="0" w:type="dxa"/>
              <w:left w:w="100" w:type="dxa"/>
              <w:bottom w:w="0" w:type="dxa"/>
              <w:right w:w="100" w:type="dxa"/>
            </w:tcMar>
            <w:vAlign w:val="center"/>
          </w:tcPr>
          <w:p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73" w:type="pct"/>
            <w:shd w:val="clear" w:color="auto" w:fill="FEFEFE"/>
            <w:tcMar>
              <w:top w:w="0" w:type="dxa"/>
              <w:left w:w="100" w:type="dxa"/>
              <w:bottom w:w="0" w:type="dxa"/>
              <w:right w:w="100" w:type="dxa"/>
            </w:tcMar>
            <w:vAlign w:val="center"/>
          </w:tcPr>
          <w:p w:rsidR="00A93464" w:rsidRDefault="00A93464" w:rsidP="00A93464">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Бытовое обслуживание</w:t>
            </w:r>
          </w:p>
        </w:tc>
      </w:tr>
      <w:tr w:rsidR="00A93464" w:rsidRPr="003122AC" w:rsidTr="00457755">
        <w:trPr>
          <w:trHeight w:val="135"/>
        </w:trPr>
        <w:tc>
          <w:tcPr>
            <w:tcW w:w="1127" w:type="pct"/>
            <w:shd w:val="clear" w:color="auto" w:fill="FEFEFE"/>
            <w:tcMar>
              <w:top w:w="0" w:type="dxa"/>
              <w:left w:w="100" w:type="dxa"/>
              <w:bottom w:w="0" w:type="dxa"/>
              <w:right w:w="100" w:type="dxa"/>
            </w:tcMar>
            <w:vAlign w:val="center"/>
          </w:tcPr>
          <w:p w:rsidR="00A93464"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2.7.1</w:t>
            </w:r>
          </w:p>
        </w:tc>
        <w:tc>
          <w:tcPr>
            <w:tcW w:w="3873" w:type="pct"/>
            <w:shd w:val="clear" w:color="auto" w:fill="FEFEFE"/>
            <w:tcMar>
              <w:top w:w="0" w:type="dxa"/>
              <w:left w:w="100" w:type="dxa"/>
              <w:bottom w:w="0" w:type="dxa"/>
              <w:right w:w="100" w:type="dxa"/>
            </w:tcMar>
            <w:vAlign w:val="center"/>
          </w:tcPr>
          <w:p w:rsidR="00A93464" w:rsidRPr="00A93464" w:rsidRDefault="00A93464" w:rsidP="00A93464">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Хранение автотранспорта</w:t>
            </w:r>
          </w:p>
        </w:tc>
      </w:tr>
      <w:tr w:rsidR="00D15442" w:rsidRPr="003122AC" w:rsidTr="00457755">
        <w:trPr>
          <w:trHeight w:val="96"/>
        </w:trPr>
        <w:tc>
          <w:tcPr>
            <w:tcW w:w="1127" w:type="pct"/>
            <w:shd w:val="clear" w:color="auto" w:fill="FEFEFE"/>
            <w:tcMar>
              <w:top w:w="0" w:type="dxa"/>
              <w:left w:w="100" w:type="dxa"/>
              <w:bottom w:w="0" w:type="dxa"/>
              <w:right w:w="100" w:type="dxa"/>
            </w:tcMar>
            <w:vAlign w:val="center"/>
          </w:tcPr>
          <w:p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73" w:type="pct"/>
            <w:shd w:val="clear" w:color="auto" w:fill="FEFEFE"/>
            <w:tcMar>
              <w:top w:w="0" w:type="dxa"/>
              <w:left w:w="100" w:type="dxa"/>
              <w:bottom w:w="0" w:type="dxa"/>
              <w:right w:w="100" w:type="dxa"/>
            </w:tcMar>
            <w:vAlign w:val="center"/>
          </w:tcPr>
          <w:p w:rsidR="00D15442" w:rsidRPr="00A93464" w:rsidRDefault="00457755" w:rsidP="00A93464">
            <w:pPr>
              <w:pStyle w:val="22"/>
              <w:widowControl w:val="0"/>
              <w:tabs>
                <w:tab w:val="left" w:pos="920"/>
                <w:tab w:val="left" w:pos="1840"/>
              </w:tabs>
              <w:rPr>
                <w:rFonts w:ascii="Times New Roman" w:hAnsi="Times New Roman" w:cs="Times New Roman"/>
                <w:color w:val="auto"/>
                <w:sz w:val="24"/>
                <w:szCs w:val="24"/>
              </w:rPr>
            </w:pPr>
            <w:r w:rsidRPr="00457755">
              <w:rPr>
                <w:rFonts w:ascii="Times New Roman" w:hAnsi="Times New Roman" w:cs="Times New Roman"/>
                <w:color w:val="auto"/>
                <w:sz w:val="24"/>
                <w:szCs w:val="24"/>
                <w:lang w:bidi="ru-RU"/>
              </w:rPr>
              <w:t>Связь</w:t>
            </w:r>
          </w:p>
        </w:tc>
      </w:tr>
      <w:tr w:rsidR="00D15442" w:rsidRPr="003122AC" w:rsidTr="00457755">
        <w:trPr>
          <w:trHeight w:val="165"/>
        </w:trPr>
        <w:tc>
          <w:tcPr>
            <w:tcW w:w="1127" w:type="pct"/>
            <w:shd w:val="clear" w:color="auto" w:fill="FEFEFE"/>
            <w:tcMar>
              <w:top w:w="0" w:type="dxa"/>
              <w:left w:w="100" w:type="dxa"/>
              <w:bottom w:w="0" w:type="dxa"/>
              <w:right w:w="100" w:type="dxa"/>
            </w:tcMar>
            <w:vAlign w:val="center"/>
          </w:tcPr>
          <w:p w:rsidR="00D15442" w:rsidRDefault="00D15442"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73" w:type="pct"/>
            <w:shd w:val="clear" w:color="auto" w:fill="FEFEFE"/>
            <w:tcMar>
              <w:top w:w="0" w:type="dxa"/>
              <w:left w:w="100" w:type="dxa"/>
              <w:bottom w:w="0" w:type="dxa"/>
              <w:right w:w="100" w:type="dxa"/>
            </w:tcMar>
            <w:vAlign w:val="center"/>
          </w:tcPr>
          <w:p w:rsidR="00D15442" w:rsidRPr="00A93464" w:rsidRDefault="00457755" w:rsidP="00457755">
            <w:pPr>
              <w:pStyle w:val="22"/>
              <w:widowControl w:val="0"/>
              <w:tabs>
                <w:tab w:val="left" w:pos="920"/>
                <w:tab w:val="left" w:pos="1840"/>
              </w:tabs>
              <w:rPr>
                <w:rFonts w:ascii="Times New Roman" w:hAnsi="Times New Roman" w:cs="Times New Roman"/>
                <w:color w:val="auto"/>
                <w:sz w:val="24"/>
                <w:szCs w:val="24"/>
              </w:rPr>
            </w:pPr>
            <w:r w:rsidRPr="00457755">
              <w:rPr>
                <w:rFonts w:ascii="Times New Roman" w:hAnsi="Times New Roman" w:cs="Times New Roman"/>
                <w:color w:val="auto"/>
                <w:sz w:val="24"/>
                <w:szCs w:val="24"/>
              </w:rPr>
              <w:t>Обеспечение</w:t>
            </w:r>
            <w:r w:rsidR="00EA3C59">
              <w:rPr>
                <w:rFonts w:ascii="Times New Roman" w:hAnsi="Times New Roman" w:cs="Times New Roman"/>
                <w:color w:val="auto"/>
                <w:sz w:val="24"/>
                <w:szCs w:val="24"/>
              </w:rPr>
              <w:t xml:space="preserve"> </w:t>
            </w:r>
            <w:r w:rsidRPr="00457755">
              <w:rPr>
                <w:rFonts w:ascii="Times New Roman" w:hAnsi="Times New Roman" w:cs="Times New Roman"/>
                <w:color w:val="auto"/>
                <w:sz w:val="24"/>
                <w:szCs w:val="24"/>
              </w:rPr>
              <w:t>внутреннего</w:t>
            </w:r>
            <w:r w:rsidR="00EA3C59">
              <w:rPr>
                <w:rFonts w:ascii="Times New Roman" w:hAnsi="Times New Roman" w:cs="Times New Roman"/>
                <w:color w:val="auto"/>
                <w:sz w:val="24"/>
                <w:szCs w:val="24"/>
              </w:rPr>
              <w:t xml:space="preserve"> </w:t>
            </w:r>
            <w:r w:rsidRPr="00457755">
              <w:rPr>
                <w:rFonts w:ascii="Times New Roman" w:hAnsi="Times New Roman" w:cs="Times New Roman"/>
                <w:color w:val="auto"/>
                <w:sz w:val="24"/>
                <w:szCs w:val="24"/>
              </w:rPr>
              <w:t>правопорядка</w:t>
            </w:r>
          </w:p>
        </w:tc>
      </w:tr>
    </w:tbl>
    <w:p w:rsidR="00B17471" w:rsidRDefault="00B17471" w:rsidP="00A173F7">
      <w:pPr>
        <w:pStyle w:val="afe"/>
        <w:widowControl w:val="0"/>
        <w:spacing w:after="0"/>
        <w:ind w:firstLine="0"/>
        <w:jc w:val="center"/>
        <w:rPr>
          <w:rFonts w:ascii="Times New Roman" w:hAnsi="Times New Roman"/>
          <w:b/>
        </w:rPr>
      </w:pPr>
    </w:p>
    <w:p w:rsidR="00B17471" w:rsidRDefault="00B17471" w:rsidP="00A173F7">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w:t>
      </w:r>
      <w:proofErr w:type="gramStart"/>
      <w:r w:rsidRPr="00975456">
        <w:rPr>
          <w:rFonts w:ascii="Times New Roman" w:hAnsi="Times New Roman"/>
          <w:b/>
        </w:rPr>
        <w:t xml:space="preserve"> </w:t>
      </w:r>
      <w:r>
        <w:rPr>
          <w:rFonts w:ascii="Times New Roman" w:hAnsi="Times New Roman"/>
          <w:b/>
        </w:rPr>
        <w:t>О</w:t>
      </w:r>
      <w:proofErr w:type="gramEnd"/>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53"/>
        <w:gridCol w:w="7396"/>
      </w:tblGrid>
      <w:tr w:rsidR="00A93464" w:rsidRPr="004F1E3E" w:rsidTr="00537558">
        <w:trPr>
          <w:trHeight w:val="273"/>
        </w:trPr>
        <w:tc>
          <w:tcPr>
            <w:tcW w:w="1127" w:type="pct"/>
            <w:shd w:val="clear" w:color="auto" w:fill="FEFEFE"/>
            <w:tcMar>
              <w:top w:w="0" w:type="dxa"/>
              <w:left w:w="100" w:type="dxa"/>
              <w:bottom w:w="0" w:type="dxa"/>
              <w:right w:w="100" w:type="dxa"/>
            </w:tcMar>
            <w:vAlign w:val="center"/>
          </w:tcPr>
          <w:p w:rsidR="00A93464" w:rsidRPr="004F1E3E" w:rsidRDefault="00A9346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73" w:type="pct"/>
            <w:shd w:val="clear" w:color="auto" w:fill="FEFEFE"/>
            <w:tcMar>
              <w:top w:w="0" w:type="dxa"/>
              <w:left w:w="100" w:type="dxa"/>
              <w:bottom w:w="0" w:type="dxa"/>
              <w:right w:w="100" w:type="dxa"/>
            </w:tcMar>
            <w:vAlign w:val="center"/>
          </w:tcPr>
          <w:p w:rsidR="00A93464" w:rsidRPr="004F1E3E" w:rsidRDefault="00A93464" w:rsidP="00537558">
            <w:pPr>
              <w:pStyle w:val="16"/>
              <w:widowControl w:val="0"/>
              <w:tabs>
                <w:tab w:val="clear" w:pos="1267"/>
                <w:tab w:val="clear" w:pos="1333"/>
              </w:tabs>
              <w:spacing w:before="0" w:line="240" w:lineRule="auto"/>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наименование вида разрешённого использования</w:t>
            </w:r>
          </w:p>
        </w:tc>
      </w:tr>
      <w:tr w:rsidR="00A93464" w:rsidRPr="003122AC" w:rsidTr="00537558">
        <w:trPr>
          <w:trHeight w:val="273"/>
        </w:trPr>
        <w:tc>
          <w:tcPr>
            <w:tcW w:w="1127" w:type="pct"/>
            <w:shd w:val="clear" w:color="auto" w:fill="FEFEFE"/>
            <w:tcMar>
              <w:top w:w="0" w:type="dxa"/>
              <w:left w:w="100" w:type="dxa"/>
              <w:bottom w:w="0" w:type="dxa"/>
              <w:right w:w="100" w:type="dxa"/>
            </w:tcMar>
            <w:vAlign w:val="center"/>
          </w:tcPr>
          <w:p w:rsidR="00A93464" w:rsidRPr="004F1E3E" w:rsidRDefault="00A93464" w:rsidP="00537558">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73" w:type="pct"/>
            <w:shd w:val="clear" w:color="auto" w:fill="FEFEFE"/>
            <w:tcMar>
              <w:top w:w="0" w:type="dxa"/>
              <w:left w:w="100" w:type="dxa"/>
              <w:bottom w:w="0" w:type="dxa"/>
              <w:right w:w="100" w:type="dxa"/>
            </w:tcMar>
            <w:vAlign w:val="center"/>
          </w:tcPr>
          <w:p w:rsidR="00A93464" w:rsidRPr="003122AC" w:rsidRDefault="00A93464" w:rsidP="00537558">
            <w:pPr>
              <w:pStyle w:val="22"/>
              <w:widowControl w:val="0"/>
              <w:tabs>
                <w:tab w:val="left" w:pos="920"/>
                <w:tab w:val="left" w:pos="1840"/>
              </w:tabs>
              <w:rPr>
                <w:rFonts w:ascii="Times New Roman" w:hAnsi="Times New Roman" w:cs="Times New Roman"/>
                <w:color w:val="auto"/>
                <w:sz w:val="24"/>
                <w:szCs w:val="24"/>
              </w:rPr>
            </w:pPr>
            <w:r w:rsidRPr="00A93464">
              <w:rPr>
                <w:rFonts w:ascii="Times New Roman" w:hAnsi="Times New Roman" w:cs="Times New Roman"/>
                <w:color w:val="auto"/>
                <w:sz w:val="24"/>
                <w:szCs w:val="24"/>
              </w:rPr>
              <w:t>Земельные участки (территории) общего пользования</w:t>
            </w:r>
          </w:p>
        </w:tc>
      </w:tr>
    </w:tbl>
    <w:p w:rsidR="00B17471" w:rsidRDefault="00B17471" w:rsidP="00A173F7">
      <w:pPr>
        <w:pStyle w:val="afe"/>
        <w:widowControl w:val="0"/>
        <w:spacing w:after="0"/>
        <w:ind w:hanging="1698"/>
        <w:rPr>
          <w:rFonts w:ascii="Cambria" w:hAnsi="Cambria"/>
          <w:color w:val="auto"/>
          <w:sz w:val="22"/>
          <w:szCs w:val="22"/>
        </w:rPr>
      </w:pPr>
    </w:p>
    <w:p w:rsidR="00B17471" w:rsidRPr="00A22EF4" w:rsidRDefault="00B17471" w:rsidP="00A173F7">
      <w:pPr>
        <w:pStyle w:val="afe"/>
        <w:widowControl w:val="0"/>
        <w:spacing w:after="0"/>
        <w:ind w:firstLine="0"/>
        <w:rPr>
          <w:rFonts w:ascii="Cambria" w:hAnsi="Cambria"/>
          <w:b/>
          <w:color w:val="auto"/>
          <w:sz w:val="22"/>
          <w:szCs w:val="22"/>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61"/>
        <w:gridCol w:w="2917"/>
        <w:gridCol w:w="2931"/>
      </w:tblGrid>
      <w:tr w:rsidR="00B17471" w:rsidRPr="004F1E3E" w:rsidTr="00A93464">
        <w:trPr>
          <w:trHeight w:val="327"/>
        </w:trPr>
        <w:tc>
          <w:tcPr>
            <w:tcW w:w="3459" w:type="pct"/>
            <w:gridSpan w:val="2"/>
            <w:shd w:val="clear" w:color="auto" w:fill="auto"/>
            <w:tcMar>
              <w:top w:w="80" w:type="dxa"/>
              <w:left w:w="80" w:type="dxa"/>
              <w:bottom w:w="80" w:type="dxa"/>
              <w:right w:w="80" w:type="dxa"/>
            </w:tcMar>
            <w:vAlign w:val="center"/>
          </w:tcPr>
          <w:p w:rsidR="00B17471" w:rsidRPr="004F1E3E" w:rsidRDefault="00B17471"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41" w:type="pct"/>
            <w:shd w:val="clear" w:color="auto" w:fill="auto"/>
            <w:tcMar>
              <w:top w:w="80" w:type="dxa"/>
              <w:left w:w="80" w:type="dxa"/>
              <w:bottom w:w="80" w:type="dxa"/>
              <w:right w:w="80" w:type="dxa"/>
            </w:tcMar>
            <w:vAlign w:val="center"/>
          </w:tcPr>
          <w:p w:rsidR="00B17471" w:rsidRPr="004F1E3E" w:rsidRDefault="00B17471" w:rsidP="00A173F7">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B17471" w:rsidRPr="004F1E3E" w:rsidTr="00A93464">
        <w:trPr>
          <w:trHeight w:val="273"/>
        </w:trPr>
        <w:tc>
          <w:tcPr>
            <w:tcW w:w="1925" w:type="pct"/>
            <w:shd w:val="clear" w:color="auto" w:fill="auto"/>
            <w:tcMar>
              <w:top w:w="0" w:type="dxa"/>
              <w:left w:w="100" w:type="dxa"/>
              <w:bottom w:w="0" w:type="dxa"/>
              <w:right w:w="100" w:type="dxa"/>
            </w:tcMar>
            <w:vAlign w:val="center"/>
          </w:tcPr>
          <w:p w:rsidR="00B17471" w:rsidRPr="004F1E3E" w:rsidRDefault="00B17471" w:rsidP="00A173F7">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34" w:type="pct"/>
            <w:shd w:val="clear" w:color="auto" w:fill="auto"/>
            <w:tcMar>
              <w:top w:w="0" w:type="dxa"/>
              <w:left w:w="100" w:type="dxa"/>
              <w:bottom w:w="0" w:type="dxa"/>
              <w:right w:w="100" w:type="dxa"/>
            </w:tcMar>
            <w:vAlign w:val="center"/>
          </w:tcPr>
          <w:p w:rsidR="00B17471" w:rsidRPr="004F1E3E" w:rsidRDefault="008A088D"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не менее </w:t>
            </w:r>
            <w:r w:rsidR="00D15442">
              <w:rPr>
                <w:rFonts w:ascii="Times New Roman" w:hAnsi="Times New Roman" w:cs="Times New Roman"/>
                <w:color w:val="auto"/>
                <w:sz w:val="24"/>
                <w:szCs w:val="24"/>
              </w:rPr>
              <w:t>10</w:t>
            </w:r>
            <w:r w:rsidR="00A93464" w:rsidRPr="00A93464">
              <w:rPr>
                <w:rFonts w:ascii="Times New Roman" w:hAnsi="Times New Roman" w:cs="Times New Roman"/>
                <w:color w:val="auto"/>
                <w:sz w:val="24"/>
                <w:szCs w:val="24"/>
              </w:rPr>
              <w:t>0 кв.м</w:t>
            </w:r>
            <w:r w:rsidR="00A93464">
              <w:rPr>
                <w:rFonts w:ascii="Times New Roman" w:hAnsi="Times New Roman" w:cs="Times New Roman"/>
                <w:color w:val="auto"/>
                <w:sz w:val="24"/>
                <w:szCs w:val="24"/>
              </w:rPr>
              <w:t>.</w:t>
            </w:r>
          </w:p>
        </w:tc>
        <w:tc>
          <w:tcPr>
            <w:tcW w:w="1541" w:type="pct"/>
            <w:shd w:val="clear" w:color="auto" w:fill="auto"/>
            <w:tcMar>
              <w:top w:w="0" w:type="dxa"/>
              <w:left w:w="100" w:type="dxa"/>
              <w:bottom w:w="0" w:type="dxa"/>
              <w:right w:w="100" w:type="dxa"/>
            </w:tcMar>
            <w:vAlign w:val="center"/>
          </w:tcPr>
          <w:p w:rsidR="00B17471" w:rsidRPr="004F1E3E" w:rsidRDefault="00B17471" w:rsidP="008A088D">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p>
        </w:tc>
      </w:tr>
      <w:tr w:rsidR="00A93464" w:rsidRPr="004F1E3E" w:rsidTr="00A93464">
        <w:trPr>
          <w:trHeight w:val="273"/>
        </w:trPr>
        <w:tc>
          <w:tcPr>
            <w:tcW w:w="1925" w:type="pct"/>
            <w:shd w:val="clear" w:color="auto" w:fill="auto"/>
            <w:tcMar>
              <w:top w:w="0" w:type="dxa"/>
              <w:left w:w="100" w:type="dxa"/>
              <w:bottom w:w="0" w:type="dxa"/>
              <w:right w:w="100" w:type="dxa"/>
            </w:tcMar>
            <w:vAlign w:val="center"/>
          </w:tcPr>
          <w:p w:rsidR="00A93464" w:rsidRPr="004F1E3E" w:rsidRDefault="00A93464" w:rsidP="00A93464">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w:t>
            </w:r>
            <w:r w:rsidRPr="00A93464">
              <w:rPr>
                <w:rFonts w:ascii="Times New Roman" w:eastAsia="Helvetica Neue Light" w:hAnsi="Times New Roman"/>
                <w:bdr w:val="nil"/>
              </w:rPr>
              <w:t>инимальная ширина земельного участка</w:t>
            </w:r>
          </w:p>
        </w:tc>
        <w:tc>
          <w:tcPr>
            <w:tcW w:w="1534" w:type="pct"/>
            <w:shd w:val="clear" w:color="auto" w:fill="auto"/>
            <w:tcMar>
              <w:top w:w="0" w:type="dxa"/>
              <w:left w:w="100" w:type="dxa"/>
              <w:bottom w:w="0" w:type="dxa"/>
              <w:right w:w="100" w:type="dxa"/>
            </w:tcMar>
            <w:vAlign w:val="center"/>
          </w:tcPr>
          <w:p w:rsidR="00A93464" w:rsidRPr="00A93464" w:rsidRDefault="00A93464"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 м</w:t>
            </w:r>
          </w:p>
        </w:tc>
        <w:tc>
          <w:tcPr>
            <w:tcW w:w="1541" w:type="pct"/>
            <w:shd w:val="clear" w:color="auto" w:fill="auto"/>
            <w:tcMar>
              <w:top w:w="0" w:type="dxa"/>
              <w:left w:w="100" w:type="dxa"/>
              <w:bottom w:w="0" w:type="dxa"/>
              <w:right w:w="100" w:type="dxa"/>
            </w:tcMar>
            <w:vAlign w:val="center"/>
          </w:tcPr>
          <w:p w:rsidR="00A93464" w:rsidRPr="004F1E3E" w:rsidRDefault="00A93464"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B17471" w:rsidRPr="004F1E3E" w:rsidTr="00A93464">
        <w:trPr>
          <w:trHeight w:val="273"/>
        </w:trPr>
        <w:tc>
          <w:tcPr>
            <w:tcW w:w="1925" w:type="pct"/>
            <w:shd w:val="clear" w:color="auto" w:fill="auto"/>
            <w:tcMar>
              <w:top w:w="0" w:type="dxa"/>
              <w:left w:w="100" w:type="dxa"/>
              <w:bottom w:w="0" w:type="dxa"/>
              <w:right w:w="100" w:type="dxa"/>
            </w:tcMar>
            <w:vAlign w:val="center"/>
          </w:tcPr>
          <w:p w:rsidR="00B17471" w:rsidRPr="004F1E3E" w:rsidRDefault="00B17471" w:rsidP="00A173F7">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34" w:type="pct"/>
            <w:shd w:val="clear" w:color="auto" w:fill="auto"/>
            <w:tcMar>
              <w:top w:w="0" w:type="dxa"/>
              <w:left w:w="100" w:type="dxa"/>
              <w:bottom w:w="0" w:type="dxa"/>
              <w:right w:w="100" w:type="dxa"/>
            </w:tcMar>
            <w:vAlign w:val="center"/>
          </w:tcPr>
          <w:p w:rsidR="00B17471" w:rsidRPr="004F1E3E" w:rsidRDefault="00A93464"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B17471">
              <w:rPr>
                <w:rFonts w:ascii="Times New Roman" w:hAnsi="Times New Roman" w:cs="Times New Roman"/>
                <w:color w:val="auto"/>
                <w:sz w:val="24"/>
                <w:szCs w:val="24"/>
              </w:rPr>
              <w:t xml:space="preserve"> м</w:t>
            </w:r>
          </w:p>
        </w:tc>
        <w:tc>
          <w:tcPr>
            <w:tcW w:w="1541" w:type="pct"/>
            <w:shd w:val="clear" w:color="auto" w:fill="auto"/>
            <w:tcMar>
              <w:top w:w="0" w:type="dxa"/>
              <w:left w:w="100" w:type="dxa"/>
              <w:bottom w:w="0" w:type="dxa"/>
              <w:right w:w="100" w:type="dxa"/>
            </w:tcMar>
            <w:vAlign w:val="center"/>
          </w:tcPr>
          <w:p w:rsidR="00B17471" w:rsidRPr="004F1E3E"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17471" w:rsidRPr="004F1E3E" w:rsidTr="00A93464">
        <w:trPr>
          <w:trHeight w:val="418"/>
        </w:trPr>
        <w:tc>
          <w:tcPr>
            <w:tcW w:w="1925" w:type="pct"/>
            <w:shd w:val="clear" w:color="auto" w:fill="auto"/>
            <w:tcMar>
              <w:top w:w="0" w:type="dxa"/>
              <w:left w:w="100" w:type="dxa"/>
              <w:bottom w:w="0" w:type="dxa"/>
              <w:right w:w="100" w:type="dxa"/>
            </w:tcMar>
            <w:vAlign w:val="center"/>
          </w:tcPr>
          <w:p w:rsidR="00B17471" w:rsidRPr="004F1E3E" w:rsidRDefault="00B17471" w:rsidP="00A173F7">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Допустимое</w:t>
            </w:r>
            <w:r w:rsidRPr="004F1E3E">
              <w:rPr>
                <w:rFonts w:ascii="Times New Roman" w:eastAsia="Helvetica Neue Light" w:hAnsi="Times New Roman"/>
                <w:bdr w:val="nil"/>
              </w:rPr>
              <w:t xml:space="preserve"> количество надземных этажей</w:t>
            </w:r>
          </w:p>
        </w:tc>
        <w:tc>
          <w:tcPr>
            <w:tcW w:w="1534" w:type="pct"/>
            <w:shd w:val="clear" w:color="auto" w:fill="auto"/>
            <w:tcMar>
              <w:top w:w="0" w:type="dxa"/>
              <w:left w:w="100" w:type="dxa"/>
              <w:bottom w:w="0" w:type="dxa"/>
              <w:right w:w="100" w:type="dxa"/>
            </w:tcMar>
            <w:vAlign w:val="center"/>
          </w:tcPr>
          <w:p w:rsidR="00B17471" w:rsidRPr="004F1E3E" w:rsidRDefault="00B17471"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1541" w:type="pct"/>
            <w:shd w:val="clear" w:color="auto" w:fill="auto"/>
            <w:tcMar>
              <w:top w:w="0" w:type="dxa"/>
              <w:left w:w="100" w:type="dxa"/>
              <w:bottom w:w="0" w:type="dxa"/>
              <w:right w:w="100" w:type="dxa"/>
            </w:tcMar>
            <w:vAlign w:val="center"/>
          </w:tcPr>
          <w:p w:rsidR="00B17471" w:rsidRPr="004F1E3E"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17471" w:rsidRPr="004F1E3E" w:rsidTr="00A93464">
        <w:trPr>
          <w:trHeight w:val="418"/>
        </w:trPr>
        <w:tc>
          <w:tcPr>
            <w:tcW w:w="1925" w:type="pct"/>
            <w:shd w:val="clear" w:color="auto" w:fill="auto"/>
            <w:tcMar>
              <w:top w:w="0" w:type="dxa"/>
              <w:left w:w="100" w:type="dxa"/>
              <w:bottom w:w="0" w:type="dxa"/>
              <w:right w:w="100" w:type="dxa"/>
            </w:tcMar>
            <w:vAlign w:val="center"/>
          </w:tcPr>
          <w:p w:rsidR="00B17471" w:rsidRDefault="00B17471" w:rsidP="00A173F7">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Предельная высота зданий, строений, сооружений</w:t>
            </w:r>
          </w:p>
        </w:tc>
        <w:tc>
          <w:tcPr>
            <w:tcW w:w="1534" w:type="pct"/>
            <w:shd w:val="clear" w:color="auto" w:fill="auto"/>
            <w:tcMar>
              <w:top w:w="0" w:type="dxa"/>
              <w:left w:w="100" w:type="dxa"/>
              <w:bottom w:w="0" w:type="dxa"/>
              <w:right w:w="100" w:type="dxa"/>
            </w:tcMar>
            <w:vAlign w:val="center"/>
          </w:tcPr>
          <w:p w:rsidR="00B17471" w:rsidRDefault="008A088D"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w:t>
            </w:r>
            <w:r w:rsidR="00B17471">
              <w:rPr>
                <w:rFonts w:ascii="Times New Roman" w:hAnsi="Times New Roman" w:cs="Times New Roman"/>
                <w:color w:val="auto"/>
                <w:sz w:val="24"/>
                <w:szCs w:val="24"/>
              </w:rPr>
              <w:t xml:space="preserve"> м</w:t>
            </w:r>
          </w:p>
        </w:tc>
        <w:tc>
          <w:tcPr>
            <w:tcW w:w="1541" w:type="pct"/>
            <w:shd w:val="clear" w:color="auto" w:fill="auto"/>
            <w:tcMar>
              <w:top w:w="0" w:type="dxa"/>
              <w:left w:w="100" w:type="dxa"/>
              <w:bottom w:w="0" w:type="dxa"/>
              <w:right w:w="100" w:type="dxa"/>
            </w:tcMar>
            <w:vAlign w:val="center"/>
          </w:tcPr>
          <w:p w:rsidR="00B17471" w:rsidRPr="004F1E3E"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B17471" w:rsidRPr="004F1E3E" w:rsidTr="00A93464">
        <w:trPr>
          <w:trHeight w:val="273"/>
        </w:trPr>
        <w:tc>
          <w:tcPr>
            <w:tcW w:w="1925" w:type="pct"/>
            <w:shd w:val="clear" w:color="auto" w:fill="auto"/>
            <w:tcMar>
              <w:top w:w="0" w:type="dxa"/>
              <w:left w:w="100" w:type="dxa"/>
              <w:bottom w:w="0" w:type="dxa"/>
              <w:right w:w="100" w:type="dxa"/>
            </w:tcMar>
            <w:vAlign w:val="center"/>
          </w:tcPr>
          <w:p w:rsidR="00B17471" w:rsidRPr="004F1E3E" w:rsidRDefault="00B17471" w:rsidP="00A173F7">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4F1E3E">
              <w:rPr>
                <w:rFonts w:ascii="Times New Roman" w:eastAsia="Helvetica Neue Light" w:hAnsi="Times New Roman"/>
                <w:bdr w:val="nil"/>
              </w:rPr>
              <w:lastRenderedPageBreak/>
              <w:t>площади земельного участка</w:t>
            </w:r>
          </w:p>
        </w:tc>
        <w:tc>
          <w:tcPr>
            <w:tcW w:w="1534" w:type="pct"/>
            <w:shd w:val="clear" w:color="auto" w:fill="auto"/>
            <w:tcMar>
              <w:top w:w="0" w:type="dxa"/>
              <w:left w:w="100" w:type="dxa"/>
              <w:bottom w:w="0" w:type="dxa"/>
              <w:right w:w="100" w:type="dxa"/>
            </w:tcMar>
            <w:vAlign w:val="center"/>
          </w:tcPr>
          <w:p w:rsidR="00B17471" w:rsidRPr="004F1E3E" w:rsidRDefault="008A088D" w:rsidP="00A173F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60</w:t>
            </w:r>
            <w:r w:rsidR="00B17471">
              <w:rPr>
                <w:rFonts w:ascii="Times New Roman" w:hAnsi="Times New Roman" w:cs="Times New Roman"/>
                <w:color w:val="auto"/>
                <w:sz w:val="24"/>
                <w:szCs w:val="24"/>
              </w:rPr>
              <w:t>%</w:t>
            </w:r>
          </w:p>
        </w:tc>
        <w:tc>
          <w:tcPr>
            <w:tcW w:w="1541" w:type="pct"/>
            <w:shd w:val="clear" w:color="auto" w:fill="auto"/>
            <w:tcMar>
              <w:top w:w="0" w:type="dxa"/>
              <w:left w:w="100" w:type="dxa"/>
              <w:bottom w:w="0" w:type="dxa"/>
              <w:right w:w="100" w:type="dxa"/>
            </w:tcMar>
            <w:vAlign w:val="center"/>
          </w:tcPr>
          <w:p w:rsidR="00B17471" w:rsidRPr="004F1E3E"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hAnsi="Times New Roman" w:cs="Times New Roman"/>
                <w:color w:val="auto"/>
                <w:sz w:val="24"/>
                <w:szCs w:val="24"/>
                <w:highlight w:val="yellow"/>
              </w:rPr>
            </w:pPr>
          </w:p>
        </w:tc>
      </w:tr>
      <w:tr w:rsidR="00B17471" w:rsidRPr="005437AD" w:rsidTr="00A93464">
        <w:trPr>
          <w:trHeight w:val="272"/>
        </w:trPr>
        <w:tc>
          <w:tcPr>
            <w:tcW w:w="5000" w:type="pct"/>
            <w:gridSpan w:val="3"/>
            <w:shd w:val="clear" w:color="auto" w:fill="auto"/>
            <w:tcMar>
              <w:top w:w="0" w:type="dxa"/>
              <w:left w:w="100" w:type="dxa"/>
              <w:bottom w:w="0" w:type="dxa"/>
              <w:right w:w="100" w:type="dxa"/>
            </w:tcMar>
            <w:vAlign w:val="center"/>
          </w:tcPr>
          <w:p w:rsidR="00B17471" w:rsidRPr="005437AD" w:rsidRDefault="00B17471" w:rsidP="00A173F7">
            <w:pPr>
              <w:pStyle w:val="affd"/>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B17471" w:rsidRPr="004F1E3E" w:rsidTr="00A93464">
        <w:trPr>
          <w:trHeight w:val="1273"/>
        </w:trPr>
        <w:tc>
          <w:tcPr>
            <w:tcW w:w="1925" w:type="pct"/>
            <w:shd w:val="clear" w:color="auto" w:fill="auto"/>
            <w:tcMar>
              <w:top w:w="0" w:type="dxa"/>
              <w:left w:w="100" w:type="dxa"/>
              <w:bottom w:w="0" w:type="dxa"/>
              <w:right w:w="100" w:type="dxa"/>
            </w:tcMar>
            <w:vAlign w:val="center"/>
          </w:tcPr>
          <w:p w:rsidR="00B17471" w:rsidRPr="004F1E3E" w:rsidRDefault="00B17471" w:rsidP="00A173F7">
            <w:pPr>
              <w:pStyle w:val="16"/>
              <w:widowControl w:val="0"/>
              <w:tabs>
                <w:tab w:val="clear" w:pos="1267"/>
                <w:tab w:val="clear" w:pos="1333"/>
              </w:tabs>
              <w:spacing w:before="0" w:line="240" w:lineRule="auto"/>
              <w:rPr>
                <w:rFonts w:ascii="Times New Roman" w:hAnsi="Times New Roman" w:cs="Times New Roman"/>
                <w:b w:val="0"/>
                <w:color w:val="auto"/>
                <w:sz w:val="24"/>
                <w:szCs w:val="24"/>
              </w:rPr>
            </w:pPr>
            <w:r w:rsidRPr="005F3F9F">
              <w:rPr>
                <w:rFonts w:ascii="Times New Roman" w:hAnsi="Times New Roman" w:cs="Times New Roman"/>
                <w:b w:val="0"/>
                <w:color w:val="auto"/>
                <w:sz w:val="24"/>
                <w:szCs w:val="24"/>
              </w:rPr>
              <w:t xml:space="preserve">Размер земельных участков гаражей и стоянок легковых автомобилей </w:t>
            </w:r>
            <w:r>
              <w:rPr>
                <w:rFonts w:ascii="Times New Roman" w:hAnsi="Times New Roman" w:cs="Times New Roman"/>
                <w:b w:val="0"/>
                <w:color w:val="auto"/>
                <w:sz w:val="24"/>
                <w:szCs w:val="24"/>
              </w:rPr>
              <w:t xml:space="preserve">на </w:t>
            </w:r>
            <w:r w:rsidRPr="005F3F9F">
              <w:rPr>
                <w:rFonts w:ascii="Times New Roman" w:hAnsi="Times New Roman" w:cs="Times New Roman"/>
                <w:b w:val="0"/>
                <w:color w:val="auto"/>
                <w:sz w:val="24"/>
                <w:szCs w:val="24"/>
              </w:rPr>
              <w:t xml:space="preserve">одно </w:t>
            </w:r>
            <w:proofErr w:type="spellStart"/>
            <w:r w:rsidRPr="005F3F9F">
              <w:rPr>
                <w:rFonts w:ascii="Times New Roman" w:hAnsi="Times New Roman" w:cs="Times New Roman"/>
                <w:b w:val="0"/>
                <w:color w:val="auto"/>
                <w:sz w:val="24"/>
                <w:szCs w:val="24"/>
              </w:rPr>
              <w:t>машино-место</w:t>
            </w:r>
            <w:proofErr w:type="spellEnd"/>
          </w:p>
        </w:tc>
        <w:tc>
          <w:tcPr>
            <w:tcW w:w="1534" w:type="pct"/>
            <w:shd w:val="clear" w:color="auto" w:fill="auto"/>
            <w:tcMar>
              <w:top w:w="0" w:type="dxa"/>
              <w:left w:w="100" w:type="dxa"/>
              <w:bottom w:w="0" w:type="dxa"/>
              <w:right w:w="100" w:type="dxa"/>
            </w:tcMar>
            <w:vAlign w:val="center"/>
          </w:tcPr>
          <w:p w:rsidR="00B17471" w:rsidRPr="00183E1B" w:rsidRDefault="00B17471" w:rsidP="00A173F7">
            <w:pPr>
              <w:pStyle w:val="16"/>
              <w:widowControl w:val="0"/>
              <w:tabs>
                <w:tab w:val="clear" w:pos="1267"/>
                <w:tab w:val="clear" w:pos="1333"/>
              </w:tabs>
              <w:spacing w:before="0" w:line="240" w:lineRule="auto"/>
              <w:jc w:val="center"/>
              <w:rPr>
                <w:rFonts w:ascii="Times New Roman" w:hAnsi="Times New Roman" w:cs="Times New Roman"/>
                <w:b w:val="0"/>
                <w:color w:val="auto"/>
                <w:sz w:val="24"/>
                <w:szCs w:val="24"/>
                <w:vertAlign w:val="superscript"/>
              </w:rPr>
            </w:pPr>
            <w:r>
              <w:rPr>
                <w:rFonts w:ascii="Times New Roman" w:hAnsi="Times New Roman" w:cs="Times New Roman"/>
                <w:b w:val="0"/>
                <w:color w:val="auto"/>
                <w:sz w:val="24"/>
                <w:szCs w:val="24"/>
              </w:rPr>
              <w:t>30 м</w:t>
            </w:r>
            <w:proofErr w:type="gramStart"/>
            <w:r>
              <w:rPr>
                <w:rFonts w:ascii="Times New Roman" w:hAnsi="Times New Roman" w:cs="Times New Roman"/>
                <w:b w:val="0"/>
                <w:color w:val="auto"/>
                <w:sz w:val="24"/>
                <w:szCs w:val="24"/>
                <w:vertAlign w:val="superscript"/>
              </w:rPr>
              <w:t>2</w:t>
            </w:r>
            <w:proofErr w:type="gramEnd"/>
          </w:p>
        </w:tc>
        <w:tc>
          <w:tcPr>
            <w:tcW w:w="1541" w:type="pct"/>
            <w:shd w:val="clear" w:color="auto" w:fill="auto"/>
            <w:tcMar>
              <w:top w:w="0" w:type="dxa"/>
              <w:left w:w="100" w:type="dxa"/>
              <w:bottom w:w="0" w:type="dxa"/>
              <w:right w:w="100" w:type="dxa"/>
            </w:tcMar>
            <w:vAlign w:val="center"/>
          </w:tcPr>
          <w:p w:rsidR="00B17471" w:rsidRPr="004F1E3E" w:rsidRDefault="00B17471" w:rsidP="00A173F7">
            <w:pPr>
              <w:pStyle w:val="16"/>
              <w:widowControl w:val="0"/>
              <w:tabs>
                <w:tab w:val="clear" w:pos="1267"/>
                <w:tab w:val="clear" w:pos="1333"/>
              </w:tabs>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п. 11.37</w:t>
            </w:r>
            <w:r w:rsidRPr="004F1E3E">
              <w:rPr>
                <w:rFonts w:ascii="Times New Roman" w:hAnsi="Times New Roman" w:cs="Times New Roman"/>
                <w:b w:val="0"/>
                <w:color w:val="auto"/>
                <w:sz w:val="24"/>
                <w:szCs w:val="24"/>
              </w:rPr>
              <w:t xml:space="preserve"> СП42.13330.201</w:t>
            </w:r>
            <w:r>
              <w:rPr>
                <w:rFonts w:ascii="Times New Roman" w:hAnsi="Times New Roman" w:cs="Times New Roman"/>
                <w:b w:val="0"/>
                <w:color w:val="auto"/>
                <w:sz w:val="24"/>
                <w:szCs w:val="24"/>
              </w:rPr>
              <w:t>6</w:t>
            </w:r>
          </w:p>
        </w:tc>
      </w:tr>
      <w:tr w:rsidR="00B17471" w:rsidRPr="004F1E3E" w:rsidTr="00A93464">
        <w:trPr>
          <w:trHeight w:val="273"/>
        </w:trPr>
        <w:tc>
          <w:tcPr>
            <w:tcW w:w="1925" w:type="pct"/>
            <w:shd w:val="clear" w:color="auto" w:fill="auto"/>
            <w:tcMar>
              <w:top w:w="0" w:type="dxa"/>
              <w:left w:w="100" w:type="dxa"/>
              <w:bottom w:w="0" w:type="dxa"/>
              <w:right w:w="100" w:type="dxa"/>
            </w:tcMar>
            <w:vAlign w:val="center"/>
          </w:tcPr>
          <w:p w:rsidR="00B17471" w:rsidRPr="004F1E3E" w:rsidRDefault="00B17471" w:rsidP="00A173F7">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Озеленение территории</w:t>
            </w:r>
          </w:p>
        </w:tc>
        <w:tc>
          <w:tcPr>
            <w:tcW w:w="1534" w:type="pct"/>
            <w:shd w:val="clear" w:color="auto" w:fill="auto"/>
            <w:tcMar>
              <w:top w:w="0" w:type="dxa"/>
              <w:left w:w="100" w:type="dxa"/>
              <w:bottom w:w="0" w:type="dxa"/>
              <w:right w:w="100" w:type="dxa"/>
            </w:tcMar>
            <w:vAlign w:val="center"/>
          </w:tcPr>
          <w:p w:rsidR="00B17471" w:rsidRPr="004F1E3E" w:rsidRDefault="00B17471" w:rsidP="00A173F7">
            <w:pPr>
              <w:pStyle w:val="22"/>
              <w:widowControl w:val="0"/>
              <w:tabs>
                <w:tab w:val="left" w:pos="920"/>
                <w:tab w:val="left" w:pos="1840"/>
              </w:tabs>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не менее </w:t>
            </w:r>
            <w:r>
              <w:rPr>
                <w:rFonts w:ascii="Times New Roman" w:hAnsi="Times New Roman" w:cs="Times New Roman"/>
                <w:color w:val="auto"/>
                <w:sz w:val="24"/>
                <w:szCs w:val="24"/>
              </w:rPr>
              <w:t>60%</w:t>
            </w:r>
            <w:r w:rsidRPr="004F1E3E">
              <w:rPr>
                <w:rFonts w:ascii="Times New Roman" w:hAnsi="Times New Roman" w:cs="Times New Roman"/>
                <w:color w:val="auto"/>
                <w:sz w:val="24"/>
                <w:szCs w:val="24"/>
              </w:rPr>
              <w:t xml:space="preserve"> площади территории участка </w:t>
            </w:r>
          </w:p>
        </w:tc>
        <w:tc>
          <w:tcPr>
            <w:tcW w:w="1541" w:type="pct"/>
            <w:shd w:val="clear" w:color="auto" w:fill="auto"/>
            <w:tcMar>
              <w:top w:w="0" w:type="dxa"/>
              <w:left w:w="100" w:type="dxa"/>
              <w:bottom w:w="0" w:type="dxa"/>
              <w:right w:w="100" w:type="dxa"/>
            </w:tcMar>
            <w:vAlign w:val="center"/>
          </w:tcPr>
          <w:p w:rsidR="00B17471" w:rsidRPr="004F1E3E" w:rsidRDefault="00B17471" w:rsidP="00A173F7">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highlight w:val="yellow"/>
              </w:rPr>
            </w:pPr>
          </w:p>
        </w:tc>
      </w:tr>
      <w:tr w:rsidR="00D643E9" w:rsidRPr="004F1E3E" w:rsidTr="00D643E9">
        <w:trPr>
          <w:trHeight w:val="273"/>
        </w:trPr>
        <w:tc>
          <w:tcPr>
            <w:tcW w:w="5000" w:type="pct"/>
            <w:gridSpan w:val="3"/>
            <w:shd w:val="clear" w:color="auto" w:fill="auto"/>
            <w:tcMar>
              <w:top w:w="0" w:type="dxa"/>
              <w:left w:w="100" w:type="dxa"/>
              <w:bottom w:w="0" w:type="dxa"/>
              <w:right w:w="100" w:type="dxa"/>
            </w:tcMar>
            <w:vAlign w:val="center"/>
          </w:tcPr>
          <w:p w:rsidR="00D643E9" w:rsidRPr="004F1E3E" w:rsidRDefault="00D643E9" w:rsidP="00D643E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highlight w:val="yellow"/>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377AA4" w:rsidRPr="00F56DE0" w:rsidRDefault="00377AA4" w:rsidP="00377AA4">
      <w:pPr>
        <w:pStyle w:val="ConsPlusNormal"/>
        <w:spacing w:before="240" w:after="240"/>
        <w:jc w:val="both"/>
        <w:outlineLvl w:val="3"/>
        <w:rPr>
          <w:b/>
          <w:sz w:val="24"/>
          <w:szCs w:val="24"/>
        </w:rPr>
      </w:pPr>
      <w:bookmarkStart w:id="63" w:name="_Toc160616408"/>
      <w:bookmarkStart w:id="64" w:name="_Toc14774939"/>
      <w:bookmarkStart w:id="65" w:name="_Toc14774940"/>
      <w:bookmarkStart w:id="66" w:name="_Toc14774941"/>
      <w:bookmarkStart w:id="67" w:name="_Toc14774947"/>
      <w:bookmarkStart w:id="68" w:name="_Toc14774936"/>
      <w:bookmarkStart w:id="69" w:name="_Toc511821719"/>
      <w:bookmarkStart w:id="70" w:name="_Toc511822134"/>
      <w:bookmarkEnd w:id="52"/>
      <w:bookmarkEnd w:id="53"/>
      <w:bookmarkEnd w:id="54"/>
      <w:r>
        <w:rPr>
          <w:b/>
          <w:sz w:val="24"/>
          <w:szCs w:val="24"/>
        </w:rPr>
        <w:t>Статья 2</w:t>
      </w:r>
      <w:r w:rsidR="00BD4597">
        <w:rPr>
          <w:b/>
          <w:sz w:val="24"/>
          <w:szCs w:val="24"/>
        </w:rPr>
        <w:t>7</w:t>
      </w:r>
      <w:r>
        <w:rPr>
          <w:b/>
          <w:sz w:val="24"/>
          <w:szCs w:val="24"/>
        </w:rPr>
        <w:t>.</w:t>
      </w:r>
      <w:r w:rsidR="007C465E">
        <w:rPr>
          <w:b/>
          <w:sz w:val="24"/>
          <w:szCs w:val="24"/>
        </w:rPr>
        <w:t>5</w:t>
      </w:r>
      <w:r w:rsidR="00926166">
        <w:rPr>
          <w:b/>
          <w:sz w:val="24"/>
          <w:szCs w:val="24"/>
        </w:rPr>
        <w:t>. П</w:t>
      </w:r>
      <w:r>
        <w:rPr>
          <w:b/>
          <w:sz w:val="24"/>
          <w:szCs w:val="24"/>
        </w:rPr>
        <w:t xml:space="preserve">. </w:t>
      </w:r>
      <w:r w:rsidRPr="00377AA4">
        <w:rPr>
          <w:b/>
          <w:sz w:val="24"/>
          <w:szCs w:val="24"/>
        </w:rPr>
        <w:t>Зона промы</w:t>
      </w:r>
      <w:r w:rsidR="00926166">
        <w:rPr>
          <w:b/>
          <w:sz w:val="24"/>
          <w:szCs w:val="24"/>
        </w:rPr>
        <w:t xml:space="preserve">шленных </w:t>
      </w:r>
      <w:r w:rsidR="00457755">
        <w:rPr>
          <w:b/>
          <w:sz w:val="24"/>
          <w:szCs w:val="24"/>
        </w:rPr>
        <w:t>и коммунально-складских объектов</w:t>
      </w:r>
      <w:bookmarkEnd w:id="63"/>
    </w:p>
    <w:p w:rsidR="00377AA4" w:rsidRPr="00F56DE0" w:rsidRDefault="00377AA4" w:rsidP="00377AA4">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proofErr w:type="gramStart"/>
      <w:r w:rsidR="00926166">
        <w:rPr>
          <w:rFonts w:ascii="Times New Roman" w:hAnsi="Times New Roman"/>
          <w:b/>
          <w:sz w:val="24"/>
          <w:szCs w:val="24"/>
        </w:rPr>
        <w:t>П</w:t>
      </w:r>
      <w:proofErr w:type="gramEnd"/>
    </w:p>
    <w:p w:rsidR="00377AA4" w:rsidRPr="00A22EF4" w:rsidRDefault="00377AA4" w:rsidP="00377AA4">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377AA4" w:rsidRPr="00FE1167" w:rsidTr="00537558">
        <w:trPr>
          <w:trHeight w:val="20"/>
        </w:trPr>
        <w:tc>
          <w:tcPr>
            <w:tcW w:w="1111" w:type="pct"/>
            <w:shd w:val="clear" w:color="auto" w:fill="auto"/>
            <w:tcMar>
              <w:top w:w="80" w:type="dxa"/>
              <w:left w:w="80" w:type="dxa"/>
              <w:bottom w:w="80" w:type="dxa"/>
              <w:right w:w="80" w:type="dxa"/>
            </w:tcMar>
            <w:vAlign w:val="center"/>
          </w:tcPr>
          <w:p w:rsidR="00377AA4" w:rsidRPr="00FE1167"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377AA4" w:rsidRPr="00FE1167" w:rsidRDefault="00377AA4" w:rsidP="00537558">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377AA4" w:rsidRPr="00FE1167"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377AA4" w:rsidRPr="00FE1167" w:rsidTr="00537558">
        <w:trPr>
          <w:trHeight w:val="20"/>
        </w:trPr>
        <w:tc>
          <w:tcPr>
            <w:tcW w:w="1111" w:type="pct"/>
            <w:shd w:val="clear" w:color="auto" w:fill="auto"/>
            <w:tcMar>
              <w:top w:w="0" w:type="dxa"/>
              <w:left w:w="100" w:type="dxa"/>
              <w:bottom w:w="0" w:type="dxa"/>
              <w:right w:w="100" w:type="dxa"/>
            </w:tcMar>
            <w:vAlign w:val="center"/>
          </w:tcPr>
          <w:p w:rsidR="00377AA4" w:rsidRPr="00F1215E" w:rsidRDefault="00F1215E" w:rsidP="00537558">
            <w:pPr>
              <w:pStyle w:val="22"/>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1.18</w:t>
            </w:r>
          </w:p>
        </w:tc>
        <w:tc>
          <w:tcPr>
            <w:tcW w:w="3889" w:type="pct"/>
            <w:shd w:val="clear" w:color="auto" w:fill="auto"/>
            <w:tcMar>
              <w:top w:w="0" w:type="dxa"/>
              <w:left w:w="100" w:type="dxa"/>
              <w:bottom w:w="0" w:type="dxa"/>
              <w:right w:w="100" w:type="dxa"/>
            </w:tcMar>
            <w:vAlign w:val="center"/>
          </w:tcPr>
          <w:p w:rsidR="00377AA4" w:rsidRPr="00FE1167" w:rsidRDefault="00F1215E" w:rsidP="00537558">
            <w:pPr>
              <w:pStyle w:val="22"/>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Обеспечение сельскохозяйственного производства</w:t>
            </w:r>
          </w:p>
        </w:tc>
      </w:tr>
      <w:tr w:rsidR="00926166" w:rsidRPr="00FE1167" w:rsidTr="00537558">
        <w:trPr>
          <w:trHeight w:val="20"/>
        </w:trPr>
        <w:tc>
          <w:tcPr>
            <w:tcW w:w="1111" w:type="pct"/>
            <w:shd w:val="clear" w:color="auto" w:fill="auto"/>
            <w:tcMar>
              <w:top w:w="0" w:type="dxa"/>
              <w:left w:w="100" w:type="dxa"/>
              <w:bottom w:w="0" w:type="dxa"/>
              <w:right w:w="100" w:type="dxa"/>
            </w:tcMar>
            <w:vAlign w:val="center"/>
          </w:tcPr>
          <w:p w:rsidR="00926166" w:rsidRPr="00F1215E" w:rsidRDefault="00926166"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val="en-US" w:eastAsia="ru-RU"/>
              </w:rPr>
            </w:pPr>
            <w:r>
              <w:rPr>
                <w:rFonts w:ascii="Times New Roman" w:eastAsia="Helvetica Neue Light" w:hAnsi="Times New Roman"/>
                <w:sz w:val="24"/>
                <w:szCs w:val="24"/>
                <w:bdr w:val="nil"/>
                <w:lang w:val="en-US" w:eastAsia="ru-RU"/>
              </w:rPr>
              <w:t>3.1</w:t>
            </w:r>
          </w:p>
        </w:tc>
        <w:tc>
          <w:tcPr>
            <w:tcW w:w="3889" w:type="pct"/>
            <w:shd w:val="clear" w:color="auto" w:fill="auto"/>
            <w:tcMar>
              <w:top w:w="0" w:type="dxa"/>
              <w:left w:w="100" w:type="dxa"/>
              <w:bottom w:w="0" w:type="dxa"/>
              <w:right w:w="100" w:type="dxa"/>
            </w:tcMar>
            <w:vAlign w:val="center"/>
          </w:tcPr>
          <w:p w:rsidR="00926166" w:rsidRDefault="00926166" w:rsidP="00926166">
            <w:pPr>
              <w:pStyle w:val="22"/>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Коммунальное обслуживание</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val="en-US" w:eastAsia="ru-RU"/>
              </w:rPr>
            </w:pPr>
            <w:r w:rsidRPr="004F1E3E">
              <w:rPr>
                <w:rFonts w:ascii="Times New Roman" w:hAnsi="Times New Roman" w:cs="Times New Roman"/>
                <w:sz w:val="24"/>
                <w:szCs w:val="24"/>
              </w:rPr>
              <w:t>4.9</w:t>
            </w:r>
          </w:p>
        </w:tc>
        <w:tc>
          <w:tcPr>
            <w:tcW w:w="3889" w:type="pct"/>
            <w:shd w:val="clear" w:color="auto" w:fill="auto"/>
            <w:tcMar>
              <w:top w:w="0" w:type="dxa"/>
              <w:left w:w="100" w:type="dxa"/>
              <w:bottom w:w="0" w:type="dxa"/>
              <w:right w:w="100" w:type="dxa"/>
            </w:tcMar>
            <w:vAlign w:val="center"/>
          </w:tcPr>
          <w:p w:rsidR="00457755" w:rsidRPr="00F1215E" w:rsidRDefault="00457755" w:rsidP="0092616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Служебные гаражи</w:t>
            </w:r>
          </w:p>
        </w:tc>
      </w:tr>
      <w:tr w:rsidR="00860E69" w:rsidRPr="00FE1167" w:rsidTr="00537558">
        <w:trPr>
          <w:trHeight w:val="20"/>
        </w:trPr>
        <w:tc>
          <w:tcPr>
            <w:tcW w:w="1111" w:type="pct"/>
            <w:shd w:val="clear" w:color="auto" w:fill="auto"/>
            <w:tcMar>
              <w:top w:w="0" w:type="dxa"/>
              <w:left w:w="100" w:type="dxa"/>
              <w:bottom w:w="0" w:type="dxa"/>
              <w:right w:w="100" w:type="dxa"/>
            </w:tcMar>
            <w:vAlign w:val="center"/>
          </w:tcPr>
          <w:p w:rsidR="00860E69" w:rsidRPr="004F1E3E" w:rsidRDefault="00860E69" w:rsidP="00926166">
            <w:pPr>
              <w:pStyle w:val="afff"/>
              <w:pBdr>
                <w:top w:val="nil"/>
                <w:left w:val="nil"/>
                <w:bottom w:val="nil"/>
                <w:right w:val="nil"/>
                <w:between w:val="nil"/>
                <w:bar w:val="nil"/>
              </w:pBdr>
              <w:jc w:val="center"/>
              <w:rPr>
                <w:rFonts w:ascii="Times New Roman" w:hAnsi="Times New Roman" w:cs="Times New Roman"/>
                <w:sz w:val="24"/>
                <w:szCs w:val="24"/>
              </w:rPr>
            </w:pPr>
            <w:r>
              <w:rPr>
                <w:rFonts w:ascii="Times New Roman" w:hAnsi="Times New Roman" w:cs="Times New Roman"/>
                <w:sz w:val="24"/>
                <w:szCs w:val="24"/>
              </w:rPr>
              <w:t>4.9.1</w:t>
            </w:r>
          </w:p>
        </w:tc>
        <w:tc>
          <w:tcPr>
            <w:tcW w:w="3889" w:type="pct"/>
            <w:shd w:val="clear" w:color="auto" w:fill="auto"/>
            <w:tcMar>
              <w:top w:w="0" w:type="dxa"/>
              <w:left w:w="100" w:type="dxa"/>
              <w:bottom w:w="0" w:type="dxa"/>
              <w:right w:w="100" w:type="dxa"/>
            </w:tcMar>
            <w:vAlign w:val="center"/>
          </w:tcPr>
          <w:p w:rsidR="00860E69" w:rsidRDefault="00860E69" w:rsidP="00926166">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Объекты дорожного сервиса</w:t>
            </w:r>
          </w:p>
        </w:tc>
      </w:tr>
      <w:tr w:rsidR="00860E69" w:rsidRPr="00FE1167" w:rsidTr="00537558">
        <w:trPr>
          <w:trHeight w:val="20"/>
        </w:trPr>
        <w:tc>
          <w:tcPr>
            <w:tcW w:w="1111" w:type="pct"/>
            <w:shd w:val="clear" w:color="auto" w:fill="auto"/>
            <w:tcMar>
              <w:top w:w="0" w:type="dxa"/>
              <w:left w:w="100" w:type="dxa"/>
              <w:bottom w:w="0" w:type="dxa"/>
              <w:right w:w="100" w:type="dxa"/>
            </w:tcMar>
            <w:vAlign w:val="center"/>
          </w:tcPr>
          <w:p w:rsidR="00860E69" w:rsidRPr="004F1E3E" w:rsidRDefault="00860E69" w:rsidP="00926166">
            <w:pPr>
              <w:pStyle w:val="afff"/>
              <w:pBdr>
                <w:top w:val="nil"/>
                <w:left w:val="nil"/>
                <w:bottom w:val="nil"/>
                <w:right w:val="nil"/>
                <w:between w:val="nil"/>
                <w:bar w:val="nil"/>
              </w:pBdr>
              <w:jc w:val="center"/>
              <w:rPr>
                <w:rFonts w:ascii="Times New Roman" w:hAnsi="Times New Roman" w:cs="Times New Roman"/>
                <w:sz w:val="24"/>
                <w:szCs w:val="24"/>
              </w:rPr>
            </w:pPr>
            <w:r>
              <w:rPr>
                <w:rFonts w:ascii="Times New Roman" w:hAnsi="Times New Roman" w:cs="Times New Roman"/>
                <w:sz w:val="24"/>
                <w:szCs w:val="24"/>
              </w:rPr>
              <w:t>4.9.1.3</w:t>
            </w:r>
          </w:p>
        </w:tc>
        <w:tc>
          <w:tcPr>
            <w:tcW w:w="3889" w:type="pct"/>
            <w:shd w:val="clear" w:color="auto" w:fill="auto"/>
            <w:tcMar>
              <w:top w:w="0" w:type="dxa"/>
              <w:left w:w="100" w:type="dxa"/>
              <w:bottom w:w="0" w:type="dxa"/>
              <w:right w:w="100" w:type="dxa"/>
            </w:tcMar>
            <w:vAlign w:val="center"/>
          </w:tcPr>
          <w:p w:rsidR="00860E69" w:rsidRDefault="00860E69" w:rsidP="00926166">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rPr>
              <w:t>Автомобильные мойки</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hAnsi="Times New Roman" w:cs="Times New Roman"/>
                <w:sz w:val="24"/>
                <w:szCs w:val="24"/>
              </w:rPr>
              <w:t>4.9.1.4</w:t>
            </w:r>
          </w:p>
        </w:tc>
        <w:tc>
          <w:tcPr>
            <w:tcW w:w="3889" w:type="pct"/>
            <w:shd w:val="clear" w:color="auto" w:fill="auto"/>
            <w:tcMar>
              <w:top w:w="0" w:type="dxa"/>
              <w:left w:w="100" w:type="dxa"/>
              <w:bottom w:w="0" w:type="dxa"/>
              <w:right w:w="100" w:type="dxa"/>
            </w:tcMar>
            <w:vAlign w:val="center"/>
          </w:tcPr>
          <w:p w:rsidR="00457755" w:rsidRPr="003B0937" w:rsidRDefault="00860E69" w:rsidP="00926166">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Ремонт автомобилей</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Pr="00FE1167" w:rsidRDefault="00457755"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6.0</w:t>
            </w:r>
          </w:p>
        </w:tc>
        <w:tc>
          <w:tcPr>
            <w:tcW w:w="3889" w:type="pct"/>
            <w:shd w:val="clear" w:color="auto" w:fill="auto"/>
            <w:tcMar>
              <w:top w:w="0" w:type="dxa"/>
              <w:left w:w="100" w:type="dxa"/>
              <w:bottom w:w="0" w:type="dxa"/>
              <w:right w:w="100" w:type="dxa"/>
            </w:tcMar>
            <w:vAlign w:val="center"/>
          </w:tcPr>
          <w:p w:rsidR="00457755" w:rsidRPr="00FE1167" w:rsidRDefault="00457755" w:rsidP="00926166">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Производственная деятельность</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6.1</w:t>
            </w:r>
          </w:p>
        </w:tc>
        <w:tc>
          <w:tcPr>
            <w:tcW w:w="3889" w:type="pct"/>
            <w:shd w:val="clear" w:color="auto" w:fill="auto"/>
            <w:tcMar>
              <w:top w:w="0" w:type="dxa"/>
              <w:left w:w="100" w:type="dxa"/>
              <w:bottom w:w="0" w:type="dxa"/>
              <w:right w:w="100" w:type="dxa"/>
            </w:tcMar>
            <w:vAlign w:val="center"/>
          </w:tcPr>
          <w:p w:rsidR="00457755" w:rsidRPr="00310C71" w:rsidRDefault="00457755" w:rsidP="00926166">
            <w:pPr>
              <w:pStyle w:val="22"/>
              <w:widowControl w:val="0"/>
              <w:tabs>
                <w:tab w:val="left" w:pos="920"/>
                <w:tab w:val="left" w:pos="1840"/>
              </w:tabs>
              <w:rPr>
                <w:rFonts w:ascii="Times New Roman" w:hAnsi="Times New Roman" w:cs="Times New Roman"/>
                <w:color w:val="auto"/>
                <w:sz w:val="24"/>
                <w:szCs w:val="24"/>
              </w:rPr>
            </w:pPr>
            <w:proofErr w:type="spellStart"/>
            <w:r w:rsidRPr="00926166">
              <w:rPr>
                <w:rFonts w:ascii="Times New Roman" w:hAnsi="Times New Roman" w:cs="Times New Roman"/>
                <w:color w:val="auto"/>
                <w:sz w:val="24"/>
                <w:szCs w:val="24"/>
                <w:lang w:bidi="ru-RU"/>
              </w:rPr>
              <w:t>Недропользование</w:t>
            </w:r>
            <w:proofErr w:type="spellEnd"/>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22"/>
              <w:widowControl w:val="0"/>
              <w:tabs>
                <w:tab w:val="left" w:pos="920"/>
                <w:tab w:val="left" w:pos="1840"/>
              </w:tabs>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6.4</w:t>
            </w:r>
          </w:p>
        </w:tc>
        <w:tc>
          <w:tcPr>
            <w:tcW w:w="3889" w:type="pct"/>
            <w:shd w:val="clear" w:color="auto" w:fill="auto"/>
            <w:tcMar>
              <w:top w:w="0" w:type="dxa"/>
              <w:left w:w="100" w:type="dxa"/>
              <w:bottom w:w="0" w:type="dxa"/>
              <w:right w:w="100" w:type="dxa"/>
            </w:tcMar>
            <w:vAlign w:val="center"/>
          </w:tcPr>
          <w:p w:rsidR="00457755" w:rsidRPr="00F1215E" w:rsidRDefault="00457755" w:rsidP="00926166">
            <w:pPr>
              <w:pStyle w:val="22"/>
              <w:widowControl w:val="0"/>
              <w:tabs>
                <w:tab w:val="left" w:pos="85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Пищевая</w:t>
            </w:r>
            <w:r w:rsidR="00EA3C59">
              <w:rPr>
                <w:rFonts w:ascii="Times New Roman" w:hAnsi="Times New Roman" w:cs="Times New Roman"/>
                <w:color w:val="auto"/>
                <w:sz w:val="24"/>
                <w:szCs w:val="24"/>
              </w:rPr>
              <w:t xml:space="preserve"> </w:t>
            </w:r>
            <w:r w:rsidRPr="00310C71">
              <w:rPr>
                <w:rFonts w:ascii="Times New Roman" w:hAnsi="Times New Roman" w:cs="Times New Roman"/>
                <w:color w:val="auto"/>
                <w:sz w:val="24"/>
                <w:szCs w:val="24"/>
              </w:rPr>
              <w:t>промышленность</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6.6</w:t>
            </w:r>
          </w:p>
        </w:tc>
        <w:tc>
          <w:tcPr>
            <w:tcW w:w="3889" w:type="pct"/>
            <w:shd w:val="clear" w:color="auto" w:fill="auto"/>
            <w:tcMar>
              <w:top w:w="0" w:type="dxa"/>
              <w:left w:w="100" w:type="dxa"/>
              <w:bottom w:w="0" w:type="dxa"/>
              <w:right w:w="100" w:type="dxa"/>
            </w:tcMar>
            <w:vAlign w:val="center"/>
          </w:tcPr>
          <w:p w:rsidR="00457755" w:rsidRPr="00926166" w:rsidRDefault="00457755" w:rsidP="00926166">
            <w:pPr>
              <w:pStyle w:val="22"/>
              <w:tabs>
                <w:tab w:val="left" w:pos="920"/>
                <w:tab w:val="left" w:pos="1840"/>
              </w:tabs>
              <w:rPr>
                <w:rFonts w:ascii="Times New Roman" w:hAnsi="Times New Roman" w:cs="Times New Roman"/>
                <w:color w:val="auto"/>
                <w:sz w:val="24"/>
                <w:szCs w:val="24"/>
              </w:rPr>
            </w:pPr>
            <w:r w:rsidRPr="00926166">
              <w:rPr>
                <w:rFonts w:ascii="Times New Roman" w:hAnsi="Times New Roman" w:cs="Times New Roman"/>
                <w:sz w:val="24"/>
                <w:szCs w:val="24"/>
                <w:lang w:bidi="ru-RU"/>
              </w:rPr>
              <w:t xml:space="preserve">Строительная </w:t>
            </w:r>
            <w:r w:rsidRPr="00926166">
              <w:rPr>
                <w:rFonts w:ascii="Times New Roman" w:hAnsi="Times New Roman" w:cs="Times New Roman"/>
                <w:color w:val="auto"/>
                <w:sz w:val="24"/>
                <w:szCs w:val="24"/>
                <w:lang w:bidi="ru-RU"/>
              </w:rPr>
              <w:t>промышленность</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6.7</w:t>
            </w:r>
          </w:p>
        </w:tc>
        <w:tc>
          <w:tcPr>
            <w:tcW w:w="3889" w:type="pct"/>
            <w:shd w:val="clear" w:color="auto" w:fill="auto"/>
            <w:tcMar>
              <w:top w:w="0" w:type="dxa"/>
              <w:left w:w="100" w:type="dxa"/>
              <w:bottom w:w="0" w:type="dxa"/>
              <w:right w:w="100" w:type="dxa"/>
            </w:tcMar>
            <w:vAlign w:val="center"/>
          </w:tcPr>
          <w:p w:rsidR="00457755" w:rsidRPr="00926166" w:rsidRDefault="00457755" w:rsidP="00926166">
            <w:pPr>
              <w:pStyle w:val="22"/>
              <w:tabs>
                <w:tab w:val="left" w:pos="920"/>
                <w:tab w:val="left" w:pos="1840"/>
              </w:tabs>
              <w:rPr>
                <w:rFonts w:ascii="Times New Roman" w:hAnsi="Times New Roman" w:cs="Times New Roman"/>
                <w:sz w:val="24"/>
                <w:szCs w:val="24"/>
                <w:lang w:bidi="ru-RU"/>
              </w:rPr>
            </w:pPr>
            <w:r w:rsidRPr="00926166">
              <w:rPr>
                <w:rFonts w:ascii="Times New Roman" w:hAnsi="Times New Roman" w:cs="Times New Roman"/>
                <w:sz w:val="24"/>
                <w:szCs w:val="24"/>
                <w:lang w:bidi="ru-RU"/>
              </w:rPr>
              <w:t>Энергетика</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6.8</w:t>
            </w:r>
          </w:p>
        </w:tc>
        <w:tc>
          <w:tcPr>
            <w:tcW w:w="3889" w:type="pct"/>
            <w:shd w:val="clear" w:color="auto" w:fill="auto"/>
            <w:tcMar>
              <w:top w:w="0" w:type="dxa"/>
              <w:left w:w="100" w:type="dxa"/>
              <w:bottom w:w="0" w:type="dxa"/>
              <w:right w:w="100" w:type="dxa"/>
            </w:tcMar>
            <w:vAlign w:val="center"/>
          </w:tcPr>
          <w:p w:rsidR="00457755" w:rsidRPr="00926166" w:rsidRDefault="00457755" w:rsidP="00926166">
            <w:pPr>
              <w:pStyle w:val="22"/>
              <w:tabs>
                <w:tab w:val="left" w:pos="920"/>
                <w:tab w:val="left" w:pos="1840"/>
              </w:tabs>
              <w:rPr>
                <w:rFonts w:ascii="Times New Roman" w:hAnsi="Times New Roman" w:cs="Times New Roman"/>
                <w:sz w:val="24"/>
                <w:szCs w:val="24"/>
                <w:lang w:bidi="ru-RU"/>
              </w:rPr>
            </w:pPr>
            <w:r w:rsidRPr="00926166">
              <w:rPr>
                <w:rFonts w:ascii="Times New Roman" w:hAnsi="Times New Roman" w:cs="Times New Roman"/>
                <w:sz w:val="24"/>
                <w:szCs w:val="24"/>
                <w:lang w:bidi="ru-RU"/>
              </w:rPr>
              <w:t>Связь</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6.9</w:t>
            </w:r>
          </w:p>
        </w:tc>
        <w:tc>
          <w:tcPr>
            <w:tcW w:w="3889" w:type="pct"/>
            <w:shd w:val="clear" w:color="auto" w:fill="auto"/>
            <w:tcMar>
              <w:top w:w="0" w:type="dxa"/>
              <w:left w:w="100" w:type="dxa"/>
              <w:bottom w:w="0" w:type="dxa"/>
              <w:right w:w="100" w:type="dxa"/>
            </w:tcMar>
            <w:vAlign w:val="center"/>
          </w:tcPr>
          <w:p w:rsidR="00457755" w:rsidRDefault="00457755" w:rsidP="00926166">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Склады</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926166">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hAnsi="Times New Roman" w:cs="Times New Roman"/>
                <w:sz w:val="24"/>
                <w:szCs w:val="24"/>
              </w:rPr>
              <w:t>7.0</w:t>
            </w:r>
          </w:p>
        </w:tc>
        <w:tc>
          <w:tcPr>
            <w:tcW w:w="3889" w:type="pct"/>
            <w:shd w:val="clear" w:color="auto" w:fill="auto"/>
            <w:tcMar>
              <w:top w:w="0" w:type="dxa"/>
              <w:left w:w="100" w:type="dxa"/>
              <w:bottom w:w="0" w:type="dxa"/>
              <w:right w:w="100" w:type="dxa"/>
            </w:tcMar>
            <w:vAlign w:val="center"/>
          </w:tcPr>
          <w:p w:rsidR="00457755" w:rsidRPr="00310C71" w:rsidRDefault="00457755" w:rsidP="00926166">
            <w:pPr>
              <w:pStyle w:val="22"/>
              <w:widowControl w:val="0"/>
              <w:tabs>
                <w:tab w:val="left" w:pos="920"/>
                <w:tab w:val="left" w:pos="1840"/>
              </w:tabs>
              <w:rPr>
                <w:rFonts w:ascii="Times New Roman" w:hAnsi="Times New Roman" w:cs="Times New Roman"/>
                <w:color w:val="auto"/>
                <w:sz w:val="24"/>
                <w:szCs w:val="24"/>
              </w:rPr>
            </w:pPr>
            <w:r w:rsidRPr="003B0937">
              <w:rPr>
                <w:rFonts w:ascii="Times New Roman" w:hAnsi="Times New Roman" w:cs="Times New Roman"/>
                <w:color w:val="auto"/>
                <w:sz w:val="24"/>
                <w:szCs w:val="24"/>
              </w:rPr>
              <w:t>Транспорт</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Pr="00FE1167" w:rsidRDefault="00457755" w:rsidP="00782CFA">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457755" w:rsidRPr="00FE1167" w:rsidRDefault="00457755" w:rsidP="00782CFA">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782CFA">
            <w:pPr>
              <w:pStyle w:val="afff"/>
              <w:pBdr>
                <w:top w:val="nil"/>
                <w:left w:val="nil"/>
                <w:bottom w:val="nil"/>
                <w:right w:val="nil"/>
                <w:between w:val="nil"/>
                <w:bar w:val="nil"/>
              </w:pBdr>
              <w:jc w:val="center"/>
              <w:rPr>
                <w:rFonts w:ascii="Times New Roman" w:eastAsia="Helvetica Neue Light" w:hAnsi="Times New Roman"/>
                <w:sz w:val="24"/>
                <w:szCs w:val="24"/>
                <w:bdr w:val="nil"/>
                <w:lang w:val="en-US" w:eastAsia="ru-RU"/>
              </w:rPr>
            </w:pPr>
            <w:r>
              <w:rPr>
                <w:rFonts w:ascii="Times New Roman" w:eastAsia="Helvetica Neue Light" w:hAnsi="Times New Roman"/>
                <w:sz w:val="24"/>
                <w:szCs w:val="24"/>
                <w:bdr w:val="nil"/>
                <w:lang w:val="en-US" w:eastAsia="ru-RU"/>
              </w:rPr>
              <w:t>9.1</w:t>
            </w:r>
          </w:p>
        </w:tc>
        <w:tc>
          <w:tcPr>
            <w:tcW w:w="3889" w:type="pct"/>
            <w:shd w:val="clear" w:color="auto" w:fill="auto"/>
            <w:tcMar>
              <w:top w:w="0" w:type="dxa"/>
              <w:left w:w="100" w:type="dxa"/>
              <w:bottom w:w="0" w:type="dxa"/>
              <w:right w:w="100" w:type="dxa"/>
            </w:tcMar>
            <w:vAlign w:val="center"/>
          </w:tcPr>
          <w:p w:rsidR="00457755" w:rsidRPr="00F1215E" w:rsidRDefault="00457755" w:rsidP="00782CFA">
            <w:pPr>
              <w:pStyle w:val="22"/>
              <w:widowControl w:val="0"/>
              <w:tabs>
                <w:tab w:val="left" w:pos="920"/>
                <w:tab w:val="left" w:pos="1840"/>
              </w:tabs>
              <w:rPr>
                <w:rFonts w:ascii="Times New Roman" w:hAnsi="Times New Roman" w:cs="Times New Roman"/>
                <w:color w:val="auto"/>
                <w:sz w:val="24"/>
                <w:szCs w:val="24"/>
              </w:rPr>
            </w:pPr>
            <w:r w:rsidRPr="00F1215E">
              <w:rPr>
                <w:rFonts w:ascii="Times New Roman" w:hAnsi="Times New Roman" w:cs="Times New Roman"/>
                <w:color w:val="auto"/>
                <w:sz w:val="24"/>
                <w:szCs w:val="24"/>
              </w:rPr>
              <w:t>Охрана природных территорий</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Pr="004F1E3E"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10.0</w:t>
            </w:r>
          </w:p>
        </w:tc>
        <w:tc>
          <w:tcPr>
            <w:tcW w:w="3889" w:type="pct"/>
            <w:shd w:val="clear" w:color="auto" w:fill="auto"/>
            <w:tcMar>
              <w:top w:w="0" w:type="dxa"/>
              <w:left w:w="100" w:type="dxa"/>
              <w:bottom w:w="0" w:type="dxa"/>
              <w:right w:w="100" w:type="dxa"/>
            </w:tcMar>
            <w:vAlign w:val="center"/>
          </w:tcPr>
          <w:p w:rsidR="00457755" w:rsidRPr="004F1E3E" w:rsidRDefault="00457755" w:rsidP="00782CFA">
            <w:pPr>
              <w:pStyle w:val="22"/>
              <w:widowControl w:val="0"/>
              <w:tabs>
                <w:tab w:val="left" w:pos="920"/>
                <w:tab w:val="left" w:pos="1840"/>
              </w:tabs>
              <w:rPr>
                <w:rFonts w:ascii="Times New Roman" w:hAnsi="Times New Roman" w:cs="Times New Roman"/>
                <w:color w:val="auto"/>
                <w:sz w:val="24"/>
                <w:szCs w:val="24"/>
              </w:rPr>
            </w:pPr>
            <w:r w:rsidRPr="00880A30">
              <w:rPr>
                <w:rFonts w:ascii="Times New Roman" w:hAnsi="Times New Roman" w:cs="Times New Roman"/>
                <w:color w:val="auto"/>
                <w:sz w:val="24"/>
                <w:szCs w:val="24"/>
              </w:rPr>
              <w:t>Использование лесов</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Pr="004F1E3E"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10.1</w:t>
            </w:r>
          </w:p>
        </w:tc>
        <w:tc>
          <w:tcPr>
            <w:tcW w:w="3889" w:type="pct"/>
            <w:shd w:val="clear" w:color="auto" w:fill="auto"/>
            <w:tcMar>
              <w:top w:w="0" w:type="dxa"/>
              <w:left w:w="100" w:type="dxa"/>
              <w:bottom w:w="0" w:type="dxa"/>
              <w:right w:w="100" w:type="dxa"/>
            </w:tcMar>
            <w:vAlign w:val="center"/>
          </w:tcPr>
          <w:p w:rsidR="00457755" w:rsidRPr="004F1E3E" w:rsidRDefault="00457755" w:rsidP="00782CFA">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Заготовка древесины</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10.3</w:t>
            </w:r>
          </w:p>
        </w:tc>
        <w:tc>
          <w:tcPr>
            <w:tcW w:w="3889" w:type="pct"/>
            <w:shd w:val="clear" w:color="auto" w:fill="auto"/>
            <w:tcMar>
              <w:top w:w="0" w:type="dxa"/>
              <w:left w:w="100" w:type="dxa"/>
              <w:bottom w:w="0" w:type="dxa"/>
              <w:right w:w="100" w:type="dxa"/>
            </w:tcMar>
            <w:vAlign w:val="center"/>
          </w:tcPr>
          <w:p w:rsidR="00457755" w:rsidRPr="00310C71" w:rsidRDefault="00457755" w:rsidP="00782CFA">
            <w:pPr>
              <w:pStyle w:val="22"/>
              <w:widowControl w:val="0"/>
              <w:tabs>
                <w:tab w:val="left" w:pos="920"/>
                <w:tab w:val="left" w:pos="1840"/>
              </w:tabs>
              <w:rPr>
                <w:rFonts w:ascii="Times New Roman" w:hAnsi="Times New Roman" w:cs="Times New Roman"/>
                <w:color w:val="auto"/>
                <w:sz w:val="24"/>
                <w:szCs w:val="24"/>
              </w:rPr>
            </w:pPr>
            <w:r w:rsidRPr="00880A30">
              <w:rPr>
                <w:rFonts w:ascii="Times New Roman" w:hAnsi="Times New Roman" w:cs="Times New Roman"/>
                <w:color w:val="auto"/>
                <w:sz w:val="24"/>
                <w:szCs w:val="24"/>
              </w:rPr>
              <w:t>Заготовка лесных ресурсов</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11.3</w:t>
            </w:r>
          </w:p>
        </w:tc>
        <w:tc>
          <w:tcPr>
            <w:tcW w:w="3889" w:type="pct"/>
            <w:shd w:val="clear" w:color="auto" w:fill="auto"/>
            <w:tcMar>
              <w:top w:w="0" w:type="dxa"/>
              <w:left w:w="100" w:type="dxa"/>
              <w:bottom w:w="0" w:type="dxa"/>
              <w:right w:w="100" w:type="dxa"/>
            </w:tcMar>
            <w:vAlign w:val="center"/>
          </w:tcPr>
          <w:p w:rsidR="00457755" w:rsidRPr="00880A30" w:rsidRDefault="00457755" w:rsidP="00782CFA">
            <w:pPr>
              <w:pStyle w:val="22"/>
              <w:widowControl w:val="0"/>
              <w:tabs>
                <w:tab w:val="left" w:pos="920"/>
                <w:tab w:val="left" w:pos="1840"/>
              </w:tabs>
              <w:rPr>
                <w:rFonts w:ascii="Times New Roman" w:hAnsi="Times New Roman" w:cs="Times New Roman"/>
                <w:color w:val="auto"/>
                <w:sz w:val="24"/>
                <w:szCs w:val="24"/>
              </w:rPr>
            </w:pPr>
            <w:r w:rsidRPr="00E63D6B">
              <w:rPr>
                <w:rFonts w:ascii="Times New Roman" w:hAnsi="Times New Roman" w:cs="Times New Roman"/>
                <w:color w:val="auto"/>
                <w:sz w:val="24"/>
                <w:szCs w:val="24"/>
                <w:lang w:bidi="ru-RU"/>
              </w:rPr>
              <w:t>Гидротехнические сооружения</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12.0.1</w:t>
            </w:r>
          </w:p>
        </w:tc>
        <w:tc>
          <w:tcPr>
            <w:tcW w:w="3889" w:type="pct"/>
            <w:shd w:val="clear" w:color="auto" w:fill="auto"/>
            <w:tcMar>
              <w:top w:w="0" w:type="dxa"/>
              <w:left w:w="100" w:type="dxa"/>
              <w:bottom w:w="0" w:type="dxa"/>
              <w:right w:w="100" w:type="dxa"/>
            </w:tcMar>
            <w:vAlign w:val="center"/>
          </w:tcPr>
          <w:p w:rsidR="00457755" w:rsidRPr="00E63D6B" w:rsidRDefault="00457755" w:rsidP="00782CFA">
            <w:pPr>
              <w:pStyle w:val="22"/>
              <w:widowControl w:val="0"/>
              <w:tabs>
                <w:tab w:val="left" w:pos="920"/>
                <w:tab w:val="left" w:pos="1840"/>
              </w:tabs>
              <w:rPr>
                <w:rFonts w:ascii="Times New Roman" w:hAnsi="Times New Roman" w:cs="Times New Roman"/>
                <w:color w:val="auto"/>
                <w:sz w:val="24"/>
                <w:szCs w:val="24"/>
                <w:lang w:bidi="ru-RU"/>
              </w:rPr>
            </w:pPr>
            <w:r w:rsidRPr="00FE1167">
              <w:rPr>
                <w:rFonts w:ascii="Times New Roman" w:hAnsi="Times New Roman" w:cs="Times New Roman"/>
                <w:color w:val="auto"/>
                <w:sz w:val="24"/>
                <w:szCs w:val="24"/>
              </w:rPr>
              <w:t>Улично-дорожная сеть</w:t>
            </w:r>
          </w:p>
        </w:tc>
      </w:tr>
      <w:tr w:rsidR="00457755" w:rsidRPr="00FE1167" w:rsidTr="00537558">
        <w:trPr>
          <w:trHeight w:val="20"/>
        </w:trPr>
        <w:tc>
          <w:tcPr>
            <w:tcW w:w="1111" w:type="pct"/>
            <w:shd w:val="clear" w:color="auto" w:fill="auto"/>
            <w:tcMar>
              <w:top w:w="0" w:type="dxa"/>
              <w:left w:w="100" w:type="dxa"/>
              <w:bottom w:w="0" w:type="dxa"/>
              <w:right w:w="100" w:type="dxa"/>
            </w:tcMar>
            <w:vAlign w:val="center"/>
          </w:tcPr>
          <w:p w:rsidR="00457755" w:rsidRPr="00FE1167" w:rsidRDefault="00457755" w:rsidP="00782CFA">
            <w:pPr>
              <w:pStyle w:val="22"/>
              <w:widowControl w:val="0"/>
              <w:tabs>
                <w:tab w:val="left" w:pos="920"/>
                <w:tab w:val="left" w:pos="1840"/>
              </w:tabs>
              <w:jc w:val="center"/>
              <w:rPr>
                <w:rFonts w:ascii="Times New Roman" w:hAnsi="Times New Roman" w:cs="Times New Roman"/>
                <w:color w:val="auto"/>
                <w:sz w:val="24"/>
                <w:szCs w:val="24"/>
              </w:rPr>
            </w:pPr>
            <w:r w:rsidRPr="00FE1167">
              <w:rPr>
                <w:rFonts w:ascii="Times New Roman" w:hAnsi="Times New Roman" w:cs="Times New Roman"/>
                <w:color w:val="auto"/>
                <w:sz w:val="24"/>
                <w:szCs w:val="24"/>
              </w:rPr>
              <w:t>12.0.2</w:t>
            </w:r>
          </w:p>
        </w:tc>
        <w:tc>
          <w:tcPr>
            <w:tcW w:w="3889" w:type="pct"/>
            <w:shd w:val="clear" w:color="auto" w:fill="auto"/>
            <w:tcMar>
              <w:top w:w="0" w:type="dxa"/>
              <w:left w:w="100" w:type="dxa"/>
              <w:bottom w:w="0" w:type="dxa"/>
              <w:right w:w="100" w:type="dxa"/>
            </w:tcMar>
            <w:vAlign w:val="center"/>
          </w:tcPr>
          <w:p w:rsidR="00457755" w:rsidRPr="00FE1167" w:rsidRDefault="00457755" w:rsidP="00782CFA">
            <w:pPr>
              <w:pStyle w:val="22"/>
              <w:widowControl w:val="0"/>
              <w:tabs>
                <w:tab w:val="left" w:pos="920"/>
                <w:tab w:val="left" w:pos="1840"/>
              </w:tabs>
              <w:rPr>
                <w:rFonts w:ascii="Times New Roman" w:hAnsi="Times New Roman" w:cs="Times New Roman"/>
                <w:color w:val="auto"/>
                <w:sz w:val="24"/>
                <w:szCs w:val="24"/>
              </w:rPr>
            </w:pPr>
            <w:r w:rsidRPr="00FE1167">
              <w:rPr>
                <w:rFonts w:ascii="Times New Roman" w:hAnsi="Times New Roman" w:cs="Times New Roman"/>
                <w:color w:val="auto"/>
                <w:sz w:val="24"/>
                <w:szCs w:val="24"/>
              </w:rPr>
              <w:t>Благоустройство территории</w:t>
            </w:r>
          </w:p>
        </w:tc>
      </w:tr>
    </w:tbl>
    <w:p w:rsidR="00377AA4" w:rsidRDefault="00377AA4" w:rsidP="00377AA4">
      <w:pPr>
        <w:pStyle w:val="afe"/>
        <w:widowControl w:val="0"/>
        <w:spacing w:after="0"/>
        <w:ind w:firstLine="2127"/>
        <w:rPr>
          <w:rFonts w:ascii="Cambria" w:hAnsi="Cambria"/>
          <w:color w:val="auto"/>
          <w:sz w:val="22"/>
          <w:szCs w:val="22"/>
        </w:rPr>
      </w:pPr>
    </w:p>
    <w:p w:rsidR="00377AA4" w:rsidRPr="00F56DE0" w:rsidRDefault="00377AA4" w:rsidP="00377AA4">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 xml:space="preserve">вания земельных участков зоны </w:t>
      </w:r>
      <w:proofErr w:type="gramStart"/>
      <w:r w:rsidR="00537558">
        <w:rPr>
          <w:rFonts w:ascii="Times New Roman" w:hAnsi="Times New Roman"/>
          <w:b/>
          <w:sz w:val="24"/>
          <w:szCs w:val="24"/>
        </w:rPr>
        <w:t>П</w:t>
      </w:r>
      <w:proofErr w:type="gramEnd"/>
    </w:p>
    <w:p w:rsidR="00377AA4" w:rsidRPr="00A22EF4" w:rsidRDefault="00377AA4" w:rsidP="00377AA4">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377AA4" w:rsidRPr="004F1E3E" w:rsidTr="00926166">
        <w:trPr>
          <w:trHeight w:val="252"/>
        </w:trPr>
        <w:tc>
          <w:tcPr>
            <w:tcW w:w="1111" w:type="pct"/>
            <w:shd w:val="clear" w:color="auto" w:fill="auto"/>
            <w:tcMar>
              <w:top w:w="80" w:type="dxa"/>
              <w:left w:w="80" w:type="dxa"/>
              <w:bottom w:w="80" w:type="dxa"/>
              <w:right w:w="80" w:type="dxa"/>
            </w:tcMar>
            <w:vAlign w:val="center"/>
          </w:tcPr>
          <w:p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377AA4" w:rsidRPr="004F1E3E" w:rsidTr="00926166">
        <w:trPr>
          <w:trHeight w:val="211"/>
        </w:trPr>
        <w:tc>
          <w:tcPr>
            <w:tcW w:w="1111" w:type="pct"/>
            <w:shd w:val="clear" w:color="auto" w:fill="auto"/>
            <w:tcMar>
              <w:top w:w="0" w:type="dxa"/>
              <w:left w:w="100" w:type="dxa"/>
              <w:bottom w:w="0" w:type="dxa"/>
              <w:right w:w="100" w:type="dxa"/>
            </w:tcMar>
            <w:vAlign w:val="center"/>
          </w:tcPr>
          <w:p w:rsidR="00377AA4" w:rsidRPr="00310C71" w:rsidRDefault="00310C71" w:rsidP="00310C71">
            <w:pPr>
              <w:pStyle w:val="22"/>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1.0</w:t>
            </w:r>
          </w:p>
        </w:tc>
        <w:tc>
          <w:tcPr>
            <w:tcW w:w="3889" w:type="pct"/>
            <w:shd w:val="clear" w:color="auto" w:fill="auto"/>
            <w:tcMar>
              <w:top w:w="0" w:type="dxa"/>
              <w:left w:w="100" w:type="dxa"/>
              <w:bottom w:w="0" w:type="dxa"/>
              <w:right w:w="100" w:type="dxa"/>
            </w:tcMar>
            <w:vAlign w:val="center"/>
          </w:tcPr>
          <w:p w:rsidR="00377AA4" w:rsidRPr="00310C71" w:rsidRDefault="00310C71"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Сельскохозяйственное использование</w:t>
            </w:r>
          </w:p>
        </w:tc>
      </w:tr>
      <w:tr w:rsidR="00310C71" w:rsidRPr="004F1E3E" w:rsidTr="00926166">
        <w:trPr>
          <w:trHeight w:val="211"/>
        </w:trPr>
        <w:tc>
          <w:tcPr>
            <w:tcW w:w="1111" w:type="pct"/>
            <w:shd w:val="clear" w:color="auto" w:fill="auto"/>
            <w:tcMar>
              <w:top w:w="0" w:type="dxa"/>
              <w:left w:w="100" w:type="dxa"/>
              <w:bottom w:w="0" w:type="dxa"/>
              <w:right w:w="100" w:type="dxa"/>
            </w:tcMar>
            <w:vAlign w:val="center"/>
          </w:tcPr>
          <w:p w:rsidR="00310C71" w:rsidRPr="00310C71" w:rsidRDefault="00310C71" w:rsidP="00310C71">
            <w:pPr>
              <w:pStyle w:val="22"/>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lastRenderedPageBreak/>
              <w:t>7.5</w:t>
            </w:r>
          </w:p>
        </w:tc>
        <w:tc>
          <w:tcPr>
            <w:tcW w:w="3889" w:type="pct"/>
            <w:shd w:val="clear" w:color="auto" w:fill="auto"/>
            <w:tcMar>
              <w:top w:w="0" w:type="dxa"/>
              <w:left w:w="100" w:type="dxa"/>
              <w:bottom w:w="0" w:type="dxa"/>
              <w:right w:w="100" w:type="dxa"/>
            </w:tcMar>
            <w:vAlign w:val="center"/>
          </w:tcPr>
          <w:p w:rsidR="00310C71" w:rsidRPr="00310C71" w:rsidRDefault="00310C71"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трубопроводный транспорт</w:t>
            </w:r>
          </w:p>
        </w:tc>
      </w:tr>
      <w:tr w:rsidR="00310C71" w:rsidRPr="004F1E3E" w:rsidTr="00926166">
        <w:trPr>
          <w:trHeight w:val="211"/>
        </w:trPr>
        <w:tc>
          <w:tcPr>
            <w:tcW w:w="1111" w:type="pct"/>
            <w:shd w:val="clear" w:color="auto" w:fill="auto"/>
            <w:tcMar>
              <w:top w:w="0" w:type="dxa"/>
              <w:left w:w="100" w:type="dxa"/>
              <w:bottom w:w="0" w:type="dxa"/>
              <w:right w:w="100" w:type="dxa"/>
            </w:tcMar>
            <w:vAlign w:val="center"/>
          </w:tcPr>
          <w:p w:rsidR="00310C71" w:rsidRPr="00310C71" w:rsidRDefault="00310C71" w:rsidP="00310C71">
            <w:pPr>
              <w:pStyle w:val="22"/>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310C71" w:rsidRPr="00310C71" w:rsidRDefault="00310C71"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Бытовое обслуживание</w:t>
            </w:r>
          </w:p>
        </w:tc>
      </w:tr>
      <w:tr w:rsidR="00860E69" w:rsidRPr="004F1E3E" w:rsidTr="00926166">
        <w:trPr>
          <w:trHeight w:val="211"/>
        </w:trPr>
        <w:tc>
          <w:tcPr>
            <w:tcW w:w="1111" w:type="pct"/>
            <w:shd w:val="clear" w:color="auto" w:fill="auto"/>
            <w:tcMar>
              <w:top w:w="0" w:type="dxa"/>
              <w:left w:w="100" w:type="dxa"/>
              <w:bottom w:w="0" w:type="dxa"/>
              <w:right w:w="100" w:type="dxa"/>
            </w:tcMar>
            <w:vAlign w:val="center"/>
          </w:tcPr>
          <w:p w:rsidR="00860E69" w:rsidRPr="00310C71" w:rsidRDefault="00860E69" w:rsidP="00310C71">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89" w:type="pct"/>
            <w:shd w:val="clear" w:color="auto" w:fill="auto"/>
            <w:tcMar>
              <w:top w:w="0" w:type="dxa"/>
              <w:left w:w="100" w:type="dxa"/>
              <w:bottom w:w="0" w:type="dxa"/>
              <w:right w:w="100" w:type="dxa"/>
            </w:tcMar>
            <w:vAlign w:val="center"/>
          </w:tcPr>
          <w:p w:rsidR="00860E69" w:rsidRPr="00310C71" w:rsidRDefault="00860E69"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Pr>
                <w:rFonts w:ascii="Times New Roman" w:eastAsia="Arial Unicode MS" w:hAnsi="Times New Roman" w:cs="Times New Roman"/>
                <w:sz w:val="24"/>
                <w:szCs w:val="24"/>
                <w:bdr w:val="nil"/>
              </w:rPr>
              <w:t>Общественное питание</w:t>
            </w:r>
          </w:p>
        </w:tc>
      </w:tr>
      <w:tr w:rsidR="00860E69" w:rsidRPr="004F1E3E" w:rsidTr="00926166">
        <w:trPr>
          <w:trHeight w:val="211"/>
        </w:trPr>
        <w:tc>
          <w:tcPr>
            <w:tcW w:w="1111" w:type="pct"/>
            <w:shd w:val="clear" w:color="auto" w:fill="auto"/>
            <w:tcMar>
              <w:top w:w="0" w:type="dxa"/>
              <w:left w:w="100" w:type="dxa"/>
              <w:bottom w:w="0" w:type="dxa"/>
              <w:right w:w="100" w:type="dxa"/>
            </w:tcMar>
            <w:vAlign w:val="center"/>
          </w:tcPr>
          <w:p w:rsidR="00860E69" w:rsidRPr="00310C71" w:rsidRDefault="00860E69" w:rsidP="00310C71">
            <w:pPr>
              <w:pStyle w:val="22"/>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4.9</w:t>
            </w:r>
          </w:p>
        </w:tc>
        <w:tc>
          <w:tcPr>
            <w:tcW w:w="3889" w:type="pct"/>
            <w:shd w:val="clear" w:color="auto" w:fill="auto"/>
            <w:tcMar>
              <w:top w:w="0" w:type="dxa"/>
              <w:left w:w="100" w:type="dxa"/>
              <w:bottom w:w="0" w:type="dxa"/>
              <w:right w:w="100" w:type="dxa"/>
            </w:tcMar>
            <w:vAlign w:val="center"/>
          </w:tcPr>
          <w:p w:rsidR="00860E69" w:rsidRPr="00310C71" w:rsidRDefault="00860E69"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Обслуживание транспорта</w:t>
            </w:r>
          </w:p>
        </w:tc>
      </w:tr>
      <w:tr w:rsidR="00860E69" w:rsidRPr="004F1E3E" w:rsidTr="00926166">
        <w:trPr>
          <w:trHeight w:val="211"/>
        </w:trPr>
        <w:tc>
          <w:tcPr>
            <w:tcW w:w="1111" w:type="pct"/>
            <w:shd w:val="clear" w:color="auto" w:fill="auto"/>
            <w:tcMar>
              <w:top w:w="0" w:type="dxa"/>
              <w:left w:w="100" w:type="dxa"/>
              <w:bottom w:w="0" w:type="dxa"/>
              <w:right w:w="100" w:type="dxa"/>
            </w:tcMar>
            <w:vAlign w:val="center"/>
          </w:tcPr>
          <w:p w:rsidR="00860E69" w:rsidRPr="00310C71" w:rsidRDefault="00860E69" w:rsidP="00310C71">
            <w:pPr>
              <w:pStyle w:val="22"/>
              <w:widowControl w:val="0"/>
              <w:tabs>
                <w:tab w:val="left" w:pos="920"/>
                <w:tab w:val="left" w:pos="1840"/>
              </w:tabs>
              <w:jc w:val="center"/>
              <w:rPr>
                <w:rFonts w:ascii="Times New Roman" w:hAnsi="Times New Roman" w:cs="Times New Roman"/>
                <w:color w:val="auto"/>
                <w:sz w:val="24"/>
                <w:szCs w:val="24"/>
              </w:rPr>
            </w:pPr>
            <w:r w:rsidRPr="00310C71">
              <w:rPr>
                <w:rFonts w:ascii="Times New Roman" w:hAnsi="Times New Roman" w:cs="Times New Roman"/>
                <w:color w:val="auto"/>
                <w:sz w:val="24"/>
                <w:szCs w:val="24"/>
              </w:rPr>
              <w:t>4.9.1</w:t>
            </w:r>
          </w:p>
        </w:tc>
        <w:tc>
          <w:tcPr>
            <w:tcW w:w="3889" w:type="pct"/>
            <w:shd w:val="clear" w:color="auto" w:fill="auto"/>
            <w:tcMar>
              <w:top w:w="0" w:type="dxa"/>
              <w:left w:w="100" w:type="dxa"/>
              <w:bottom w:w="0" w:type="dxa"/>
              <w:right w:w="100" w:type="dxa"/>
            </w:tcMar>
            <w:vAlign w:val="center"/>
          </w:tcPr>
          <w:p w:rsidR="00860E69" w:rsidRPr="00310C71" w:rsidRDefault="00860E69" w:rsidP="00310C71">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sidRPr="00310C71">
              <w:rPr>
                <w:rFonts w:ascii="Times New Roman" w:eastAsia="Helvetica Neue Light" w:hAnsi="Times New Roman" w:cs="Times New Roman"/>
                <w:sz w:val="24"/>
                <w:szCs w:val="24"/>
                <w:bdr w:val="nil"/>
              </w:rPr>
              <w:t>Объекты дорожного сервиса</w:t>
            </w:r>
          </w:p>
        </w:tc>
      </w:tr>
      <w:tr w:rsidR="00860E69" w:rsidRPr="004F1E3E" w:rsidTr="00926166">
        <w:trPr>
          <w:trHeight w:val="211"/>
        </w:trPr>
        <w:tc>
          <w:tcPr>
            <w:tcW w:w="1111" w:type="pct"/>
            <w:shd w:val="clear" w:color="auto" w:fill="auto"/>
            <w:tcMar>
              <w:top w:w="0" w:type="dxa"/>
              <w:left w:w="100" w:type="dxa"/>
              <w:bottom w:w="0" w:type="dxa"/>
              <w:right w:w="100" w:type="dxa"/>
            </w:tcMar>
            <w:vAlign w:val="center"/>
          </w:tcPr>
          <w:p w:rsidR="00860E69" w:rsidRPr="00FE1167" w:rsidRDefault="00860E69"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860E69" w:rsidRPr="00310C71" w:rsidRDefault="00860E69" w:rsidP="00926166">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Отдых (рекреация)</w:t>
            </w:r>
          </w:p>
        </w:tc>
      </w:tr>
    </w:tbl>
    <w:p w:rsidR="00377AA4" w:rsidRDefault="00377AA4" w:rsidP="00377AA4">
      <w:pPr>
        <w:rPr>
          <w:rFonts w:ascii="Times New Roman" w:eastAsia="Helvetica Neue Light" w:hAnsi="Times New Roman" w:cs="Helvetica Neue Light"/>
          <w:b/>
          <w:color w:val="000000"/>
          <w:bdr w:val="nil"/>
        </w:rPr>
      </w:pPr>
    </w:p>
    <w:p w:rsidR="00377AA4" w:rsidRDefault="00377AA4" w:rsidP="00377AA4">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proofErr w:type="gramStart"/>
      <w:r w:rsidR="00537558">
        <w:rPr>
          <w:rFonts w:ascii="Times New Roman" w:hAnsi="Times New Roman"/>
          <w:b/>
        </w:rPr>
        <w:t>П</w:t>
      </w:r>
      <w:proofErr w:type="gramEnd"/>
    </w:p>
    <w:p w:rsidR="00377AA4" w:rsidRDefault="00377AA4" w:rsidP="00377AA4">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377AA4" w:rsidRPr="004F1E3E" w:rsidTr="00537558">
        <w:trPr>
          <w:trHeight w:val="252"/>
        </w:trPr>
        <w:tc>
          <w:tcPr>
            <w:tcW w:w="1111" w:type="pct"/>
            <w:shd w:val="clear" w:color="auto" w:fill="auto"/>
            <w:tcMar>
              <w:top w:w="80" w:type="dxa"/>
              <w:left w:w="80" w:type="dxa"/>
              <w:bottom w:w="80" w:type="dxa"/>
              <w:right w:w="80" w:type="dxa"/>
            </w:tcMar>
            <w:vAlign w:val="center"/>
          </w:tcPr>
          <w:p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860E69" w:rsidRPr="004F1E3E" w:rsidTr="00860E69">
        <w:trPr>
          <w:trHeight w:val="252"/>
        </w:trPr>
        <w:tc>
          <w:tcPr>
            <w:tcW w:w="5000" w:type="pct"/>
            <w:gridSpan w:val="2"/>
            <w:shd w:val="clear" w:color="auto" w:fill="auto"/>
            <w:tcMar>
              <w:top w:w="80" w:type="dxa"/>
              <w:left w:w="80" w:type="dxa"/>
              <w:bottom w:w="80" w:type="dxa"/>
              <w:right w:w="80" w:type="dxa"/>
            </w:tcMar>
            <w:vAlign w:val="center"/>
          </w:tcPr>
          <w:p w:rsidR="00860E69" w:rsidRPr="00310C71" w:rsidRDefault="00860E69" w:rsidP="00310C71">
            <w:pPr>
              <w:pStyle w:val="aff8"/>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Helvetica Neue Light" w:hAnsi="Times New Roman" w:cs="Times New Roman"/>
                <w:sz w:val="24"/>
                <w:szCs w:val="24"/>
                <w:bdr w:val="nil"/>
              </w:rPr>
            </w:pPr>
            <w:r>
              <w:rPr>
                <w:rFonts w:ascii="Times New Roman" w:eastAsia="Arial Unicode MS" w:hAnsi="Times New Roman" w:cs="Times New Roman"/>
                <w:sz w:val="24"/>
                <w:szCs w:val="24"/>
                <w:bdr w:val="nil"/>
              </w:rPr>
              <w:t>Не требуют установления</w:t>
            </w:r>
          </w:p>
        </w:tc>
      </w:tr>
    </w:tbl>
    <w:p w:rsidR="00377AA4" w:rsidRDefault="00377AA4" w:rsidP="00377AA4">
      <w:pPr>
        <w:pStyle w:val="afe"/>
        <w:widowControl w:val="0"/>
        <w:spacing w:after="0"/>
        <w:ind w:hanging="1698"/>
        <w:rPr>
          <w:rFonts w:ascii="Cambria" w:hAnsi="Cambria"/>
          <w:color w:val="auto"/>
          <w:sz w:val="22"/>
          <w:szCs w:val="22"/>
        </w:rPr>
      </w:pPr>
    </w:p>
    <w:p w:rsidR="00377AA4" w:rsidRPr="00A22EF4" w:rsidRDefault="00377AA4" w:rsidP="00377AA4">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1"/>
        <w:gridCol w:w="2970"/>
        <w:gridCol w:w="2895"/>
      </w:tblGrid>
      <w:tr w:rsidR="00377AA4" w:rsidRPr="004F1E3E" w:rsidTr="00537558">
        <w:trPr>
          <w:trHeight w:val="327"/>
        </w:trPr>
        <w:tc>
          <w:tcPr>
            <w:tcW w:w="3482" w:type="pct"/>
            <w:gridSpan w:val="2"/>
            <w:shd w:val="clear" w:color="auto" w:fill="auto"/>
            <w:tcMar>
              <w:top w:w="80" w:type="dxa"/>
              <w:left w:w="80" w:type="dxa"/>
              <w:bottom w:w="80" w:type="dxa"/>
              <w:right w:w="80" w:type="dxa"/>
            </w:tcMar>
            <w:vAlign w:val="center"/>
          </w:tcPr>
          <w:p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377AA4" w:rsidRPr="004F1E3E" w:rsidRDefault="00377AA4" w:rsidP="00537558">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377AA4" w:rsidRPr="004F1E3E" w:rsidTr="00537558">
        <w:trPr>
          <w:trHeight w:val="273"/>
        </w:trPr>
        <w:tc>
          <w:tcPr>
            <w:tcW w:w="1925" w:type="pct"/>
            <w:shd w:val="clear" w:color="auto" w:fill="auto"/>
            <w:tcMar>
              <w:top w:w="0" w:type="dxa"/>
              <w:left w:w="100" w:type="dxa"/>
              <w:bottom w:w="0" w:type="dxa"/>
              <w:right w:w="100" w:type="dxa"/>
            </w:tcMar>
            <w:vAlign w:val="center"/>
          </w:tcPr>
          <w:p w:rsidR="00377AA4" w:rsidRPr="004F1E3E" w:rsidRDefault="00377AA4" w:rsidP="00537558">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377AA4" w:rsidRPr="00310C71" w:rsidRDefault="00310C71" w:rsidP="0053755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600 кв. м.</w:t>
            </w:r>
          </w:p>
        </w:tc>
        <w:tc>
          <w:tcPr>
            <w:tcW w:w="1518" w:type="pct"/>
            <w:shd w:val="clear" w:color="auto" w:fill="auto"/>
            <w:tcMar>
              <w:top w:w="0" w:type="dxa"/>
              <w:left w:w="100" w:type="dxa"/>
              <w:bottom w:w="0" w:type="dxa"/>
              <w:right w:w="100" w:type="dxa"/>
            </w:tcMar>
            <w:vAlign w:val="center"/>
          </w:tcPr>
          <w:p w:rsidR="00377AA4" w:rsidRPr="004F1E3E" w:rsidRDefault="00377AA4"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77AA4" w:rsidRPr="004F1E3E" w:rsidTr="00537558">
        <w:trPr>
          <w:trHeight w:val="273"/>
        </w:trPr>
        <w:tc>
          <w:tcPr>
            <w:tcW w:w="1925" w:type="pct"/>
            <w:shd w:val="clear" w:color="auto" w:fill="auto"/>
            <w:tcMar>
              <w:top w:w="0" w:type="dxa"/>
              <w:left w:w="100" w:type="dxa"/>
              <w:bottom w:w="0" w:type="dxa"/>
              <w:right w:w="100" w:type="dxa"/>
            </w:tcMar>
            <w:vAlign w:val="center"/>
          </w:tcPr>
          <w:p w:rsidR="00377AA4" w:rsidRPr="004F1E3E" w:rsidRDefault="00377AA4" w:rsidP="00537558">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377AA4" w:rsidRDefault="00377AA4" w:rsidP="0053755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20 м</w:t>
            </w:r>
          </w:p>
        </w:tc>
        <w:tc>
          <w:tcPr>
            <w:tcW w:w="1518" w:type="pct"/>
            <w:shd w:val="clear" w:color="auto" w:fill="auto"/>
            <w:tcMar>
              <w:top w:w="0" w:type="dxa"/>
              <w:left w:w="100" w:type="dxa"/>
              <w:bottom w:w="0" w:type="dxa"/>
              <w:right w:w="100" w:type="dxa"/>
            </w:tcMar>
            <w:vAlign w:val="center"/>
          </w:tcPr>
          <w:p w:rsidR="00377AA4" w:rsidRPr="004F1E3E" w:rsidRDefault="00377AA4"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377AA4" w:rsidRPr="004F1E3E" w:rsidTr="00537558">
        <w:trPr>
          <w:trHeight w:val="273"/>
        </w:trPr>
        <w:tc>
          <w:tcPr>
            <w:tcW w:w="1925" w:type="pct"/>
            <w:shd w:val="clear" w:color="auto" w:fill="auto"/>
            <w:tcMar>
              <w:top w:w="0" w:type="dxa"/>
              <w:left w:w="100" w:type="dxa"/>
              <w:bottom w:w="0" w:type="dxa"/>
              <w:right w:w="100" w:type="dxa"/>
            </w:tcMar>
            <w:vAlign w:val="center"/>
          </w:tcPr>
          <w:p w:rsidR="00377AA4" w:rsidRPr="004F1E3E" w:rsidRDefault="00377AA4" w:rsidP="00537558">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377AA4" w:rsidRPr="00272941" w:rsidRDefault="00377AA4" w:rsidP="0053755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377AA4" w:rsidRPr="004F1E3E" w:rsidRDefault="00377AA4" w:rsidP="00537558">
            <w:pPr>
              <w:widowControl w:val="0"/>
              <w:pBdr>
                <w:top w:val="nil"/>
                <w:left w:val="nil"/>
                <w:bottom w:val="nil"/>
                <w:right w:val="nil"/>
                <w:between w:val="nil"/>
                <w:bar w:val="nil"/>
              </w:pBdr>
              <w:rPr>
                <w:rFonts w:ascii="Times New Roman" w:eastAsia="Helvetica Neue Light" w:hAnsi="Times New Roman"/>
                <w:bdr w:val="nil"/>
              </w:rPr>
            </w:pPr>
          </w:p>
        </w:tc>
      </w:tr>
      <w:tr w:rsidR="00926166" w:rsidRPr="004F1E3E" w:rsidTr="00537558">
        <w:trPr>
          <w:trHeight w:val="273"/>
        </w:trPr>
        <w:tc>
          <w:tcPr>
            <w:tcW w:w="1925" w:type="pct"/>
            <w:shd w:val="clear" w:color="auto" w:fill="auto"/>
            <w:tcMar>
              <w:top w:w="0" w:type="dxa"/>
              <w:left w:w="100" w:type="dxa"/>
              <w:bottom w:w="0" w:type="dxa"/>
              <w:right w:w="100" w:type="dxa"/>
            </w:tcMar>
            <w:vAlign w:val="center"/>
          </w:tcPr>
          <w:p w:rsidR="00926166" w:rsidRPr="004F1E3E" w:rsidRDefault="00926166" w:rsidP="00537558">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Предельная высота зданий</w:t>
            </w:r>
          </w:p>
        </w:tc>
        <w:tc>
          <w:tcPr>
            <w:tcW w:w="1557" w:type="pct"/>
            <w:shd w:val="clear" w:color="auto" w:fill="auto"/>
            <w:tcMar>
              <w:top w:w="0" w:type="dxa"/>
              <w:left w:w="100" w:type="dxa"/>
              <w:bottom w:w="0" w:type="dxa"/>
              <w:right w:w="100" w:type="dxa"/>
            </w:tcMar>
            <w:vAlign w:val="center"/>
          </w:tcPr>
          <w:p w:rsidR="00926166" w:rsidRDefault="00926166" w:rsidP="0053755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 м</w:t>
            </w:r>
          </w:p>
        </w:tc>
        <w:tc>
          <w:tcPr>
            <w:tcW w:w="1518" w:type="pct"/>
            <w:shd w:val="clear" w:color="auto" w:fill="auto"/>
            <w:tcMar>
              <w:top w:w="0" w:type="dxa"/>
              <w:left w:w="100" w:type="dxa"/>
              <w:bottom w:w="0" w:type="dxa"/>
              <w:right w:w="100" w:type="dxa"/>
            </w:tcMar>
            <w:vAlign w:val="center"/>
          </w:tcPr>
          <w:p w:rsidR="00926166" w:rsidRPr="004F1E3E" w:rsidRDefault="00926166" w:rsidP="00537558">
            <w:pPr>
              <w:widowControl w:val="0"/>
              <w:pBdr>
                <w:top w:val="nil"/>
                <w:left w:val="nil"/>
                <w:bottom w:val="nil"/>
                <w:right w:val="nil"/>
                <w:between w:val="nil"/>
                <w:bar w:val="nil"/>
              </w:pBdr>
              <w:rPr>
                <w:rFonts w:ascii="Times New Roman" w:eastAsia="Helvetica Neue Light" w:hAnsi="Times New Roman"/>
                <w:bdr w:val="nil"/>
              </w:rPr>
            </w:pPr>
          </w:p>
        </w:tc>
      </w:tr>
      <w:tr w:rsidR="00377AA4" w:rsidRPr="004F1E3E" w:rsidTr="00537558">
        <w:trPr>
          <w:trHeight w:val="1558"/>
        </w:trPr>
        <w:tc>
          <w:tcPr>
            <w:tcW w:w="1925" w:type="pct"/>
            <w:shd w:val="clear" w:color="auto" w:fill="auto"/>
            <w:tcMar>
              <w:top w:w="0" w:type="dxa"/>
              <w:left w:w="100" w:type="dxa"/>
              <w:bottom w:w="0" w:type="dxa"/>
              <w:right w:w="100" w:type="dxa"/>
            </w:tcMar>
            <w:vAlign w:val="center"/>
          </w:tcPr>
          <w:p w:rsidR="00377AA4" w:rsidRPr="00964C9D" w:rsidRDefault="00377AA4" w:rsidP="00537558">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377AA4" w:rsidRPr="004F1E3E" w:rsidRDefault="00926166" w:rsidP="00537558">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w:t>
            </w:r>
            <w:r w:rsidR="00377AA4">
              <w:rPr>
                <w:rFonts w:ascii="Times New Roman" w:hAnsi="Times New Roman" w:cs="Times New Roman"/>
                <w:color w:val="auto"/>
                <w:sz w:val="24"/>
                <w:szCs w:val="24"/>
              </w:rPr>
              <w:t>0%</w:t>
            </w:r>
          </w:p>
        </w:tc>
        <w:tc>
          <w:tcPr>
            <w:tcW w:w="1518" w:type="pct"/>
            <w:shd w:val="clear" w:color="auto" w:fill="auto"/>
            <w:tcMar>
              <w:top w:w="0" w:type="dxa"/>
              <w:left w:w="100" w:type="dxa"/>
              <w:bottom w:w="0" w:type="dxa"/>
              <w:right w:w="100" w:type="dxa"/>
            </w:tcMar>
            <w:vAlign w:val="center"/>
          </w:tcPr>
          <w:p w:rsidR="00377AA4" w:rsidRPr="004F1E3E" w:rsidRDefault="00377AA4" w:rsidP="00537558">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26166" w:rsidRPr="005437AD" w:rsidTr="00926166">
        <w:trPr>
          <w:trHeight w:val="273"/>
        </w:trPr>
        <w:tc>
          <w:tcPr>
            <w:tcW w:w="5000" w:type="pct"/>
            <w:gridSpan w:val="3"/>
            <w:shd w:val="clear" w:color="auto" w:fill="auto"/>
            <w:tcMar>
              <w:top w:w="0" w:type="dxa"/>
              <w:left w:w="100" w:type="dxa"/>
              <w:bottom w:w="0" w:type="dxa"/>
              <w:right w:w="100" w:type="dxa"/>
            </w:tcMar>
            <w:vAlign w:val="center"/>
          </w:tcPr>
          <w:p w:rsidR="00926166" w:rsidRPr="005437AD" w:rsidRDefault="00926166" w:rsidP="00926166">
            <w:pPr>
              <w:pStyle w:val="affd"/>
              <w:pBdr>
                <w:top w:val="nil"/>
                <w:left w:val="nil"/>
                <w:bottom w:val="nil"/>
                <w:right w:val="nil"/>
                <w:between w:val="nil"/>
                <w:bar w:val="nil"/>
              </w:pBdr>
              <w:spacing w:before="0" w:after="0" w:line="240" w:lineRule="auto"/>
              <w:jc w:val="left"/>
              <w:rPr>
                <w:rFonts w:ascii="Times New Roman" w:eastAsia="Helvetica Neue Light" w:hAnsi="Times New Roman"/>
                <w:b/>
                <w:sz w:val="24"/>
                <w:szCs w:val="24"/>
                <w:bdr w:val="nil"/>
                <w:lang w:val="ru-RU" w:eastAsia="ru-RU"/>
              </w:rPr>
            </w:pPr>
            <w:r w:rsidRPr="005437AD">
              <w:rPr>
                <w:rFonts w:ascii="Times New Roman" w:eastAsia="Helvetica Neue Light" w:hAnsi="Times New Roman"/>
                <w:b/>
                <w:sz w:val="24"/>
                <w:szCs w:val="24"/>
                <w:bdr w:val="nil"/>
                <w:lang w:val="ru-RU" w:eastAsia="ru-RU"/>
              </w:rPr>
              <w:t>Иные предельные параметры разрешённого строительства, реконструкции объектов капитального строительства:</w:t>
            </w:r>
          </w:p>
        </w:tc>
      </w:tr>
      <w:tr w:rsidR="00926166" w:rsidRPr="00310C71" w:rsidTr="00926166">
        <w:trPr>
          <w:trHeight w:val="273"/>
        </w:trPr>
        <w:tc>
          <w:tcPr>
            <w:tcW w:w="5000" w:type="pct"/>
            <w:gridSpan w:val="3"/>
            <w:shd w:val="clear" w:color="auto" w:fill="auto"/>
            <w:tcMar>
              <w:top w:w="0" w:type="dxa"/>
              <w:left w:w="100" w:type="dxa"/>
              <w:bottom w:w="0" w:type="dxa"/>
              <w:right w:w="100" w:type="dxa"/>
            </w:tcMar>
            <w:vAlign w:val="center"/>
          </w:tcPr>
          <w:p w:rsidR="00926166" w:rsidRPr="00310C71" w:rsidRDefault="00926166" w:rsidP="00926166">
            <w:pPr>
              <w:pStyle w:val="affd"/>
              <w:pBdr>
                <w:top w:val="nil"/>
                <w:left w:val="nil"/>
                <w:bottom w:val="nil"/>
                <w:right w:val="nil"/>
                <w:between w:val="nil"/>
                <w:bar w:val="nil"/>
              </w:pBdr>
              <w:spacing w:before="0" w:after="0" w:line="240" w:lineRule="auto"/>
              <w:jc w:val="left"/>
              <w:rPr>
                <w:rFonts w:ascii="Times New Roman" w:eastAsia="Helvetica Neue Light" w:hAnsi="Times New Roman"/>
                <w:sz w:val="24"/>
                <w:szCs w:val="24"/>
                <w:bdr w:val="nil"/>
                <w:lang w:val="ru-RU" w:eastAsia="ru-RU"/>
              </w:rPr>
            </w:pPr>
            <w:r w:rsidRPr="00310C71">
              <w:rPr>
                <w:rFonts w:ascii="Times New Roman" w:eastAsia="Helvetica Neue Light" w:hAnsi="Times New Roman"/>
                <w:sz w:val="24"/>
                <w:szCs w:val="24"/>
                <w:bdr w:val="nil"/>
                <w:lang w:val="ru-RU" w:eastAsia="ru-RU"/>
              </w:rPr>
              <w:t>Минимальное расстояние от стен дошкольных образовательных учреждений и общеобразовательных учебных заведений (школ)</w:t>
            </w:r>
            <w:r>
              <w:rPr>
                <w:rFonts w:ascii="Times New Roman" w:eastAsia="Helvetica Neue Light" w:hAnsi="Times New Roman"/>
                <w:sz w:val="24"/>
                <w:szCs w:val="24"/>
                <w:bdr w:val="nil"/>
                <w:lang w:val="ru-RU" w:eastAsia="ru-RU"/>
              </w:rPr>
              <w:t xml:space="preserve"> – 25 м.</w:t>
            </w:r>
          </w:p>
        </w:tc>
      </w:tr>
      <w:tr w:rsidR="009B2A39" w:rsidRPr="00310C71" w:rsidTr="00926166">
        <w:trPr>
          <w:trHeight w:val="273"/>
        </w:trPr>
        <w:tc>
          <w:tcPr>
            <w:tcW w:w="5000" w:type="pct"/>
            <w:gridSpan w:val="3"/>
            <w:shd w:val="clear" w:color="auto" w:fill="auto"/>
            <w:tcMar>
              <w:top w:w="0" w:type="dxa"/>
              <w:left w:w="100" w:type="dxa"/>
              <w:bottom w:w="0" w:type="dxa"/>
              <w:right w:w="100" w:type="dxa"/>
            </w:tcMar>
            <w:vAlign w:val="center"/>
          </w:tcPr>
          <w:p w:rsidR="009B2A39" w:rsidRPr="009B2A39" w:rsidRDefault="009B2A39" w:rsidP="009B2A39">
            <w:pPr>
              <w:pStyle w:val="affd"/>
              <w:pBdr>
                <w:top w:val="nil"/>
                <w:left w:val="nil"/>
                <w:bottom w:val="nil"/>
                <w:right w:val="nil"/>
                <w:between w:val="nil"/>
                <w:bar w:val="nil"/>
              </w:pBdr>
              <w:spacing w:before="0" w:after="0" w:line="240" w:lineRule="auto"/>
              <w:jc w:val="left"/>
              <w:rPr>
                <w:rFonts w:ascii="Times New Roman" w:hAnsi="Times New Roman" w:cs="Times New Roman"/>
                <w:b/>
                <w:sz w:val="24"/>
                <w:szCs w:val="24"/>
                <w:lang w:val="ru-RU"/>
              </w:rPr>
            </w:pPr>
            <w:r w:rsidRPr="009B2A39">
              <w:rPr>
                <w:rFonts w:ascii="Times New Roman" w:hAnsi="Times New Roman" w:cs="Times New Roman"/>
                <w:sz w:val="24"/>
                <w:szCs w:val="24"/>
                <w:lang w:val="ru-RU"/>
              </w:rPr>
              <w:t>Требования к архитектурно-градостроительному облику объекта капитального строительства не подлежат установлению</w:t>
            </w:r>
          </w:p>
        </w:tc>
      </w:tr>
    </w:tbl>
    <w:p w:rsidR="00536551" w:rsidRDefault="00536551" w:rsidP="00A173F7">
      <w:pPr>
        <w:rPr>
          <w:b/>
        </w:rPr>
      </w:pPr>
    </w:p>
    <w:p w:rsidR="00AE1DCB" w:rsidRPr="00F56DE0" w:rsidRDefault="00AE1DCB" w:rsidP="00AE1DCB">
      <w:pPr>
        <w:pStyle w:val="ConsPlusNormal"/>
        <w:spacing w:before="240" w:after="240"/>
        <w:jc w:val="both"/>
        <w:outlineLvl w:val="3"/>
        <w:rPr>
          <w:b/>
          <w:sz w:val="24"/>
          <w:szCs w:val="24"/>
        </w:rPr>
      </w:pPr>
      <w:bookmarkStart w:id="71" w:name="_Toc160616409"/>
      <w:r>
        <w:rPr>
          <w:b/>
          <w:sz w:val="24"/>
          <w:szCs w:val="24"/>
        </w:rPr>
        <w:t>Статья 2</w:t>
      </w:r>
      <w:r w:rsidR="00BD4597">
        <w:rPr>
          <w:b/>
          <w:sz w:val="24"/>
          <w:szCs w:val="24"/>
        </w:rPr>
        <w:t>7</w:t>
      </w:r>
      <w:r>
        <w:rPr>
          <w:b/>
          <w:sz w:val="24"/>
          <w:szCs w:val="24"/>
        </w:rPr>
        <w:t>.</w:t>
      </w:r>
      <w:r w:rsidR="007C465E">
        <w:rPr>
          <w:b/>
          <w:sz w:val="24"/>
          <w:szCs w:val="24"/>
        </w:rPr>
        <w:t>6</w:t>
      </w:r>
      <w:r>
        <w:rPr>
          <w:b/>
          <w:sz w:val="24"/>
          <w:szCs w:val="24"/>
        </w:rPr>
        <w:t xml:space="preserve">. И. </w:t>
      </w:r>
      <w:r w:rsidRPr="00377AA4">
        <w:rPr>
          <w:b/>
          <w:sz w:val="24"/>
          <w:szCs w:val="24"/>
        </w:rPr>
        <w:t xml:space="preserve">Зона </w:t>
      </w:r>
      <w:r>
        <w:rPr>
          <w:b/>
          <w:sz w:val="24"/>
          <w:szCs w:val="24"/>
        </w:rPr>
        <w:t>инженерной инфраструктуры</w:t>
      </w:r>
      <w:bookmarkEnd w:id="71"/>
    </w:p>
    <w:p w:rsidR="00AE1DCB" w:rsidRPr="00436F77" w:rsidRDefault="00AE1DCB" w:rsidP="00AE1DCB">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lastRenderedPageBreak/>
        <w:t xml:space="preserve">Основные виды разрешённого использования земельных участков </w:t>
      </w:r>
      <w:proofErr w:type="spellStart"/>
      <w:r w:rsidRPr="00F56DE0">
        <w:rPr>
          <w:rFonts w:ascii="Times New Roman" w:hAnsi="Times New Roman"/>
          <w:b/>
          <w:sz w:val="24"/>
          <w:szCs w:val="24"/>
        </w:rPr>
        <w:t>зоны</w:t>
      </w:r>
      <w:r>
        <w:rPr>
          <w:rFonts w:ascii="Times New Roman" w:hAnsi="Times New Roman"/>
          <w:b/>
          <w:sz w:val="24"/>
          <w:szCs w:val="24"/>
        </w:rPr>
        <w:t>И</w:t>
      </w:r>
      <w:proofErr w:type="spellEnd"/>
    </w:p>
    <w:p w:rsidR="00AE1DCB" w:rsidRPr="00A22EF4" w:rsidRDefault="00AE1DCB" w:rsidP="00AE1DCB">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AE1DCB" w:rsidRPr="00FE1167" w:rsidTr="00011229">
        <w:trPr>
          <w:trHeight w:val="20"/>
        </w:trPr>
        <w:tc>
          <w:tcPr>
            <w:tcW w:w="1111" w:type="pct"/>
            <w:shd w:val="clear" w:color="auto" w:fill="auto"/>
            <w:tcMar>
              <w:top w:w="80" w:type="dxa"/>
              <w:left w:w="80" w:type="dxa"/>
              <w:bottom w:w="80" w:type="dxa"/>
              <w:right w:w="80" w:type="dxa"/>
            </w:tcMar>
            <w:vAlign w:val="center"/>
          </w:tcPr>
          <w:p w:rsidR="00AE1DCB" w:rsidRPr="00FE1167"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AE1DCB" w:rsidRPr="00FE1167" w:rsidRDefault="00AE1DCB"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AE1DCB" w:rsidRPr="00FE1167"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AE1DCB" w:rsidRPr="00FE1167" w:rsidTr="00011229">
        <w:trPr>
          <w:trHeight w:val="20"/>
        </w:trPr>
        <w:tc>
          <w:tcPr>
            <w:tcW w:w="1111" w:type="pct"/>
            <w:shd w:val="clear" w:color="auto" w:fill="auto"/>
            <w:tcMar>
              <w:top w:w="0" w:type="dxa"/>
              <w:left w:w="100" w:type="dxa"/>
              <w:bottom w:w="0" w:type="dxa"/>
              <w:right w:w="100" w:type="dxa"/>
            </w:tcMar>
            <w:vAlign w:val="center"/>
          </w:tcPr>
          <w:p w:rsidR="00AE1DCB" w:rsidRPr="00E65A98"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AE1DCB" w:rsidRPr="00310C71" w:rsidRDefault="00AE1DCB" w:rsidP="0001122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Коммунальное обслуживание</w:t>
            </w:r>
          </w:p>
        </w:tc>
      </w:tr>
      <w:tr w:rsidR="00AE1DCB" w:rsidRPr="00FE1167" w:rsidTr="00011229">
        <w:trPr>
          <w:trHeight w:val="20"/>
        </w:trPr>
        <w:tc>
          <w:tcPr>
            <w:tcW w:w="1111" w:type="pct"/>
            <w:shd w:val="clear" w:color="auto" w:fill="auto"/>
            <w:tcMar>
              <w:top w:w="0" w:type="dxa"/>
              <w:left w:w="100" w:type="dxa"/>
              <w:bottom w:w="0" w:type="dxa"/>
              <w:right w:w="100" w:type="dxa"/>
            </w:tcMar>
            <w:vAlign w:val="center"/>
          </w:tcPr>
          <w:p w:rsidR="00AE1DCB" w:rsidRPr="00FE1167"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AE1DCB" w:rsidRPr="00FE1167" w:rsidRDefault="00AE1DCB" w:rsidP="00011229">
            <w:pPr>
              <w:pStyle w:val="22"/>
              <w:widowControl w:val="0"/>
              <w:tabs>
                <w:tab w:val="left" w:pos="920"/>
                <w:tab w:val="left" w:pos="1840"/>
              </w:tabs>
              <w:rPr>
                <w:rFonts w:ascii="Times New Roman" w:hAnsi="Times New Roman" w:cs="Times New Roman"/>
                <w:color w:val="auto"/>
                <w:sz w:val="24"/>
                <w:szCs w:val="24"/>
              </w:rPr>
            </w:pPr>
            <w:r w:rsidRPr="00AE1DCB">
              <w:rPr>
                <w:rFonts w:ascii="Times New Roman" w:hAnsi="Times New Roman" w:cs="Times New Roman"/>
                <w:color w:val="auto"/>
                <w:sz w:val="24"/>
                <w:szCs w:val="24"/>
              </w:rPr>
              <w:t>Отдых (рекреация)</w:t>
            </w:r>
          </w:p>
        </w:tc>
      </w:tr>
      <w:tr w:rsidR="00AE1DCB" w:rsidRPr="00FE1167" w:rsidTr="00011229">
        <w:trPr>
          <w:trHeight w:val="20"/>
        </w:trPr>
        <w:tc>
          <w:tcPr>
            <w:tcW w:w="1111" w:type="pct"/>
            <w:tcBorders>
              <w:top w:val="single" w:sz="6" w:space="0" w:color="808080"/>
              <w:left w:val="single" w:sz="2"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AE1DCB" w:rsidRPr="00FE1167" w:rsidRDefault="00AE1DCB"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tcBorders>
              <w:top w:val="single" w:sz="6" w:space="0" w:color="808080"/>
              <w:left w:val="single" w:sz="6" w:space="0" w:color="808080"/>
              <w:bottom w:val="single" w:sz="6" w:space="0" w:color="808080"/>
              <w:right w:val="single" w:sz="6" w:space="0" w:color="808080"/>
            </w:tcBorders>
            <w:shd w:val="clear" w:color="auto" w:fill="auto"/>
            <w:tcMar>
              <w:top w:w="0" w:type="dxa"/>
              <w:left w:w="100" w:type="dxa"/>
              <w:bottom w:w="0" w:type="dxa"/>
              <w:right w:w="100" w:type="dxa"/>
            </w:tcMar>
            <w:vAlign w:val="center"/>
          </w:tcPr>
          <w:p w:rsidR="00AE1DCB" w:rsidRPr="00FE1167" w:rsidRDefault="00AE1DCB" w:rsidP="00011229">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AE1DCB" w:rsidRPr="00FE1167" w:rsidTr="00011229">
        <w:trPr>
          <w:trHeight w:val="20"/>
        </w:trPr>
        <w:tc>
          <w:tcPr>
            <w:tcW w:w="1111" w:type="pct"/>
            <w:tcBorders>
              <w:top w:val="single" w:sz="6" w:space="0" w:color="808080"/>
              <w:left w:val="single" w:sz="2" w:space="0" w:color="808080"/>
              <w:bottom w:val="single" w:sz="2" w:space="0" w:color="808080"/>
              <w:right w:val="single" w:sz="6" w:space="0" w:color="808080"/>
            </w:tcBorders>
            <w:shd w:val="clear" w:color="auto" w:fill="auto"/>
            <w:tcMar>
              <w:top w:w="0" w:type="dxa"/>
              <w:left w:w="100" w:type="dxa"/>
              <w:bottom w:w="0" w:type="dxa"/>
              <w:right w:w="100" w:type="dxa"/>
            </w:tcMar>
            <w:vAlign w:val="center"/>
          </w:tcPr>
          <w:p w:rsidR="00AE1DCB" w:rsidRPr="00FE1167" w:rsidRDefault="00AE1DCB"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9.1</w:t>
            </w:r>
          </w:p>
        </w:tc>
        <w:tc>
          <w:tcPr>
            <w:tcW w:w="3889" w:type="pct"/>
            <w:tcBorders>
              <w:top w:val="single" w:sz="6" w:space="0" w:color="808080"/>
              <w:left w:val="single" w:sz="6" w:space="0" w:color="808080"/>
              <w:bottom w:val="single" w:sz="2" w:space="0" w:color="808080"/>
              <w:right w:val="single" w:sz="6" w:space="0" w:color="808080"/>
            </w:tcBorders>
            <w:shd w:val="clear" w:color="auto" w:fill="auto"/>
            <w:tcMar>
              <w:top w:w="0" w:type="dxa"/>
              <w:left w:w="100" w:type="dxa"/>
              <w:bottom w:w="0" w:type="dxa"/>
              <w:right w:w="100" w:type="dxa"/>
            </w:tcMar>
            <w:vAlign w:val="center"/>
          </w:tcPr>
          <w:p w:rsidR="00AE1DCB" w:rsidRPr="00FE1167" w:rsidRDefault="00AE1DCB" w:rsidP="0001122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Охрана природных территорий</w:t>
            </w:r>
          </w:p>
        </w:tc>
      </w:tr>
    </w:tbl>
    <w:p w:rsidR="00AE1DCB" w:rsidRPr="00A22EF4" w:rsidRDefault="00AE1DCB" w:rsidP="00AE1DCB">
      <w:pPr>
        <w:pStyle w:val="afe"/>
        <w:widowControl w:val="0"/>
        <w:spacing w:after="0"/>
        <w:ind w:firstLine="2127"/>
        <w:rPr>
          <w:rFonts w:ascii="Cambria" w:hAnsi="Cambria"/>
          <w:color w:val="auto"/>
          <w:sz w:val="22"/>
          <w:szCs w:val="22"/>
        </w:rPr>
      </w:pPr>
    </w:p>
    <w:p w:rsidR="00AE1DCB" w:rsidRPr="00436F77" w:rsidRDefault="00AE1DCB" w:rsidP="00AE1DCB">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w:t>
      </w:r>
      <w:proofErr w:type="gramStart"/>
      <w:r>
        <w:rPr>
          <w:rFonts w:ascii="Times New Roman" w:hAnsi="Times New Roman"/>
          <w:b/>
          <w:sz w:val="24"/>
          <w:szCs w:val="24"/>
        </w:rPr>
        <w:t xml:space="preserve"> И</w:t>
      </w:r>
      <w:proofErr w:type="gramEnd"/>
    </w:p>
    <w:p w:rsidR="00AE1DCB" w:rsidRPr="00A22EF4" w:rsidRDefault="00AE1DCB" w:rsidP="00AE1DCB">
      <w:pPr>
        <w:pStyle w:val="24"/>
        <w:spacing w:before="0" w:after="0" w:line="240" w:lineRule="auto"/>
        <w:ind w:firstLine="709"/>
        <w:jc w:val="center"/>
        <w:rPr>
          <w:rFonts w:ascii="Times New Roman" w:hAnsi="Times New Roman"/>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396"/>
      </w:tblGrid>
      <w:tr w:rsidR="00AE1DCB" w:rsidRPr="004F1E3E" w:rsidTr="00860E69">
        <w:trPr>
          <w:trHeight w:val="20"/>
        </w:trPr>
        <w:tc>
          <w:tcPr>
            <w:tcW w:w="1111" w:type="pct"/>
            <w:shd w:val="clear" w:color="auto" w:fill="auto"/>
            <w:tcMar>
              <w:top w:w="80" w:type="dxa"/>
              <w:left w:w="80" w:type="dxa"/>
              <w:bottom w:w="80" w:type="dxa"/>
              <w:right w:w="80" w:type="dxa"/>
            </w:tcMar>
            <w:vAlign w:val="center"/>
          </w:tcPr>
          <w:p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AE1DCB" w:rsidRPr="004F1E3E" w:rsidTr="00860E69">
        <w:trPr>
          <w:trHeight w:val="20"/>
        </w:trPr>
        <w:tc>
          <w:tcPr>
            <w:tcW w:w="1111" w:type="pct"/>
            <w:shd w:val="clear" w:color="auto" w:fill="auto"/>
            <w:tcMar>
              <w:top w:w="80" w:type="dxa"/>
              <w:left w:w="80" w:type="dxa"/>
              <w:bottom w:w="80" w:type="dxa"/>
              <w:right w:w="80" w:type="dxa"/>
            </w:tcMar>
            <w:vAlign w:val="center"/>
          </w:tcPr>
          <w:p w:rsidR="00AE1DCB" w:rsidRPr="00AE1DCB" w:rsidRDefault="00AE1DCB" w:rsidP="00AE1DC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3889" w:type="pct"/>
            <w:shd w:val="clear" w:color="auto" w:fill="auto"/>
            <w:tcMar>
              <w:top w:w="80" w:type="dxa"/>
              <w:left w:w="80" w:type="dxa"/>
              <w:bottom w:w="80" w:type="dxa"/>
              <w:right w:w="80" w:type="dxa"/>
            </w:tcMar>
            <w:vAlign w:val="center"/>
          </w:tcPr>
          <w:p w:rsidR="00AE1DCB" w:rsidRPr="00AE1DCB" w:rsidRDefault="00AE1DCB" w:rsidP="00AE1DCB">
            <w:pPr>
              <w:pStyle w:val="22"/>
              <w:widowControl w:val="0"/>
              <w:tabs>
                <w:tab w:val="left" w:pos="920"/>
                <w:tab w:val="left" w:pos="1840"/>
              </w:tabs>
              <w:rPr>
                <w:rFonts w:ascii="Times New Roman" w:hAnsi="Times New Roman" w:cs="Times New Roman"/>
                <w:color w:val="auto"/>
                <w:sz w:val="24"/>
                <w:szCs w:val="24"/>
              </w:rPr>
            </w:pPr>
            <w:r w:rsidRPr="00AE1DCB">
              <w:rPr>
                <w:rFonts w:ascii="Times New Roman" w:hAnsi="Times New Roman" w:cs="Times New Roman"/>
                <w:color w:val="auto"/>
                <w:sz w:val="24"/>
                <w:szCs w:val="24"/>
              </w:rPr>
              <w:t>Транспорт</w:t>
            </w:r>
          </w:p>
        </w:tc>
      </w:tr>
      <w:tr w:rsidR="00AE1DCB" w:rsidRPr="004F1E3E" w:rsidTr="00860E69">
        <w:trPr>
          <w:trHeight w:val="21"/>
        </w:trPr>
        <w:tc>
          <w:tcPr>
            <w:tcW w:w="1111" w:type="pct"/>
            <w:shd w:val="clear" w:color="auto" w:fill="auto"/>
            <w:tcMar>
              <w:top w:w="80" w:type="dxa"/>
              <w:left w:w="80" w:type="dxa"/>
              <w:bottom w:w="80" w:type="dxa"/>
              <w:right w:w="80" w:type="dxa"/>
            </w:tcMar>
            <w:vAlign w:val="center"/>
          </w:tcPr>
          <w:p w:rsidR="00AE1DCB" w:rsidRDefault="00AE1DCB" w:rsidP="00AE1DC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80" w:type="dxa"/>
              <w:left w:w="80" w:type="dxa"/>
              <w:bottom w:w="80" w:type="dxa"/>
              <w:right w:w="80" w:type="dxa"/>
            </w:tcMar>
            <w:vAlign w:val="center"/>
          </w:tcPr>
          <w:p w:rsidR="00AE1DCB" w:rsidRPr="00AE1DCB" w:rsidRDefault="00AE1DCB" w:rsidP="00AE1DCB">
            <w:pPr>
              <w:pStyle w:val="22"/>
              <w:widowControl w:val="0"/>
              <w:tabs>
                <w:tab w:val="left" w:pos="920"/>
                <w:tab w:val="left" w:pos="1840"/>
              </w:tabs>
              <w:rPr>
                <w:rFonts w:ascii="Times New Roman" w:hAnsi="Times New Roman" w:cs="Times New Roman"/>
                <w:color w:val="auto"/>
                <w:sz w:val="24"/>
                <w:szCs w:val="24"/>
              </w:rPr>
            </w:pPr>
            <w:r w:rsidRPr="00AE1DCB">
              <w:rPr>
                <w:rFonts w:ascii="Times New Roman" w:hAnsi="Times New Roman" w:cs="Times New Roman"/>
                <w:color w:val="auto"/>
                <w:sz w:val="24"/>
                <w:szCs w:val="24"/>
              </w:rPr>
              <w:t>Связь</w:t>
            </w:r>
          </w:p>
        </w:tc>
      </w:tr>
      <w:tr w:rsidR="002B271F" w:rsidRPr="004F1E3E" w:rsidTr="00860E69">
        <w:trPr>
          <w:trHeight w:val="20"/>
        </w:trPr>
        <w:tc>
          <w:tcPr>
            <w:tcW w:w="1111" w:type="pct"/>
            <w:shd w:val="clear" w:color="auto" w:fill="auto"/>
            <w:tcMar>
              <w:top w:w="80" w:type="dxa"/>
              <w:left w:w="80" w:type="dxa"/>
              <w:bottom w:w="80" w:type="dxa"/>
              <w:right w:w="80" w:type="dxa"/>
            </w:tcMar>
            <w:vAlign w:val="center"/>
          </w:tcPr>
          <w:p w:rsidR="002B271F" w:rsidRDefault="002B271F" w:rsidP="00AE1DC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3889" w:type="pct"/>
            <w:shd w:val="clear" w:color="auto" w:fill="auto"/>
            <w:tcMar>
              <w:top w:w="80" w:type="dxa"/>
              <w:left w:w="80" w:type="dxa"/>
              <w:bottom w:w="80" w:type="dxa"/>
              <w:right w:w="80" w:type="dxa"/>
            </w:tcMar>
            <w:vAlign w:val="center"/>
          </w:tcPr>
          <w:p w:rsidR="002B271F" w:rsidRPr="00AE1DCB" w:rsidRDefault="00860E69" w:rsidP="00AE1DCB">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Энергетика</w:t>
            </w:r>
          </w:p>
        </w:tc>
      </w:tr>
    </w:tbl>
    <w:p w:rsidR="00AE1DCB" w:rsidRDefault="00AE1DCB" w:rsidP="00AE1DCB">
      <w:pPr>
        <w:rPr>
          <w:rFonts w:ascii="Times New Roman" w:eastAsia="Helvetica Neue Light" w:hAnsi="Times New Roman" w:cs="Helvetica Neue Light"/>
          <w:b/>
          <w:color w:val="000000"/>
          <w:bdr w:val="nil"/>
        </w:rPr>
      </w:pPr>
    </w:p>
    <w:p w:rsidR="00AE1DCB" w:rsidRPr="00436F77" w:rsidRDefault="00AE1DCB" w:rsidP="00AE1DCB">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w:t>
      </w:r>
      <w:proofErr w:type="gramStart"/>
      <w:r w:rsidR="00EA3C59">
        <w:rPr>
          <w:rFonts w:ascii="Times New Roman" w:hAnsi="Times New Roman"/>
          <w:b/>
        </w:rPr>
        <w:t xml:space="preserve"> </w:t>
      </w:r>
      <w:r>
        <w:rPr>
          <w:rFonts w:ascii="Times New Roman" w:hAnsi="Times New Roman"/>
          <w:b/>
        </w:rPr>
        <w:t>И</w:t>
      </w:r>
      <w:proofErr w:type="gramEnd"/>
    </w:p>
    <w:p w:rsidR="00AE1DCB" w:rsidRDefault="00AE1DCB" w:rsidP="00AE1DCB">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AE1DCB" w:rsidRPr="004F1E3E" w:rsidTr="00011229">
        <w:trPr>
          <w:trHeight w:val="252"/>
        </w:trPr>
        <w:tc>
          <w:tcPr>
            <w:tcW w:w="1111" w:type="pct"/>
            <w:shd w:val="clear" w:color="auto" w:fill="auto"/>
            <w:tcMar>
              <w:top w:w="80" w:type="dxa"/>
              <w:left w:w="80" w:type="dxa"/>
              <w:bottom w:w="80" w:type="dxa"/>
              <w:right w:w="80" w:type="dxa"/>
            </w:tcMar>
            <w:vAlign w:val="center"/>
          </w:tcPr>
          <w:p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AE1DCB" w:rsidRPr="004F1E3E" w:rsidTr="00011229">
        <w:trPr>
          <w:trHeight w:val="252"/>
        </w:trPr>
        <w:tc>
          <w:tcPr>
            <w:tcW w:w="1111" w:type="pct"/>
            <w:shd w:val="clear" w:color="auto" w:fill="auto"/>
            <w:tcMar>
              <w:top w:w="80" w:type="dxa"/>
              <w:left w:w="80" w:type="dxa"/>
              <w:bottom w:w="80" w:type="dxa"/>
              <w:right w:w="80" w:type="dxa"/>
            </w:tcMar>
            <w:vAlign w:val="center"/>
          </w:tcPr>
          <w:p w:rsidR="00AE1DCB" w:rsidRPr="00310C71" w:rsidRDefault="00AE1DCB" w:rsidP="00011229">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AE1DCB" w:rsidRPr="00310C71" w:rsidRDefault="00AE1DCB" w:rsidP="00011229">
            <w:pPr>
              <w:pStyle w:val="aff8"/>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AE1DCB" w:rsidRDefault="00AE1DCB" w:rsidP="00AE1DCB">
      <w:pPr>
        <w:pStyle w:val="afe"/>
        <w:widowControl w:val="0"/>
        <w:spacing w:after="0"/>
        <w:ind w:hanging="1698"/>
        <w:rPr>
          <w:rFonts w:ascii="Cambria" w:hAnsi="Cambria"/>
          <w:color w:val="auto"/>
          <w:sz w:val="22"/>
          <w:szCs w:val="22"/>
        </w:rPr>
      </w:pPr>
    </w:p>
    <w:p w:rsidR="00AE1DCB" w:rsidRPr="00A22EF4" w:rsidRDefault="00AE1DCB" w:rsidP="00AE1DCB">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1"/>
        <w:gridCol w:w="2970"/>
        <w:gridCol w:w="2895"/>
      </w:tblGrid>
      <w:tr w:rsidR="00AE1DCB" w:rsidRPr="004F1E3E" w:rsidTr="00011229">
        <w:trPr>
          <w:trHeight w:val="327"/>
        </w:trPr>
        <w:tc>
          <w:tcPr>
            <w:tcW w:w="3482" w:type="pct"/>
            <w:gridSpan w:val="2"/>
            <w:shd w:val="clear" w:color="auto" w:fill="auto"/>
            <w:tcMar>
              <w:top w:w="80" w:type="dxa"/>
              <w:left w:w="80" w:type="dxa"/>
              <w:bottom w:w="80" w:type="dxa"/>
              <w:right w:w="80" w:type="dxa"/>
            </w:tcMar>
            <w:vAlign w:val="center"/>
          </w:tcPr>
          <w:p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AE1DCB" w:rsidRPr="004F1E3E" w:rsidTr="00011229">
        <w:trPr>
          <w:trHeight w:val="273"/>
        </w:trPr>
        <w:tc>
          <w:tcPr>
            <w:tcW w:w="1925" w:type="pct"/>
            <w:shd w:val="clear" w:color="auto" w:fill="auto"/>
            <w:tcMar>
              <w:top w:w="0" w:type="dxa"/>
              <w:left w:w="100" w:type="dxa"/>
              <w:bottom w:w="0" w:type="dxa"/>
              <w:right w:w="100" w:type="dxa"/>
            </w:tcMar>
            <w:vAlign w:val="center"/>
          </w:tcPr>
          <w:p w:rsidR="00AE1DCB" w:rsidRPr="004F1E3E" w:rsidRDefault="00AE1DCB"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AE1DCB" w:rsidRPr="004F1E3E" w:rsidRDefault="00AE1DCB" w:rsidP="00AE1DC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 кв. м.</w:t>
            </w:r>
          </w:p>
        </w:tc>
        <w:tc>
          <w:tcPr>
            <w:tcW w:w="1518" w:type="pct"/>
            <w:shd w:val="clear" w:color="auto" w:fill="auto"/>
            <w:tcMar>
              <w:top w:w="0" w:type="dxa"/>
              <w:left w:w="100" w:type="dxa"/>
              <w:bottom w:w="0" w:type="dxa"/>
              <w:right w:w="100" w:type="dxa"/>
            </w:tcMar>
            <w:vAlign w:val="center"/>
          </w:tcPr>
          <w:p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E1DCB" w:rsidRPr="004F1E3E" w:rsidTr="00011229">
        <w:trPr>
          <w:trHeight w:val="273"/>
        </w:trPr>
        <w:tc>
          <w:tcPr>
            <w:tcW w:w="1925" w:type="pct"/>
            <w:shd w:val="clear" w:color="auto" w:fill="auto"/>
            <w:tcMar>
              <w:top w:w="0" w:type="dxa"/>
              <w:left w:w="100" w:type="dxa"/>
              <w:bottom w:w="0" w:type="dxa"/>
              <w:right w:w="100" w:type="dxa"/>
            </w:tcMar>
            <w:vAlign w:val="center"/>
          </w:tcPr>
          <w:p w:rsidR="00AE1DCB" w:rsidRPr="004F1E3E" w:rsidRDefault="00AE1DCB" w:rsidP="00011229">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AE1DCB" w:rsidRDefault="00AE1DCB" w:rsidP="00AE1DCB">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 м</w:t>
            </w:r>
          </w:p>
        </w:tc>
        <w:tc>
          <w:tcPr>
            <w:tcW w:w="1518" w:type="pct"/>
            <w:shd w:val="clear" w:color="auto" w:fill="auto"/>
            <w:tcMar>
              <w:top w:w="0" w:type="dxa"/>
              <w:left w:w="100" w:type="dxa"/>
              <w:bottom w:w="0" w:type="dxa"/>
              <w:right w:w="100" w:type="dxa"/>
            </w:tcMar>
            <w:vAlign w:val="center"/>
          </w:tcPr>
          <w:p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E1DCB" w:rsidRPr="004F1E3E" w:rsidTr="00011229">
        <w:trPr>
          <w:trHeight w:val="273"/>
        </w:trPr>
        <w:tc>
          <w:tcPr>
            <w:tcW w:w="1925" w:type="pct"/>
            <w:shd w:val="clear" w:color="auto" w:fill="auto"/>
            <w:tcMar>
              <w:top w:w="0" w:type="dxa"/>
              <w:left w:w="100" w:type="dxa"/>
              <w:bottom w:w="0" w:type="dxa"/>
              <w:right w:w="100" w:type="dxa"/>
            </w:tcMar>
            <w:vAlign w:val="center"/>
          </w:tcPr>
          <w:p w:rsidR="00AE1DCB" w:rsidRPr="004F1E3E" w:rsidRDefault="00AE1DCB" w:rsidP="00673B85">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этажей</w:t>
            </w:r>
          </w:p>
        </w:tc>
        <w:tc>
          <w:tcPr>
            <w:tcW w:w="1557" w:type="pct"/>
            <w:shd w:val="clear" w:color="auto" w:fill="auto"/>
            <w:tcMar>
              <w:top w:w="0" w:type="dxa"/>
              <w:left w:w="100" w:type="dxa"/>
              <w:bottom w:w="0" w:type="dxa"/>
              <w:right w:w="100" w:type="dxa"/>
            </w:tcMar>
            <w:vAlign w:val="center"/>
          </w:tcPr>
          <w:p w:rsidR="00AE1DCB"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E1DCB" w:rsidRPr="004F1E3E" w:rsidTr="00011229">
        <w:trPr>
          <w:trHeight w:val="273"/>
        </w:trPr>
        <w:tc>
          <w:tcPr>
            <w:tcW w:w="1925" w:type="pct"/>
            <w:shd w:val="clear" w:color="auto" w:fill="auto"/>
            <w:tcMar>
              <w:top w:w="0" w:type="dxa"/>
              <w:left w:w="100" w:type="dxa"/>
              <w:bottom w:w="0" w:type="dxa"/>
              <w:right w:w="100" w:type="dxa"/>
            </w:tcMar>
            <w:vAlign w:val="center"/>
          </w:tcPr>
          <w:p w:rsidR="00AE1DCB" w:rsidRPr="004F1E3E" w:rsidRDefault="00AE1DCB" w:rsidP="00011229">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557" w:type="pct"/>
            <w:shd w:val="clear" w:color="auto" w:fill="auto"/>
            <w:tcMar>
              <w:top w:w="0" w:type="dxa"/>
              <w:left w:w="100" w:type="dxa"/>
              <w:bottom w:w="0" w:type="dxa"/>
              <w:right w:w="100" w:type="dxa"/>
            </w:tcMar>
            <w:vAlign w:val="center"/>
          </w:tcPr>
          <w:p w:rsidR="00AE1DCB"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 м</w:t>
            </w:r>
          </w:p>
        </w:tc>
        <w:tc>
          <w:tcPr>
            <w:tcW w:w="1518" w:type="pct"/>
            <w:shd w:val="clear" w:color="auto" w:fill="auto"/>
            <w:tcMar>
              <w:top w:w="0" w:type="dxa"/>
              <w:left w:w="100" w:type="dxa"/>
              <w:bottom w:w="0" w:type="dxa"/>
              <w:right w:w="100" w:type="dxa"/>
            </w:tcMar>
            <w:vAlign w:val="center"/>
          </w:tcPr>
          <w:p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E1DCB" w:rsidRPr="004F1E3E" w:rsidTr="00011229">
        <w:trPr>
          <w:trHeight w:val="273"/>
        </w:trPr>
        <w:tc>
          <w:tcPr>
            <w:tcW w:w="1925" w:type="pct"/>
            <w:shd w:val="clear" w:color="auto" w:fill="auto"/>
            <w:tcMar>
              <w:top w:w="0" w:type="dxa"/>
              <w:left w:w="100" w:type="dxa"/>
              <w:bottom w:w="0" w:type="dxa"/>
              <w:right w:w="100" w:type="dxa"/>
            </w:tcMar>
            <w:vAlign w:val="center"/>
          </w:tcPr>
          <w:p w:rsidR="00AE1DCB" w:rsidRPr="004F1E3E" w:rsidRDefault="00AE1DCB"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AE1DCB" w:rsidRPr="00272941"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AE1DCB" w:rsidRPr="004F1E3E" w:rsidRDefault="00AE1DCB" w:rsidP="00011229">
            <w:pPr>
              <w:widowControl w:val="0"/>
              <w:pBdr>
                <w:top w:val="nil"/>
                <w:left w:val="nil"/>
                <w:bottom w:val="nil"/>
                <w:right w:val="nil"/>
                <w:between w:val="nil"/>
                <w:bar w:val="nil"/>
              </w:pBdr>
              <w:rPr>
                <w:rFonts w:ascii="Times New Roman" w:eastAsia="Helvetica Neue Light" w:hAnsi="Times New Roman"/>
                <w:bdr w:val="nil"/>
              </w:rPr>
            </w:pPr>
          </w:p>
        </w:tc>
      </w:tr>
      <w:tr w:rsidR="00AE1DCB" w:rsidRPr="004F1E3E" w:rsidTr="00011229">
        <w:trPr>
          <w:trHeight w:val="1558"/>
        </w:trPr>
        <w:tc>
          <w:tcPr>
            <w:tcW w:w="1925" w:type="pct"/>
            <w:shd w:val="clear" w:color="auto" w:fill="auto"/>
            <w:tcMar>
              <w:top w:w="0" w:type="dxa"/>
              <w:left w:w="100" w:type="dxa"/>
              <w:bottom w:w="0" w:type="dxa"/>
              <w:right w:w="100" w:type="dxa"/>
            </w:tcMar>
            <w:vAlign w:val="center"/>
          </w:tcPr>
          <w:p w:rsidR="00AE1DCB" w:rsidRPr="00964C9D" w:rsidRDefault="00AE1DCB"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AE1DCB" w:rsidRPr="004F1E3E"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E66B11" w:rsidRPr="004F1E3E" w:rsidTr="00E66B11">
        <w:tc>
          <w:tcPr>
            <w:tcW w:w="5000" w:type="pct"/>
            <w:gridSpan w:val="3"/>
            <w:shd w:val="clear" w:color="auto" w:fill="auto"/>
            <w:tcMar>
              <w:top w:w="0" w:type="dxa"/>
              <w:left w:w="100" w:type="dxa"/>
              <w:bottom w:w="0" w:type="dxa"/>
              <w:right w:w="100" w:type="dxa"/>
            </w:tcMar>
            <w:vAlign w:val="center"/>
          </w:tcPr>
          <w:p w:rsidR="00E66B11" w:rsidRPr="004F1E3E" w:rsidRDefault="00E66B11" w:rsidP="00E66B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E66B11" w:rsidRPr="004F1E3E" w:rsidTr="00E66B11">
        <w:tc>
          <w:tcPr>
            <w:tcW w:w="5000" w:type="pct"/>
            <w:gridSpan w:val="3"/>
            <w:shd w:val="clear" w:color="auto" w:fill="auto"/>
            <w:tcMar>
              <w:top w:w="0" w:type="dxa"/>
              <w:left w:w="100" w:type="dxa"/>
              <w:bottom w:w="0" w:type="dxa"/>
              <w:right w:w="100" w:type="dxa"/>
            </w:tcMar>
            <w:vAlign w:val="center"/>
          </w:tcPr>
          <w:p w:rsidR="00E66B11" w:rsidRPr="00D06B1B" w:rsidRDefault="00E66B11" w:rsidP="00E66B11">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AE1DCB" w:rsidRPr="00F56DE0" w:rsidRDefault="009B7191" w:rsidP="00AE1DCB">
      <w:pPr>
        <w:pStyle w:val="ConsPlusNormal"/>
        <w:spacing w:before="240" w:after="240"/>
        <w:jc w:val="both"/>
        <w:outlineLvl w:val="3"/>
        <w:rPr>
          <w:b/>
          <w:sz w:val="24"/>
          <w:szCs w:val="24"/>
        </w:rPr>
      </w:pPr>
      <w:bookmarkStart w:id="72" w:name="_Toc160616410"/>
      <w:r>
        <w:rPr>
          <w:b/>
          <w:sz w:val="24"/>
          <w:szCs w:val="24"/>
        </w:rPr>
        <w:t>Статья 2</w:t>
      </w:r>
      <w:r w:rsidR="00BD4597">
        <w:rPr>
          <w:b/>
          <w:sz w:val="24"/>
          <w:szCs w:val="24"/>
        </w:rPr>
        <w:t>7</w:t>
      </w:r>
      <w:r>
        <w:rPr>
          <w:b/>
          <w:sz w:val="24"/>
          <w:szCs w:val="24"/>
        </w:rPr>
        <w:t>.</w:t>
      </w:r>
      <w:r w:rsidR="007C465E">
        <w:rPr>
          <w:b/>
          <w:sz w:val="24"/>
          <w:szCs w:val="24"/>
        </w:rPr>
        <w:t>7</w:t>
      </w:r>
      <w:r w:rsidR="00AE1DCB">
        <w:rPr>
          <w:b/>
          <w:sz w:val="24"/>
          <w:szCs w:val="24"/>
        </w:rPr>
        <w:t xml:space="preserve">. Т. </w:t>
      </w:r>
      <w:r w:rsidR="00AE1DCB" w:rsidRPr="00377AA4">
        <w:rPr>
          <w:b/>
          <w:sz w:val="24"/>
          <w:szCs w:val="24"/>
        </w:rPr>
        <w:t xml:space="preserve">Зона </w:t>
      </w:r>
      <w:r w:rsidR="00AE1DCB">
        <w:rPr>
          <w:b/>
          <w:sz w:val="24"/>
          <w:szCs w:val="24"/>
        </w:rPr>
        <w:t>транспортной инфраструктуры</w:t>
      </w:r>
      <w:bookmarkEnd w:id="72"/>
    </w:p>
    <w:p w:rsidR="00AE1DCB" w:rsidRPr="00436F77" w:rsidRDefault="00AE1DCB" w:rsidP="00AE1DCB">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Основные виды разрешённого использования земельных участков зоны</w:t>
      </w:r>
      <w:proofErr w:type="gramStart"/>
      <w:r w:rsidR="00EA3C59">
        <w:rPr>
          <w:rFonts w:ascii="Times New Roman" w:hAnsi="Times New Roman"/>
          <w:b/>
          <w:sz w:val="24"/>
          <w:szCs w:val="24"/>
        </w:rPr>
        <w:t xml:space="preserve"> </w:t>
      </w:r>
      <w:r>
        <w:rPr>
          <w:rFonts w:ascii="Times New Roman" w:hAnsi="Times New Roman"/>
          <w:b/>
          <w:sz w:val="24"/>
          <w:szCs w:val="24"/>
        </w:rPr>
        <w:t>Т</w:t>
      </w:r>
      <w:proofErr w:type="gramEnd"/>
    </w:p>
    <w:p w:rsidR="00AE1DCB" w:rsidRPr="00A22EF4" w:rsidRDefault="00AE1DCB" w:rsidP="00AE1DCB">
      <w:pPr>
        <w:pStyle w:val="24"/>
        <w:spacing w:before="0" w:after="0" w:line="240" w:lineRule="auto"/>
        <w:ind w:firstLine="709"/>
        <w:jc w:val="center"/>
        <w:rPr>
          <w:rFonts w:ascii="Times New Roman" w:hAnsi="Times New Roman"/>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396"/>
      </w:tblGrid>
      <w:tr w:rsidR="00AE1DCB" w:rsidRPr="00FE1167" w:rsidTr="00860E69">
        <w:trPr>
          <w:trHeight w:val="20"/>
        </w:trPr>
        <w:tc>
          <w:tcPr>
            <w:tcW w:w="1111" w:type="pct"/>
            <w:shd w:val="clear" w:color="auto" w:fill="auto"/>
            <w:tcMar>
              <w:top w:w="80" w:type="dxa"/>
              <w:left w:w="80" w:type="dxa"/>
              <w:bottom w:w="80" w:type="dxa"/>
              <w:right w:w="80" w:type="dxa"/>
            </w:tcMar>
            <w:vAlign w:val="center"/>
          </w:tcPr>
          <w:p w:rsidR="00AE1DCB" w:rsidRPr="00FE1167"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AE1DCB" w:rsidRPr="00FE1167" w:rsidRDefault="00AE1DCB"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AE1DCB" w:rsidRPr="00FE1167"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AE1DCB" w:rsidRPr="00FE1167" w:rsidTr="00860E69">
        <w:trPr>
          <w:trHeight w:val="20"/>
        </w:trPr>
        <w:tc>
          <w:tcPr>
            <w:tcW w:w="1111" w:type="pct"/>
            <w:shd w:val="clear" w:color="auto" w:fill="auto"/>
            <w:tcMar>
              <w:top w:w="0" w:type="dxa"/>
              <w:left w:w="100" w:type="dxa"/>
              <w:bottom w:w="0" w:type="dxa"/>
              <w:right w:w="100" w:type="dxa"/>
            </w:tcMar>
            <w:vAlign w:val="center"/>
          </w:tcPr>
          <w:p w:rsidR="00AE1DCB" w:rsidRPr="00E65A98"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AE1DCB" w:rsidRPr="00310C71" w:rsidRDefault="00AE1DCB" w:rsidP="0001122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Коммунальное обслуживание</w:t>
            </w:r>
          </w:p>
        </w:tc>
      </w:tr>
      <w:tr w:rsidR="00AE1DCB" w:rsidRPr="00FE1167" w:rsidTr="00860E69">
        <w:trPr>
          <w:trHeight w:val="20"/>
        </w:trPr>
        <w:tc>
          <w:tcPr>
            <w:tcW w:w="1111" w:type="pct"/>
            <w:shd w:val="clear" w:color="auto" w:fill="auto"/>
            <w:tcMar>
              <w:top w:w="0" w:type="dxa"/>
              <w:left w:w="100" w:type="dxa"/>
              <w:bottom w:w="0" w:type="dxa"/>
              <w:right w:w="100" w:type="dxa"/>
            </w:tcMar>
            <w:vAlign w:val="center"/>
          </w:tcPr>
          <w:p w:rsidR="00AE1DCB" w:rsidRPr="00FE1167"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AE1DCB" w:rsidRPr="00FE1167" w:rsidRDefault="00AE1DCB" w:rsidP="00011229">
            <w:pPr>
              <w:pStyle w:val="22"/>
              <w:widowControl w:val="0"/>
              <w:tabs>
                <w:tab w:val="left" w:pos="920"/>
                <w:tab w:val="left" w:pos="1840"/>
              </w:tabs>
              <w:rPr>
                <w:rFonts w:ascii="Times New Roman" w:hAnsi="Times New Roman" w:cs="Times New Roman"/>
                <w:color w:val="auto"/>
                <w:sz w:val="24"/>
                <w:szCs w:val="24"/>
              </w:rPr>
            </w:pPr>
            <w:r w:rsidRPr="00AE1DCB">
              <w:rPr>
                <w:rFonts w:ascii="Times New Roman" w:hAnsi="Times New Roman" w:cs="Times New Roman"/>
                <w:color w:val="auto"/>
                <w:sz w:val="24"/>
                <w:szCs w:val="24"/>
              </w:rPr>
              <w:t>Отдых (рекреация)</w:t>
            </w:r>
          </w:p>
        </w:tc>
      </w:tr>
      <w:tr w:rsidR="00AE1DCB" w:rsidRPr="00FE1167" w:rsidTr="00860E69">
        <w:trPr>
          <w:trHeight w:val="20"/>
        </w:trPr>
        <w:tc>
          <w:tcPr>
            <w:tcW w:w="1111" w:type="pct"/>
            <w:shd w:val="clear" w:color="auto" w:fill="auto"/>
            <w:tcMar>
              <w:top w:w="0" w:type="dxa"/>
              <w:left w:w="100" w:type="dxa"/>
              <w:bottom w:w="0" w:type="dxa"/>
              <w:right w:w="100" w:type="dxa"/>
            </w:tcMar>
            <w:vAlign w:val="center"/>
          </w:tcPr>
          <w:p w:rsidR="00AE1DCB" w:rsidRPr="00FE1167" w:rsidRDefault="00AE1DCB"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AE1DCB" w:rsidRPr="00FE1167" w:rsidRDefault="00AE1DCB" w:rsidP="00011229">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AE1DCB" w:rsidRPr="00FE1167" w:rsidTr="00860E69">
        <w:trPr>
          <w:trHeight w:val="111"/>
        </w:trPr>
        <w:tc>
          <w:tcPr>
            <w:tcW w:w="1111" w:type="pct"/>
            <w:shd w:val="clear" w:color="auto" w:fill="auto"/>
            <w:tcMar>
              <w:top w:w="0" w:type="dxa"/>
              <w:left w:w="100" w:type="dxa"/>
              <w:bottom w:w="0" w:type="dxa"/>
              <w:right w:w="100" w:type="dxa"/>
            </w:tcMar>
            <w:vAlign w:val="center"/>
          </w:tcPr>
          <w:p w:rsidR="00AE1DCB" w:rsidRPr="00FE1167" w:rsidRDefault="00AE1DCB"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9.1</w:t>
            </w:r>
          </w:p>
        </w:tc>
        <w:tc>
          <w:tcPr>
            <w:tcW w:w="3889" w:type="pct"/>
            <w:shd w:val="clear" w:color="auto" w:fill="auto"/>
            <w:tcMar>
              <w:top w:w="0" w:type="dxa"/>
              <w:left w:w="100" w:type="dxa"/>
              <w:bottom w:w="0" w:type="dxa"/>
              <w:right w:w="100" w:type="dxa"/>
            </w:tcMar>
            <w:vAlign w:val="center"/>
          </w:tcPr>
          <w:p w:rsidR="00AE1DCB" w:rsidRPr="00FE1167" w:rsidRDefault="00AE1DCB" w:rsidP="0001122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Охрана природных территорий</w:t>
            </w:r>
          </w:p>
        </w:tc>
      </w:tr>
      <w:tr w:rsidR="002B271F" w:rsidRPr="00FE1167" w:rsidTr="00860E69">
        <w:trPr>
          <w:trHeight w:val="126"/>
        </w:trPr>
        <w:tc>
          <w:tcPr>
            <w:tcW w:w="1111" w:type="pct"/>
            <w:shd w:val="clear" w:color="auto" w:fill="auto"/>
            <w:tcMar>
              <w:top w:w="0" w:type="dxa"/>
              <w:left w:w="100" w:type="dxa"/>
              <w:bottom w:w="0" w:type="dxa"/>
              <w:right w:w="100" w:type="dxa"/>
            </w:tcMar>
            <w:vAlign w:val="center"/>
          </w:tcPr>
          <w:p w:rsidR="002B271F" w:rsidRDefault="002B271F"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4.9.1</w:t>
            </w:r>
          </w:p>
        </w:tc>
        <w:tc>
          <w:tcPr>
            <w:tcW w:w="3889" w:type="pct"/>
            <w:shd w:val="clear" w:color="auto" w:fill="auto"/>
            <w:tcMar>
              <w:top w:w="0" w:type="dxa"/>
              <w:left w:w="100" w:type="dxa"/>
              <w:bottom w:w="0" w:type="dxa"/>
              <w:right w:w="100" w:type="dxa"/>
            </w:tcMar>
            <w:vAlign w:val="center"/>
          </w:tcPr>
          <w:p w:rsidR="002B271F" w:rsidRPr="00310C71" w:rsidRDefault="00860E69" w:rsidP="00011229">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Объекты дорожного сервиса</w:t>
            </w:r>
          </w:p>
        </w:tc>
      </w:tr>
      <w:tr w:rsidR="002B271F" w:rsidRPr="00FE1167" w:rsidTr="00860E69">
        <w:trPr>
          <w:trHeight w:val="135"/>
        </w:trPr>
        <w:tc>
          <w:tcPr>
            <w:tcW w:w="1111" w:type="pct"/>
            <w:shd w:val="clear" w:color="auto" w:fill="auto"/>
            <w:tcMar>
              <w:top w:w="0" w:type="dxa"/>
              <w:left w:w="100" w:type="dxa"/>
              <w:bottom w:w="0" w:type="dxa"/>
              <w:right w:w="100" w:type="dxa"/>
            </w:tcMar>
            <w:vAlign w:val="center"/>
          </w:tcPr>
          <w:p w:rsidR="002B271F" w:rsidRDefault="002B271F"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4.9.1.3</w:t>
            </w:r>
          </w:p>
        </w:tc>
        <w:tc>
          <w:tcPr>
            <w:tcW w:w="3889" w:type="pct"/>
            <w:shd w:val="clear" w:color="auto" w:fill="auto"/>
            <w:tcMar>
              <w:top w:w="0" w:type="dxa"/>
              <w:left w:w="100" w:type="dxa"/>
              <w:bottom w:w="0" w:type="dxa"/>
              <w:right w:w="100" w:type="dxa"/>
            </w:tcMar>
            <w:vAlign w:val="center"/>
          </w:tcPr>
          <w:p w:rsidR="002B271F" w:rsidRPr="00310C71" w:rsidRDefault="00860E69" w:rsidP="00011229">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Автомобильные мойки</w:t>
            </w:r>
          </w:p>
        </w:tc>
      </w:tr>
      <w:tr w:rsidR="002B271F" w:rsidRPr="00FE1167" w:rsidTr="00860E69">
        <w:trPr>
          <w:trHeight w:val="135"/>
        </w:trPr>
        <w:tc>
          <w:tcPr>
            <w:tcW w:w="1111" w:type="pct"/>
            <w:shd w:val="clear" w:color="auto" w:fill="auto"/>
            <w:tcMar>
              <w:top w:w="0" w:type="dxa"/>
              <w:left w:w="100" w:type="dxa"/>
              <w:bottom w:w="0" w:type="dxa"/>
              <w:right w:w="100" w:type="dxa"/>
            </w:tcMar>
            <w:vAlign w:val="center"/>
          </w:tcPr>
          <w:p w:rsidR="002B271F" w:rsidRDefault="002B271F"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4.9.1.4</w:t>
            </w:r>
          </w:p>
        </w:tc>
        <w:tc>
          <w:tcPr>
            <w:tcW w:w="3889" w:type="pct"/>
            <w:shd w:val="clear" w:color="auto" w:fill="auto"/>
            <w:tcMar>
              <w:top w:w="0" w:type="dxa"/>
              <w:left w:w="100" w:type="dxa"/>
              <w:bottom w:w="0" w:type="dxa"/>
              <w:right w:w="100" w:type="dxa"/>
            </w:tcMar>
            <w:vAlign w:val="center"/>
          </w:tcPr>
          <w:p w:rsidR="002B271F" w:rsidRPr="00310C71" w:rsidRDefault="00860E69" w:rsidP="00011229">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Ремонт автомобилей</w:t>
            </w:r>
          </w:p>
        </w:tc>
      </w:tr>
      <w:tr w:rsidR="002B271F" w:rsidRPr="00FE1167" w:rsidTr="00860E69">
        <w:trPr>
          <w:trHeight w:val="126"/>
        </w:trPr>
        <w:tc>
          <w:tcPr>
            <w:tcW w:w="1111" w:type="pct"/>
            <w:shd w:val="clear" w:color="auto" w:fill="auto"/>
            <w:tcMar>
              <w:top w:w="0" w:type="dxa"/>
              <w:left w:w="100" w:type="dxa"/>
              <w:bottom w:w="0" w:type="dxa"/>
              <w:right w:w="100" w:type="dxa"/>
            </w:tcMar>
            <w:vAlign w:val="center"/>
          </w:tcPr>
          <w:p w:rsidR="002B271F" w:rsidRDefault="002B271F"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7.0</w:t>
            </w:r>
          </w:p>
        </w:tc>
        <w:tc>
          <w:tcPr>
            <w:tcW w:w="3889" w:type="pct"/>
            <w:shd w:val="clear" w:color="auto" w:fill="auto"/>
            <w:tcMar>
              <w:top w:w="0" w:type="dxa"/>
              <w:left w:w="100" w:type="dxa"/>
              <w:bottom w:w="0" w:type="dxa"/>
              <w:right w:w="100" w:type="dxa"/>
            </w:tcMar>
            <w:vAlign w:val="center"/>
          </w:tcPr>
          <w:p w:rsidR="002B271F" w:rsidRPr="00310C71" w:rsidRDefault="00860E69" w:rsidP="00011229">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Транспорт</w:t>
            </w:r>
          </w:p>
        </w:tc>
      </w:tr>
      <w:tr w:rsidR="002B271F" w:rsidRPr="00FE1167" w:rsidTr="00860E69">
        <w:trPr>
          <w:trHeight w:val="126"/>
        </w:trPr>
        <w:tc>
          <w:tcPr>
            <w:tcW w:w="1111" w:type="pct"/>
            <w:shd w:val="clear" w:color="auto" w:fill="auto"/>
            <w:tcMar>
              <w:top w:w="0" w:type="dxa"/>
              <w:left w:w="100" w:type="dxa"/>
              <w:bottom w:w="0" w:type="dxa"/>
              <w:right w:w="100" w:type="dxa"/>
            </w:tcMar>
            <w:vAlign w:val="center"/>
          </w:tcPr>
          <w:p w:rsidR="002B271F" w:rsidRDefault="002B271F"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7.2.2</w:t>
            </w:r>
          </w:p>
        </w:tc>
        <w:tc>
          <w:tcPr>
            <w:tcW w:w="3889" w:type="pct"/>
            <w:shd w:val="clear" w:color="auto" w:fill="auto"/>
            <w:tcMar>
              <w:top w:w="0" w:type="dxa"/>
              <w:left w:w="100" w:type="dxa"/>
              <w:bottom w:w="0" w:type="dxa"/>
              <w:right w:w="100" w:type="dxa"/>
            </w:tcMar>
            <w:vAlign w:val="center"/>
          </w:tcPr>
          <w:p w:rsidR="002B271F" w:rsidRPr="00310C71" w:rsidRDefault="00860E69" w:rsidP="00011229">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Обслуживание перевозок пассажиров</w:t>
            </w:r>
          </w:p>
        </w:tc>
      </w:tr>
      <w:tr w:rsidR="002B271F" w:rsidRPr="00FE1167" w:rsidTr="00860E69">
        <w:trPr>
          <w:trHeight w:val="135"/>
        </w:trPr>
        <w:tc>
          <w:tcPr>
            <w:tcW w:w="1111" w:type="pct"/>
            <w:shd w:val="clear" w:color="auto" w:fill="auto"/>
            <w:tcMar>
              <w:top w:w="0" w:type="dxa"/>
              <w:left w:w="100" w:type="dxa"/>
              <w:bottom w:w="0" w:type="dxa"/>
              <w:right w:w="100" w:type="dxa"/>
            </w:tcMar>
            <w:vAlign w:val="center"/>
          </w:tcPr>
          <w:p w:rsidR="002B271F" w:rsidRDefault="002B271F" w:rsidP="00011229">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7.2.3</w:t>
            </w:r>
          </w:p>
        </w:tc>
        <w:tc>
          <w:tcPr>
            <w:tcW w:w="3889" w:type="pct"/>
            <w:shd w:val="clear" w:color="auto" w:fill="auto"/>
            <w:tcMar>
              <w:top w:w="0" w:type="dxa"/>
              <w:left w:w="100" w:type="dxa"/>
              <w:bottom w:w="0" w:type="dxa"/>
              <w:right w:w="100" w:type="dxa"/>
            </w:tcMar>
            <w:vAlign w:val="center"/>
          </w:tcPr>
          <w:p w:rsidR="002B271F" w:rsidRPr="00310C71" w:rsidRDefault="00860E69" w:rsidP="00011229">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Стоянки транспорта общего пользования</w:t>
            </w:r>
          </w:p>
        </w:tc>
      </w:tr>
    </w:tbl>
    <w:p w:rsidR="00AE1DCB" w:rsidRPr="00A22EF4" w:rsidRDefault="00AE1DCB" w:rsidP="00AE1DCB">
      <w:pPr>
        <w:pStyle w:val="afe"/>
        <w:widowControl w:val="0"/>
        <w:spacing w:after="0"/>
        <w:ind w:firstLine="2127"/>
        <w:rPr>
          <w:rFonts w:ascii="Cambria" w:hAnsi="Cambria"/>
          <w:color w:val="auto"/>
          <w:sz w:val="22"/>
          <w:szCs w:val="22"/>
        </w:rPr>
      </w:pPr>
    </w:p>
    <w:p w:rsidR="00AE1DCB" w:rsidRPr="00436F77" w:rsidRDefault="00AE1DCB" w:rsidP="00AE1DCB">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w:t>
      </w:r>
      <w:proofErr w:type="gramStart"/>
      <w:r>
        <w:rPr>
          <w:rFonts w:ascii="Times New Roman" w:hAnsi="Times New Roman"/>
          <w:b/>
          <w:sz w:val="24"/>
          <w:szCs w:val="24"/>
        </w:rPr>
        <w:t xml:space="preserve"> Т</w:t>
      </w:r>
      <w:proofErr w:type="gramEnd"/>
    </w:p>
    <w:p w:rsidR="00AE1DCB" w:rsidRPr="00A22EF4" w:rsidRDefault="00AE1DCB" w:rsidP="00AE1DCB">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AE1DCB" w:rsidRPr="004F1E3E" w:rsidTr="00860E69">
        <w:trPr>
          <w:trHeight w:val="20"/>
        </w:trPr>
        <w:tc>
          <w:tcPr>
            <w:tcW w:w="1111" w:type="pct"/>
            <w:shd w:val="clear" w:color="auto" w:fill="auto"/>
            <w:tcMar>
              <w:top w:w="80" w:type="dxa"/>
              <w:left w:w="80" w:type="dxa"/>
              <w:bottom w:w="80" w:type="dxa"/>
              <w:right w:w="80" w:type="dxa"/>
            </w:tcMar>
            <w:vAlign w:val="center"/>
          </w:tcPr>
          <w:p w:rsidR="00AE1DCB" w:rsidRPr="004F1E3E" w:rsidRDefault="00AE1DCB" w:rsidP="00860E6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AE1DCB" w:rsidRPr="004F1E3E" w:rsidRDefault="00AE1DCB" w:rsidP="00860E6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AE1DCB" w:rsidRPr="004F1E3E" w:rsidRDefault="00AE1DCB" w:rsidP="00860E6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AE1DCB" w:rsidRPr="004F1E3E" w:rsidTr="00860E69">
        <w:trPr>
          <w:trHeight w:val="20"/>
        </w:trPr>
        <w:tc>
          <w:tcPr>
            <w:tcW w:w="1111" w:type="pct"/>
            <w:shd w:val="clear" w:color="auto" w:fill="auto"/>
            <w:tcMar>
              <w:top w:w="80" w:type="dxa"/>
              <w:left w:w="80" w:type="dxa"/>
              <w:bottom w:w="80" w:type="dxa"/>
              <w:right w:w="80" w:type="dxa"/>
            </w:tcMar>
            <w:vAlign w:val="center"/>
          </w:tcPr>
          <w:p w:rsidR="00F139BA" w:rsidRPr="00AE1DCB" w:rsidRDefault="00F139BA" w:rsidP="00860E6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3889" w:type="pct"/>
            <w:shd w:val="clear" w:color="auto" w:fill="auto"/>
            <w:tcMar>
              <w:top w:w="80" w:type="dxa"/>
              <w:left w:w="80" w:type="dxa"/>
              <w:bottom w:w="80" w:type="dxa"/>
              <w:right w:w="80" w:type="dxa"/>
            </w:tcMar>
            <w:vAlign w:val="center"/>
          </w:tcPr>
          <w:p w:rsidR="00AE1DCB" w:rsidRPr="00AE1DCB" w:rsidRDefault="00F139BA" w:rsidP="00860E69">
            <w:pPr>
              <w:pStyle w:val="22"/>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Магазины</w:t>
            </w:r>
          </w:p>
        </w:tc>
      </w:tr>
      <w:tr w:rsidR="00F139BA" w:rsidRPr="004F1E3E" w:rsidTr="00860E69">
        <w:trPr>
          <w:trHeight w:val="20"/>
        </w:trPr>
        <w:tc>
          <w:tcPr>
            <w:tcW w:w="1111" w:type="pct"/>
            <w:shd w:val="clear" w:color="auto" w:fill="auto"/>
            <w:tcMar>
              <w:top w:w="80" w:type="dxa"/>
              <w:left w:w="80" w:type="dxa"/>
              <w:bottom w:w="80" w:type="dxa"/>
              <w:right w:w="80" w:type="dxa"/>
            </w:tcMar>
            <w:vAlign w:val="center"/>
          </w:tcPr>
          <w:p w:rsidR="00F139BA" w:rsidRDefault="00F139BA" w:rsidP="00860E6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4.6</w:t>
            </w:r>
          </w:p>
        </w:tc>
        <w:tc>
          <w:tcPr>
            <w:tcW w:w="3889" w:type="pct"/>
            <w:shd w:val="clear" w:color="auto" w:fill="auto"/>
            <w:tcMar>
              <w:top w:w="80" w:type="dxa"/>
              <w:left w:w="80" w:type="dxa"/>
              <w:bottom w:w="80" w:type="dxa"/>
              <w:right w:w="80" w:type="dxa"/>
            </w:tcMar>
            <w:vAlign w:val="center"/>
          </w:tcPr>
          <w:p w:rsidR="00F139BA" w:rsidRDefault="00F139BA" w:rsidP="00860E69">
            <w:pPr>
              <w:pStyle w:val="22"/>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 xml:space="preserve">Общественное </w:t>
            </w:r>
            <w:r w:rsidRPr="00E65A98">
              <w:rPr>
                <w:rFonts w:ascii="Times New Roman" w:hAnsi="Times New Roman" w:cs="Times New Roman"/>
                <w:color w:val="auto"/>
                <w:sz w:val="24"/>
                <w:szCs w:val="24"/>
                <w:lang w:bidi="ru-RU"/>
              </w:rPr>
              <w:t>питание</w:t>
            </w:r>
          </w:p>
        </w:tc>
      </w:tr>
      <w:tr w:rsidR="00F139BA" w:rsidRPr="004F1E3E" w:rsidTr="00860E69">
        <w:trPr>
          <w:trHeight w:val="21"/>
        </w:trPr>
        <w:tc>
          <w:tcPr>
            <w:tcW w:w="1111" w:type="pct"/>
            <w:shd w:val="clear" w:color="auto" w:fill="auto"/>
            <w:tcMar>
              <w:top w:w="80" w:type="dxa"/>
              <w:left w:w="80" w:type="dxa"/>
              <w:bottom w:w="80" w:type="dxa"/>
              <w:right w:w="80" w:type="dxa"/>
            </w:tcMar>
            <w:vAlign w:val="center"/>
          </w:tcPr>
          <w:p w:rsidR="00F139BA" w:rsidRDefault="00F139BA" w:rsidP="00860E69">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4.9.1.1</w:t>
            </w:r>
          </w:p>
        </w:tc>
        <w:tc>
          <w:tcPr>
            <w:tcW w:w="3889" w:type="pct"/>
            <w:shd w:val="clear" w:color="auto" w:fill="auto"/>
            <w:tcMar>
              <w:top w:w="80" w:type="dxa"/>
              <w:left w:w="80" w:type="dxa"/>
              <w:bottom w:w="80" w:type="dxa"/>
              <w:right w:w="80" w:type="dxa"/>
            </w:tcMar>
            <w:vAlign w:val="center"/>
          </w:tcPr>
          <w:p w:rsidR="00F139BA" w:rsidRDefault="00F139BA" w:rsidP="00860E69">
            <w:pPr>
              <w:pStyle w:val="22"/>
              <w:widowControl w:val="0"/>
              <w:tabs>
                <w:tab w:val="left" w:pos="920"/>
                <w:tab w:val="left" w:pos="1840"/>
              </w:tabs>
              <w:rPr>
                <w:rFonts w:ascii="Times New Roman" w:hAnsi="Times New Roman" w:cs="Times New Roman"/>
                <w:color w:val="auto"/>
                <w:sz w:val="24"/>
                <w:szCs w:val="24"/>
                <w:lang w:bidi="ru-RU"/>
              </w:rPr>
            </w:pPr>
            <w:r w:rsidRPr="00E15988">
              <w:rPr>
                <w:rFonts w:ascii="Times New Roman" w:hAnsi="Times New Roman" w:cs="Times New Roman"/>
                <w:color w:val="auto"/>
                <w:sz w:val="24"/>
                <w:szCs w:val="24"/>
                <w:lang w:bidi="ru-RU"/>
              </w:rPr>
              <w:t>Заправка транспортных средств</w:t>
            </w:r>
          </w:p>
        </w:tc>
      </w:tr>
      <w:tr w:rsidR="00F139BA" w:rsidRPr="004F1E3E" w:rsidTr="00860E69">
        <w:trPr>
          <w:trHeight w:val="20"/>
        </w:trPr>
        <w:tc>
          <w:tcPr>
            <w:tcW w:w="1111" w:type="pct"/>
            <w:shd w:val="clear" w:color="auto" w:fill="auto"/>
            <w:tcMar>
              <w:top w:w="80" w:type="dxa"/>
              <w:left w:w="80" w:type="dxa"/>
              <w:bottom w:w="80" w:type="dxa"/>
              <w:right w:w="80" w:type="dxa"/>
            </w:tcMar>
            <w:vAlign w:val="center"/>
          </w:tcPr>
          <w:p w:rsidR="00F139BA" w:rsidRPr="006B621E" w:rsidRDefault="00F139BA" w:rsidP="00860E69">
            <w:pPr>
              <w:pStyle w:val="affd"/>
              <w:spacing w:before="0" w:after="0" w:line="240" w:lineRule="auto"/>
              <w:jc w:val="center"/>
              <w:rPr>
                <w:rFonts w:ascii="Times New Roman" w:hAnsi="Times New Roman"/>
                <w:sz w:val="22"/>
                <w:szCs w:val="24"/>
                <w:lang w:val="ru-RU"/>
              </w:rPr>
            </w:pPr>
            <w:r w:rsidRPr="006B621E">
              <w:rPr>
                <w:rFonts w:ascii="Times New Roman" w:hAnsi="Times New Roman"/>
                <w:sz w:val="22"/>
                <w:szCs w:val="24"/>
                <w:lang w:val="ru-RU"/>
              </w:rPr>
              <w:t>4.9.1.2</w:t>
            </w:r>
          </w:p>
        </w:tc>
        <w:tc>
          <w:tcPr>
            <w:tcW w:w="3889" w:type="pct"/>
            <w:shd w:val="clear" w:color="auto" w:fill="auto"/>
            <w:tcMar>
              <w:top w:w="80" w:type="dxa"/>
              <w:left w:w="80" w:type="dxa"/>
              <w:bottom w:w="80" w:type="dxa"/>
              <w:right w:w="80" w:type="dxa"/>
            </w:tcMar>
            <w:vAlign w:val="center"/>
          </w:tcPr>
          <w:p w:rsidR="00F139BA" w:rsidRPr="009E5E29" w:rsidRDefault="00F139BA" w:rsidP="00860E69">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lang w:bidi="ru-RU"/>
              </w:rPr>
            </w:pPr>
            <w:r w:rsidRPr="009E5E29">
              <w:rPr>
                <w:rFonts w:ascii="Times New Roman" w:hAnsi="Times New Roman" w:cs="Times New Roman"/>
                <w:color w:val="auto"/>
                <w:sz w:val="24"/>
                <w:szCs w:val="24"/>
                <w:lang w:bidi="ru-RU"/>
              </w:rPr>
              <w:t>Обеспечение дорожного отдыха</w:t>
            </w:r>
          </w:p>
        </w:tc>
      </w:tr>
      <w:tr w:rsidR="00F139BA" w:rsidRPr="004F1E3E" w:rsidTr="00860E69">
        <w:trPr>
          <w:trHeight w:val="20"/>
        </w:trPr>
        <w:tc>
          <w:tcPr>
            <w:tcW w:w="1111" w:type="pct"/>
            <w:shd w:val="clear" w:color="auto" w:fill="auto"/>
            <w:tcMar>
              <w:top w:w="80" w:type="dxa"/>
              <w:left w:w="80" w:type="dxa"/>
              <w:bottom w:w="80" w:type="dxa"/>
              <w:right w:w="80" w:type="dxa"/>
            </w:tcMar>
            <w:vAlign w:val="center"/>
          </w:tcPr>
          <w:p w:rsidR="00F139BA" w:rsidRDefault="00F139BA" w:rsidP="00860E69">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4.9.1.3</w:t>
            </w:r>
          </w:p>
        </w:tc>
        <w:tc>
          <w:tcPr>
            <w:tcW w:w="3889" w:type="pct"/>
            <w:shd w:val="clear" w:color="auto" w:fill="auto"/>
            <w:tcMar>
              <w:top w:w="80" w:type="dxa"/>
              <w:left w:w="80" w:type="dxa"/>
              <w:bottom w:w="80" w:type="dxa"/>
              <w:right w:w="80" w:type="dxa"/>
            </w:tcMar>
            <w:vAlign w:val="center"/>
          </w:tcPr>
          <w:p w:rsidR="00F139BA" w:rsidRDefault="00F139BA" w:rsidP="00860E69">
            <w:pPr>
              <w:pStyle w:val="22"/>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Автомобильные мойки</w:t>
            </w:r>
          </w:p>
        </w:tc>
      </w:tr>
      <w:tr w:rsidR="00F139BA" w:rsidRPr="004F1E3E" w:rsidTr="00860E69">
        <w:trPr>
          <w:trHeight w:val="20"/>
        </w:trPr>
        <w:tc>
          <w:tcPr>
            <w:tcW w:w="1111" w:type="pct"/>
            <w:shd w:val="clear" w:color="auto" w:fill="auto"/>
            <w:tcMar>
              <w:top w:w="80" w:type="dxa"/>
              <w:left w:w="80" w:type="dxa"/>
              <w:bottom w:w="80" w:type="dxa"/>
              <w:right w:w="80" w:type="dxa"/>
            </w:tcMar>
            <w:vAlign w:val="center"/>
          </w:tcPr>
          <w:p w:rsidR="00F139BA" w:rsidRDefault="00F139BA" w:rsidP="00860E69">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4.9.1.4</w:t>
            </w:r>
          </w:p>
        </w:tc>
        <w:tc>
          <w:tcPr>
            <w:tcW w:w="3889" w:type="pct"/>
            <w:shd w:val="clear" w:color="auto" w:fill="auto"/>
            <w:tcMar>
              <w:top w:w="80" w:type="dxa"/>
              <w:left w:w="80" w:type="dxa"/>
              <w:bottom w:w="80" w:type="dxa"/>
              <w:right w:w="80" w:type="dxa"/>
            </w:tcMar>
            <w:vAlign w:val="center"/>
          </w:tcPr>
          <w:p w:rsidR="00F139BA" w:rsidRDefault="00F139BA" w:rsidP="00860E69">
            <w:pPr>
              <w:pStyle w:val="22"/>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Ремонт автомобилей</w:t>
            </w:r>
          </w:p>
        </w:tc>
      </w:tr>
      <w:tr w:rsidR="00F139BA" w:rsidRPr="004F1E3E" w:rsidTr="00860E69">
        <w:trPr>
          <w:trHeight w:val="20"/>
        </w:trPr>
        <w:tc>
          <w:tcPr>
            <w:tcW w:w="1111" w:type="pct"/>
            <w:shd w:val="clear" w:color="auto" w:fill="auto"/>
            <w:tcMar>
              <w:top w:w="80" w:type="dxa"/>
              <w:left w:w="80" w:type="dxa"/>
              <w:bottom w:w="80" w:type="dxa"/>
              <w:right w:w="80" w:type="dxa"/>
            </w:tcMar>
            <w:vAlign w:val="center"/>
          </w:tcPr>
          <w:p w:rsidR="00F139BA" w:rsidRDefault="00F139BA" w:rsidP="00860E69">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6.8</w:t>
            </w:r>
          </w:p>
        </w:tc>
        <w:tc>
          <w:tcPr>
            <w:tcW w:w="3889" w:type="pct"/>
            <w:shd w:val="clear" w:color="auto" w:fill="auto"/>
            <w:tcMar>
              <w:top w:w="80" w:type="dxa"/>
              <w:left w:w="80" w:type="dxa"/>
              <w:bottom w:w="80" w:type="dxa"/>
              <w:right w:w="80" w:type="dxa"/>
            </w:tcMar>
            <w:vAlign w:val="center"/>
          </w:tcPr>
          <w:p w:rsidR="00F139BA" w:rsidRDefault="00F139BA" w:rsidP="00860E69">
            <w:pPr>
              <w:pStyle w:val="22"/>
              <w:widowControl w:val="0"/>
              <w:tabs>
                <w:tab w:val="left" w:pos="920"/>
                <w:tab w:val="left" w:pos="1840"/>
              </w:tabs>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Связь</w:t>
            </w:r>
          </w:p>
        </w:tc>
      </w:tr>
      <w:tr w:rsidR="00F139BA" w:rsidRPr="004F1E3E" w:rsidTr="00860E69">
        <w:trPr>
          <w:trHeight w:val="20"/>
        </w:trPr>
        <w:tc>
          <w:tcPr>
            <w:tcW w:w="1111" w:type="pct"/>
            <w:shd w:val="clear" w:color="auto" w:fill="auto"/>
            <w:tcMar>
              <w:top w:w="80" w:type="dxa"/>
              <w:left w:w="80" w:type="dxa"/>
              <w:bottom w:w="80" w:type="dxa"/>
              <w:right w:w="80" w:type="dxa"/>
            </w:tcMar>
            <w:vAlign w:val="center"/>
          </w:tcPr>
          <w:p w:rsidR="00F139BA" w:rsidRDefault="00F139BA" w:rsidP="00860E69">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6.7</w:t>
            </w:r>
          </w:p>
        </w:tc>
        <w:tc>
          <w:tcPr>
            <w:tcW w:w="3889" w:type="pct"/>
            <w:shd w:val="clear" w:color="auto" w:fill="auto"/>
            <w:tcMar>
              <w:top w:w="80" w:type="dxa"/>
              <w:left w:w="80" w:type="dxa"/>
              <w:bottom w:w="80" w:type="dxa"/>
              <w:right w:w="80" w:type="dxa"/>
            </w:tcMar>
            <w:vAlign w:val="center"/>
          </w:tcPr>
          <w:p w:rsidR="00F139BA" w:rsidRDefault="00F139BA" w:rsidP="00860E69">
            <w:pPr>
              <w:pStyle w:val="22"/>
              <w:widowControl w:val="0"/>
              <w:tabs>
                <w:tab w:val="left" w:pos="920"/>
                <w:tab w:val="left" w:pos="1840"/>
              </w:tabs>
              <w:rPr>
                <w:rFonts w:ascii="Times New Roman" w:hAnsi="Times New Roman" w:cs="Times New Roman"/>
                <w:color w:val="auto"/>
                <w:sz w:val="24"/>
                <w:szCs w:val="24"/>
                <w:lang w:bidi="ru-RU"/>
              </w:rPr>
            </w:pPr>
            <w:r w:rsidRPr="00F139BA">
              <w:rPr>
                <w:rFonts w:ascii="Times New Roman" w:hAnsi="Times New Roman" w:cs="Times New Roman"/>
                <w:color w:val="auto"/>
                <w:sz w:val="24"/>
                <w:szCs w:val="24"/>
                <w:lang w:bidi="ru-RU"/>
              </w:rPr>
              <w:t>Энергетика</w:t>
            </w:r>
          </w:p>
        </w:tc>
      </w:tr>
    </w:tbl>
    <w:p w:rsidR="00AE1DCB" w:rsidRDefault="00AE1DCB" w:rsidP="00AE1DCB">
      <w:pPr>
        <w:rPr>
          <w:rFonts w:ascii="Times New Roman" w:eastAsia="Helvetica Neue Light" w:hAnsi="Times New Roman" w:cs="Helvetica Neue Light"/>
          <w:b/>
          <w:color w:val="000000"/>
          <w:bdr w:val="nil"/>
        </w:rPr>
      </w:pPr>
    </w:p>
    <w:p w:rsidR="00AE1DCB" w:rsidRPr="00436F77" w:rsidRDefault="00AE1DCB" w:rsidP="00AE1DCB">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w:t>
      </w:r>
      <w:proofErr w:type="spellStart"/>
      <w:r w:rsidRPr="00975456">
        <w:rPr>
          <w:rFonts w:ascii="Times New Roman" w:hAnsi="Times New Roman"/>
          <w:b/>
        </w:rPr>
        <w:t>зоны</w:t>
      </w:r>
      <w:r>
        <w:rPr>
          <w:rFonts w:ascii="Times New Roman" w:hAnsi="Times New Roman"/>
          <w:b/>
        </w:rPr>
        <w:t>Т</w:t>
      </w:r>
      <w:proofErr w:type="spellEnd"/>
    </w:p>
    <w:p w:rsidR="00AE1DCB" w:rsidRDefault="00AE1DCB" w:rsidP="00AE1DCB">
      <w:pPr>
        <w:pStyle w:val="afe"/>
        <w:widowControl w:val="0"/>
        <w:spacing w:after="0"/>
        <w:ind w:hanging="1698"/>
        <w:rPr>
          <w:rFonts w:ascii="Cambria" w:hAnsi="Cambria"/>
          <w:color w:val="auto"/>
          <w:sz w:val="22"/>
          <w:szCs w:val="22"/>
        </w:rPr>
      </w:pPr>
    </w:p>
    <w:tbl>
      <w:tblPr>
        <w:tblW w:w="4999"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4"/>
      </w:tblGrid>
      <w:tr w:rsidR="00AE1DCB" w:rsidRPr="004F1E3E" w:rsidTr="00F139BA">
        <w:trPr>
          <w:trHeight w:val="252"/>
        </w:trPr>
        <w:tc>
          <w:tcPr>
            <w:tcW w:w="1111" w:type="pct"/>
            <w:shd w:val="clear" w:color="auto" w:fill="auto"/>
            <w:tcMar>
              <w:top w:w="80" w:type="dxa"/>
              <w:left w:w="80" w:type="dxa"/>
              <w:bottom w:w="80" w:type="dxa"/>
              <w:right w:w="80" w:type="dxa"/>
            </w:tcMar>
            <w:vAlign w:val="center"/>
          </w:tcPr>
          <w:p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F139BA" w:rsidRPr="004F1E3E" w:rsidTr="00F139BA">
        <w:trPr>
          <w:trHeight w:val="252"/>
        </w:trPr>
        <w:tc>
          <w:tcPr>
            <w:tcW w:w="1111" w:type="pct"/>
            <w:shd w:val="clear" w:color="auto" w:fill="auto"/>
            <w:tcMar>
              <w:top w:w="80" w:type="dxa"/>
              <w:left w:w="80" w:type="dxa"/>
              <w:bottom w:w="80" w:type="dxa"/>
              <w:right w:w="80" w:type="dxa"/>
            </w:tcMar>
            <w:vAlign w:val="center"/>
          </w:tcPr>
          <w:p w:rsidR="00F139BA" w:rsidRPr="00310C71" w:rsidRDefault="00F139BA" w:rsidP="00011229">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F139BA" w:rsidRPr="00310C71" w:rsidRDefault="00F139BA" w:rsidP="00011229">
            <w:pPr>
              <w:pStyle w:val="aff8"/>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AE1DCB" w:rsidRDefault="00AE1DCB" w:rsidP="00AE1DCB">
      <w:pPr>
        <w:pStyle w:val="afe"/>
        <w:widowControl w:val="0"/>
        <w:spacing w:after="0"/>
        <w:ind w:hanging="1698"/>
        <w:rPr>
          <w:rFonts w:ascii="Cambria" w:hAnsi="Cambria"/>
          <w:color w:val="auto"/>
          <w:sz w:val="22"/>
          <w:szCs w:val="22"/>
        </w:rPr>
      </w:pPr>
    </w:p>
    <w:p w:rsidR="00AE1DCB" w:rsidRPr="00A22EF4" w:rsidRDefault="00AE1DCB" w:rsidP="00AE1DCB">
      <w:pPr>
        <w:pStyle w:val="afe"/>
        <w:widowControl w:val="0"/>
        <w:spacing w:after="0"/>
        <w:ind w:firstLine="0"/>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61"/>
        <w:gridCol w:w="2961"/>
        <w:gridCol w:w="2887"/>
      </w:tblGrid>
      <w:tr w:rsidR="00AE1DCB" w:rsidRPr="004F1E3E" w:rsidTr="00860E69">
        <w:trPr>
          <w:trHeight w:val="327"/>
        </w:trPr>
        <w:tc>
          <w:tcPr>
            <w:tcW w:w="3482" w:type="pct"/>
            <w:gridSpan w:val="2"/>
            <w:shd w:val="clear" w:color="auto" w:fill="auto"/>
            <w:tcMar>
              <w:top w:w="80" w:type="dxa"/>
              <w:left w:w="80" w:type="dxa"/>
              <w:bottom w:w="80" w:type="dxa"/>
              <w:right w:w="80" w:type="dxa"/>
            </w:tcMar>
            <w:vAlign w:val="center"/>
          </w:tcPr>
          <w:p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AE1DCB" w:rsidRPr="004F1E3E" w:rsidRDefault="00AE1DCB" w:rsidP="00011229">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AE1DCB" w:rsidRPr="004F1E3E" w:rsidTr="00860E69">
        <w:trPr>
          <w:trHeight w:val="273"/>
        </w:trPr>
        <w:tc>
          <w:tcPr>
            <w:tcW w:w="1925" w:type="pct"/>
            <w:shd w:val="clear" w:color="auto" w:fill="auto"/>
            <w:tcMar>
              <w:top w:w="0" w:type="dxa"/>
              <w:left w:w="100" w:type="dxa"/>
              <w:bottom w:w="0" w:type="dxa"/>
              <w:right w:w="100" w:type="dxa"/>
            </w:tcMar>
            <w:vAlign w:val="center"/>
          </w:tcPr>
          <w:p w:rsidR="00AE1DCB" w:rsidRPr="004F1E3E" w:rsidRDefault="00AE1DCB"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r w:rsidR="00F139BA">
              <w:rPr>
                <w:rFonts w:ascii="Times New Roman" w:eastAsia="Helvetica Neue Light" w:hAnsi="Times New Roman"/>
                <w:bdr w:val="nil"/>
              </w:rPr>
              <w:t>:</w:t>
            </w:r>
          </w:p>
        </w:tc>
        <w:tc>
          <w:tcPr>
            <w:tcW w:w="1557" w:type="pct"/>
            <w:shd w:val="clear" w:color="auto" w:fill="auto"/>
            <w:tcMar>
              <w:top w:w="0" w:type="dxa"/>
              <w:left w:w="100" w:type="dxa"/>
              <w:bottom w:w="0" w:type="dxa"/>
              <w:right w:w="100" w:type="dxa"/>
            </w:tcMar>
            <w:vAlign w:val="center"/>
          </w:tcPr>
          <w:p w:rsidR="00AE1DCB" w:rsidRPr="004F1E3E"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 кв. м.</w:t>
            </w:r>
          </w:p>
        </w:tc>
        <w:tc>
          <w:tcPr>
            <w:tcW w:w="1518" w:type="pct"/>
            <w:shd w:val="clear" w:color="auto" w:fill="auto"/>
            <w:tcMar>
              <w:top w:w="0" w:type="dxa"/>
              <w:left w:w="100" w:type="dxa"/>
              <w:bottom w:w="0" w:type="dxa"/>
              <w:right w:w="100" w:type="dxa"/>
            </w:tcMar>
            <w:vAlign w:val="center"/>
          </w:tcPr>
          <w:p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139BA" w:rsidRPr="004F1E3E" w:rsidTr="00860E69">
        <w:trPr>
          <w:trHeight w:val="273"/>
        </w:trPr>
        <w:tc>
          <w:tcPr>
            <w:tcW w:w="1925" w:type="pct"/>
            <w:shd w:val="clear" w:color="auto" w:fill="auto"/>
            <w:tcMar>
              <w:top w:w="0" w:type="dxa"/>
              <w:left w:w="100" w:type="dxa"/>
              <w:bottom w:w="0" w:type="dxa"/>
              <w:right w:w="100" w:type="dxa"/>
            </w:tcMar>
            <w:vAlign w:val="center"/>
          </w:tcPr>
          <w:p w:rsidR="00F139BA" w:rsidRPr="004F1E3E" w:rsidRDefault="00F139BA" w:rsidP="00011229">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 xml:space="preserve">- </w:t>
            </w:r>
            <w:r>
              <w:rPr>
                <w:rFonts w:ascii="Times New Roman" w:hAnsi="Times New Roman" w:cs="Times New Roman"/>
              </w:rPr>
              <w:t>для вида Воздушный транспорт (код 7.4)</w:t>
            </w:r>
          </w:p>
        </w:tc>
        <w:tc>
          <w:tcPr>
            <w:tcW w:w="1557" w:type="pct"/>
            <w:shd w:val="clear" w:color="auto" w:fill="auto"/>
            <w:tcMar>
              <w:top w:w="0" w:type="dxa"/>
              <w:left w:w="100" w:type="dxa"/>
              <w:bottom w:w="0" w:type="dxa"/>
              <w:right w:w="100" w:type="dxa"/>
            </w:tcMar>
            <w:vAlign w:val="center"/>
          </w:tcPr>
          <w:p w:rsidR="00F139BA" w:rsidRDefault="00F139BA" w:rsidP="00F139B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30 кв. м.</w:t>
            </w:r>
          </w:p>
        </w:tc>
        <w:tc>
          <w:tcPr>
            <w:tcW w:w="1518" w:type="pct"/>
            <w:shd w:val="clear" w:color="auto" w:fill="auto"/>
            <w:tcMar>
              <w:top w:w="0" w:type="dxa"/>
              <w:left w:w="100" w:type="dxa"/>
              <w:bottom w:w="0" w:type="dxa"/>
              <w:right w:w="100" w:type="dxa"/>
            </w:tcMar>
            <w:vAlign w:val="center"/>
          </w:tcPr>
          <w:p w:rsidR="00F139BA" w:rsidRPr="004F1E3E" w:rsidRDefault="00F139BA"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E1DCB" w:rsidRPr="004F1E3E" w:rsidTr="00860E69">
        <w:trPr>
          <w:trHeight w:val="273"/>
        </w:trPr>
        <w:tc>
          <w:tcPr>
            <w:tcW w:w="1925" w:type="pct"/>
            <w:shd w:val="clear" w:color="auto" w:fill="auto"/>
            <w:tcMar>
              <w:top w:w="0" w:type="dxa"/>
              <w:left w:w="100" w:type="dxa"/>
              <w:bottom w:w="0" w:type="dxa"/>
              <w:right w:w="100" w:type="dxa"/>
            </w:tcMar>
            <w:vAlign w:val="center"/>
          </w:tcPr>
          <w:p w:rsidR="00AE1DCB" w:rsidRPr="004F1E3E" w:rsidRDefault="00AE1DCB" w:rsidP="00011229">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AE1DCB"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 м</w:t>
            </w:r>
          </w:p>
        </w:tc>
        <w:tc>
          <w:tcPr>
            <w:tcW w:w="1518" w:type="pct"/>
            <w:shd w:val="clear" w:color="auto" w:fill="auto"/>
            <w:tcMar>
              <w:top w:w="0" w:type="dxa"/>
              <w:left w:w="100" w:type="dxa"/>
              <w:bottom w:w="0" w:type="dxa"/>
              <w:right w:w="100" w:type="dxa"/>
            </w:tcMar>
            <w:vAlign w:val="center"/>
          </w:tcPr>
          <w:p w:rsidR="00AE1DCB" w:rsidRPr="004F1E3E" w:rsidRDefault="00AE1DCB" w:rsidP="00F139B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p>
        </w:tc>
      </w:tr>
      <w:tr w:rsidR="00F139BA" w:rsidRPr="004F1E3E" w:rsidTr="00860E69">
        <w:trPr>
          <w:trHeight w:val="273"/>
        </w:trPr>
        <w:tc>
          <w:tcPr>
            <w:tcW w:w="1925" w:type="pct"/>
            <w:shd w:val="clear" w:color="auto" w:fill="auto"/>
            <w:tcMar>
              <w:top w:w="0" w:type="dxa"/>
              <w:left w:w="100" w:type="dxa"/>
              <w:bottom w:w="0" w:type="dxa"/>
              <w:right w:w="100" w:type="dxa"/>
            </w:tcMar>
            <w:vAlign w:val="center"/>
          </w:tcPr>
          <w:p w:rsidR="00F139BA" w:rsidRDefault="00F139BA" w:rsidP="00011229">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 xml:space="preserve">- </w:t>
            </w:r>
            <w:r>
              <w:rPr>
                <w:rFonts w:ascii="Times New Roman" w:hAnsi="Times New Roman" w:cs="Times New Roman"/>
              </w:rPr>
              <w:t>для вида Воздушный транспорт (код 7.4)</w:t>
            </w:r>
          </w:p>
        </w:tc>
        <w:tc>
          <w:tcPr>
            <w:tcW w:w="1557" w:type="pct"/>
            <w:shd w:val="clear" w:color="auto" w:fill="auto"/>
            <w:tcMar>
              <w:top w:w="0" w:type="dxa"/>
              <w:left w:w="100" w:type="dxa"/>
              <w:bottom w:w="0" w:type="dxa"/>
              <w:right w:w="100" w:type="dxa"/>
            </w:tcMar>
            <w:vAlign w:val="center"/>
          </w:tcPr>
          <w:p w:rsidR="00F139BA" w:rsidRDefault="00F139BA"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 м</w:t>
            </w:r>
          </w:p>
        </w:tc>
        <w:tc>
          <w:tcPr>
            <w:tcW w:w="1518" w:type="pct"/>
            <w:shd w:val="clear" w:color="auto" w:fill="auto"/>
            <w:tcMar>
              <w:top w:w="0" w:type="dxa"/>
              <w:left w:w="100" w:type="dxa"/>
              <w:bottom w:w="0" w:type="dxa"/>
              <w:right w:w="100" w:type="dxa"/>
            </w:tcMar>
            <w:vAlign w:val="center"/>
          </w:tcPr>
          <w:p w:rsidR="00F139BA" w:rsidRPr="004F1E3E" w:rsidRDefault="00F139BA" w:rsidP="00F139BA">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p>
        </w:tc>
      </w:tr>
      <w:tr w:rsidR="00AE1DCB" w:rsidRPr="004F1E3E" w:rsidTr="00860E69">
        <w:trPr>
          <w:trHeight w:val="273"/>
        </w:trPr>
        <w:tc>
          <w:tcPr>
            <w:tcW w:w="1925" w:type="pct"/>
            <w:shd w:val="clear" w:color="auto" w:fill="auto"/>
            <w:tcMar>
              <w:top w:w="0" w:type="dxa"/>
              <w:left w:w="100" w:type="dxa"/>
              <w:bottom w:w="0" w:type="dxa"/>
              <w:right w:w="100" w:type="dxa"/>
            </w:tcMar>
            <w:vAlign w:val="center"/>
          </w:tcPr>
          <w:p w:rsidR="00AE1DCB" w:rsidRPr="004F1E3E" w:rsidRDefault="00AE1DCB" w:rsidP="00673B85">
            <w:pPr>
              <w:pStyle w:val="22"/>
              <w:widowControl w:val="0"/>
              <w:rPr>
                <w:rFonts w:ascii="Times New Roman" w:hAnsi="Times New Roman" w:cs="Times New Roman"/>
                <w:color w:val="auto"/>
                <w:sz w:val="24"/>
                <w:szCs w:val="24"/>
              </w:rPr>
            </w:pPr>
            <w:r w:rsidRPr="004F1E3E">
              <w:rPr>
                <w:rFonts w:ascii="Times New Roman" w:hAnsi="Times New Roman" w:cs="Times New Roman"/>
                <w:color w:val="auto"/>
                <w:sz w:val="24"/>
                <w:szCs w:val="24"/>
              </w:rPr>
              <w:t>Предельное количество этажей</w:t>
            </w:r>
          </w:p>
        </w:tc>
        <w:tc>
          <w:tcPr>
            <w:tcW w:w="1557" w:type="pct"/>
            <w:shd w:val="clear" w:color="auto" w:fill="auto"/>
            <w:tcMar>
              <w:top w:w="0" w:type="dxa"/>
              <w:left w:w="100" w:type="dxa"/>
              <w:bottom w:w="0" w:type="dxa"/>
              <w:right w:w="100" w:type="dxa"/>
            </w:tcMar>
            <w:vAlign w:val="center"/>
          </w:tcPr>
          <w:p w:rsidR="00AE1DCB"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E1DCB" w:rsidRPr="004F1E3E" w:rsidTr="00860E69">
        <w:trPr>
          <w:trHeight w:val="273"/>
        </w:trPr>
        <w:tc>
          <w:tcPr>
            <w:tcW w:w="1925" w:type="pct"/>
            <w:shd w:val="clear" w:color="auto" w:fill="auto"/>
            <w:tcMar>
              <w:top w:w="0" w:type="dxa"/>
              <w:left w:w="100" w:type="dxa"/>
              <w:bottom w:w="0" w:type="dxa"/>
              <w:right w:w="100" w:type="dxa"/>
            </w:tcMar>
            <w:vAlign w:val="center"/>
          </w:tcPr>
          <w:p w:rsidR="00AE1DCB" w:rsidRPr="004F1E3E" w:rsidRDefault="00AE1DCB" w:rsidP="00011229">
            <w:pPr>
              <w:pStyle w:val="22"/>
              <w:widowControl w:val="0"/>
              <w:rPr>
                <w:rFonts w:ascii="Times New Roman" w:hAnsi="Times New Roman" w:cs="Times New Roman"/>
                <w:color w:val="auto"/>
                <w:sz w:val="24"/>
                <w:szCs w:val="24"/>
              </w:rPr>
            </w:pPr>
            <w:r>
              <w:rPr>
                <w:rFonts w:ascii="Times New Roman" w:hAnsi="Times New Roman" w:cs="Times New Roman"/>
                <w:color w:val="auto"/>
                <w:sz w:val="24"/>
                <w:szCs w:val="24"/>
              </w:rPr>
              <w:t>Предельная высота зданий, строений, сооружений</w:t>
            </w:r>
          </w:p>
        </w:tc>
        <w:tc>
          <w:tcPr>
            <w:tcW w:w="1557" w:type="pct"/>
            <w:shd w:val="clear" w:color="auto" w:fill="auto"/>
            <w:tcMar>
              <w:top w:w="0" w:type="dxa"/>
              <w:left w:w="100" w:type="dxa"/>
              <w:bottom w:w="0" w:type="dxa"/>
              <w:right w:w="100" w:type="dxa"/>
            </w:tcMar>
            <w:vAlign w:val="center"/>
          </w:tcPr>
          <w:p w:rsidR="00AE1DCB"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 м</w:t>
            </w:r>
          </w:p>
        </w:tc>
        <w:tc>
          <w:tcPr>
            <w:tcW w:w="1518" w:type="pct"/>
            <w:shd w:val="clear" w:color="auto" w:fill="auto"/>
            <w:tcMar>
              <w:top w:w="0" w:type="dxa"/>
              <w:left w:w="100" w:type="dxa"/>
              <w:bottom w:w="0" w:type="dxa"/>
              <w:right w:w="100" w:type="dxa"/>
            </w:tcMar>
            <w:vAlign w:val="center"/>
          </w:tcPr>
          <w:p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F139BA" w:rsidRPr="004F1E3E" w:rsidTr="00860E69">
        <w:trPr>
          <w:trHeight w:val="273"/>
        </w:trPr>
        <w:tc>
          <w:tcPr>
            <w:tcW w:w="1925" w:type="pct"/>
            <w:shd w:val="clear" w:color="auto" w:fill="auto"/>
            <w:tcMar>
              <w:top w:w="0" w:type="dxa"/>
              <w:left w:w="100" w:type="dxa"/>
              <w:bottom w:w="0" w:type="dxa"/>
              <w:right w:w="100" w:type="dxa"/>
            </w:tcMar>
            <w:vAlign w:val="center"/>
          </w:tcPr>
          <w:p w:rsidR="00F139BA" w:rsidRDefault="00F139BA" w:rsidP="00011229">
            <w:pPr>
              <w:pStyle w:val="22"/>
              <w:widowControl w:val="0"/>
              <w:rPr>
                <w:rFonts w:ascii="Times New Roman" w:hAnsi="Times New Roman" w:cs="Times New Roman"/>
                <w:color w:val="auto"/>
                <w:sz w:val="24"/>
                <w:szCs w:val="24"/>
              </w:rPr>
            </w:pPr>
            <w:r>
              <w:rPr>
                <w:rFonts w:ascii="Times New Roman" w:hAnsi="Times New Roman"/>
              </w:rPr>
              <w:t xml:space="preserve">- </w:t>
            </w:r>
            <w:r>
              <w:rPr>
                <w:rFonts w:ascii="Times New Roman" w:hAnsi="Times New Roman" w:cs="Times New Roman"/>
              </w:rPr>
              <w:t>д</w:t>
            </w:r>
            <w:r>
              <w:rPr>
                <w:rFonts w:ascii="Times New Roman" w:hAnsi="Times New Roman" w:cs="Times New Roman"/>
                <w:color w:val="auto"/>
                <w:sz w:val="24"/>
                <w:szCs w:val="24"/>
              </w:rPr>
              <w:t>ля вида Воздушный транспорт (код 7.4)</w:t>
            </w:r>
          </w:p>
        </w:tc>
        <w:tc>
          <w:tcPr>
            <w:tcW w:w="1557" w:type="pct"/>
            <w:shd w:val="clear" w:color="auto" w:fill="auto"/>
            <w:tcMar>
              <w:top w:w="0" w:type="dxa"/>
              <w:left w:w="100" w:type="dxa"/>
              <w:bottom w:w="0" w:type="dxa"/>
              <w:right w:w="100" w:type="dxa"/>
            </w:tcMar>
            <w:vAlign w:val="center"/>
          </w:tcPr>
          <w:p w:rsidR="00F139BA" w:rsidRDefault="00F139BA"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F139BA" w:rsidRPr="004F1E3E" w:rsidRDefault="00F139BA"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E1DCB" w:rsidRPr="004F1E3E" w:rsidTr="00860E69">
        <w:trPr>
          <w:trHeight w:val="273"/>
        </w:trPr>
        <w:tc>
          <w:tcPr>
            <w:tcW w:w="1925" w:type="pct"/>
            <w:shd w:val="clear" w:color="auto" w:fill="auto"/>
            <w:tcMar>
              <w:top w:w="0" w:type="dxa"/>
              <w:left w:w="100" w:type="dxa"/>
              <w:bottom w:w="0" w:type="dxa"/>
              <w:right w:w="100" w:type="dxa"/>
            </w:tcMar>
            <w:vAlign w:val="center"/>
          </w:tcPr>
          <w:p w:rsidR="00AE1DCB" w:rsidRPr="004F1E3E" w:rsidRDefault="00AE1DCB"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AE1DCB" w:rsidRPr="00272941" w:rsidRDefault="00AE1DCB"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AE1DCB" w:rsidRPr="004F1E3E" w:rsidRDefault="00AE1DCB" w:rsidP="00011229">
            <w:pPr>
              <w:widowControl w:val="0"/>
              <w:pBdr>
                <w:top w:val="nil"/>
                <w:left w:val="nil"/>
                <w:bottom w:val="nil"/>
                <w:right w:val="nil"/>
                <w:between w:val="nil"/>
                <w:bar w:val="nil"/>
              </w:pBdr>
              <w:rPr>
                <w:rFonts w:ascii="Times New Roman" w:eastAsia="Helvetica Neue Light" w:hAnsi="Times New Roman"/>
                <w:bdr w:val="nil"/>
              </w:rPr>
            </w:pPr>
          </w:p>
        </w:tc>
      </w:tr>
      <w:tr w:rsidR="00AE1DCB" w:rsidRPr="004F1E3E" w:rsidTr="00860E69">
        <w:trPr>
          <w:trHeight w:val="1558"/>
        </w:trPr>
        <w:tc>
          <w:tcPr>
            <w:tcW w:w="1925" w:type="pct"/>
            <w:shd w:val="clear" w:color="auto" w:fill="auto"/>
            <w:tcMar>
              <w:top w:w="0" w:type="dxa"/>
              <w:left w:w="100" w:type="dxa"/>
              <w:bottom w:w="0" w:type="dxa"/>
              <w:right w:w="100" w:type="dxa"/>
            </w:tcMar>
            <w:vAlign w:val="center"/>
          </w:tcPr>
          <w:p w:rsidR="00AE1DCB" w:rsidRPr="00964C9D" w:rsidRDefault="00AE1DCB" w:rsidP="00011229">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AE1DCB" w:rsidRPr="004F1E3E" w:rsidRDefault="00F139BA" w:rsidP="00011229">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w:t>
            </w:r>
            <w:r w:rsidR="00AE1DCB">
              <w:rPr>
                <w:rFonts w:ascii="Times New Roman" w:hAnsi="Times New Roman" w:cs="Times New Roman"/>
                <w:color w:val="auto"/>
                <w:sz w:val="24"/>
                <w:szCs w:val="24"/>
              </w:rPr>
              <w:t>0%</w:t>
            </w:r>
          </w:p>
        </w:tc>
        <w:tc>
          <w:tcPr>
            <w:tcW w:w="1518" w:type="pct"/>
            <w:shd w:val="clear" w:color="auto" w:fill="auto"/>
            <w:tcMar>
              <w:top w:w="0" w:type="dxa"/>
              <w:left w:w="100" w:type="dxa"/>
              <w:bottom w:w="0" w:type="dxa"/>
              <w:right w:w="100" w:type="dxa"/>
            </w:tcMar>
            <w:vAlign w:val="center"/>
          </w:tcPr>
          <w:p w:rsidR="00AE1DCB" w:rsidRPr="004F1E3E" w:rsidRDefault="00AE1DCB" w:rsidP="00011229">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7C469B" w:rsidRPr="004F1E3E" w:rsidTr="007C469B">
        <w:tc>
          <w:tcPr>
            <w:tcW w:w="5000" w:type="pct"/>
            <w:gridSpan w:val="3"/>
            <w:shd w:val="clear" w:color="auto" w:fill="auto"/>
            <w:tcMar>
              <w:top w:w="0" w:type="dxa"/>
              <w:left w:w="100" w:type="dxa"/>
              <w:bottom w:w="0" w:type="dxa"/>
              <w:right w:w="100" w:type="dxa"/>
            </w:tcMar>
            <w:vAlign w:val="center"/>
          </w:tcPr>
          <w:p w:rsidR="007C469B" w:rsidRPr="004F1E3E" w:rsidRDefault="007C469B" w:rsidP="007C469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7C469B" w:rsidRPr="004F1E3E" w:rsidTr="007C469B">
        <w:tc>
          <w:tcPr>
            <w:tcW w:w="5000" w:type="pct"/>
            <w:gridSpan w:val="3"/>
            <w:shd w:val="clear" w:color="auto" w:fill="auto"/>
            <w:tcMar>
              <w:top w:w="0" w:type="dxa"/>
              <w:left w:w="100" w:type="dxa"/>
              <w:bottom w:w="0" w:type="dxa"/>
              <w:right w:w="100" w:type="dxa"/>
            </w:tcMar>
            <w:vAlign w:val="center"/>
          </w:tcPr>
          <w:p w:rsidR="007C469B" w:rsidRPr="00D06B1B" w:rsidRDefault="007C469B" w:rsidP="007C469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536551" w:rsidRDefault="00536551" w:rsidP="00A173F7">
      <w:pPr>
        <w:rPr>
          <w:rFonts w:ascii="Times New Roman" w:eastAsia="Times New Roman" w:hAnsi="Times New Roman" w:cs="Times New Roman"/>
          <w:b/>
        </w:rPr>
      </w:pPr>
    </w:p>
    <w:p w:rsidR="00926166" w:rsidRPr="002B271F" w:rsidRDefault="00926166" w:rsidP="00926166">
      <w:pPr>
        <w:pStyle w:val="ConsPlusNormal"/>
        <w:spacing w:before="240" w:after="240"/>
        <w:jc w:val="both"/>
        <w:outlineLvl w:val="3"/>
        <w:rPr>
          <w:b/>
          <w:strike/>
          <w:sz w:val="24"/>
          <w:szCs w:val="24"/>
        </w:rPr>
      </w:pPr>
      <w:bookmarkStart w:id="73" w:name="_Toc160616411"/>
      <w:r>
        <w:rPr>
          <w:b/>
          <w:sz w:val="24"/>
          <w:szCs w:val="24"/>
        </w:rPr>
        <w:t>Статья 2</w:t>
      </w:r>
      <w:r w:rsidR="00BD4597">
        <w:rPr>
          <w:b/>
          <w:sz w:val="24"/>
          <w:szCs w:val="24"/>
        </w:rPr>
        <w:t>7</w:t>
      </w:r>
      <w:r>
        <w:rPr>
          <w:b/>
          <w:sz w:val="24"/>
          <w:szCs w:val="24"/>
        </w:rPr>
        <w:t>.</w:t>
      </w:r>
      <w:r w:rsidR="007C465E">
        <w:rPr>
          <w:b/>
          <w:sz w:val="24"/>
          <w:szCs w:val="24"/>
        </w:rPr>
        <w:t>8</w:t>
      </w:r>
      <w:r>
        <w:rPr>
          <w:b/>
          <w:sz w:val="24"/>
          <w:szCs w:val="24"/>
        </w:rPr>
        <w:t xml:space="preserve">. Р-3. </w:t>
      </w:r>
      <w:r w:rsidRPr="00011229">
        <w:rPr>
          <w:b/>
          <w:sz w:val="24"/>
          <w:szCs w:val="24"/>
        </w:rPr>
        <w:t>Зона городских лесов</w:t>
      </w:r>
      <w:bookmarkEnd w:id="73"/>
    </w:p>
    <w:p w:rsidR="00926166" w:rsidRPr="00F56DE0" w:rsidRDefault="00926166" w:rsidP="009261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Pr>
          <w:rFonts w:ascii="Times New Roman" w:hAnsi="Times New Roman"/>
          <w:b/>
          <w:sz w:val="24"/>
          <w:szCs w:val="24"/>
        </w:rPr>
        <w:t>Р-3</w:t>
      </w:r>
    </w:p>
    <w:p w:rsidR="00926166" w:rsidRPr="00A22EF4" w:rsidRDefault="00926166" w:rsidP="00926166">
      <w:pPr>
        <w:pStyle w:val="24"/>
        <w:spacing w:before="0" w:after="0" w:line="240" w:lineRule="auto"/>
        <w:ind w:firstLine="709"/>
        <w:jc w:val="center"/>
        <w:rPr>
          <w:rFonts w:ascii="Times New Roman" w:hAnsi="Times New Roman"/>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396"/>
      </w:tblGrid>
      <w:tr w:rsidR="00926166" w:rsidRPr="00FE1167" w:rsidTr="00860E69">
        <w:trPr>
          <w:trHeight w:val="20"/>
        </w:trPr>
        <w:tc>
          <w:tcPr>
            <w:tcW w:w="1111" w:type="pct"/>
            <w:shd w:val="clear" w:color="auto" w:fill="auto"/>
            <w:tcMar>
              <w:top w:w="80" w:type="dxa"/>
              <w:left w:w="80" w:type="dxa"/>
              <w:bottom w:w="80" w:type="dxa"/>
              <w:right w:w="80" w:type="dxa"/>
            </w:tcMar>
            <w:vAlign w:val="center"/>
          </w:tcPr>
          <w:p w:rsidR="00926166" w:rsidRPr="00FE1167"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926166" w:rsidRPr="00FE1167" w:rsidRDefault="00926166" w:rsidP="0092616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926166" w:rsidRPr="00FE1167"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926166" w:rsidRPr="00FE1167" w:rsidTr="00860E69">
        <w:trPr>
          <w:trHeight w:val="165"/>
        </w:trPr>
        <w:tc>
          <w:tcPr>
            <w:tcW w:w="1111" w:type="pct"/>
            <w:shd w:val="clear" w:color="auto" w:fill="auto"/>
            <w:tcMar>
              <w:top w:w="0" w:type="dxa"/>
              <w:left w:w="100" w:type="dxa"/>
              <w:bottom w:w="0" w:type="dxa"/>
              <w:right w:w="100" w:type="dxa"/>
            </w:tcMar>
            <w:vAlign w:val="center"/>
          </w:tcPr>
          <w:p w:rsidR="00926166" w:rsidRPr="00011229" w:rsidRDefault="00926166" w:rsidP="00926166">
            <w:pPr>
              <w:pStyle w:val="22"/>
              <w:widowControl w:val="0"/>
              <w:tabs>
                <w:tab w:val="left" w:pos="920"/>
                <w:tab w:val="left" w:pos="1840"/>
              </w:tabs>
              <w:jc w:val="center"/>
              <w:rPr>
                <w:rFonts w:ascii="Times New Roman" w:hAnsi="Times New Roman" w:cs="Times New Roman"/>
                <w:color w:val="auto"/>
                <w:sz w:val="24"/>
                <w:szCs w:val="24"/>
                <w:lang w:bidi="ru-RU"/>
              </w:rPr>
            </w:pPr>
            <w:r>
              <w:rPr>
                <w:rFonts w:ascii="Times New Roman" w:hAnsi="Times New Roman" w:cs="Times New Roman"/>
                <w:color w:val="auto"/>
                <w:sz w:val="24"/>
                <w:szCs w:val="24"/>
                <w:lang w:bidi="ru-RU"/>
              </w:rPr>
              <w:t>9.1</w:t>
            </w:r>
          </w:p>
        </w:tc>
        <w:tc>
          <w:tcPr>
            <w:tcW w:w="3889" w:type="pct"/>
            <w:shd w:val="clear" w:color="auto" w:fill="auto"/>
            <w:tcMar>
              <w:top w:w="0" w:type="dxa"/>
              <w:left w:w="100" w:type="dxa"/>
              <w:bottom w:w="0" w:type="dxa"/>
              <w:right w:w="100" w:type="dxa"/>
            </w:tcMar>
            <w:vAlign w:val="center"/>
          </w:tcPr>
          <w:p w:rsidR="00926166" w:rsidRPr="00011229" w:rsidRDefault="00926166" w:rsidP="00926166">
            <w:pPr>
              <w:pStyle w:val="22"/>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Охрана природных территорий</w:t>
            </w:r>
          </w:p>
        </w:tc>
      </w:tr>
      <w:tr w:rsidR="00860E69" w:rsidRPr="00FE1167" w:rsidTr="00860E69">
        <w:trPr>
          <w:trHeight w:val="96"/>
        </w:trPr>
        <w:tc>
          <w:tcPr>
            <w:tcW w:w="1111" w:type="pct"/>
            <w:shd w:val="clear" w:color="auto" w:fill="auto"/>
            <w:tcMar>
              <w:top w:w="0" w:type="dxa"/>
              <w:left w:w="100" w:type="dxa"/>
              <w:bottom w:w="0" w:type="dxa"/>
              <w:right w:w="100" w:type="dxa"/>
            </w:tcMar>
            <w:vAlign w:val="center"/>
          </w:tcPr>
          <w:p w:rsidR="00860E69" w:rsidRDefault="00860E69" w:rsidP="00926166">
            <w:pPr>
              <w:pStyle w:val="22"/>
              <w:widowControl w:val="0"/>
              <w:tabs>
                <w:tab w:val="left" w:pos="920"/>
                <w:tab w:val="left" w:pos="1840"/>
              </w:tabs>
              <w:jc w:val="center"/>
              <w:rPr>
                <w:rFonts w:ascii="Times New Roman" w:hAnsi="Times New Roman" w:cs="Times New Roman"/>
                <w:color w:val="auto"/>
                <w:sz w:val="24"/>
                <w:szCs w:val="24"/>
                <w:lang w:bidi="ru-RU"/>
              </w:rPr>
            </w:pPr>
            <w:r w:rsidRPr="00011229">
              <w:rPr>
                <w:rFonts w:ascii="Times New Roman" w:hAnsi="Times New Roman" w:cs="Times New Roman"/>
                <w:color w:val="auto"/>
                <w:sz w:val="24"/>
                <w:szCs w:val="24"/>
                <w:lang w:bidi="ru-RU"/>
              </w:rPr>
              <w:t>5.0</w:t>
            </w:r>
          </w:p>
        </w:tc>
        <w:tc>
          <w:tcPr>
            <w:tcW w:w="3889" w:type="pct"/>
            <w:shd w:val="clear" w:color="auto" w:fill="auto"/>
            <w:tcMar>
              <w:top w:w="0" w:type="dxa"/>
              <w:left w:w="100" w:type="dxa"/>
              <w:bottom w:w="0" w:type="dxa"/>
              <w:right w:w="100" w:type="dxa"/>
            </w:tcMar>
            <w:vAlign w:val="center"/>
          </w:tcPr>
          <w:p w:rsidR="00860E69" w:rsidRPr="00011229" w:rsidRDefault="00860E69" w:rsidP="00926166">
            <w:pPr>
              <w:pStyle w:val="22"/>
              <w:widowControl w:val="0"/>
              <w:tabs>
                <w:tab w:val="left" w:pos="920"/>
                <w:tab w:val="left" w:pos="1840"/>
              </w:tabs>
              <w:rPr>
                <w:rFonts w:ascii="Times New Roman" w:hAnsi="Times New Roman" w:cs="Times New Roman"/>
                <w:color w:val="auto"/>
                <w:sz w:val="24"/>
                <w:szCs w:val="24"/>
              </w:rPr>
            </w:pPr>
            <w:r w:rsidRPr="00011229">
              <w:rPr>
                <w:rFonts w:ascii="Times New Roman" w:hAnsi="Times New Roman" w:cs="Times New Roman"/>
                <w:color w:val="auto"/>
                <w:sz w:val="24"/>
                <w:szCs w:val="24"/>
              </w:rPr>
              <w:t>Отдых (рекреация)</w:t>
            </w:r>
          </w:p>
        </w:tc>
      </w:tr>
    </w:tbl>
    <w:p w:rsidR="00926166" w:rsidRPr="00A22EF4" w:rsidRDefault="00926166" w:rsidP="00926166">
      <w:pPr>
        <w:pStyle w:val="afe"/>
        <w:widowControl w:val="0"/>
        <w:spacing w:after="0"/>
        <w:ind w:firstLine="2127"/>
        <w:rPr>
          <w:rFonts w:ascii="Cambria" w:hAnsi="Cambria"/>
          <w:color w:val="auto"/>
          <w:sz w:val="22"/>
          <w:szCs w:val="22"/>
        </w:rPr>
      </w:pPr>
    </w:p>
    <w:p w:rsidR="00926166" w:rsidRPr="00F56DE0" w:rsidRDefault="00926166" w:rsidP="0092616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Р-3</w:t>
      </w:r>
    </w:p>
    <w:p w:rsidR="00926166" w:rsidRPr="00A22EF4" w:rsidRDefault="00926166" w:rsidP="00926166">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926166" w:rsidRPr="004F1E3E" w:rsidTr="00926166">
        <w:trPr>
          <w:trHeight w:val="252"/>
        </w:trPr>
        <w:tc>
          <w:tcPr>
            <w:tcW w:w="1111" w:type="pct"/>
            <w:shd w:val="clear" w:color="auto" w:fill="auto"/>
            <w:tcMar>
              <w:top w:w="80" w:type="dxa"/>
              <w:left w:w="80" w:type="dxa"/>
              <w:bottom w:w="80" w:type="dxa"/>
              <w:right w:w="80" w:type="dxa"/>
            </w:tcMar>
            <w:vAlign w:val="center"/>
          </w:tcPr>
          <w:p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926166" w:rsidRPr="004F1E3E" w:rsidTr="00926166">
        <w:trPr>
          <w:trHeight w:val="21"/>
        </w:trPr>
        <w:tc>
          <w:tcPr>
            <w:tcW w:w="5000" w:type="pct"/>
            <w:gridSpan w:val="2"/>
            <w:shd w:val="clear" w:color="auto" w:fill="auto"/>
            <w:tcMar>
              <w:top w:w="80" w:type="dxa"/>
              <w:left w:w="80" w:type="dxa"/>
              <w:bottom w:w="80" w:type="dxa"/>
              <w:right w:w="80" w:type="dxa"/>
            </w:tcMar>
            <w:vAlign w:val="center"/>
          </w:tcPr>
          <w:p w:rsidR="00926166" w:rsidRPr="00FE1167" w:rsidRDefault="00926166" w:rsidP="0092616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Не требуют установления</w:t>
            </w:r>
          </w:p>
        </w:tc>
      </w:tr>
    </w:tbl>
    <w:p w:rsidR="00926166" w:rsidRDefault="00926166" w:rsidP="00926166">
      <w:pPr>
        <w:rPr>
          <w:rFonts w:ascii="Times New Roman" w:eastAsia="Helvetica Neue Light" w:hAnsi="Times New Roman" w:cs="Helvetica Neue Light"/>
          <w:b/>
          <w:color w:val="000000"/>
          <w:bdr w:val="nil"/>
        </w:rPr>
      </w:pPr>
    </w:p>
    <w:p w:rsidR="00926166" w:rsidRDefault="00926166" w:rsidP="00926166">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Р-3</w:t>
      </w:r>
    </w:p>
    <w:p w:rsidR="00926166" w:rsidRDefault="00926166" w:rsidP="00926166">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926166" w:rsidRPr="004F1E3E" w:rsidTr="00926166">
        <w:trPr>
          <w:trHeight w:val="252"/>
        </w:trPr>
        <w:tc>
          <w:tcPr>
            <w:tcW w:w="1111" w:type="pct"/>
            <w:shd w:val="clear" w:color="auto" w:fill="auto"/>
            <w:tcMar>
              <w:top w:w="80" w:type="dxa"/>
              <w:left w:w="80" w:type="dxa"/>
              <w:bottom w:w="80" w:type="dxa"/>
              <w:right w:w="80" w:type="dxa"/>
            </w:tcMar>
            <w:vAlign w:val="center"/>
          </w:tcPr>
          <w:p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926166" w:rsidRPr="004F1E3E" w:rsidTr="00926166">
        <w:trPr>
          <w:trHeight w:val="252"/>
        </w:trPr>
        <w:tc>
          <w:tcPr>
            <w:tcW w:w="1111" w:type="pct"/>
            <w:shd w:val="clear" w:color="auto" w:fill="auto"/>
            <w:tcMar>
              <w:top w:w="80" w:type="dxa"/>
              <w:left w:w="80" w:type="dxa"/>
              <w:bottom w:w="80" w:type="dxa"/>
              <w:right w:w="80" w:type="dxa"/>
            </w:tcMar>
            <w:vAlign w:val="center"/>
          </w:tcPr>
          <w:p w:rsidR="00926166" w:rsidRPr="00310C71" w:rsidRDefault="00926166" w:rsidP="00926166">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926166" w:rsidRPr="00310C71" w:rsidRDefault="00926166" w:rsidP="00926166">
            <w:pPr>
              <w:pStyle w:val="aff8"/>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926166" w:rsidRDefault="00926166" w:rsidP="00926166">
      <w:pPr>
        <w:pStyle w:val="afe"/>
        <w:widowControl w:val="0"/>
        <w:spacing w:after="0"/>
        <w:ind w:hanging="1698"/>
        <w:rPr>
          <w:rFonts w:ascii="Cambria" w:hAnsi="Cambria"/>
          <w:color w:val="auto"/>
          <w:sz w:val="22"/>
          <w:szCs w:val="22"/>
        </w:rPr>
      </w:pPr>
    </w:p>
    <w:p w:rsidR="00926166" w:rsidRPr="00A22EF4" w:rsidRDefault="00926166" w:rsidP="00926166">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1"/>
        <w:gridCol w:w="2970"/>
        <w:gridCol w:w="2895"/>
      </w:tblGrid>
      <w:tr w:rsidR="00926166" w:rsidRPr="004F1E3E" w:rsidTr="00926166">
        <w:trPr>
          <w:trHeight w:val="327"/>
        </w:trPr>
        <w:tc>
          <w:tcPr>
            <w:tcW w:w="3482" w:type="pct"/>
            <w:gridSpan w:val="2"/>
            <w:shd w:val="clear" w:color="auto" w:fill="auto"/>
            <w:tcMar>
              <w:top w:w="80" w:type="dxa"/>
              <w:left w:w="80" w:type="dxa"/>
              <w:bottom w:w="80" w:type="dxa"/>
              <w:right w:w="80" w:type="dxa"/>
            </w:tcMar>
            <w:vAlign w:val="center"/>
          </w:tcPr>
          <w:p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926166" w:rsidRPr="004F1E3E" w:rsidRDefault="00926166" w:rsidP="00926166">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926166" w:rsidRPr="004F1E3E" w:rsidTr="00926166">
        <w:trPr>
          <w:trHeight w:val="273"/>
        </w:trPr>
        <w:tc>
          <w:tcPr>
            <w:tcW w:w="1925" w:type="pct"/>
            <w:shd w:val="clear" w:color="auto" w:fill="auto"/>
            <w:tcMar>
              <w:top w:w="0" w:type="dxa"/>
              <w:left w:w="100" w:type="dxa"/>
              <w:bottom w:w="0" w:type="dxa"/>
              <w:right w:w="100" w:type="dxa"/>
            </w:tcMar>
            <w:vAlign w:val="center"/>
          </w:tcPr>
          <w:p w:rsidR="00926166" w:rsidRPr="004F1E3E" w:rsidRDefault="00926166" w:rsidP="0092616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926166" w:rsidRPr="004F1E3E" w:rsidRDefault="00926166"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926166" w:rsidRPr="004F1E3E" w:rsidRDefault="00926166" w:rsidP="0092616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26166" w:rsidRPr="004F1E3E" w:rsidTr="00926166">
        <w:trPr>
          <w:trHeight w:val="273"/>
        </w:trPr>
        <w:tc>
          <w:tcPr>
            <w:tcW w:w="1925" w:type="pct"/>
            <w:shd w:val="clear" w:color="auto" w:fill="auto"/>
            <w:tcMar>
              <w:top w:w="0" w:type="dxa"/>
              <w:left w:w="100" w:type="dxa"/>
              <w:bottom w:w="0" w:type="dxa"/>
              <w:right w:w="100" w:type="dxa"/>
            </w:tcMar>
            <w:vAlign w:val="center"/>
          </w:tcPr>
          <w:p w:rsidR="00926166" w:rsidRPr="004F1E3E" w:rsidRDefault="00926166" w:rsidP="00926166">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926166" w:rsidRDefault="00926166"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926166" w:rsidRPr="004F1E3E" w:rsidRDefault="00926166" w:rsidP="0092616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926166" w:rsidRPr="004F1E3E" w:rsidTr="00926166">
        <w:trPr>
          <w:trHeight w:val="273"/>
        </w:trPr>
        <w:tc>
          <w:tcPr>
            <w:tcW w:w="1925" w:type="pct"/>
            <w:shd w:val="clear" w:color="auto" w:fill="auto"/>
            <w:tcMar>
              <w:top w:w="0" w:type="dxa"/>
              <w:left w:w="100" w:type="dxa"/>
              <w:bottom w:w="0" w:type="dxa"/>
              <w:right w:w="100" w:type="dxa"/>
            </w:tcMar>
            <w:vAlign w:val="center"/>
          </w:tcPr>
          <w:p w:rsidR="00926166" w:rsidRPr="004F1E3E" w:rsidRDefault="00926166" w:rsidP="0092616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926166" w:rsidRPr="00272941" w:rsidRDefault="00926166"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926166" w:rsidRPr="004F1E3E" w:rsidRDefault="00926166" w:rsidP="00926166">
            <w:pPr>
              <w:widowControl w:val="0"/>
              <w:pBdr>
                <w:top w:val="nil"/>
                <w:left w:val="nil"/>
                <w:bottom w:val="nil"/>
                <w:right w:val="nil"/>
                <w:between w:val="nil"/>
                <w:bar w:val="nil"/>
              </w:pBdr>
              <w:rPr>
                <w:rFonts w:ascii="Times New Roman" w:eastAsia="Helvetica Neue Light" w:hAnsi="Times New Roman"/>
                <w:bdr w:val="nil"/>
              </w:rPr>
            </w:pPr>
          </w:p>
        </w:tc>
      </w:tr>
      <w:tr w:rsidR="00926166" w:rsidRPr="004F1E3E" w:rsidTr="00926166">
        <w:trPr>
          <w:trHeight w:val="1558"/>
        </w:trPr>
        <w:tc>
          <w:tcPr>
            <w:tcW w:w="1925" w:type="pct"/>
            <w:shd w:val="clear" w:color="auto" w:fill="auto"/>
            <w:tcMar>
              <w:top w:w="0" w:type="dxa"/>
              <w:left w:w="100" w:type="dxa"/>
              <w:bottom w:w="0" w:type="dxa"/>
              <w:right w:w="100" w:type="dxa"/>
            </w:tcMar>
            <w:vAlign w:val="center"/>
          </w:tcPr>
          <w:p w:rsidR="00926166" w:rsidRPr="00964C9D" w:rsidRDefault="00926166" w:rsidP="00926166">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926166" w:rsidRPr="004F1E3E" w:rsidRDefault="00926166" w:rsidP="0092616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подлежат установлению</w:t>
            </w:r>
          </w:p>
        </w:tc>
        <w:tc>
          <w:tcPr>
            <w:tcW w:w="1518" w:type="pct"/>
            <w:shd w:val="clear" w:color="auto" w:fill="auto"/>
            <w:tcMar>
              <w:top w:w="0" w:type="dxa"/>
              <w:left w:w="100" w:type="dxa"/>
              <w:bottom w:w="0" w:type="dxa"/>
              <w:right w:w="100" w:type="dxa"/>
            </w:tcMar>
            <w:vAlign w:val="center"/>
          </w:tcPr>
          <w:p w:rsidR="00926166" w:rsidRPr="004F1E3E" w:rsidRDefault="00926166" w:rsidP="00926166">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24F02" w:rsidRPr="004F1E3E" w:rsidTr="00A24F02">
        <w:tc>
          <w:tcPr>
            <w:tcW w:w="5000" w:type="pct"/>
            <w:gridSpan w:val="3"/>
            <w:shd w:val="clear" w:color="auto" w:fill="auto"/>
            <w:tcMar>
              <w:top w:w="0" w:type="dxa"/>
              <w:left w:w="100" w:type="dxa"/>
              <w:bottom w:w="0" w:type="dxa"/>
              <w:right w:w="100" w:type="dxa"/>
            </w:tcMar>
            <w:vAlign w:val="center"/>
          </w:tcPr>
          <w:p w:rsidR="00A24F02" w:rsidRPr="004F1E3E" w:rsidRDefault="00A24F02" w:rsidP="00A24F0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 xml:space="preserve">Иные предельные параметры разрешённого строительства, реконструкции объектов </w:t>
            </w:r>
            <w:r w:rsidRPr="00D06B1B">
              <w:rPr>
                <w:rFonts w:ascii="Times New Roman" w:hAnsi="Times New Roman" w:cs="Times New Roman"/>
                <w:b/>
                <w:color w:val="auto"/>
                <w:sz w:val="24"/>
                <w:szCs w:val="24"/>
              </w:rPr>
              <w:lastRenderedPageBreak/>
              <w:t>капитального строительства:</w:t>
            </w:r>
          </w:p>
        </w:tc>
      </w:tr>
      <w:tr w:rsidR="00A24F02" w:rsidRPr="004F1E3E" w:rsidTr="00A24F02">
        <w:tc>
          <w:tcPr>
            <w:tcW w:w="5000" w:type="pct"/>
            <w:gridSpan w:val="3"/>
            <w:shd w:val="clear" w:color="auto" w:fill="auto"/>
            <w:tcMar>
              <w:top w:w="0" w:type="dxa"/>
              <w:left w:w="100" w:type="dxa"/>
              <w:bottom w:w="0" w:type="dxa"/>
              <w:right w:w="100" w:type="dxa"/>
            </w:tcMar>
            <w:vAlign w:val="center"/>
          </w:tcPr>
          <w:p w:rsidR="00A24F02" w:rsidRPr="00D06B1B" w:rsidRDefault="00A24F02" w:rsidP="00A24F02">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lastRenderedPageBreak/>
              <w:t>Требования к архитектурно-градостроительному облику объекта капитального строительства не подлежат установлению</w:t>
            </w:r>
          </w:p>
        </w:tc>
      </w:tr>
    </w:tbl>
    <w:p w:rsidR="00926166" w:rsidRDefault="00926166" w:rsidP="00A173F7">
      <w:pPr>
        <w:rPr>
          <w:rFonts w:ascii="Times New Roman" w:eastAsia="Times New Roman" w:hAnsi="Times New Roman" w:cs="Times New Roman"/>
          <w:b/>
        </w:rPr>
      </w:pPr>
    </w:p>
    <w:p w:rsidR="006160F9" w:rsidRPr="00F56DE0" w:rsidRDefault="006160F9" w:rsidP="006160F9">
      <w:pPr>
        <w:pStyle w:val="ConsPlusNormal"/>
        <w:spacing w:before="240" w:after="240"/>
        <w:jc w:val="both"/>
        <w:outlineLvl w:val="3"/>
        <w:rPr>
          <w:b/>
          <w:sz w:val="24"/>
          <w:szCs w:val="24"/>
        </w:rPr>
      </w:pPr>
      <w:bookmarkStart w:id="74" w:name="_Toc160616412"/>
      <w:r>
        <w:rPr>
          <w:b/>
          <w:sz w:val="24"/>
          <w:szCs w:val="24"/>
        </w:rPr>
        <w:t>Статья 2</w:t>
      </w:r>
      <w:r w:rsidR="00BD4597">
        <w:rPr>
          <w:b/>
          <w:sz w:val="24"/>
          <w:szCs w:val="24"/>
        </w:rPr>
        <w:t>7</w:t>
      </w:r>
      <w:r>
        <w:rPr>
          <w:b/>
          <w:sz w:val="24"/>
          <w:szCs w:val="24"/>
        </w:rPr>
        <w:t>.</w:t>
      </w:r>
      <w:r w:rsidR="007C465E">
        <w:rPr>
          <w:b/>
          <w:sz w:val="24"/>
          <w:szCs w:val="24"/>
        </w:rPr>
        <w:t>9</w:t>
      </w:r>
      <w:r>
        <w:rPr>
          <w:b/>
          <w:sz w:val="24"/>
          <w:szCs w:val="24"/>
        </w:rPr>
        <w:t xml:space="preserve">. СХ-1. </w:t>
      </w:r>
      <w:r w:rsidRPr="006160F9">
        <w:rPr>
          <w:b/>
          <w:sz w:val="24"/>
          <w:szCs w:val="24"/>
        </w:rPr>
        <w:t>Зона сельскохозяйственного использования</w:t>
      </w:r>
      <w:bookmarkEnd w:id="74"/>
    </w:p>
    <w:p w:rsidR="006160F9" w:rsidRPr="00436F77" w:rsidRDefault="006160F9" w:rsidP="006160F9">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sidRPr="006160F9">
        <w:rPr>
          <w:rFonts w:ascii="Times New Roman" w:hAnsi="Times New Roman"/>
          <w:b/>
          <w:sz w:val="24"/>
          <w:szCs w:val="24"/>
        </w:rPr>
        <w:t>СХ-1</w:t>
      </w:r>
    </w:p>
    <w:p w:rsidR="006160F9" w:rsidRPr="00A22EF4" w:rsidRDefault="006160F9" w:rsidP="006160F9">
      <w:pPr>
        <w:pStyle w:val="24"/>
        <w:spacing w:before="0" w:after="0" w:line="240" w:lineRule="auto"/>
        <w:ind w:firstLine="709"/>
        <w:jc w:val="center"/>
        <w:rPr>
          <w:rFonts w:ascii="Times New Roman" w:hAnsi="Times New Roman"/>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396"/>
      </w:tblGrid>
      <w:tr w:rsidR="006160F9" w:rsidRPr="00FE1167" w:rsidTr="00860E69">
        <w:trPr>
          <w:trHeight w:val="20"/>
        </w:trPr>
        <w:tc>
          <w:tcPr>
            <w:tcW w:w="1111" w:type="pct"/>
            <w:shd w:val="clear" w:color="auto" w:fill="auto"/>
            <w:tcMar>
              <w:top w:w="80" w:type="dxa"/>
              <w:left w:w="80" w:type="dxa"/>
              <w:bottom w:w="80" w:type="dxa"/>
              <w:right w:w="80" w:type="dxa"/>
            </w:tcMar>
            <w:vAlign w:val="center"/>
          </w:tcPr>
          <w:p w:rsidR="006160F9" w:rsidRPr="00FE1167"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6160F9" w:rsidRPr="00FE1167" w:rsidRDefault="006160F9"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6160F9" w:rsidRPr="00FE1167"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6160F9" w:rsidRPr="00FE1167" w:rsidTr="00860E69">
        <w:trPr>
          <w:trHeight w:val="20"/>
        </w:trPr>
        <w:tc>
          <w:tcPr>
            <w:tcW w:w="1111" w:type="pct"/>
            <w:shd w:val="clear" w:color="auto" w:fill="auto"/>
            <w:tcMar>
              <w:top w:w="0" w:type="dxa"/>
              <w:left w:w="100" w:type="dxa"/>
              <w:bottom w:w="0" w:type="dxa"/>
              <w:right w:w="100" w:type="dxa"/>
            </w:tcMar>
            <w:vAlign w:val="center"/>
          </w:tcPr>
          <w:p w:rsidR="006160F9"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3889" w:type="pct"/>
            <w:shd w:val="clear" w:color="auto" w:fill="auto"/>
            <w:tcMar>
              <w:top w:w="0" w:type="dxa"/>
              <w:left w:w="100" w:type="dxa"/>
              <w:bottom w:w="0" w:type="dxa"/>
              <w:right w:w="100" w:type="dxa"/>
            </w:tcMar>
            <w:vAlign w:val="center"/>
          </w:tcPr>
          <w:p w:rsidR="006160F9" w:rsidRPr="00310C71" w:rsidRDefault="008773FA" w:rsidP="0080504E">
            <w:pPr>
              <w:pStyle w:val="22"/>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Сельскохозяйственное использование</w:t>
            </w:r>
          </w:p>
        </w:tc>
      </w:tr>
      <w:tr w:rsidR="006160F9" w:rsidRPr="00FE1167" w:rsidTr="00860E69">
        <w:trPr>
          <w:trHeight w:val="20"/>
        </w:trPr>
        <w:tc>
          <w:tcPr>
            <w:tcW w:w="1111" w:type="pct"/>
            <w:shd w:val="clear" w:color="auto" w:fill="auto"/>
            <w:tcMar>
              <w:top w:w="0" w:type="dxa"/>
              <w:left w:w="100" w:type="dxa"/>
              <w:bottom w:w="0" w:type="dxa"/>
              <w:right w:w="100" w:type="dxa"/>
            </w:tcMar>
            <w:vAlign w:val="center"/>
          </w:tcPr>
          <w:p w:rsidR="006160F9" w:rsidRPr="00FE1167"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c>
          <w:tcPr>
            <w:tcW w:w="3889" w:type="pct"/>
            <w:shd w:val="clear" w:color="auto" w:fill="auto"/>
            <w:tcMar>
              <w:top w:w="0" w:type="dxa"/>
              <w:left w:w="100" w:type="dxa"/>
              <w:bottom w:w="0" w:type="dxa"/>
              <w:right w:w="100" w:type="dxa"/>
            </w:tcMar>
            <w:vAlign w:val="center"/>
          </w:tcPr>
          <w:p w:rsidR="006160F9" w:rsidRPr="00FE1167" w:rsidRDefault="008773FA" w:rsidP="0080504E">
            <w:pPr>
              <w:pStyle w:val="22"/>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Животноводство</w:t>
            </w:r>
          </w:p>
        </w:tc>
      </w:tr>
      <w:tr w:rsidR="006160F9" w:rsidRPr="00FE1167" w:rsidTr="00860E69">
        <w:trPr>
          <w:trHeight w:val="20"/>
        </w:trPr>
        <w:tc>
          <w:tcPr>
            <w:tcW w:w="1111" w:type="pct"/>
            <w:shd w:val="clear" w:color="auto" w:fill="auto"/>
            <w:tcMar>
              <w:top w:w="0" w:type="dxa"/>
              <w:left w:w="100" w:type="dxa"/>
              <w:bottom w:w="0" w:type="dxa"/>
              <w:right w:w="100" w:type="dxa"/>
            </w:tcMar>
            <w:vAlign w:val="center"/>
          </w:tcPr>
          <w:p w:rsidR="006160F9" w:rsidRDefault="008773FA" w:rsidP="0080504E">
            <w:pPr>
              <w:pStyle w:val="afff"/>
              <w:pBdr>
                <w:top w:val="nil"/>
                <w:left w:val="nil"/>
                <w:bottom w:val="nil"/>
                <w:right w:val="nil"/>
                <w:between w:val="nil"/>
                <w:bar w:val="nil"/>
              </w:pBdr>
              <w:jc w:val="center"/>
              <w:rPr>
                <w:rFonts w:ascii="Times New Roman" w:eastAsia="Helvetica Neue Light" w:hAnsi="Times New Roman"/>
                <w:sz w:val="24"/>
                <w:szCs w:val="24"/>
                <w:bdr w:val="nil"/>
                <w:lang w:eastAsia="ru-RU"/>
              </w:rPr>
            </w:pPr>
            <w:r>
              <w:rPr>
                <w:rFonts w:ascii="Times New Roman" w:eastAsia="Helvetica Neue Light" w:hAnsi="Times New Roman"/>
                <w:sz w:val="24"/>
                <w:szCs w:val="24"/>
                <w:bdr w:val="nil"/>
                <w:lang w:eastAsia="ru-RU"/>
              </w:rPr>
              <w:t>1.19</w:t>
            </w:r>
          </w:p>
        </w:tc>
        <w:tc>
          <w:tcPr>
            <w:tcW w:w="3889" w:type="pct"/>
            <w:shd w:val="clear" w:color="auto" w:fill="auto"/>
            <w:tcMar>
              <w:top w:w="0" w:type="dxa"/>
              <w:left w:w="100" w:type="dxa"/>
              <w:bottom w:w="0" w:type="dxa"/>
              <w:right w:w="100" w:type="dxa"/>
            </w:tcMar>
            <w:vAlign w:val="center"/>
          </w:tcPr>
          <w:p w:rsidR="006160F9" w:rsidRDefault="008773FA" w:rsidP="0080504E">
            <w:pPr>
              <w:pStyle w:val="22"/>
              <w:widowControl w:val="0"/>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Сенокошение</w:t>
            </w:r>
          </w:p>
        </w:tc>
      </w:tr>
      <w:tr w:rsidR="006160F9" w:rsidRPr="00FE1167" w:rsidTr="00860E69">
        <w:trPr>
          <w:trHeight w:val="20"/>
        </w:trPr>
        <w:tc>
          <w:tcPr>
            <w:tcW w:w="1111" w:type="pct"/>
            <w:shd w:val="clear" w:color="auto" w:fill="auto"/>
            <w:tcMar>
              <w:top w:w="0" w:type="dxa"/>
              <w:left w:w="100" w:type="dxa"/>
              <w:bottom w:w="0" w:type="dxa"/>
              <w:right w:w="100" w:type="dxa"/>
            </w:tcMar>
            <w:vAlign w:val="center"/>
          </w:tcPr>
          <w:p w:rsidR="006160F9" w:rsidRPr="00E65A98"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13.1</w:t>
            </w:r>
          </w:p>
        </w:tc>
        <w:tc>
          <w:tcPr>
            <w:tcW w:w="3889" w:type="pct"/>
            <w:shd w:val="clear" w:color="auto" w:fill="auto"/>
            <w:tcMar>
              <w:top w:w="0" w:type="dxa"/>
              <w:left w:w="100" w:type="dxa"/>
              <w:bottom w:w="0" w:type="dxa"/>
              <w:right w:w="100" w:type="dxa"/>
            </w:tcMar>
            <w:vAlign w:val="center"/>
          </w:tcPr>
          <w:p w:rsidR="006160F9" w:rsidRPr="00310C71" w:rsidRDefault="008773FA" w:rsidP="0080504E">
            <w:pPr>
              <w:pStyle w:val="22"/>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Times New Roman" w:hAnsi="Times New Roman" w:cs="Times New Roman"/>
                <w:color w:val="auto"/>
                <w:sz w:val="24"/>
                <w:szCs w:val="24"/>
              </w:rPr>
            </w:pPr>
            <w:r w:rsidRPr="008773FA">
              <w:rPr>
                <w:rFonts w:ascii="Times New Roman" w:hAnsi="Times New Roman" w:cs="Times New Roman"/>
                <w:color w:val="auto"/>
                <w:sz w:val="24"/>
                <w:szCs w:val="24"/>
              </w:rPr>
              <w:t>Ведение огородничества</w:t>
            </w:r>
          </w:p>
        </w:tc>
      </w:tr>
      <w:tr w:rsidR="006160F9" w:rsidRPr="00FE1167" w:rsidTr="00860E69">
        <w:trPr>
          <w:trHeight w:val="150"/>
        </w:trPr>
        <w:tc>
          <w:tcPr>
            <w:tcW w:w="1111" w:type="pct"/>
            <w:shd w:val="clear" w:color="auto" w:fill="auto"/>
            <w:tcMar>
              <w:top w:w="0" w:type="dxa"/>
              <w:left w:w="100" w:type="dxa"/>
              <w:bottom w:w="0" w:type="dxa"/>
              <w:right w:w="100" w:type="dxa"/>
            </w:tcMar>
            <w:vAlign w:val="center"/>
          </w:tcPr>
          <w:p w:rsidR="006160F9" w:rsidRPr="00FE1167" w:rsidRDefault="006160F9" w:rsidP="0080504E">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6160F9" w:rsidRPr="00FE1167" w:rsidRDefault="006160F9" w:rsidP="0080504E">
            <w:pPr>
              <w:pStyle w:val="22"/>
              <w:widowControl w:val="0"/>
              <w:tabs>
                <w:tab w:val="left" w:pos="920"/>
                <w:tab w:val="left" w:pos="1840"/>
              </w:tabs>
              <w:rPr>
                <w:rFonts w:ascii="Times New Roman" w:hAnsi="Times New Roman" w:cs="Times New Roman"/>
                <w:color w:val="auto"/>
                <w:sz w:val="24"/>
                <w:szCs w:val="24"/>
              </w:rPr>
            </w:pPr>
            <w:r w:rsidRPr="00310C71">
              <w:rPr>
                <w:rFonts w:ascii="Times New Roman" w:hAnsi="Times New Roman" w:cs="Times New Roman"/>
                <w:color w:val="auto"/>
                <w:sz w:val="24"/>
                <w:szCs w:val="24"/>
              </w:rPr>
              <w:t>Обеспечение внутреннего правопорядка</w:t>
            </w:r>
          </w:p>
        </w:tc>
      </w:tr>
      <w:tr w:rsidR="002B271F" w:rsidRPr="00FE1167" w:rsidTr="00860E69">
        <w:trPr>
          <w:trHeight w:val="165"/>
        </w:trPr>
        <w:tc>
          <w:tcPr>
            <w:tcW w:w="1111" w:type="pct"/>
            <w:shd w:val="clear" w:color="auto" w:fill="auto"/>
            <w:tcMar>
              <w:top w:w="0" w:type="dxa"/>
              <w:left w:w="100" w:type="dxa"/>
              <w:bottom w:w="0" w:type="dxa"/>
              <w:right w:w="100" w:type="dxa"/>
            </w:tcMar>
            <w:vAlign w:val="center"/>
          </w:tcPr>
          <w:p w:rsidR="002B271F" w:rsidRDefault="002B271F" w:rsidP="0080504E">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1.12</w:t>
            </w:r>
          </w:p>
        </w:tc>
        <w:tc>
          <w:tcPr>
            <w:tcW w:w="3889" w:type="pct"/>
            <w:shd w:val="clear" w:color="auto" w:fill="auto"/>
            <w:tcMar>
              <w:top w:w="0" w:type="dxa"/>
              <w:left w:w="100" w:type="dxa"/>
              <w:bottom w:w="0" w:type="dxa"/>
              <w:right w:w="100" w:type="dxa"/>
            </w:tcMar>
            <w:vAlign w:val="center"/>
          </w:tcPr>
          <w:p w:rsidR="002B271F" w:rsidRPr="00310C71" w:rsidRDefault="00860E69" w:rsidP="0080504E">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Пчеловодство</w:t>
            </w:r>
          </w:p>
        </w:tc>
      </w:tr>
      <w:tr w:rsidR="002B271F" w:rsidRPr="00FE1167" w:rsidTr="00860E69">
        <w:trPr>
          <w:trHeight w:val="135"/>
        </w:trPr>
        <w:tc>
          <w:tcPr>
            <w:tcW w:w="1111" w:type="pct"/>
            <w:shd w:val="clear" w:color="auto" w:fill="auto"/>
            <w:tcMar>
              <w:top w:w="0" w:type="dxa"/>
              <w:left w:w="100" w:type="dxa"/>
              <w:bottom w:w="0" w:type="dxa"/>
              <w:right w:w="100" w:type="dxa"/>
            </w:tcMar>
            <w:vAlign w:val="center"/>
          </w:tcPr>
          <w:p w:rsidR="002B271F" w:rsidRDefault="002B271F" w:rsidP="0080504E">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1.15</w:t>
            </w:r>
          </w:p>
        </w:tc>
        <w:tc>
          <w:tcPr>
            <w:tcW w:w="3889" w:type="pct"/>
            <w:shd w:val="clear" w:color="auto" w:fill="auto"/>
            <w:tcMar>
              <w:top w:w="0" w:type="dxa"/>
              <w:left w:w="100" w:type="dxa"/>
              <w:bottom w:w="0" w:type="dxa"/>
              <w:right w:w="100" w:type="dxa"/>
            </w:tcMar>
            <w:vAlign w:val="center"/>
          </w:tcPr>
          <w:p w:rsidR="002B271F" w:rsidRPr="00310C71" w:rsidRDefault="00860E69" w:rsidP="0080504E">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lang w:bidi="ru-RU"/>
              </w:rPr>
              <w:t>Хранение и переработка сельскохозяйственной продукции</w:t>
            </w:r>
          </w:p>
        </w:tc>
      </w:tr>
      <w:tr w:rsidR="002B271F" w:rsidRPr="00FE1167" w:rsidTr="00860E69">
        <w:trPr>
          <w:trHeight w:val="111"/>
        </w:trPr>
        <w:tc>
          <w:tcPr>
            <w:tcW w:w="1111" w:type="pct"/>
            <w:shd w:val="clear" w:color="auto" w:fill="auto"/>
            <w:tcMar>
              <w:top w:w="0" w:type="dxa"/>
              <w:left w:w="100" w:type="dxa"/>
              <w:bottom w:w="0" w:type="dxa"/>
              <w:right w:w="100" w:type="dxa"/>
            </w:tcMar>
            <w:vAlign w:val="center"/>
          </w:tcPr>
          <w:p w:rsidR="002B271F" w:rsidRDefault="002B271F" w:rsidP="0080504E">
            <w:pPr>
              <w:pStyle w:val="22"/>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1.18</w:t>
            </w:r>
          </w:p>
        </w:tc>
        <w:tc>
          <w:tcPr>
            <w:tcW w:w="3889" w:type="pct"/>
            <w:shd w:val="clear" w:color="auto" w:fill="auto"/>
            <w:tcMar>
              <w:top w:w="0" w:type="dxa"/>
              <w:left w:w="100" w:type="dxa"/>
              <w:bottom w:w="0" w:type="dxa"/>
              <w:right w:w="100" w:type="dxa"/>
            </w:tcMar>
            <w:vAlign w:val="center"/>
          </w:tcPr>
          <w:p w:rsidR="002B271F" w:rsidRPr="00310C71" w:rsidRDefault="00860E69" w:rsidP="00860E69">
            <w:pPr>
              <w:pStyle w:val="22"/>
              <w:widowControl w:val="0"/>
              <w:tabs>
                <w:tab w:val="left" w:pos="920"/>
                <w:tab w:val="left" w:pos="1840"/>
              </w:tabs>
              <w:rPr>
                <w:rFonts w:ascii="Times New Roman" w:hAnsi="Times New Roman" w:cs="Times New Roman"/>
                <w:color w:val="auto"/>
                <w:sz w:val="24"/>
                <w:szCs w:val="24"/>
              </w:rPr>
            </w:pPr>
            <w:r w:rsidRPr="00860E69">
              <w:rPr>
                <w:rFonts w:ascii="Times New Roman" w:hAnsi="Times New Roman" w:cs="Times New Roman"/>
                <w:color w:val="auto"/>
                <w:sz w:val="24"/>
                <w:szCs w:val="24"/>
              </w:rPr>
              <w:t>Обеспечение</w:t>
            </w:r>
            <w:r w:rsidR="00EA3C59">
              <w:rPr>
                <w:rFonts w:ascii="Times New Roman" w:hAnsi="Times New Roman" w:cs="Times New Roman"/>
                <w:color w:val="auto"/>
                <w:sz w:val="24"/>
                <w:szCs w:val="24"/>
              </w:rPr>
              <w:t xml:space="preserve"> </w:t>
            </w:r>
            <w:r w:rsidRPr="00860E69">
              <w:rPr>
                <w:rFonts w:ascii="Times New Roman" w:hAnsi="Times New Roman" w:cs="Times New Roman"/>
                <w:color w:val="auto"/>
                <w:sz w:val="24"/>
                <w:szCs w:val="24"/>
              </w:rPr>
              <w:t>сельскохозяйственного</w:t>
            </w:r>
            <w:r w:rsidR="00EA3C59">
              <w:rPr>
                <w:rFonts w:ascii="Times New Roman" w:hAnsi="Times New Roman" w:cs="Times New Roman"/>
                <w:color w:val="auto"/>
                <w:sz w:val="24"/>
                <w:szCs w:val="24"/>
              </w:rPr>
              <w:t xml:space="preserve"> </w:t>
            </w:r>
            <w:r w:rsidRPr="00860E69">
              <w:rPr>
                <w:rFonts w:ascii="Times New Roman" w:hAnsi="Times New Roman" w:cs="Times New Roman"/>
                <w:color w:val="auto"/>
                <w:sz w:val="24"/>
                <w:szCs w:val="24"/>
              </w:rPr>
              <w:t>производства</w:t>
            </w:r>
          </w:p>
        </w:tc>
      </w:tr>
    </w:tbl>
    <w:p w:rsidR="006160F9" w:rsidRPr="00A22EF4" w:rsidRDefault="006160F9" w:rsidP="006160F9">
      <w:pPr>
        <w:pStyle w:val="afe"/>
        <w:widowControl w:val="0"/>
        <w:spacing w:after="0"/>
        <w:ind w:firstLine="2127"/>
        <w:rPr>
          <w:rFonts w:ascii="Cambria" w:hAnsi="Cambria"/>
          <w:color w:val="auto"/>
          <w:sz w:val="22"/>
          <w:szCs w:val="22"/>
        </w:rPr>
      </w:pPr>
    </w:p>
    <w:p w:rsidR="006160F9" w:rsidRPr="00436F77" w:rsidRDefault="006160F9" w:rsidP="006160F9">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 xml:space="preserve">вания земельных участков зоны </w:t>
      </w:r>
      <w:r w:rsidRPr="006160F9">
        <w:rPr>
          <w:rFonts w:ascii="Times New Roman" w:hAnsi="Times New Roman"/>
          <w:b/>
          <w:sz w:val="24"/>
          <w:szCs w:val="24"/>
        </w:rPr>
        <w:t>СХ-1</w:t>
      </w:r>
    </w:p>
    <w:p w:rsidR="006160F9" w:rsidRPr="00A22EF4" w:rsidRDefault="006160F9" w:rsidP="006160F9">
      <w:pPr>
        <w:pStyle w:val="24"/>
        <w:spacing w:before="0" w:after="0" w:line="240" w:lineRule="auto"/>
        <w:ind w:firstLine="709"/>
        <w:jc w:val="center"/>
        <w:rPr>
          <w:rFonts w:ascii="Times New Roman" w:hAnsi="Times New Roman"/>
          <w:b/>
          <w:sz w:val="22"/>
        </w:rPr>
      </w:pP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4A0"/>
      </w:tblPr>
      <w:tblGrid>
        <w:gridCol w:w="2113"/>
        <w:gridCol w:w="7396"/>
      </w:tblGrid>
      <w:tr w:rsidR="006160F9" w:rsidRPr="004F1E3E" w:rsidTr="00860E69">
        <w:trPr>
          <w:trHeight w:val="252"/>
        </w:trPr>
        <w:tc>
          <w:tcPr>
            <w:tcW w:w="830" w:type="pct"/>
            <w:shd w:val="clear" w:color="auto" w:fill="auto"/>
            <w:tcMar>
              <w:top w:w="80" w:type="dxa"/>
              <w:left w:w="80" w:type="dxa"/>
              <w:bottom w:w="80" w:type="dxa"/>
              <w:right w:w="80" w:type="dxa"/>
            </w:tcMar>
            <w:vAlign w:val="center"/>
          </w:tcPr>
          <w:p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4170" w:type="pct"/>
            <w:shd w:val="clear" w:color="auto" w:fill="auto"/>
            <w:tcMar>
              <w:top w:w="80" w:type="dxa"/>
              <w:left w:w="80" w:type="dxa"/>
              <w:bottom w:w="80" w:type="dxa"/>
              <w:right w:w="80" w:type="dxa"/>
            </w:tcMar>
            <w:vAlign w:val="center"/>
          </w:tcPr>
          <w:p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6160F9" w:rsidRPr="004F1E3E" w:rsidTr="00860E69">
        <w:trPr>
          <w:trHeight w:val="211"/>
        </w:trPr>
        <w:tc>
          <w:tcPr>
            <w:tcW w:w="830" w:type="pct"/>
            <w:shd w:val="clear" w:color="auto" w:fill="auto"/>
            <w:tcMar>
              <w:top w:w="0" w:type="dxa"/>
              <w:left w:w="100" w:type="dxa"/>
              <w:bottom w:w="0" w:type="dxa"/>
              <w:right w:w="100" w:type="dxa"/>
            </w:tcMar>
            <w:vAlign w:val="center"/>
          </w:tcPr>
          <w:p w:rsidR="006160F9" w:rsidRPr="004F1E3E" w:rsidRDefault="008773FA" w:rsidP="0080504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2.1</w:t>
            </w:r>
          </w:p>
        </w:tc>
        <w:tc>
          <w:tcPr>
            <w:tcW w:w="4170" w:type="pct"/>
            <w:shd w:val="clear" w:color="auto" w:fill="auto"/>
            <w:tcMar>
              <w:top w:w="0" w:type="dxa"/>
              <w:left w:w="100" w:type="dxa"/>
              <w:bottom w:w="0" w:type="dxa"/>
              <w:right w:w="100" w:type="dxa"/>
            </w:tcMar>
            <w:vAlign w:val="center"/>
          </w:tcPr>
          <w:p w:rsidR="006160F9" w:rsidRPr="0015340C" w:rsidRDefault="008773FA" w:rsidP="0080504E">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773FA">
              <w:rPr>
                <w:rFonts w:ascii="Times New Roman" w:eastAsia="Arial Unicode MS" w:hAnsi="Times New Roman" w:cs="Times New Roman"/>
                <w:sz w:val="24"/>
                <w:szCs w:val="24"/>
                <w:bdr w:val="nil"/>
              </w:rPr>
              <w:t>Для индивидуального жилищного строительства</w:t>
            </w:r>
          </w:p>
        </w:tc>
      </w:tr>
      <w:tr w:rsidR="006160F9" w:rsidRPr="004F1E3E" w:rsidTr="00860E69">
        <w:trPr>
          <w:trHeight w:val="135"/>
        </w:trPr>
        <w:tc>
          <w:tcPr>
            <w:tcW w:w="830" w:type="pct"/>
            <w:shd w:val="clear" w:color="auto" w:fill="auto"/>
            <w:tcMar>
              <w:top w:w="0" w:type="dxa"/>
              <w:left w:w="100" w:type="dxa"/>
              <w:bottom w:w="0" w:type="dxa"/>
              <w:right w:w="100" w:type="dxa"/>
            </w:tcMar>
            <w:vAlign w:val="center"/>
          </w:tcPr>
          <w:p w:rsidR="006160F9" w:rsidRDefault="006160F9" w:rsidP="0080504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4170" w:type="pct"/>
            <w:shd w:val="clear" w:color="auto" w:fill="auto"/>
            <w:tcMar>
              <w:top w:w="0" w:type="dxa"/>
              <w:left w:w="100" w:type="dxa"/>
              <w:bottom w:w="0" w:type="dxa"/>
              <w:right w:w="100" w:type="dxa"/>
            </w:tcMar>
            <w:vAlign w:val="center"/>
          </w:tcPr>
          <w:p w:rsidR="006160F9" w:rsidRPr="00436F77" w:rsidRDefault="006160F9" w:rsidP="0080504E">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Связь</w:t>
            </w:r>
          </w:p>
        </w:tc>
      </w:tr>
      <w:tr w:rsidR="002B271F" w:rsidRPr="004F1E3E" w:rsidTr="00860E69">
        <w:trPr>
          <w:trHeight w:val="126"/>
        </w:trPr>
        <w:tc>
          <w:tcPr>
            <w:tcW w:w="830" w:type="pct"/>
            <w:shd w:val="clear" w:color="auto" w:fill="auto"/>
            <w:tcMar>
              <w:top w:w="0" w:type="dxa"/>
              <w:left w:w="100" w:type="dxa"/>
              <w:bottom w:w="0" w:type="dxa"/>
              <w:right w:w="100" w:type="dxa"/>
            </w:tcMar>
            <w:vAlign w:val="center"/>
          </w:tcPr>
          <w:p w:rsidR="002B271F" w:rsidRDefault="002B271F" w:rsidP="0080504E">
            <w:pPr>
              <w:pStyle w:val="22"/>
              <w:widowControl w:val="0"/>
              <w:jc w:val="center"/>
              <w:rPr>
                <w:rFonts w:ascii="Times New Roman" w:hAnsi="Times New Roman" w:cs="Times New Roman"/>
                <w:color w:val="auto"/>
                <w:sz w:val="24"/>
                <w:szCs w:val="24"/>
              </w:rPr>
            </w:pPr>
            <w:r>
              <w:rPr>
                <w:rFonts w:ascii="Times New Roman" w:hAnsi="Times New Roman" w:cs="Times New Roman"/>
                <w:color w:val="auto"/>
                <w:sz w:val="24"/>
                <w:szCs w:val="24"/>
              </w:rPr>
              <w:t>6.7</w:t>
            </w:r>
          </w:p>
        </w:tc>
        <w:tc>
          <w:tcPr>
            <w:tcW w:w="4170" w:type="pct"/>
            <w:shd w:val="clear" w:color="auto" w:fill="auto"/>
            <w:tcMar>
              <w:top w:w="0" w:type="dxa"/>
              <w:left w:w="100" w:type="dxa"/>
              <w:bottom w:w="0" w:type="dxa"/>
              <w:right w:w="100" w:type="dxa"/>
            </w:tcMar>
            <w:vAlign w:val="center"/>
          </w:tcPr>
          <w:p w:rsidR="002B271F" w:rsidRDefault="00860E69" w:rsidP="0080504E">
            <w:pPr>
              <w:pStyle w:val="af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860E69">
              <w:rPr>
                <w:rFonts w:ascii="Times New Roman" w:eastAsia="Arial Unicode MS" w:hAnsi="Times New Roman" w:cs="Times New Roman"/>
                <w:sz w:val="24"/>
                <w:szCs w:val="24"/>
                <w:bdr w:val="nil"/>
                <w:lang w:bidi="ru-RU"/>
              </w:rPr>
              <w:t>Энергетика</w:t>
            </w:r>
          </w:p>
        </w:tc>
      </w:tr>
    </w:tbl>
    <w:p w:rsidR="006160F9" w:rsidRDefault="006160F9" w:rsidP="006160F9">
      <w:pPr>
        <w:rPr>
          <w:rFonts w:ascii="Times New Roman" w:eastAsia="Helvetica Neue Light" w:hAnsi="Times New Roman" w:cs="Helvetica Neue Light"/>
          <w:b/>
          <w:color w:val="000000"/>
          <w:bdr w:val="nil"/>
        </w:rPr>
      </w:pPr>
    </w:p>
    <w:p w:rsidR="006160F9" w:rsidRPr="00436F77" w:rsidRDefault="006160F9" w:rsidP="006160F9">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6160F9">
        <w:rPr>
          <w:rFonts w:ascii="Times New Roman" w:hAnsi="Times New Roman"/>
          <w:b/>
        </w:rPr>
        <w:t>СХ-1</w:t>
      </w:r>
    </w:p>
    <w:p w:rsidR="006160F9" w:rsidRDefault="006160F9" w:rsidP="006160F9">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6160F9" w:rsidRPr="004F1E3E" w:rsidTr="0080504E">
        <w:trPr>
          <w:trHeight w:val="252"/>
        </w:trPr>
        <w:tc>
          <w:tcPr>
            <w:tcW w:w="1111" w:type="pct"/>
            <w:shd w:val="clear" w:color="auto" w:fill="auto"/>
            <w:tcMar>
              <w:top w:w="80" w:type="dxa"/>
              <w:left w:w="80" w:type="dxa"/>
              <w:bottom w:w="80" w:type="dxa"/>
              <w:right w:w="80" w:type="dxa"/>
            </w:tcMar>
            <w:vAlign w:val="center"/>
          </w:tcPr>
          <w:p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860E69" w:rsidRPr="004F1E3E" w:rsidTr="0080504E">
        <w:trPr>
          <w:trHeight w:val="252"/>
        </w:trPr>
        <w:tc>
          <w:tcPr>
            <w:tcW w:w="1111" w:type="pct"/>
            <w:shd w:val="clear" w:color="auto" w:fill="auto"/>
            <w:tcMar>
              <w:top w:w="80" w:type="dxa"/>
              <w:left w:w="80" w:type="dxa"/>
              <w:bottom w:w="80" w:type="dxa"/>
              <w:right w:w="80" w:type="dxa"/>
            </w:tcMar>
            <w:vAlign w:val="center"/>
          </w:tcPr>
          <w:p w:rsidR="00860E69" w:rsidRPr="00310C71" w:rsidRDefault="00860E69" w:rsidP="0080504E">
            <w:pPr>
              <w:pStyle w:val="16"/>
              <w:widowControl w:val="0"/>
              <w:tabs>
                <w:tab w:val="clear" w:pos="1267"/>
                <w:tab w:val="clear" w:pos="1333"/>
              </w:tabs>
              <w:spacing w:before="0" w:line="240" w:lineRule="auto"/>
              <w:jc w:val="center"/>
              <w:rPr>
                <w:rFonts w:ascii="Times New Roman" w:hAnsi="Times New Roman" w:cs="Times New Roman"/>
                <w:b w:val="0"/>
                <w:smallCaps/>
                <w:color w:val="auto"/>
                <w:sz w:val="24"/>
                <w:szCs w:val="24"/>
              </w:rPr>
            </w:pPr>
            <w:r w:rsidRPr="00310C71">
              <w:rPr>
                <w:rFonts w:ascii="Times New Roman" w:hAnsi="Times New Roman" w:cs="Times New Roman"/>
                <w:b w:val="0"/>
                <w:smallCaps/>
                <w:color w:val="auto"/>
                <w:sz w:val="24"/>
                <w:szCs w:val="24"/>
              </w:rPr>
              <w:t>12.0</w:t>
            </w:r>
          </w:p>
        </w:tc>
        <w:tc>
          <w:tcPr>
            <w:tcW w:w="3889" w:type="pct"/>
            <w:shd w:val="clear" w:color="auto" w:fill="auto"/>
            <w:tcMar>
              <w:top w:w="80" w:type="dxa"/>
              <w:left w:w="80" w:type="dxa"/>
              <w:bottom w:w="80" w:type="dxa"/>
              <w:right w:w="80" w:type="dxa"/>
            </w:tcMar>
            <w:vAlign w:val="center"/>
          </w:tcPr>
          <w:p w:rsidR="00860E69" w:rsidRPr="00310C71" w:rsidRDefault="00860E69" w:rsidP="0080504E">
            <w:pPr>
              <w:pStyle w:val="aff8"/>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Arial Unicode MS" w:hAnsi="Times New Roman" w:cs="Times New Roman"/>
                <w:sz w:val="24"/>
                <w:szCs w:val="24"/>
                <w:bdr w:val="nil"/>
              </w:rPr>
            </w:pPr>
            <w:r w:rsidRPr="00310C71">
              <w:rPr>
                <w:rFonts w:ascii="Times New Roman" w:eastAsia="Arial Unicode MS" w:hAnsi="Times New Roman" w:cs="Times New Roman"/>
                <w:sz w:val="24"/>
                <w:szCs w:val="24"/>
                <w:bdr w:val="nil"/>
              </w:rPr>
              <w:t xml:space="preserve">Земельные участки (территории) общего пользования </w:t>
            </w:r>
          </w:p>
        </w:tc>
      </w:tr>
    </w:tbl>
    <w:p w:rsidR="006160F9" w:rsidRDefault="006160F9" w:rsidP="006160F9">
      <w:pPr>
        <w:pStyle w:val="afe"/>
        <w:widowControl w:val="0"/>
        <w:spacing w:after="0"/>
        <w:ind w:hanging="1698"/>
        <w:rPr>
          <w:rFonts w:ascii="Cambria" w:hAnsi="Cambria"/>
          <w:color w:val="auto"/>
          <w:sz w:val="22"/>
          <w:szCs w:val="22"/>
        </w:rPr>
      </w:pPr>
    </w:p>
    <w:p w:rsidR="006160F9" w:rsidRPr="00A22EF4" w:rsidRDefault="006160F9" w:rsidP="006160F9">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1"/>
        <w:gridCol w:w="2970"/>
        <w:gridCol w:w="2895"/>
      </w:tblGrid>
      <w:tr w:rsidR="006160F9" w:rsidRPr="004F1E3E" w:rsidTr="0080504E">
        <w:trPr>
          <w:trHeight w:val="327"/>
        </w:trPr>
        <w:tc>
          <w:tcPr>
            <w:tcW w:w="3482" w:type="pct"/>
            <w:gridSpan w:val="2"/>
            <w:shd w:val="clear" w:color="auto" w:fill="auto"/>
            <w:tcMar>
              <w:top w:w="80" w:type="dxa"/>
              <w:left w:w="80" w:type="dxa"/>
              <w:bottom w:w="80" w:type="dxa"/>
              <w:right w:w="80" w:type="dxa"/>
            </w:tcMar>
            <w:vAlign w:val="center"/>
          </w:tcPr>
          <w:p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6160F9" w:rsidRPr="004F1E3E" w:rsidRDefault="006160F9"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6160F9" w:rsidRPr="004F1E3E" w:rsidTr="0080504E">
        <w:trPr>
          <w:trHeight w:val="273"/>
        </w:trPr>
        <w:tc>
          <w:tcPr>
            <w:tcW w:w="1925" w:type="pct"/>
            <w:shd w:val="clear" w:color="auto" w:fill="auto"/>
            <w:tcMar>
              <w:top w:w="0" w:type="dxa"/>
              <w:left w:w="100" w:type="dxa"/>
              <w:bottom w:w="0" w:type="dxa"/>
              <w:right w:w="100" w:type="dxa"/>
            </w:tcMar>
            <w:vAlign w:val="center"/>
          </w:tcPr>
          <w:p w:rsidR="006160F9" w:rsidRPr="004F1E3E" w:rsidRDefault="006160F9"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6160F9" w:rsidRPr="004F1E3E" w:rsidRDefault="006160F9" w:rsidP="008773FA">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Не менее </w:t>
            </w:r>
            <w:r w:rsidR="008773FA">
              <w:rPr>
                <w:rFonts w:ascii="Times New Roman" w:hAnsi="Times New Roman" w:cs="Times New Roman"/>
                <w:color w:val="auto"/>
                <w:sz w:val="24"/>
                <w:szCs w:val="24"/>
              </w:rPr>
              <w:t>1000</w:t>
            </w:r>
            <w:r>
              <w:rPr>
                <w:rFonts w:ascii="Times New Roman" w:hAnsi="Times New Roman" w:cs="Times New Roman"/>
                <w:color w:val="auto"/>
                <w:sz w:val="24"/>
                <w:szCs w:val="24"/>
              </w:rPr>
              <w:t xml:space="preserve"> кв. м.</w:t>
            </w:r>
          </w:p>
        </w:tc>
        <w:tc>
          <w:tcPr>
            <w:tcW w:w="1518" w:type="pct"/>
            <w:shd w:val="clear" w:color="auto" w:fill="auto"/>
            <w:tcMar>
              <w:top w:w="0" w:type="dxa"/>
              <w:left w:w="100" w:type="dxa"/>
              <w:bottom w:w="0" w:type="dxa"/>
              <w:right w:w="100" w:type="dxa"/>
            </w:tcMar>
            <w:vAlign w:val="center"/>
          </w:tcPr>
          <w:p w:rsidR="006160F9" w:rsidRPr="004F1E3E" w:rsidRDefault="006160F9"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160F9" w:rsidRPr="004F1E3E" w:rsidTr="0080504E">
        <w:trPr>
          <w:trHeight w:val="273"/>
        </w:trPr>
        <w:tc>
          <w:tcPr>
            <w:tcW w:w="1925" w:type="pct"/>
            <w:shd w:val="clear" w:color="auto" w:fill="auto"/>
            <w:tcMar>
              <w:top w:w="0" w:type="dxa"/>
              <w:left w:w="100" w:type="dxa"/>
              <w:bottom w:w="0" w:type="dxa"/>
              <w:right w:w="100" w:type="dxa"/>
            </w:tcMar>
            <w:vAlign w:val="center"/>
          </w:tcPr>
          <w:p w:rsidR="006160F9" w:rsidRPr="004F1E3E" w:rsidRDefault="006160F9"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участка</w:t>
            </w:r>
          </w:p>
        </w:tc>
        <w:tc>
          <w:tcPr>
            <w:tcW w:w="1557" w:type="pct"/>
            <w:shd w:val="clear" w:color="auto" w:fill="auto"/>
            <w:tcMar>
              <w:top w:w="0" w:type="dxa"/>
              <w:left w:w="100" w:type="dxa"/>
              <w:bottom w:w="0" w:type="dxa"/>
              <w:right w:w="100" w:type="dxa"/>
            </w:tcMar>
            <w:vAlign w:val="center"/>
          </w:tcPr>
          <w:p w:rsidR="006160F9"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6160F9">
              <w:rPr>
                <w:rFonts w:ascii="Times New Roman" w:hAnsi="Times New Roman" w:cs="Times New Roman"/>
                <w:color w:val="auto"/>
                <w:sz w:val="24"/>
                <w:szCs w:val="24"/>
              </w:rPr>
              <w:t>0 м</w:t>
            </w:r>
          </w:p>
        </w:tc>
        <w:tc>
          <w:tcPr>
            <w:tcW w:w="1518" w:type="pct"/>
            <w:shd w:val="clear" w:color="auto" w:fill="auto"/>
            <w:tcMar>
              <w:top w:w="0" w:type="dxa"/>
              <w:left w:w="100" w:type="dxa"/>
              <w:bottom w:w="0" w:type="dxa"/>
              <w:right w:w="100" w:type="dxa"/>
            </w:tcMar>
            <w:vAlign w:val="center"/>
          </w:tcPr>
          <w:p w:rsidR="006160F9" w:rsidRPr="004F1E3E" w:rsidRDefault="006160F9"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6160F9" w:rsidRPr="004F1E3E" w:rsidTr="0080504E">
        <w:trPr>
          <w:trHeight w:val="273"/>
        </w:trPr>
        <w:tc>
          <w:tcPr>
            <w:tcW w:w="1925" w:type="pct"/>
            <w:shd w:val="clear" w:color="auto" w:fill="auto"/>
            <w:tcMar>
              <w:top w:w="0" w:type="dxa"/>
              <w:left w:w="100" w:type="dxa"/>
              <w:bottom w:w="0" w:type="dxa"/>
              <w:right w:w="100" w:type="dxa"/>
            </w:tcMar>
            <w:vAlign w:val="center"/>
          </w:tcPr>
          <w:p w:rsidR="006160F9" w:rsidRPr="004F1E3E" w:rsidRDefault="006160F9"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Минимальные отступы от границ </w:t>
            </w:r>
            <w:r w:rsidRPr="004F1E3E">
              <w:rPr>
                <w:rFonts w:ascii="Times New Roman" w:eastAsia="Helvetica Neue Light" w:hAnsi="Times New Roman"/>
                <w:bdr w:val="nil"/>
              </w:rPr>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6160F9" w:rsidRPr="00272941"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5</w:t>
            </w:r>
            <w:r w:rsidR="006160F9">
              <w:rPr>
                <w:rFonts w:ascii="Times New Roman" w:hAnsi="Times New Roman" w:cs="Times New Roman"/>
                <w:color w:val="auto"/>
                <w:sz w:val="24"/>
                <w:szCs w:val="24"/>
              </w:rPr>
              <w:t xml:space="preserve"> м</w:t>
            </w:r>
          </w:p>
        </w:tc>
        <w:tc>
          <w:tcPr>
            <w:tcW w:w="1518" w:type="pct"/>
            <w:shd w:val="clear" w:color="auto" w:fill="auto"/>
            <w:tcMar>
              <w:top w:w="0" w:type="dxa"/>
              <w:left w:w="100" w:type="dxa"/>
              <w:bottom w:w="0" w:type="dxa"/>
              <w:right w:w="100" w:type="dxa"/>
            </w:tcMar>
            <w:vAlign w:val="center"/>
          </w:tcPr>
          <w:p w:rsidR="006160F9" w:rsidRPr="004F1E3E" w:rsidRDefault="006160F9" w:rsidP="0080504E">
            <w:pPr>
              <w:widowControl w:val="0"/>
              <w:pBdr>
                <w:top w:val="nil"/>
                <w:left w:val="nil"/>
                <w:bottom w:val="nil"/>
                <w:right w:val="nil"/>
                <w:between w:val="nil"/>
                <w:bar w:val="nil"/>
              </w:pBdr>
              <w:rPr>
                <w:rFonts w:ascii="Times New Roman" w:eastAsia="Helvetica Neue Light" w:hAnsi="Times New Roman"/>
                <w:bdr w:val="nil"/>
              </w:rPr>
            </w:pPr>
          </w:p>
        </w:tc>
      </w:tr>
      <w:tr w:rsidR="008773FA" w:rsidRPr="004F1E3E" w:rsidTr="0080504E">
        <w:trPr>
          <w:trHeight w:val="273"/>
        </w:trPr>
        <w:tc>
          <w:tcPr>
            <w:tcW w:w="1925" w:type="pct"/>
            <w:shd w:val="clear" w:color="auto" w:fill="auto"/>
            <w:tcMar>
              <w:top w:w="0" w:type="dxa"/>
              <w:left w:w="100" w:type="dxa"/>
              <w:bottom w:w="0" w:type="dxa"/>
              <w:right w:w="100" w:type="dxa"/>
            </w:tcMar>
            <w:vAlign w:val="center"/>
          </w:tcPr>
          <w:p w:rsidR="008773FA" w:rsidRPr="004F1E3E" w:rsidRDefault="008773FA"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lastRenderedPageBreak/>
              <w:t>Предельное количество этажей</w:t>
            </w:r>
          </w:p>
        </w:tc>
        <w:tc>
          <w:tcPr>
            <w:tcW w:w="1557" w:type="pct"/>
            <w:shd w:val="clear" w:color="auto" w:fill="auto"/>
            <w:tcMar>
              <w:top w:w="0" w:type="dxa"/>
              <w:left w:w="100" w:type="dxa"/>
              <w:bottom w:w="0" w:type="dxa"/>
              <w:right w:w="100" w:type="dxa"/>
            </w:tcMar>
            <w:vAlign w:val="center"/>
          </w:tcPr>
          <w:p w:rsidR="008773FA" w:rsidRDefault="008773FA"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8773FA" w:rsidRPr="004F1E3E" w:rsidRDefault="008773FA" w:rsidP="0080504E">
            <w:pPr>
              <w:widowControl w:val="0"/>
              <w:pBdr>
                <w:top w:val="nil"/>
                <w:left w:val="nil"/>
                <w:bottom w:val="nil"/>
                <w:right w:val="nil"/>
                <w:between w:val="nil"/>
                <w:bar w:val="nil"/>
              </w:pBdr>
              <w:rPr>
                <w:rFonts w:ascii="Times New Roman" w:eastAsia="Helvetica Neue Light" w:hAnsi="Times New Roman"/>
                <w:bdr w:val="nil"/>
              </w:rPr>
            </w:pPr>
          </w:p>
        </w:tc>
      </w:tr>
      <w:tr w:rsidR="006160F9" w:rsidRPr="004F1E3E" w:rsidTr="0080504E">
        <w:trPr>
          <w:trHeight w:val="1558"/>
        </w:trPr>
        <w:tc>
          <w:tcPr>
            <w:tcW w:w="1925" w:type="pct"/>
            <w:shd w:val="clear" w:color="auto" w:fill="auto"/>
            <w:tcMar>
              <w:top w:w="0" w:type="dxa"/>
              <w:left w:w="100" w:type="dxa"/>
              <w:bottom w:w="0" w:type="dxa"/>
              <w:right w:w="100" w:type="dxa"/>
            </w:tcMar>
            <w:vAlign w:val="center"/>
          </w:tcPr>
          <w:p w:rsidR="006160F9" w:rsidRPr="00964C9D" w:rsidRDefault="006160F9"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6160F9" w:rsidRPr="004F1E3E" w:rsidRDefault="006160F9"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40%</w:t>
            </w:r>
          </w:p>
        </w:tc>
        <w:tc>
          <w:tcPr>
            <w:tcW w:w="1518" w:type="pct"/>
            <w:shd w:val="clear" w:color="auto" w:fill="auto"/>
            <w:tcMar>
              <w:top w:w="0" w:type="dxa"/>
              <w:left w:w="100" w:type="dxa"/>
              <w:bottom w:w="0" w:type="dxa"/>
              <w:right w:w="100" w:type="dxa"/>
            </w:tcMar>
            <w:vAlign w:val="center"/>
          </w:tcPr>
          <w:p w:rsidR="006160F9" w:rsidRPr="004F1E3E" w:rsidRDefault="006160F9"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153840" w:rsidRPr="004F1E3E" w:rsidTr="00153840">
        <w:tc>
          <w:tcPr>
            <w:tcW w:w="5000" w:type="pct"/>
            <w:gridSpan w:val="3"/>
            <w:shd w:val="clear" w:color="auto" w:fill="auto"/>
            <w:tcMar>
              <w:top w:w="0" w:type="dxa"/>
              <w:left w:w="100" w:type="dxa"/>
              <w:bottom w:w="0" w:type="dxa"/>
              <w:right w:w="100" w:type="dxa"/>
            </w:tcMar>
            <w:vAlign w:val="center"/>
          </w:tcPr>
          <w:p w:rsidR="00153840" w:rsidRPr="004F1E3E" w:rsidRDefault="00153840" w:rsidP="0015384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153840" w:rsidRPr="004F1E3E" w:rsidTr="00153840">
        <w:tc>
          <w:tcPr>
            <w:tcW w:w="5000" w:type="pct"/>
            <w:gridSpan w:val="3"/>
            <w:shd w:val="clear" w:color="auto" w:fill="auto"/>
            <w:tcMar>
              <w:top w:w="0" w:type="dxa"/>
              <w:left w:w="100" w:type="dxa"/>
              <w:bottom w:w="0" w:type="dxa"/>
              <w:right w:w="100" w:type="dxa"/>
            </w:tcMar>
            <w:vAlign w:val="center"/>
          </w:tcPr>
          <w:p w:rsidR="00153840" w:rsidRPr="00D06B1B" w:rsidRDefault="00153840" w:rsidP="0015384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6406CF" w:rsidRDefault="006406CF" w:rsidP="00A173F7">
      <w:pPr>
        <w:rPr>
          <w:rFonts w:ascii="Times New Roman" w:eastAsia="Times New Roman" w:hAnsi="Times New Roman" w:cs="Times New Roman"/>
          <w:b/>
        </w:rPr>
      </w:pPr>
    </w:p>
    <w:p w:rsidR="008773FA" w:rsidRDefault="008773FA" w:rsidP="00A173F7">
      <w:pPr>
        <w:rPr>
          <w:rFonts w:ascii="Times New Roman" w:eastAsia="Times New Roman" w:hAnsi="Times New Roman" w:cs="Times New Roman"/>
          <w:b/>
        </w:rPr>
      </w:pPr>
    </w:p>
    <w:p w:rsidR="00A76537" w:rsidRPr="00F56DE0" w:rsidRDefault="00A76537" w:rsidP="00A76537">
      <w:pPr>
        <w:pStyle w:val="ConsPlusNormal"/>
        <w:spacing w:before="240" w:after="240"/>
        <w:jc w:val="both"/>
        <w:outlineLvl w:val="3"/>
        <w:rPr>
          <w:b/>
          <w:sz w:val="24"/>
          <w:szCs w:val="24"/>
        </w:rPr>
      </w:pPr>
      <w:bookmarkStart w:id="75" w:name="_Toc160616413"/>
      <w:r>
        <w:rPr>
          <w:b/>
          <w:sz w:val="24"/>
          <w:szCs w:val="24"/>
        </w:rPr>
        <w:t>Статья 2</w:t>
      </w:r>
      <w:r w:rsidR="00BD4597">
        <w:rPr>
          <w:b/>
          <w:sz w:val="24"/>
          <w:szCs w:val="24"/>
        </w:rPr>
        <w:t>7</w:t>
      </w:r>
      <w:r>
        <w:rPr>
          <w:b/>
          <w:sz w:val="24"/>
          <w:szCs w:val="24"/>
        </w:rPr>
        <w:t>.</w:t>
      </w:r>
      <w:r w:rsidR="007C465E">
        <w:rPr>
          <w:b/>
          <w:sz w:val="24"/>
          <w:szCs w:val="24"/>
        </w:rPr>
        <w:t>10</w:t>
      </w:r>
      <w:r>
        <w:rPr>
          <w:b/>
          <w:sz w:val="24"/>
          <w:szCs w:val="24"/>
        </w:rPr>
        <w:t xml:space="preserve">. С-1. </w:t>
      </w:r>
      <w:r w:rsidRPr="00673B85">
        <w:rPr>
          <w:b/>
          <w:sz w:val="24"/>
          <w:szCs w:val="24"/>
        </w:rPr>
        <w:t xml:space="preserve">Зона </w:t>
      </w:r>
      <w:r>
        <w:rPr>
          <w:b/>
          <w:sz w:val="24"/>
          <w:szCs w:val="24"/>
        </w:rPr>
        <w:t>кладбищ</w:t>
      </w:r>
      <w:bookmarkEnd w:id="75"/>
    </w:p>
    <w:p w:rsidR="00A76537" w:rsidRPr="00436F77" w:rsidRDefault="00A76537" w:rsidP="00A76537">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sidRPr="006160F9">
        <w:rPr>
          <w:rFonts w:ascii="Times New Roman" w:hAnsi="Times New Roman"/>
          <w:b/>
          <w:sz w:val="24"/>
          <w:szCs w:val="24"/>
        </w:rPr>
        <w:t>С-</w:t>
      </w:r>
      <w:r>
        <w:rPr>
          <w:rFonts w:ascii="Times New Roman" w:hAnsi="Times New Roman"/>
          <w:b/>
          <w:sz w:val="24"/>
          <w:szCs w:val="24"/>
        </w:rPr>
        <w:t>1</w:t>
      </w:r>
    </w:p>
    <w:p w:rsidR="00A76537" w:rsidRPr="00A22EF4" w:rsidRDefault="00A76537" w:rsidP="00A76537">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A76537" w:rsidRPr="00FE1167" w:rsidTr="0080504E">
        <w:trPr>
          <w:trHeight w:val="20"/>
        </w:trPr>
        <w:tc>
          <w:tcPr>
            <w:tcW w:w="1111" w:type="pct"/>
            <w:shd w:val="clear" w:color="auto" w:fill="auto"/>
            <w:tcMar>
              <w:top w:w="80" w:type="dxa"/>
              <w:left w:w="80" w:type="dxa"/>
              <w:bottom w:w="80" w:type="dxa"/>
              <w:right w:w="80" w:type="dxa"/>
            </w:tcMar>
            <w:vAlign w:val="center"/>
          </w:tcPr>
          <w:p w:rsidR="00A76537" w:rsidRPr="00FE1167"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A76537" w:rsidRPr="00FE1167" w:rsidRDefault="00A76537"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A76537" w:rsidRPr="00FE1167"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A76537" w:rsidRPr="00FE1167" w:rsidTr="0080504E">
        <w:trPr>
          <w:trHeight w:val="20"/>
        </w:trPr>
        <w:tc>
          <w:tcPr>
            <w:tcW w:w="1111" w:type="pct"/>
            <w:shd w:val="clear" w:color="auto" w:fill="auto"/>
            <w:tcMar>
              <w:top w:w="0" w:type="dxa"/>
              <w:left w:w="100" w:type="dxa"/>
              <w:bottom w:w="0" w:type="dxa"/>
              <w:right w:w="100" w:type="dxa"/>
            </w:tcMar>
            <w:vAlign w:val="center"/>
          </w:tcPr>
          <w:p w:rsidR="00A76537" w:rsidRDefault="00A76537" w:rsidP="00A7653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3889" w:type="pct"/>
            <w:shd w:val="clear" w:color="auto" w:fill="auto"/>
            <w:tcMar>
              <w:top w:w="0" w:type="dxa"/>
              <w:left w:w="100" w:type="dxa"/>
              <w:bottom w:w="0" w:type="dxa"/>
              <w:right w:w="100" w:type="dxa"/>
            </w:tcMar>
            <w:vAlign w:val="center"/>
          </w:tcPr>
          <w:p w:rsidR="00A76537" w:rsidRPr="008773FA" w:rsidRDefault="00A76537" w:rsidP="0080504E">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Бытовое обслуживание</w:t>
            </w:r>
          </w:p>
        </w:tc>
      </w:tr>
      <w:tr w:rsidR="00A76537" w:rsidRPr="00FE1167" w:rsidTr="0080504E">
        <w:trPr>
          <w:trHeight w:val="20"/>
        </w:trPr>
        <w:tc>
          <w:tcPr>
            <w:tcW w:w="1111" w:type="pct"/>
            <w:shd w:val="clear" w:color="auto" w:fill="auto"/>
            <w:tcMar>
              <w:top w:w="0" w:type="dxa"/>
              <w:left w:w="100" w:type="dxa"/>
              <w:bottom w:w="0" w:type="dxa"/>
              <w:right w:w="100" w:type="dxa"/>
            </w:tcMar>
            <w:vAlign w:val="center"/>
          </w:tcPr>
          <w:p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3889" w:type="pct"/>
            <w:shd w:val="clear" w:color="auto" w:fill="auto"/>
            <w:tcMar>
              <w:top w:w="0" w:type="dxa"/>
              <w:left w:w="100" w:type="dxa"/>
              <w:bottom w:w="0" w:type="dxa"/>
              <w:right w:w="100" w:type="dxa"/>
            </w:tcMar>
            <w:vAlign w:val="center"/>
          </w:tcPr>
          <w:p w:rsidR="00A76537" w:rsidRPr="00A76537" w:rsidRDefault="00A76537" w:rsidP="0080504E">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Религиозное использование</w:t>
            </w:r>
          </w:p>
        </w:tc>
      </w:tr>
      <w:tr w:rsidR="00A76537" w:rsidRPr="00FE1167" w:rsidTr="0080504E">
        <w:trPr>
          <w:trHeight w:val="20"/>
        </w:trPr>
        <w:tc>
          <w:tcPr>
            <w:tcW w:w="1111" w:type="pct"/>
            <w:shd w:val="clear" w:color="auto" w:fill="auto"/>
            <w:tcMar>
              <w:top w:w="0" w:type="dxa"/>
              <w:left w:w="100" w:type="dxa"/>
              <w:bottom w:w="0" w:type="dxa"/>
              <w:right w:w="100" w:type="dxa"/>
            </w:tcMar>
            <w:vAlign w:val="center"/>
          </w:tcPr>
          <w:p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12.2</w:t>
            </w:r>
          </w:p>
        </w:tc>
        <w:tc>
          <w:tcPr>
            <w:tcW w:w="3889" w:type="pct"/>
            <w:shd w:val="clear" w:color="auto" w:fill="auto"/>
            <w:tcMar>
              <w:top w:w="0" w:type="dxa"/>
              <w:left w:w="100" w:type="dxa"/>
              <w:bottom w:w="0" w:type="dxa"/>
              <w:right w:w="100" w:type="dxa"/>
            </w:tcMar>
            <w:vAlign w:val="center"/>
          </w:tcPr>
          <w:p w:rsidR="00A76537" w:rsidRPr="00673B85" w:rsidRDefault="00A76537" w:rsidP="0080504E">
            <w:pPr>
              <w:pStyle w:val="22"/>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Специальная деятельность</w:t>
            </w:r>
          </w:p>
        </w:tc>
      </w:tr>
      <w:tr w:rsidR="00A76537" w:rsidRPr="00FE1167" w:rsidTr="0080504E">
        <w:trPr>
          <w:trHeight w:val="20"/>
        </w:trPr>
        <w:tc>
          <w:tcPr>
            <w:tcW w:w="1111" w:type="pct"/>
            <w:shd w:val="clear" w:color="auto" w:fill="auto"/>
            <w:tcMar>
              <w:top w:w="0" w:type="dxa"/>
              <w:left w:w="100" w:type="dxa"/>
              <w:bottom w:w="0" w:type="dxa"/>
              <w:right w:w="100" w:type="dxa"/>
            </w:tcMar>
            <w:vAlign w:val="center"/>
          </w:tcPr>
          <w:p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A76537" w:rsidRPr="00673B85" w:rsidRDefault="00A76537" w:rsidP="0080504E">
            <w:pPr>
              <w:pStyle w:val="22"/>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Обеспечение внутреннего правопорядка</w:t>
            </w:r>
          </w:p>
        </w:tc>
      </w:tr>
      <w:tr w:rsidR="00A76537" w:rsidRPr="00FE1167" w:rsidTr="0080504E">
        <w:trPr>
          <w:trHeight w:val="20"/>
        </w:trPr>
        <w:tc>
          <w:tcPr>
            <w:tcW w:w="1111" w:type="pct"/>
            <w:shd w:val="clear" w:color="auto" w:fill="auto"/>
            <w:tcMar>
              <w:top w:w="0" w:type="dxa"/>
              <w:left w:w="100" w:type="dxa"/>
              <w:bottom w:w="0" w:type="dxa"/>
              <w:right w:w="100" w:type="dxa"/>
            </w:tcMar>
            <w:vAlign w:val="center"/>
          </w:tcPr>
          <w:p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9.1</w:t>
            </w:r>
          </w:p>
        </w:tc>
        <w:tc>
          <w:tcPr>
            <w:tcW w:w="3889" w:type="pct"/>
            <w:shd w:val="clear" w:color="auto" w:fill="auto"/>
            <w:tcMar>
              <w:top w:w="0" w:type="dxa"/>
              <w:left w:w="100" w:type="dxa"/>
              <w:bottom w:w="0" w:type="dxa"/>
              <w:right w:w="100" w:type="dxa"/>
            </w:tcMar>
            <w:vAlign w:val="center"/>
          </w:tcPr>
          <w:p w:rsidR="00A76537" w:rsidRPr="00673B85" w:rsidRDefault="00A76537" w:rsidP="0080504E">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Охрана природных территорий</w:t>
            </w:r>
          </w:p>
        </w:tc>
      </w:tr>
    </w:tbl>
    <w:p w:rsidR="00A76537" w:rsidRDefault="00A76537" w:rsidP="00A76537">
      <w:pPr>
        <w:pStyle w:val="afe"/>
        <w:widowControl w:val="0"/>
        <w:spacing w:after="0"/>
        <w:ind w:firstLine="2127"/>
        <w:rPr>
          <w:rFonts w:ascii="Cambria" w:hAnsi="Cambria"/>
          <w:color w:val="auto"/>
          <w:sz w:val="22"/>
          <w:szCs w:val="22"/>
        </w:rPr>
      </w:pPr>
    </w:p>
    <w:p w:rsidR="00A76537" w:rsidRPr="00A22EF4" w:rsidRDefault="00A76537" w:rsidP="00A76537">
      <w:pPr>
        <w:pStyle w:val="afe"/>
        <w:widowControl w:val="0"/>
        <w:spacing w:after="0"/>
        <w:ind w:firstLine="2127"/>
        <w:rPr>
          <w:rFonts w:ascii="Cambria" w:hAnsi="Cambria"/>
          <w:color w:val="auto"/>
          <w:sz w:val="22"/>
          <w:szCs w:val="22"/>
        </w:rPr>
      </w:pPr>
    </w:p>
    <w:p w:rsidR="00A76537" w:rsidRPr="00436F77" w:rsidRDefault="00A76537" w:rsidP="00A76537">
      <w:pPr>
        <w:pStyle w:val="24"/>
        <w:spacing w:before="0" w:after="0" w:line="240" w:lineRule="auto"/>
        <w:ind w:firstLine="0"/>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вания земельных участков зоны С-1</w:t>
      </w:r>
    </w:p>
    <w:p w:rsidR="00A76537" w:rsidRPr="00A22EF4" w:rsidRDefault="00A76537" w:rsidP="00A76537">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A76537" w:rsidRPr="004F1E3E" w:rsidTr="0080504E">
        <w:trPr>
          <w:trHeight w:val="252"/>
        </w:trPr>
        <w:tc>
          <w:tcPr>
            <w:tcW w:w="1111" w:type="pct"/>
            <w:shd w:val="clear" w:color="auto" w:fill="auto"/>
            <w:tcMar>
              <w:top w:w="80" w:type="dxa"/>
              <w:left w:w="80" w:type="dxa"/>
              <w:bottom w:w="80" w:type="dxa"/>
              <w:right w:w="80" w:type="dxa"/>
            </w:tcMar>
            <w:vAlign w:val="center"/>
          </w:tcPr>
          <w:p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A76537" w:rsidRPr="004F1E3E" w:rsidTr="0080504E">
        <w:trPr>
          <w:trHeight w:val="252"/>
        </w:trPr>
        <w:tc>
          <w:tcPr>
            <w:tcW w:w="5000" w:type="pct"/>
            <w:gridSpan w:val="2"/>
            <w:shd w:val="clear" w:color="auto" w:fill="auto"/>
            <w:tcMar>
              <w:top w:w="80" w:type="dxa"/>
              <w:left w:w="80" w:type="dxa"/>
              <w:bottom w:w="80" w:type="dxa"/>
              <w:right w:w="80" w:type="dxa"/>
            </w:tcMar>
            <w:vAlign w:val="center"/>
          </w:tcPr>
          <w:p w:rsidR="00A76537" w:rsidRPr="004F1E3E" w:rsidRDefault="00A76537" w:rsidP="0080504E">
            <w:pPr>
              <w:pStyle w:val="22"/>
              <w:widowControl w:val="0"/>
              <w:tabs>
                <w:tab w:val="left" w:pos="920"/>
                <w:tab w:val="left" w:pos="1840"/>
              </w:tabs>
              <w:rPr>
                <w:rFonts w:ascii="Times New Roman" w:hAnsi="Times New Roman" w:cs="Times New Roman"/>
                <w:smallCaps/>
                <w:color w:val="auto"/>
                <w:sz w:val="24"/>
                <w:szCs w:val="24"/>
              </w:rPr>
            </w:pPr>
            <w:r w:rsidRPr="00673B85">
              <w:rPr>
                <w:rFonts w:ascii="Times New Roman" w:hAnsi="Times New Roman" w:cs="Times New Roman"/>
                <w:color w:val="auto"/>
                <w:sz w:val="24"/>
                <w:szCs w:val="24"/>
              </w:rPr>
              <w:t>Не требуют установления</w:t>
            </w:r>
          </w:p>
        </w:tc>
      </w:tr>
    </w:tbl>
    <w:p w:rsidR="00A76537" w:rsidRDefault="00A76537" w:rsidP="00A76537">
      <w:pPr>
        <w:rPr>
          <w:rFonts w:ascii="Times New Roman" w:eastAsia="Helvetica Neue Light" w:hAnsi="Times New Roman" w:cs="Helvetica Neue Light"/>
          <w:b/>
          <w:color w:val="000000"/>
          <w:bdr w:val="nil"/>
        </w:rPr>
      </w:pPr>
    </w:p>
    <w:p w:rsidR="00A76537" w:rsidRPr="00436F77" w:rsidRDefault="00A76537" w:rsidP="00A76537">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Pr>
          <w:rFonts w:ascii="Times New Roman" w:hAnsi="Times New Roman"/>
          <w:b/>
        </w:rPr>
        <w:t>С</w:t>
      </w:r>
      <w:r w:rsidRPr="006160F9">
        <w:rPr>
          <w:rFonts w:ascii="Times New Roman" w:hAnsi="Times New Roman"/>
          <w:b/>
        </w:rPr>
        <w:t>-</w:t>
      </w:r>
      <w:r>
        <w:rPr>
          <w:rFonts w:ascii="Times New Roman" w:hAnsi="Times New Roman"/>
          <w:b/>
        </w:rPr>
        <w:t>1</w:t>
      </w:r>
    </w:p>
    <w:p w:rsidR="00A76537" w:rsidRDefault="00A76537" w:rsidP="00A76537">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A76537" w:rsidRPr="004F1E3E" w:rsidTr="0080504E">
        <w:trPr>
          <w:trHeight w:val="252"/>
        </w:trPr>
        <w:tc>
          <w:tcPr>
            <w:tcW w:w="1111" w:type="pct"/>
            <w:shd w:val="clear" w:color="auto" w:fill="auto"/>
            <w:tcMar>
              <w:top w:w="80" w:type="dxa"/>
              <w:left w:w="80" w:type="dxa"/>
              <w:bottom w:w="80" w:type="dxa"/>
              <w:right w:w="80" w:type="dxa"/>
            </w:tcMar>
            <w:vAlign w:val="center"/>
          </w:tcPr>
          <w:p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A76537" w:rsidRPr="004F1E3E" w:rsidTr="0080504E">
        <w:trPr>
          <w:trHeight w:val="252"/>
        </w:trPr>
        <w:tc>
          <w:tcPr>
            <w:tcW w:w="1111" w:type="pct"/>
            <w:shd w:val="clear" w:color="auto" w:fill="auto"/>
            <w:tcMar>
              <w:top w:w="80" w:type="dxa"/>
              <w:left w:w="80" w:type="dxa"/>
              <w:bottom w:w="80" w:type="dxa"/>
              <w:right w:w="80" w:type="dxa"/>
            </w:tcMar>
            <w:vAlign w:val="center"/>
          </w:tcPr>
          <w:p w:rsidR="00A76537" w:rsidRPr="00A76537" w:rsidRDefault="00A76537" w:rsidP="00A76537">
            <w:pPr>
              <w:pStyle w:val="22"/>
              <w:widowControl w:val="0"/>
              <w:tabs>
                <w:tab w:val="left" w:pos="920"/>
                <w:tab w:val="left" w:pos="1840"/>
              </w:tabs>
              <w:jc w:val="center"/>
              <w:rPr>
                <w:rFonts w:ascii="Times New Roman" w:hAnsi="Times New Roman" w:cs="Times New Roman"/>
                <w:color w:val="auto"/>
                <w:sz w:val="24"/>
                <w:szCs w:val="24"/>
              </w:rPr>
            </w:pPr>
            <w:r w:rsidRPr="00A76537">
              <w:rPr>
                <w:rFonts w:ascii="Times New Roman" w:hAnsi="Times New Roman" w:cs="Times New Roman"/>
                <w:color w:val="auto"/>
                <w:sz w:val="24"/>
                <w:szCs w:val="24"/>
              </w:rPr>
              <w:t>4.9</w:t>
            </w:r>
          </w:p>
        </w:tc>
        <w:tc>
          <w:tcPr>
            <w:tcW w:w="3889" w:type="pct"/>
            <w:shd w:val="clear" w:color="auto" w:fill="auto"/>
            <w:tcMar>
              <w:top w:w="80" w:type="dxa"/>
              <w:left w:w="80" w:type="dxa"/>
              <w:bottom w:w="80" w:type="dxa"/>
              <w:right w:w="80" w:type="dxa"/>
            </w:tcMar>
            <w:vAlign w:val="center"/>
          </w:tcPr>
          <w:p w:rsidR="00A76537" w:rsidRPr="00A76537" w:rsidRDefault="00A76537" w:rsidP="00A76537">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Служебные гаражи</w:t>
            </w:r>
          </w:p>
        </w:tc>
      </w:tr>
      <w:tr w:rsidR="00A76537" w:rsidRPr="004F1E3E" w:rsidTr="0080504E">
        <w:trPr>
          <w:trHeight w:val="252"/>
        </w:trPr>
        <w:tc>
          <w:tcPr>
            <w:tcW w:w="1111" w:type="pct"/>
            <w:shd w:val="clear" w:color="auto" w:fill="auto"/>
            <w:tcMar>
              <w:top w:w="80" w:type="dxa"/>
              <w:left w:w="80" w:type="dxa"/>
              <w:bottom w:w="80" w:type="dxa"/>
              <w:right w:w="80" w:type="dxa"/>
            </w:tcMar>
            <w:vAlign w:val="center"/>
          </w:tcPr>
          <w:p w:rsidR="00A76537" w:rsidRPr="00A76537" w:rsidRDefault="00A76537" w:rsidP="00A76537">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12.0</w:t>
            </w:r>
          </w:p>
        </w:tc>
        <w:tc>
          <w:tcPr>
            <w:tcW w:w="3889" w:type="pct"/>
            <w:shd w:val="clear" w:color="auto" w:fill="auto"/>
            <w:tcMar>
              <w:top w:w="80" w:type="dxa"/>
              <w:left w:w="80" w:type="dxa"/>
              <w:bottom w:w="80" w:type="dxa"/>
              <w:right w:w="80" w:type="dxa"/>
            </w:tcMar>
            <w:vAlign w:val="center"/>
          </w:tcPr>
          <w:p w:rsidR="00A76537" w:rsidRPr="00A76537" w:rsidRDefault="00A76537" w:rsidP="00A76537">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Земельные участки (территории) общего пользования</w:t>
            </w:r>
          </w:p>
        </w:tc>
      </w:tr>
    </w:tbl>
    <w:p w:rsidR="00A76537" w:rsidRDefault="00A76537" w:rsidP="00A76537">
      <w:pPr>
        <w:pStyle w:val="afe"/>
        <w:widowControl w:val="0"/>
        <w:spacing w:after="0"/>
        <w:ind w:hanging="1698"/>
        <w:rPr>
          <w:rFonts w:ascii="Cambria" w:hAnsi="Cambria"/>
          <w:color w:val="auto"/>
          <w:sz w:val="22"/>
          <w:szCs w:val="22"/>
        </w:rPr>
      </w:pPr>
    </w:p>
    <w:p w:rsidR="00A76537" w:rsidRPr="00A22EF4" w:rsidRDefault="00A76537" w:rsidP="00A76537">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1"/>
        <w:gridCol w:w="2970"/>
        <w:gridCol w:w="2895"/>
      </w:tblGrid>
      <w:tr w:rsidR="00A76537" w:rsidRPr="004F1E3E" w:rsidTr="0080504E">
        <w:trPr>
          <w:trHeight w:val="327"/>
        </w:trPr>
        <w:tc>
          <w:tcPr>
            <w:tcW w:w="3482" w:type="pct"/>
            <w:gridSpan w:val="2"/>
            <w:shd w:val="clear" w:color="auto" w:fill="auto"/>
            <w:tcMar>
              <w:top w:w="80" w:type="dxa"/>
              <w:left w:w="80" w:type="dxa"/>
              <w:bottom w:w="80" w:type="dxa"/>
              <w:right w:w="80" w:type="dxa"/>
            </w:tcMar>
            <w:vAlign w:val="center"/>
          </w:tcPr>
          <w:p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A76537" w:rsidRPr="004F1E3E" w:rsidRDefault="00A76537"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A76537" w:rsidRPr="004F1E3E" w:rsidTr="0080504E">
        <w:trPr>
          <w:trHeight w:val="273"/>
        </w:trPr>
        <w:tc>
          <w:tcPr>
            <w:tcW w:w="1925" w:type="pct"/>
            <w:shd w:val="clear" w:color="auto" w:fill="auto"/>
            <w:tcMar>
              <w:top w:w="0" w:type="dxa"/>
              <w:left w:w="100" w:type="dxa"/>
              <w:bottom w:w="0" w:type="dxa"/>
              <w:right w:w="100" w:type="dxa"/>
            </w:tcMar>
            <w:vAlign w:val="center"/>
          </w:tcPr>
          <w:p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A76537" w:rsidRPr="004F1E3E"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10000 кв. м.</w:t>
            </w:r>
          </w:p>
        </w:tc>
        <w:tc>
          <w:tcPr>
            <w:tcW w:w="1518" w:type="pct"/>
            <w:shd w:val="clear" w:color="auto" w:fill="auto"/>
            <w:tcMar>
              <w:top w:w="0" w:type="dxa"/>
              <w:left w:w="100" w:type="dxa"/>
              <w:bottom w:w="0" w:type="dxa"/>
              <w:right w:w="100" w:type="dxa"/>
            </w:tcMar>
            <w:vAlign w:val="center"/>
          </w:tcPr>
          <w:p w:rsidR="00A76537" w:rsidRPr="004F1E3E" w:rsidRDefault="00A76537"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76537" w:rsidRPr="004F1E3E" w:rsidTr="0080504E">
        <w:trPr>
          <w:trHeight w:val="273"/>
        </w:trPr>
        <w:tc>
          <w:tcPr>
            <w:tcW w:w="1925" w:type="pct"/>
            <w:shd w:val="clear" w:color="auto" w:fill="auto"/>
            <w:tcMar>
              <w:top w:w="0" w:type="dxa"/>
              <w:left w:w="100" w:type="dxa"/>
              <w:bottom w:w="0" w:type="dxa"/>
              <w:right w:w="100" w:type="dxa"/>
            </w:tcMar>
            <w:vAlign w:val="center"/>
          </w:tcPr>
          <w:p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100 м</w:t>
            </w:r>
          </w:p>
        </w:tc>
        <w:tc>
          <w:tcPr>
            <w:tcW w:w="1518" w:type="pct"/>
            <w:shd w:val="clear" w:color="auto" w:fill="auto"/>
            <w:tcMar>
              <w:top w:w="0" w:type="dxa"/>
              <w:left w:w="100" w:type="dxa"/>
              <w:bottom w:w="0" w:type="dxa"/>
              <w:right w:w="100" w:type="dxa"/>
            </w:tcMar>
            <w:vAlign w:val="center"/>
          </w:tcPr>
          <w:p w:rsidR="00A76537" w:rsidRPr="004F1E3E" w:rsidRDefault="00A76537"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A76537" w:rsidRPr="004F1E3E" w:rsidTr="0080504E">
        <w:trPr>
          <w:trHeight w:val="273"/>
        </w:trPr>
        <w:tc>
          <w:tcPr>
            <w:tcW w:w="1925" w:type="pct"/>
            <w:shd w:val="clear" w:color="auto" w:fill="auto"/>
            <w:tcMar>
              <w:top w:w="0" w:type="dxa"/>
              <w:left w:w="100" w:type="dxa"/>
              <w:bottom w:w="0" w:type="dxa"/>
              <w:right w:w="100" w:type="dxa"/>
            </w:tcMar>
            <w:vAlign w:val="center"/>
          </w:tcPr>
          <w:p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A76537" w:rsidRPr="00272941"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 м</w:t>
            </w:r>
          </w:p>
        </w:tc>
        <w:tc>
          <w:tcPr>
            <w:tcW w:w="1518" w:type="pct"/>
            <w:shd w:val="clear" w:color="auto" w:fill="auto"/>
            <w:tcMar>
              <w:top w:w="0" w:type="dxa"/>
              <w:left w:w="100" w:type="dxa"/>
              <w:bottom w:w="0" w:type="dxa"/>
              <w:right w:w="100" w:type="dxa"/>
            </w:tcMar>
            <w:vAlign w:val="center"/>
          </w:tcPr>
          <w:p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p>
        </w:tc>
      </w:tr>
      <w:tr w:rsidR="00A76537" w:rsidRPr="004F1E3E" w:rsidTr="0080504E">
        <w:trPr>
          <w:trHeight w:val="273"/>
        </w:trPr>
        <w:tc>
          <w:tcPr>
            <w:tcW w:w="1925" w:type="pct"/>
            <w:shd w:val="clear" w:color="auto" w:fill="auto"/>
            <w:tcMar>
              <w:top w:w="0" w:type="dxa"/>
              <w:left w:w="100" w:type="dxa"/>
              <w:bottom w:w="0" w:type="dxa"/>
              <w:right w:w="100" w:type="dxa"/>
            </w:tcMar>
            <w:vAlign w:val="center"/>
          </w:tcPr>
          <w:p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A76537"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518" w:type="pct"/>
            <w:shd w:val="clear" w:color="auto" w:fill="auto"/>
            <w:tcMar>
              <w:top w:w="0" w:type="dxa"/>
              <w:left w:w="100" w:type="dxa"/>
              <w:bottom w:w="0" w:type="dxa"/>
              <w:right w:w="100" w:type="dxa"/>
            </w:tcMar>
            <w:vAlign w:val="center"/>
          </w:tcPr>
          <w:p w:rsidR="00A76537" w:rsidRPr="004F1E3E" w:rsidRDefault="00A76537" w:rsidP="0080504E">
            <w:pPr>
              <w:widowControl w:val="0"/>
              <w:pBdr>
                <w:top w:val="nil"/>
                <w:left w:val="nil"/>
                <w:bottom w:val="nil"/>
                <w:right w:val="nil"/>
                <w:between w:val="nil"/>
                <w:bar w:val="nil"/>
              </w:pBdr>
              <w:rPr>
                <w:rFonts w:ascii="Times New Roman" w:eastAsia="Helvetica Neue Light" w:hAnsi="Times New Roman"/>
                <w:bdr w:val="nil"/>
              </w:rPr>
            </w:pPr>
          </w:p>
        </w:tc>
      </w:tr>
      <w:tr w:rsidR="00A76537" w:rsidRPr="004F1E3E" w:rsidTr="0080504E">
        <w:trPr>
          <w:trHeight w:val="1558"/>
        </w:trPr>
        <w:tc>
          <w:tcPr>
            <w:tcW w:w="1925" w:type="pct"/>
            <w:shd w:val="clear" w:color="auto" w:fill="auto"/>
            <w:tcMar>
              <w:top w:w="0" w:type="dxa"/>
              <w:left w:w="100" w:type="dxa"/>
              <w:bottom w:w="0" w:type="dxa"/>
              <w:right w:w="100" w:type="dxa"/>
            </w:tcMar>
            <w:vAlign w:val="center"/>
          </w:tcPr>
          <w:p w:rsidR="00A76537" w:rsidRPr="00964C9D" w:rsidRDefault="00A76537"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A76537" w:rsidRPr="004F1E3E" w:rsidRDefault="00A76537"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518" w:type="pct"/>
            <w:shd w:val="clear" w:color="auto" w:fill="auto"/>
            <w:tcMar>
              <w:top w:w="0" w:type="dxa"/>
              <w:left w:w="100" w:type="dxa"/>
              <w:bottom w:w="0" w:type="dxa"/>
              <w:right w:w="100" w:type="dxa"/>
            </w:tcMar>
            <w:vAlign w:val="center"/>
          </w:tcPr>
          <w:p w:rsidR="00A76537" w:rsidRPr="004F1E3E" w:rsidRDefault="00A76537"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153840" w:rsidRPr="004F1E3E" w:rsidTr="00153840">
        <w:tc>
          <w:tcPr>
            <w:tcW w:w="5000" w:type="pct"/>
            <w:gridSpan w:val="3"/>
            <w:shd w:val="clear" w:color="auto" w:fill="auto"/>
            <w:tcMar>
              <w:top w:w="0" w:type="dxa"/>
              <w:left w:w="100" w:type="dxa"/>
              <w:bottom w:w="0" w:type="dxa"/>
              <w:right w:w="100" w:type="dxa"/>
            </w:tcMar>
            <w:vAlign w:val="center"/>
          </w:tcPr>
          <w:p w:rsidR="00153840" w:rsidRPr="004F1E3E" w:rsidRDefault="00153840" w:rsidP="0015384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153840" w:rsidRPr="004F1E3E" w:rsidTr="00153840">
        <w:tc>
          <w:tcPr>
            <w:tcW w:w="5000" w:type="pct"/>
            <w:gridSpan w:val="3"/>
            <w:shd w:val="clear" w:color="auto" w:fill="auto"/>
            <w:tcMar>
              <w:top w:w="0" w:type="dxa"/>
              <w:left w:w="100" w:type="dxa"/>
              <w:bottom w:w="0" w:type="dxa"/>
              <w:right w:w="100" w:type="dxa"/>
            </w:tcMar>
            <w:vAlign w:val="center"/>
          </w:tcPr>
          <w:p w:rsidR="00153840" w:rsidRPr="00D06B1B" w:rsidRDefault="00153840" w:rsidP="00153840">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185BEB" w:rsidRPr="00F56DE0" w:rsidRDefault="00185BEB" w:rsidP="00185BEB">
      <w:pPr>
        <w:pStyle w:val="ConsPlusNormal"/>
        <w:spacing w:before="240" w:after="240"/>
        <w:jc w:val="both"/>
        <w:outlineLvl w:val="3"/>
        <w:rPr>
          <w:b/>
          <w:sz w:val="24"/>
          <w:szCs w:val="24"/>
        </w:rPr>
      </w:pPr>
      <w:bookmarkStart w:id="76" w:name="_Toc160616414"/>
      <w:r>
        <w:rPr>
          <w:b/>
          <w:sz w:val="24"/>
          <w:szCs w:val="24"/>
        </w:rPr>
        <w:t>Статья 2</w:t>
      </w:r>
      <w:r w:rsidR="00BD4597">
        <w:rPr>
          <w:b/>
          <w:sz w:val="24"/>
          <w:szCs w:val="24"/>
        </w:rPr>
        <w:t>7</w:t>
      </w:r>
      <w:r>
        <w:rPr>
          <w:b/>
          <w:sz w:val="24"/>
          <w:szCs w:val="24"/>
        </w:rPr>
        <w:t>.</w:t>
      </w:r>
      <w:r w:rsidR="009B7191">
        <w:rPr>
          <w:b/>
          <w:sz w:val="24"/>
          <w:szCs w:val="24"/>
        </w:rPr>
        <w:t>1</w:t>
      </w:r>
      <w:r w:rsidR="007C465E">
        <w:rPr>
          <w:b/>
          <w:sz w:val="24"/>
          <w:szCs w:val="24"/>
        </w:rPr>
        <w:t>1</w:t>
      </w:r>
      <w:r>
        <w:rPr>
          <w:b/>
          <w:sz w:val="24"/>
          <w:szCs w:val="24"/>
        </w:rPr>
        <w:t>. Пр-1. Зона прочих территорий</w:t>
      </w:r>
      <w:bookmarkEnd w:id="76"/>
    </w:p>
    <w:p w:rsidR="00185BEB" w:rsidRPr="00436F77" w:rsidRDefault="00185BEB" w:rsidP="00185BEB">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sidRPr="00185BEB">
        <w:rPr>
          <w:rFonts w:ascii="Times New Roman" w:hAnsi="Times New Roman"/>
          <w:b/>
          <w:sz w:val="24"/>
          <w:szCs w:val="24"/>
        </w:rPr>
        <w:t>Пр-1</w:t>
      </w:r>
    </w:p>
    <w:p w:rsidR="00185BEB" w:rsidRPr="00A22EF4" w:rsidRDefault="00185BEB" w:rsidP="00185BEB">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185BEB" w:rsidRPr="00FE1167" w:rsidTr="0080504E">
        <w:trPr>
          <w:trHeight w:val="20"/>
        </w:trPr>
        <w:tc>
          <w:tcPr>
            <w:tcW w:w="1111" w:type="pct"/>
            <w:shd w:val="clear" w:color="auto" w:fill="auto"/>
            <w:tcMar>
              <w:top w:w="80" w:type="dxa"/>
              <w:left w:w="80" w:type="dxa"/>
              <w:bottom w:w="80" w:type="dxa"/>
              <w:right w:w="80" w:type="dxa"/>
            </w:tcMar>
            <w:vAlign w:val="center"/>
          </w:tcPr>
          <w:p w:rsidR="00185BEB" w:rsidRPr="00FE1167" w:rsidRDefault="00185BEB"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185BEB" w:rsidRPr="00FE1167" w:rsidRDefault="00185BEB"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185BEB" w:rsidRPr="00FE1167" w:rsidRDefault="00185BEB"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185BEB" w:rsidRPr="00FE1167" w:rsidTr="0080504E">
        <w:trPr>
          <w:trHeight w:val="20"/>
        </w:trPr>
        <w:tc>
          <w:tcPr>
            <w:tcW w:w="1111" w:type="pct"/>
            <w:shd w:val="clear" w:color="auto" w:fill="auto"/>
            <w:tcMar>
              <w:top w:w="0" w:type="dxa"/>
              <w:left w:w="100" w:type="dxa"/>
              <w:bottom w:w="0" w:type="dxa"/>
              <w:right w:w="100" w:type="dxa"/>
            </w:tcMar>
            <w:vAlign w:val="center"/>
          </w:tcPr>
          <w:p w:rsidR="00185BEB"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3.1</w:t>
            </w:r>
          </w:p>
        </w:tc>
        <w:tc>
          <w:tcPr>
            <w:tcW w:w="3889" w:type="pct"/>
            <w:shd w:val="clear" w:color="auto" w:fill="auto"/>
            <w:tcMar>
              <w:top w:w="0" w:type="dxa"/>
              <w:left w:w="100" w:type="dxa"/>
              <w:bottom w:w="0" w:type="dxa"/>
              <w:right w:w="100" w:type="dxa"/>
            </w:tcMar>
            <w:vAlign w:val="center"/>
          </w:tcPr>
          <w:p w:rsidR="00185BEB" w:rsidRPr="008773FA" w:rsidRDefault="007C0596" w:rsidP="0080504E">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Коммунальное обслуживание</w:t>
            </w:r>
          </w:p>
        </w:tc>
      </w:tr>
      <w:tr w:rsidR="00185BEB" w:rsidRPr="00FE1167" w:rsidTr="0080504E">
        <w:trPr>
          <w:trHeight w:val="20"/>
        </w:trPr>
        <w:tc>
          <w:tcPr>
            <w:tcW w:w="1111" w:type="pct"/>
            <w:shd w:val="clear" w:color="auto" w:fill="auto"/>
            <w:tcMar>
              <w:top w:w="0" w:type="dxa"/>
              <w:left w:w="100" w:type="dxa"/>
              <w:bottom w:w="0" w:type="dxa"/>
              <w:right w:w="100" w:type="dxa"/>
            </w:tcMar>
            <w:vAlign w:val="center"/>
          </w:tcPr>
          <w:p w:rsidR="00185BEB" w:rsidRDefault="00185BEB"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185BEB" w:rsidRPr="00A76537" w:rsidRDefault="00185BEB" w:rsidP="0080504E">
            <w:pPr>
              <w:pStyle w:val="22"/>
              <w:widowControl w:val="0"/>
              <w:tabs>
                <w:tab w:val="left" w:pos="920"/>
                <w:tab w:val="left" w:pos="1840"/>
              </w:tabs>
              <w:rPr>
                <w:rFonts w:ascii="Times New Roman" w:hAnsi="Times New Roman" w:cs="Times New Roman"/>
                <w:color w:val="auto"/>
                <w:sz w:val="24"/>
                <w:szCs w:val="24"/>
              </w:rPr>
            </w:pPr>
            <w:r w:rsidRPr="00185BEB">
              <w:rPr>
                <w:rFonts w:ascii="Times New Roman" w:hAnsi="Times New Roman" w:cs="Times New Roman"/>
                <w:color w:val="auto"/>
                <w:sz w:val="24"/>
                <w:szCs w:val="24"/>
              </w:rPr>
              <w:t>Отдых (рекреация)</w:t>
            </w:r>
          </w:p>
        </w:tc>
      </w:tr>
      <w:tr w:rsidR="00185BEB" w:rsidRPr="00FE1167" w:rsidTr="0080504E">
        <w:trPr>
          <w:trHeight w:val="20"/>
        </w:trPr>
        <w:tc>
          <w:tcPr>
            <w:tcW w:w="1111" w:type="pct"/>
            <w:shd w:val="clear" w:color="auto" w:fill="auto"/>
            <w:tcMar>
              <w:top w:w="0" w:type="dxa"/>
              <w:left w:w="100" w:type="dxa"/>
              <w:bottom w:w="0" w:type="dxa"/>
              <w:right w:w="100" w:type="dxa"/>
            </w:tcMar>
            <w:vAlign w:val="center"/>
          </w:tcPr>
          <w:p w:rsidR="00185BEB" w:rsidRDefault="00185BEB"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185BEB" w:rsidRPr="00673B85" w:rsidRDefault="00185BEB" w:rsidP="0080504E">
            <w:pPr>
              <w:pStyle w:val="22"/>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Обеспечение внутреннего правопорядка</w:t>
            </w:r>
          </w:p>
        </w:tc>
      </w:tr>
    </w:tbl>
    <w:p w:rsidR="00185BEB" w:rsidRDefault="00185BEB" w:rsidP="00185BEB">
      <w:pPr>
        <w:pStyle w:val="afe"/>
        <w:widowControl w:val="0"/>
        <w:spacing w:after="0"/>
        <w:ind w:firstLine="2127"/>
        <w:rPr>
          <w:rFonts w:ascii="Cambria" w:hAnsi="Cambria"/>
          <w:color w:val="auto"/>
          <w:sz w:val="22"/>
          <w:szCs w:val="22"/>
        </w:rPr>
      </w:pPr>
    </w:p>
    <w:p w:rsidR="00185BEB" w:rsidRPr="00A22EF4" w:rsidRDefault="00185BEB" w:rsidP="00185BEB">
      <w:pPr>
        <w:pStyle w:val="afe"/>
        <w:widowControl w:val="0"/>
        <w:spacing w:after="0"/>
        <w:ind w:firstLine="2127"/>
        <w:rPr>
          <w:rFonts w:ascii="Cambria" w:hAnsi="Cambria"/>
          <w:color w:val="auto"/>
          <w:sz w:val="22"/>
          <w:szCs w:val="22"/>
        </w:rPr>
      </w:pPr>
    </w:p>
    <w:p w:rsidR="00185BEB" w:rsidRPr="00436F77" w:rsidRDefault="00185BEB" w:rsidP="00185BEB">
      <w:pPr>
        <w:pStyle w:val="24"/>
        <w:spacing w:before="0" w:after="0" w:line="240" w:lineRule="auto"/>
        <w:ind w:firstLine="0"/>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 xml:space="preserve">вания земельных участков зоны </w:t>
      </w:r>
      <w:r w:rsidRPr="00185BEB">
        <w:rPr>
          <w:rFonts w:ascii="Times New Roman" w:hAnsi="Times New Roman"/>
          <w:b/>
          <w:sz w:val="24"/>
          <w:szCs w:val="24"/>
        </w:rPr>
        <w:t>Пр-1</w:t>
      </w:r>
    </w:p>
    <w:p w:rsidR="00185BEB" w:rsidRPr="00A22EF4" w:rsidRDefault="00185BEB" w:rsidP="00185BEB">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185BEB" w:rsidRPr="004F1E3E" w:rsidTr="0080504E">
        <w:trPr>
          <w:trHeight w:val="252"/>
        </w:trPr>
        <w:tc>
          <w:tcPr>
            <w:tcW w:w="1111" w:type="pct"/>
            <w:shd w:val="clear" w:color="auto" w:fill="auto"/>
            <w:tcMar>
              <w:top w:w="80" w:type="dxa"/>
              <w:left w:w="80" w:type="dxa"/>
              <w:bottom w:w="80" w:type="dxa"/>
              <w:right w:w="80" w:type="dxa"/>
            </w:tcMar>
            <w:vAlign w:val="center"/>
          </w:tcPr>
          <w:p w:rsidR="00185BEB" w:rsidRPr="004F1E3E" w:rsidRDefault="00185BEB"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lastRenderedPageBreak/>
              <w:t>код классификатора</w:t>
            </w:r>
          </w:p>
        </w:tc>
        <w:tc>
          <w:tcPr>
            <w:tcW w:w="3889" w:type="pct"/>
            <w:shd w:val="clear" w:color="auto" w:fill="auto"/>
            <w:tcMar>
              <w:top w:w="80" w:type="dxa"/>
              <w:left w:w="80" w:type="dxa"/>
              <w:bottom w:w="80" w:type="dxa"/>
              <w:right w:w="80" w:type="dxa"/>
            </w:tcMar>
            <w:vAlign w:val="center"/>
          </w:tcPr>
          <w:p w:rsidR="00185BEB" w:rsidRPr="004F1E3E" w:rsidRDefault="00185BEB"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185BEB" w:rsidRPr="004F1E3E" w:rsidRDefault="00185BEB"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7C0596" w:rsidRPr="004F1E3E" w:rsidTr="0080504E">
        <w:trPr>
          <w:trHeight w:val="252"/>
        </w:trPr>
        <w:tc>
          <w:tcPr>
            <w:tcW w:w="1111" w:type="pct"/>
            <w:shd w:val="clear" w:color="auto" w:fill="auto"/>
            <w:tcMar>
              <w:top w:w="80" w:type="dxa"/>
              <w:left w:w="80" w:type="dxa"/>
              <w:bottom w:w="80" w:type="dxa"/>
              <w:right w:w="80" w:type="dxa"/>
            </w:tcMar>
            <w:vAlign w:val="center"/>
          </w:tcPr>
          <w:p w:rsidR="007C0596" w:rsidRPr="007C0596" w:rsidRDefault="007C0596" w:rsidP="007C059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3.7</w:t>
            </w:r>
          </w:p>
        </w:tc>
        <w:tc>
          <w:tcPr>
            <w:tcW w:w="3889" w:type="pct"/>
            <w:shd w:val="clear" w:color="auto" w:fill="auto"/>
            <w:tcMar>
              <w:top w:w="80" w:type="dxa"/>
              <w:left w:w="80" w:type="dxa"/>
              <w:bottom w:w="80" w:type="dxa"/>
              <w:right w:w="80" w:type="dxa"/>
            </w:tcMar>
            <w:vAlign w:val="center"/>
          </w:tcPr>
          <w:p w:rsidR="007C0596" w:rsidRPr="007C0596" w:rsidRDefault="007C0596" w:rsidP="007C0596">
            <w:pPr>
              <w:pStyle w:val="22"/>
              <w:widowControl w:val="0"/>
              <w:tabs>
                <w:tab w:val="left" w:pos="920"/>
                <w:tab w:val="left" w:pos="1840"/>
              </w:tabs>
              <w:rPr>
                <w:rFonts w:ascii="Times New Roman" w:hAnsi="Times New Roman" w:cs="Times New Roman"/>
                <w:color w:val="auto"/>
                <w:sz w:val="24"/>
                <w:szCs w:val="24"/>
              </w:rPr>
            </w:pPr>
            <w:r w:rsidRPr="007C0596">
              <w:rPr>
                <w:rFonts w:ascii="Times New Roman" w:hAnsi="Times New Roman" w:cs="Times New Roman"/>
                <w:color w:val="auto"/>
                <w:sz w:val="24"/>
                <w:szCs w:val="24"/>
              </w:rPr>
              <w:t>Религиозное использование</w:t>
            </w:r>
          </w:p>
        </w:tc>
      </w:tr>
      <w:tr w:rsidR="007C0596" w:rsidRPr="004F1E3E" w:rsidTr="0080504E">
        <w:trPr>
          <w:trHeight w:val="252"/>
        </w:trPr>
        <w:tc>
          <w:tcPr>
            <w:tcW w:w="1111" w:type="pct"/>
            <w:shd w:val="clear" w:color="auto" w:fill="auto"/>
            <w:tcMar>
              <w:top w:w="80" w:type="dxa"/>
              <w:left w:w="80" w:type="dxa"/>
              <w:bottom w:w="80" w:type="dxa"/>
              <w:right w:w="80" w:type="dxa"/>
            </w:tcMar>
            <w:vAlign w:val="center"/>
          </w:tcPr>
          <w:p w:rsidR="007C0596" w:rsidRDefault="007C0596" w:rsidP="007C0596">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5.1</w:t>
            </w:r>
          </w:p>
        </w:tc>
        <w:tc>
          <w:tcPr>
            <w:tcW w:w="3889" w:type="pct"/>
            <w:shd w:val="clear" w:color="auto" w:fill="auto"/>
            <w:tcMar>
              <w:top w:w="80" w:type="dxa"/>
              <w:left w:w="80" w:type="dxa"/>
              <w:bottom w:w="80" w:type="dxa"/>
              <w:right w:w="80" w:type="dxa"/>
            </w:tcMar>
            <w:vAlign w:val="center"/>
          </w:tcPr>
          <w:p w:rsidR="007C0596" w:rsidRPr="007C0596" w:rsidRDefault="007C0596" w:rsidP="007C0596">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Спорт</w:t>
            </w:r>
          </w:p>
        </w:tc>
      </w:tr>
    </w:tbl>
    <w:p w:rsidR="00185BEB" w:rsidRDefault="00185BEB" w:rsidP="00185BEB">
      <w:pPr>
        <w:rPr>
          <w:rFonts w:ascii="Times New Roman" w:eastAsia="Helvetica Neue Light" w:hAnsi="Times New Roman" w:cs="Helvetica Neue Light"/>
          <w:b/>
          <w:color w:val="000000"/>
          <w:bdr w:val="nil"/>
        </w:rPr>
      </w:pPr>
    </w:p>
    <w:p w:rsidR="00185BEB" w:rsidRPr="00436F77" w:rsidRDefault="00185BEB" w:rsidP="00185BEB">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185BEB">
        <w:rPr>
          <w:rFonts w:ascii="Times New Roman" w:hAnsi="Times New Roman"/>
          <w:b/>
        </w:rPr>
        <w:t>Пр-1</w:t>
      </w:r>
    </w:p>
    <w:p w:rsidR="00185BEB" w:rsidRDefault="00185BEB" w:rsidP="00185BEB">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185BEB" w:rsidRPr="004F1E3E" w:rsidTr="0080504E">
        <w:trPr>
          <w:trHeight w:val="252"/>
        </w:trPr>
        <w:tc>
          <w:tcPr>
            <w:tcW w:w="1111" w:type="pct"/>
            <w:shd w:val="clear" w:color="auto" w:fill="auto"/>
            <w:tcMar>
              <w:top w:w="80" w:type="dxa"/>
              <w:left w:w="80" w:type="dxa"/>
              <w:bottom w:w="80" w:type="dxa"/>
              <w:right w:w="80" w:type="dxa"/>
            </w:tcMar>
            <w:vAlign w:val="center"/>
          </w:tcPr>
          <w:p w:rsidR="00185BEB" w:rsidRPr="004F1E3E" w:rsidRDefault="00185BEB"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185BEB" w:rsidRPr="004F1E3E" w:rsidRDefault="00185BEB"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185BEB" w:rsidRPr="004F1E3E" w:rsidRDefault="00185BEB"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185BEB" w:rsidRPr="004F1E3E" w:rsidTr="0080504E">
        <w:trPr>
          <w:trHeight w:val="252"/>
        </w:trPr>
        <w:tc>
          <w:tcPr>
            <w:tcW w:w="1111" w:type="pct"/>
            <w:shd w:val="clear" w:color="auto" w:fill="auto"/>
            <w:tcMar>
              <w:top w:w="80" w:type="dxa"/>
              <w:left w:w="80" w:type="dxa"/>
              <w:bottom w:w="80" w:type="dxa"/>
              <w:right w:w="80" w:type="dxa"/>
            </w:tcMar>
            <w:vAlign w:val="center"/>
          </w:tcPr>
          <w:p w:rsidR="00185BEB" w:rsidRPr="00A76537" w:rsidRDefault="00185BEB"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80" w:type="dxa"/>
              <w:left w:w="80" w:type="dxa"/>
              <w:bottom w:w="80" w:type="dxa"/>
              <w:right w:w="80" w:type="dxa"/>
            </w:tcMar>
            <w:vAlign w:val="center"/>
          </w:tcPr>
          <w:p w:rsidR="00185BEB" w:rsidRPr="00A76537" w:rsidRDefault="00185BEB" w:rsidP="0080504E">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Земельные участки (территории) общего пользования</w:t>
            </w:r>
          </w:p>
        </w:tc>
      </w:tr>
    </w:tbl>
    <w:p w:rsidR="00185BEB" w:rsidRDefault="00185BEB" w:rsidP="00185BEB">
      <w:pPr>
        <w:pStyle w:val="afe"/>
        <w:widowControl w:val="0"/>
        <w:spacing w:after="0"/>
        <w:ind w:hanging="1698"/>
        <w:rPr>
          <w:rFonts w:ascii="Cambria" w:hAnsi="Cambria"/>
          <w:color w:val="auto"/>
          <w:sz w:val="22"/>
          <w:szCs w:val="22"/>
        </w:rPr>
      </w:pPr>
    </w:p>
    <w:p w:rsidR="00185BEB" w:rsidRPr="00A22EF4" w:rsidRDefault="00185BEB" w:rsidP="00185BEB">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1"/>
        <w:gridCol w:w="2970"/>
        <w:gridCol w:w="2895"/>
      </w:tblGrid>
      <w:tr w:rsidR="00185BEB" w:rsidRPr="004F1E3E" w:rsidTr="0080504E">
        <w:trPr>
          <w:trHeight w:val="327"/>
        </w:trPr>
        <w:tc>
          <w:tcPr>
            <w:tcW w:w="3482" w:type="pct"/>
            <w:gridSpan w:val="2"/>
            <w:shd w:val="clear" w:color="auto" w:fill="auto"/>
            <w:tcMar>
              <w:top w:w="80" w:type="dxa"/>
              <w:left w:w="80" w:type="dxa"/>
              <w:bottom w:w="80" w:type="dxa"/>
              <w:right w:w="80" w:type="dxa"/>
            </w:tcMar>
            <w:vAlign w:val="center"/>
          </w:tcPr>
          <w:p w:rsidR="00185BEB" w:rsidRPr="004F1E3E" w:rsidRDefault="00185BEB"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185BEB" w:rsidRPr="004F1E3E" w:rsidRDefault="00185BEB"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185BEB" w:rsidRPr="004F1E3E" w:rsidTr="0080504E">
        <w:trPr>
          <w:trHeight w:val="273"/>
        </w:trPr>
        <w:tc>
          <w:tcPr>
            <w:tcW w:w="1925" w:type="pct"/>
            <w:shd w:val="clear" w:color="auto" w:fill="auto"/>
            <w:tcMar>
              <w:top w:w="0" w:type="dxa"/>
              <w:left w:w="100" w:type="dxa"/>
              <w:bottom w:w="0" w:type="dxa"/>
              <w:right w:w="100" w:type="dxa"/>
            </w:tcMar>
            <w:vAlign w:val="center"/>
          </w:tcPr>
          <w:p w:rsidR="00185BEB" w:rsidRPr="004F1E3E" w:rsidRDefault="00185BEB"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185BEB" w:rsidRPr="004F1E3E"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 кв. м.</w:t>
            </w:r>
          </w:p>
        </w:tc>
        <w:tc>
          <w:tcPr>
            <w:tcW w:w="1518" w:type="pct"/>
            <w:shd w:val="clear" w:color="auto" w:fill="auto"/>
            <w:tcMar>
              <w:top w:w="0" w:type="dxa"/>
              <w:left w:w="100" w:type="dxa"/>
              <w:bottom w:w="0" w:type="dxa"/>
              <w:right w:w="100" w:type="dxa"/>
            </w:tcMar>
            <w:vAlign w:val="center"/>
          </w:tcPr>
          <w:p w:rsidR="00185BEB" w:rsidRPr="004F1E3E" w:rsidRDefault="00185BEB"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185BEB" w:rsidRPr="004F1E3E" w:rsidTr="0080504E">
        <w:trPr>
          <w:trHeight w:val="273"/>
        </w:trPr>
        <w:tc>
          <w:tcPr>
            <w:tcW w:w="1925" w:type="pct"/>
            <w:shd w:val="clear" w:color="auto" w:fill="auto"/>
            <w:tcMar>
              <w:top w:w="0" w:type="dxa"/>
              <w:left w:w="100" w:type="dxa"/>
              <w:bottom w:w="0" w:type="dxa"/>
              <w:right w:w="100" w:type="dxa"/>
            </w:tcMar>
            <w:vAlign w:val="center"/>
          </w:tcPr>
          <w:p w:rsidR="00185BEB" w:rsidRPr="004F1E3E" w:rsidRDefault="00185BEB"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rsidR="00185BEB"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w:t>
            </w:r>
            <w:r w:rsidR="00185BEB">
              <w:rPr>
                <w:rFonts w:ascii="Times New Roman" w:hAnsi="Times New Roman" w:cs="Times New Roman"/>
                <w:color w:val="auto"/>
                <w:sz w:val="24"/>
                <w:szCs w:val="24"/>
              </w:rPr>
              <w:t xml:space="preserve"> м</w:t>
            </w:r>
          </w:p>
        </w:tc>
        <w:tc>
          <w:tcPr>
            <w:tcW w:w="1518" w:type="pct"/>
            <w:shd w:val="clear" w:color="auto" w:fill="auto"/>
            <w:tcMar>
              <w:top w:w="0" w:type="dxa"/>
              <w:left w:w="100" w:type="dxa"/>
              <w:bottom w:w="0" w:type="dxa"/>
              <w:right w:w="100" w:type="dxa"/>
            </w:tcMar>
            <w:vAlign w:val="center"/>
          </w:tcPr>
          <w:p w:rsidR="00185BEB" w:rsidRPr="004F1E3E" w:rsidRDefault="00185BEB"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185BEB" w:rsidRPr="004F1E3E" w:rsidTr="0080504E">
        <w:trPr>
          <w:trHeight w:val="273"/>
        </w:trPr>
        <w:tc>
          <w:tcPr>
            <w:tcW w:w="1925" w:type="pct"/>
            <w:shd w:val="clear" w:color="auto" w:fill="auto"/>
            <w:tcMar>
              <w:top w:w="0" w:type="dxa"/>
              <w:left w:w="100" w:type="dxa"/>
              <w:bottom w:w="0" w:type="dxa"/>
              <w:right w:w="100" w:type="dxa"/>
            </w:tcMar>
            <w:vAlign w:val="center"/>
          </w:tcPr>
          <w:p w:rsidR="00185BEB" w:rsidRPr="004F1E3E" w:rsidRDefault="00185BEB"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185BEB" w:rsidRPr="00272941"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w:t>
            </w:r>
            <w:r w:rsidR="00185BEB">
              <w:rPr>
                <w:rFonts w:ascii="Times New Roman" w:hAnsi="Times New Roman" w:cs="Times New Roman"/>
                <w:color w:val="auto"/>
                <w:sz w:val="24"/>
                <w:szCs w:val="24"/>
              </w:rPr>
              <w:t xml:space="preserve"> м</w:t>
            </w:r>
          </w:p>
        </w:tc>
        <w:tc>
          <w:tcPr>
            <w:tcW w:w="1518" w:type="pct"/>
            <w:shd w:val="clear" w:color="auto" w:fill="auto"/>
            <w:tcMar>
              <w:top w:w="0" w:type="dxa"/>
              <w:left w:w="100" w:type="dxa"/>
              <w:bottom w:w="0" w:type="dxa"/>
              <w:right w:w="100" w:type="dxa"/>
            </w:tcMar>
            <w:vAlign w:val="center"/>
          </w:tcPr>
          <w:p w:rsidR="00185BEB" w:rsidRPr="004F1E3E" w:rsidRDefault="00185BEB" w:rsidP="0080504E">
            <w:pPr>
              <w:widowControl w:val="0"/>
              <w:pBdr>
                <w:top w:val="nil"/>
                <w:left w:val="nil"/>
                <w:bottom w:val="nil"/>
                <w:right w:val="nil"/>
                <w:between w:val="nil"/>
                <w:bar w:val="nil"/>
              </w:pBdr>
              <w:rPr>
                <w:rFonts w:ascii="Times New Roman" w:eastAsia="Helvetica Neue Light" w:hAnsi="Times New Roman"/>
                <w:bdr w:val="nil"/>
              </w:rPr>
            </w:pPr>
          </w:p>
        </w:tc>
      </w:tr>
      <w:tr w:rsidR="00185BEB" w:rsidRPr="004F1E3E" w:rsidTr="0080504E">
        <w:trPr>
          <w:trHeight w:val="273"/>
        </w:trPr>
        <w:tc>
          <w:tcPr>
            <w:tcW w:w="1925" w:type="pct"/>
            <w:shd w:val="clear" w:color="auto" w:fill="auto"/>
            <w:tcMar>
              <w:top w:w="0" w:type="dxa"/>
              <w:left w:w="100" w:type="dxa"/>
              <w:bottom w:w="0" w:type="dxa"/>
              <w:right w:w="100" w:type="dxa"/>
            </w:tcMar>
            <w:vAlign w:val="center"/>
          </w:tcPr>
          <w:p w:rsidR="00185BEB" w:rsidRPr="004F1E3E" w:rsidRDefault="00185BEB"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185BEB" w:rsidRDefault="00185BEB"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1518" w:type="pct"/>
            <w:shd w:val="clear" w:color="auto" w:fill="auto"/>
            <w:tcMar>
              <w:top w:w="0" w:type="dxa"/>
              <w:left w:w="100" w:type="dxa"/>
              <w:bottom w:w="0" w:type="dxa"/>
              <w:right w:w="100" w:type="dxa"/>
            </w:tcMar>
            <w:vAlign w:val="center"/>
          </w:tcPr>
          <w:p w:rsidR="00185BEB" w:rsidRPr="004F1E3E" w:rsidRDefault="00185BEB" w:rsidP="0080504E">
            <w:pPr>
              <w:widowControl w:val="0"/>
              <w:pBdr>
                <w:top w:val="nil"/>
                <w:left w:val="nil"/>
                <w:bottom w:val="nil"/>
                <w:right w:val="nil"/>
                <w:between w:val="nil"/>
                <w:bar w:val="nil"/>
              </w:pBdr>
              <w:rPr>
                <w:rFonts w:ascii="Times New Roman" w:eastAsia="Helvetica Neue Light" w:hAnsi="Times New Roman"/>
                <w:bdr w:val="nil"/>
              </w:rPr>
            </w:pPr>
          </w:p>
        </w:tc>
      </w:tr>
      <w:tr w:rsidR="00185BEB" w:rsidRPr="004F1E3E" w:rsidTr="0080504E">
        <w:trPr>
          <w:trHeight w:val="1558"/>
        </w:trPr>
        <w:tc>
          <w:tcPr>
            <w:tcW w:w="1925" w:type="pct"/>
            <w:shd w:val="clear" w:color="auto" w:fill="auto"/>
            <w:tcMar>
              <w:top w:w="0" w:type="dxa"/>
              <w:left w:w="100" w:type="dxa"/>
              <w:bottom w:w="0" w:type="dxa"/>
              <w:right w:w="100" w:type="dxa"/>
            </w:tcMar>
            <w:vAlign w:val="center"/>
          </w:tcPr>
          <w:p w:rsidR="00185BEB" w:rsidRPr="00964C9D" w:rsidRDefault="00185BEB"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всей площади земельного участка</w:t>
            </w:r>
          </w:p>
        </w:tc>
        <w:tc>
          <w:tcPr>
            <w:tcW w:w="1557" w:type="pct"/>
            <w:shd w:val="clear" w:color="auto" w:fill="auto"/>
            <w:tcMar>
              <w:top w:w="0" w:type="dxa"/>
              <w:left w:w="100" w:type="dxa"/>
              <w:bottom w:w="0" w:type="dxa"/>
              <w:right w:w="100" w:type="dxa"/>
            </w:tcMar>
            <w:vAlign w:val="center"/>
          </w:tcPr>
          <w:p w:rsidR="00185BEB" w:rsidRPr="004F1E3E" w:rsidRDefault="00185BEB"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10%</w:t>
            </w:r>
          </w:p>
        </w:tc>
        <w:tc>
          <w:tcPr>
            <w:tcW w:w="1518" w:type="pct"/>
            <w:shd w:val="clear" w:color="auto" w:fill="auto"/>
            <w:tcMar>
              <w:top w:w="0" w:type="dxa"/>
              <w:left w:w="100" w:type="dxa"/>
              <w:bottom w:w="0" w:type="dxa"/>
              <w:right w:w="100" w:type="dxa"/>
            </w:tcMar>
            <w:vAlign w:val="center"/>
          </w:tcPr>
          <w:p w:rsidR="00185BEB" w:rsidRPr="004F1E3E" w:rsidRDefault="00185BEB"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15466B" w:rsidRPr="004F1E3E" w:rsidTr="0015466B">
        <w:tc>
          <w:tcPr>
            <w:tcW w:w="5000" w:type="pct"/>
            <w:gridSpan w:val="3"/>
            <w:shd w:val="clear" w:color="auto" w:fill="auto"/>
            <w:tcMar>
              <w:top w:w="0" w:type="dxa"/>
              <w:left w:w="100" w:type="dxa"/>
              <w:bottom w:w="0" w:type="dxa"/>
              <w:right w:w="100" w:type="dxa"/>
            </w:tcMar>
            <w:vAlign w:val="center"/>
          </w:tcPr>
          <w:p w:rsidR="0015466B" w:rsidRPr="004F1E3E" w:rsidRDefault="0015466B" w:rsidP="0015466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t>Иные предельные параметры разрешённого строительства, реконструкции объектов капитального строительства:</w:t>
            </w:r>
          </w:p>
        </w:tc>
      </w:tr>
      <w:tr w:rsidR="0015466B" w:rsidRPr="004F1E3E" w:rsidTr="0015466B">
        <w:tc>
          <w:tcPr>
            <w:tcW w:w="5000" w:type="pct"/>
            <w:gridSpan w:val="3"/>
            <w:shd w:val="clear" w:color="auto" w:fill="auto"/>
            <w:tcMar>
              <w:top w:w="0" w:type="dxa"/>
              <w:left w:w="100" w:type="dxa"/>
              <w:bottom w:w="0" w:type="dxa"/>
              <w:right w:w="100" w:type="dxa"/>
            </w:tcMar>
            <w:vAlign w:val="center"/>
          </w:tcPr>
          <w:p w:rsidR="0015466B" w:rsidRPr="00D06B1B" w:rsidRDefault="0015466B" w:rsidP="0015466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185BEB" w:rsidRPr="00A22EF4" w:rsidRDefault="00185BEB" w:rsidP="00185BEB">
      <w:pPr>
        <w:pStyle w:val="afe"/>
        <w:widowControl w:val="0"/>
        <w:spacing w:after="0"/>
        <w:ind w:firstLine="0"/>
        <w:rPr>
          <w:rFonts w:ascii="Cambria" w:hAnsi="Cambria"/>
          <w:color w:val="auto"/>
          <w:sz w:val="22"/>
          <w:szCs w:val="22"/>
        </w:rPr>
      </w:pPr>
    </w:p>
    <w:p w:rsidR="007C0596" w:rsidRPr="00F56DE0" w:rsidRDefault="009B7191" w:rsidP="007C0596">
      <w:pPr>
        <w:pStyle w:val="ConsPlusNormal"/>
        <w:spacing w:before="240" w:after="240"/>
        <w:jc w:val="both"/>
        <w:outlineLvl w:val="3"/>
        <w:rPr>
          <w:b/>
          <w:sz w:val="24"/>
          <w:szCs w:val="24"/>
        </w:rPr>
      </w:pPr>
      <w:bookmarkStart w:id="77" w:name="_Toc160616415"/>
      <w:r>
        <w:rPr>
          <w:b/>
          <w:sz w:val="24"/>
          <w:szCs w:val="24"/>
        </w:rPr>
        <w:t>Статья 2</w:t>
      </w:r>
      <w:r w:rsidR="00BD4597">
        <w:rPr>
          <w:b/>
          <w:sz w:val="24"/>
          <w:szCs w:val="24"/>
        </w:rPr>
        <w:t>7</w:t>
      </w:r>
      <w:r>
        <w:rPr>
          <w:b/>
          <w:sz w:val="24"/>
          <w:szCs w:val="24"/>
        </w:rPr>
        <w:t>.1</w:t>
      </w:r>
      <w:r w:rsidR="007C465E">
        <w:rPr>
          <w:b/>
          <w:sz w:val="24"/>
          <w:szCs w:val="24"/>
        </w:rPr>
        <w:t>2</w:t>
      </w:r>
      <w:r w:rsidR="007C0596">
        <w:rPr>
          <w:b/>
          <w:sz w:val="24"/>
          <w:szCs w:val="24"/>
        </w:rPr>
        <w:t xml:space="preserve">. Пр-2. </w:t>
      </w:r>
      <w:r w:rsidR="007C0596" w:rsidRPr="007C0596">
        <w:rPr>
          <w:b/>
          <w:sz w:val="24"/>
          <w:szCs w:val="24"/>
        </w:rPr>
        <w:t>Зона озеленения специального назначения</w:t>
      </w:r>
      <w:bookmarkEnd w:id="77"/>
    </w:p>
    <w:p w:rsidR="007C0596" w:rsidRPr="00436F77" w:rsidRDefault="007C0596" w:rsidP="007C0596">
      <w:pPr>
        <w:pStyle w:val="24"/>
        <w:spacing w:before="0" w:after="0" w:line="240" w:lineRule="auto"/>
        <w:ind w:firstLine="709"/>
        <w:contextualSpacing/>
        <w:jc w:val="center"/>
        <w:rPr>
          <w:rFonts w:ascii="Times New Roman" w:hAnsi="Times New Roman"/>
          <w:b/>
          <w:sz w:val="24"/>
          <w:szCs w:val="24"/>
        </w:rPr>
      </w:pPr>
      <w:r w:rsidRPr="00F56DE0">
        <w:rPr>
          <w:rFonts w:ascii="Times New Roman" w:hAnsi="Times New Roman"/>
          <w:b/>
          <w:sz w:val="24"/>
          <w:szCs w:val="24"/>
        </w:rPr>
        <w:t xml:space="preserve">Основные виды разрешённого использования земельных участков зоны </w:t>
      </w:r>
      <w:r w:rsidRPr="00185BEB">
        <w:rPr>
          <w:rFonts w:ascii="Times New Roman" w:hAnsi="Times New Roman"/>
          <w:b/>
          <w:sz w:val="24"/>
          <w:szCs w:val="24"/>
        </w:rPr>
        <w:t>Пр-</w:t>
      </w:r>
      <w:r>
        <w:rPr>
          <w:rFonts w:ascii="Times New Roman" w:hAnsi="Times New Roman"/>
          <w:b/>
          <w:sz w:val="24"/>
          <w:szCs w:val="24"/>
        </w:rPr>
        <w:t>2</w:t>
      </w:r>
    </w:p>
    <w:p w:rsidR="007C0596" w:rsidRPr="00A22EF4" w:rsidRDefault="007C0596" w:rsidP="007C0596">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7C0596" w:rsidRPr="00FE1167" w:rsidTr="0080504E">
        <w:trPr>
          <w:trHeight w:val="20"/>
        </w:trPr>
        <w:tc>
          <w:tcPr>
            <w:tcW w:w="1111" w:type="pct"/>
            <w:shd w:val="clear" w:color="auto" w:fill="auto"/>
            <w:tcMar>
              <w:top w:w="80" w:type="dxa"/>
              <w:left w:w="80" w:type="dxa"/>
              <w:bottom w:w="80" w:type="dxa"/>
              <w:right w:w="80" w:type="dxa"/>
            </w:tcMar>
            <w:vAlign w:val="center"/>
          </w:tcPr>
          <w:p w:rsidR="007C0596" w:rsidRPr="00FE1167"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7C0596" w:rsidRPr="00FE1167" w:rsidRDefault="007C0596"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FE1167">
              <w:rPr>
                <w:rFonts w:ascii="Times New Roman" w:hAnsi="Times New Roman" w:cs="Times New Roman"/>
                <w:smallCaps/>
                <w:color w:val="auto"/>
                <w:sz w:val="24"/>
                <w:szCs w:val="24"/>
              </w:rPr>
              <w:t xml:space="preserve">наименование вида разрешённого </w:t>
            </w:r>
          </w:p>
          <w:p w:rsidR="007C0596" w:rsidRPr="00FE1167"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FE1167">
              <w:rPr>
                <w:rFonts w:ascii="Times New Roman" w:hAnsi="Times New Roman" w:cs="Times New Roman"/>
                <w:smallCaps/>
                <w:color w:val="auto"/>
                <w:sz w:val="24"/>
                <w:szCs w:val="24"/>
              </w:rPr>
              <w:t>использования</w:t>
            </w:r>
          </w:p>
        </w:tc>
      </w:tr>
      <w:tr w:rsidR="007C0596" w:rsidRPr="00FE1167" w:rsidTr="0080504E">
        <w:trPr>
          <w:trHeight w:val="20"/>
        </w:trPr>
        <w:tc>
          <w:tcPr>
            <w:tcW w:w="1111" w:type="pct"/>
            <w:shd w:val="clear" w:color="auto" w:fill="auto"/>
            <w:tcMar>
              <w:top w:w="0" w:type="dxa"/>
              <w:left w:w="100" w:type="dxa"/>
              <w:bottom w:w="0" w:type="dxa"/>
              <w:right w:w="100" w:type="dxa"/>
            </w:tcMar>
            <w:vAlign w:val="center"/>
          </w:tcPr>
          <w:p w:rsidR="007C0596"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5.0</w:t>
            </w:r>
          </w:p>
        </w:tc>
        <w:tc>
          <w:tcPr>
            <w:tcW w:w="3889" w:type="pct"/>
            <w:shd w:val="clear" w:color="auto" w:fill="auto"/>
            <w:tcMar>
              <w:top w:w="0" w:type="dxa"/>
              <w:left w:w="100" w:type="dxa"/>
              <w:bottom w:w="0" w:type="dxa"/>
              <w:right w:w="100" w:type="dxa"/>
            </w:tcMar>
            <w:vAlign w:val="center"/>
          </w:tcPr>
          <w:p w:rsidR="007C0596" w:rsidRPr="00A76537" w:rsidRDefault="007C0596" w:rsidP="0080504E">
            <w:pPr>
              <w:pStyle w:val="22"/>
              <w:widowControl w:val="0"/>
              <w:tabs>
                <w:tab w:val="left" w:pos="920"/>
                <w:tab w:val="left" w:pos="1840"/>
              </w:tabs>
              <w:rPr>
                <w:rFonts w:ascii="Times New Roman" w:hAnsi="Times New Roman" w:cs="Times New Roman"/>
                <w:color w:val="auto"/>
                <w:sz w:val="24"/>
                <w:szCs w:val="24"/>
              </w:rPr>
            </w:pPr>
            <w:r w:rsidRPr="00185BEB">
              <w:rPr>
                <w:rFonts w:ascii="Times New Roman" w:hAnsi="Times New Roman" w:cs="Times New Roman"/>
                <w:color w:val="auto"/>
                <w:sz w:val="24"/>
                <w:szCs w:val="24"/>
              </w:rPr>
              <w:t>Отдых (рекреация)</w:t>
            </w:r>
          </w:p>
        </w:tc>
      </w:tr>
      <w:tr w:rsidR="007C0596" w:rsidRPr="00FE1167" w:rsidTr="0080504E">
        <w:trPr>
          <w:trHeight w:val="20"/>
        </w:trPr>
        <w:tc>
          <w:tcPr>
            <w:tcW w:w="1111" w:type="pct"/>
            <w:shd w:val="clear" w:color="auto" w:fill="auto"/>
            <w:tcMar>
              <w:top w:w="0" w:type="dxa"/>
              <w:left w:w="100" w:type="dxa"/>
              <w:bottom w:w="0" w:type="dxa"/>
              <w:right w:w="100" w:type="dxa"/>
            </w:tcMar>
            <w:vAlign w:val="center"/>
          </w:tcPr>
          <w:p w:rsidR="007C0596"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8.3</w:t>
            </w:r>
          </w:p>
        </w:tc>
        <w:tc>
          <w:tcPr>
            <w:tcW w:w="3889" w:type="pct"/>
            <w:shd w:val="clear" w:color="auto" w:fill="auto"/>
            <w:tcMar>
              <w:top w:w="0" w:type="dxa"/>
              <w:left w:w="100" w:type="dxa"/>
              <w:bottom w:w="0" w:type="dxa"/>
              <w:right w:w="100" w:type="dxa"/>
            </w:tcMar>
            <w:vAlign w:val="center"/>
          </w:tcPr>
          <w:p w:rsidR="007C0596" w:rsidRPr="00673B85" w:rsidRDefault="007C0596" w:rsidP="0080504E">
            <w:pPr>
              <w:pStyle w:val="22"/>
              <w:widowControl w:val="0"/>
              <w:tabs>
                <w:tab w:val="left" w:pos="920"/>
                <w:tab w:val="left" w:pos="1840"/>
              </w:tabs>
              <w:rPr>
                <w:rFonts w:ascii="Times New Roman" w:hAnsi="Times New Roman" w:cs="Times New Roman"/>
                <w:color w:val="auto"/>
                <w:sz w:val="24"/>
                <w:szCs w:val="24"/>
              </w:rPr>
            </w:pPr>
            <w:r w:rsidRPr="00673B85">
              <w:rPr>
                <w:rFonts w:ascii="Times New Roman" w:hAnsi="Times New Roman" w:cs="Times New Roman"/>
                <w:color w:val="auto"/>
                <w:sz w:val="24"/>
                <w:szCs w:val="24"/>
              </w:rPr>
              <w:t>Обеспечение внутреннего правопорядка</w:t>
            </w:r>
          </w:p>
        </w:tc>
      </w:tr>
    </w:tbl>
    <w:p w:rsidR="007C0596" w:rsidRDefault="007C0596" w:rsidP="007C0596">
      <w:pPr>
        <w:pStyle w:val="afe"/>
        <w:widowControl w:val="0"/>
        <w:spacing w:after="0"/>
        <w:ind w:firstLine="2127"/>
        <w:rPr>
          <w:rFonts w:ascii="Cambria" w:hAnsi="Cambria"/>
          <w:color w:val="auto"/>
          <w:sz w:val="22"/>
          <w:szCs w:val="22"/>
        </w:rPr>
      </w:pPr>
    </w:p>
    <w:p w:rsidR="007C0596" w:rsidRPr="00A22EF4" w:rsidRDefault="007C0596" w:rsidP="007C0596">
      <w:pPr>
        <w:pStyle w:val="afe"/>
        <w:widowControl w:val="0"/>
        <w:spacing w:after="0"/>
        <w:ind w:firstLine="2127"/>
        <w:rPr>
          <w:rFonts w:ascii="Cambria" w:hAnsi="Cambria"/>
          <w:color w:val="auto"/>
          <w:sz w:val="22"/>
          <w:szCs w:val="22"/>
        </w:rPr>
      </w:pPr>
    </w:p>
    <w:p w:rsidR="007C0596" w:rsidRPr="00436F77" w:rsidRDefault="007C0596" w:rsidP="007C0596">
      <w:pPr>
        <w:pStyle w:val="24"/>
        <w:spacing w:before="0" w:after="0" w:line="240" w:lineRule="auto"/>
        <w:ind w:firstLine="0"/>
        <w:contextualSpacing/>
        <w:jc w:val="center"/>
        <w:rPr>
          <w:rFonts w:ascii="Times New Roman" w:hAnsi="Times New Roman"/>
          <w:b/>
          <w:sz w:val="24"/>
          <w:szCs w:val="24"/>
        </w:rPr>
      </w:pPr>
      <w:r w:rsidRPr="00F56DE0">
        <w:rPr>
          <w:rFonts w:ascii="Times New Roman" w:hAnsi="Times New Roman"/>
          <w:b/>
          <w:sz w:val="24"/>
          <w:szCs w:val="24"/>
        </w:rPr>
        <w:t>Условно-разрешённые виды разрешённого использо</w:t>
      </w:r>
      <w:r>
        <w:rPr>
          <w:rFonts w:ascii="Times New Roman" w:hAnsi="Times New Roman"/>
          <w:b/>
          <w:sz w:val="24"/>
          <w:szCs w:val="24"/>
        </w:rPr>
        <w:t xml:space="preserve">вания земельных участков зоны </w:t>
      </w:r>
      <w:r w:rsidRPr="00185BEB">
        <w:rPr>
          <w:rFonts w:ascii="Times New Roman" w:hAnsi="Times New Roman"/>
          <w:b/>
          <w:sz w:val="24"/>
          <w:szCs w:val="24"/>
        </w:rPr>
        <w:t>Пр-</w:t>
      </w:r>
      <w:r>
        <w:rPr>
          <w:rFonts w:ascii="Times New Roman" w:hAnsi="Times New Roman"/>
          <w:b/>
          <w:sz w:val="24"/>
          <w:szCs w:val="24"/>
        </w:rPr>
        <w:t>2</w:t>
      </w:r>
    </w:p>
    <w:p w:rsidR="007C0596" w:rsidRPr="00A22EF4" w:rsidRDefault="007C0596" w:rsidP="007C0596">
      <w:pPr>
        <w:pStyle w:val="24"/>
        <w:spacing w:before="0" w:after="0" w:line="240" w:lineRule="auto"/>
        <w:ind w:firstLine="709"/>
        <w:jc w:val="center"/>
        <w:rPr>
          <w:rFonts w:ascii="Times New Roman" w:hAnsi="Times New Roman"/>
          <w:b/>
          <w:sz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7C0596" w:rsidRPr="004F1E3E" w:rsidTr="0080504E">
        <w:trPr>
          <w:trHeight w:val="252"/>
        </w:trPr>
        <w:tc>
          <w:tcPr>
            <w:tcW w:w="1111" w:type="pct"/>
            <w:shd w:val="clear" w:color="auto" w:fill="auto"/>
            <w:tcMar>
              <w:top w:w="80" w:type="dxa"/>
              <w:left w:w="80" w:type="dxa"/>
              <w:bottom w:w="80" w:type="dxa"/>
              <w:right w:w="80" w:type="dxa"/>
            </w:tcMar>
            <w:vAlign w:val="center"/>
          </w:tcPr>
          <w:p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7C0596" w:rsidRPr="004F1E3E" w:rsidTr="0080504E">
        <w:trPr>
          <w:trHeight w:val="252"/>
        </w:trPr>
        <w:tc>
          <w:tcPr>
            <w:tcW w:w="1111" w:type="pct"/>
            <w:shd w:val="clear" w:color="auto" w:fill="auto"/>
            <w:tcMar>
              <w:top w:w="80" w:type="dxa"/>
              <w:left w:w="80" w:type="dxa"/>
              <w:bottom w:w="80" w:type="dxa"/>
              <w:right w:w="80" w:type="dxa"/>
            </w:tcMar>
            <w:vAlign w:val="center"/>
          </w:tcPr>
          <w:p w:rsidR="007C0596" w:rsidRPr="007C0596"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6.8</w:t>
            </w:r>
          </w:p>
        </w:tc>
        <w:tc>
          <w:tcPr>
            <w:tcW w:w="3889" w:type="pct"/>
            <w:shd w:val="clear" w:color="auto" w:fill="auto"/>
            <w:tcMar>
              <w:top w:w="80" w:type="dxa"/>
              <w:left w:w="80" w:type="dxa"/>
              <w:bottom w:w="80" w:type="dxa"/>
              <w:right w:w="80" w:type="dxa"/>
            </w:tcMar>
            <w:vAlign w:val="center"/>
          </w:tcPr>
          <w:p w:rsidR="007C0596" w:rsidRPr="007C0596" w:rsidRDefault="007C0596" w:rsidP="0080504E">
            <w:pPr>
              <w:pStyle w:val="22"/>
              <w:widowControl w:val="0"/>
              <w:tabs>
                <w:tab w:val="left" w:pos="920"/>
                <w:tab w:val="left" w:pos="1840"/>
              </w:tabs>
              <w:rPr>
                <w:rFonts w:ascii="Times New Roman" w:hAnsi="Times New Roman" w:cs="Times New Roman"/>
                <w:color w:val="auto"/>
                <w:sz w:val="24"/>
                <w:szCs w:val="24"/>
              </w:rPr>
            </w:pPr>
            <w:r>
              <w:rPr>
                <w:rFonts w:ascii="Times New Roman" w:hAnsi="Times New Roman" w:cs="Times New Roman"/>
                <w:color w:val="auto"/>
                <w:sz w:val="24"/>
                <w:szCs w:val="24"/>
              </w:rPr>
              <w:t>Связь</w:t>
            </w:r>
          </w:p>
        </w:tc>
      </w:tr>
    </w:tbl>
    <w:p w:rsidR="007C0596" w:rsidRDefault="007C0596" w:rsidP="007C0596">
      <w:pPr>
        <w:rPr>
          <w:rFonts w:ascii="Times New Roman" w:eastAsia="Helvetica Neue Light" w:hAnsi="Times New Roman" w:cs="Helvetica Neue Light"/>
          <w:b/>
          <w:color w:val="000000"/>
          <w:bdr w:val="nil"/>
        </w:rPr>
      </w:pPr>
    </w:p>
    <w:p w:rsidR="007C0596" w:rsidRPr="00436F77" w:rsidRDefault="007C0596" w:rsidP="007C0596">
      <w:pPr>
        <w:pStyle w:val="afe"/>
        <w:widowControl w:val="0"/>
        <w:spacing w:after="0"/>
        <w:ind w:firstLine="0"/>
        <w:jc w:val="center"/>
        <w:rPr>
          <w:rFonts w:ascii="Cambria" w:hAnsi="Cambria"/>
          <w:color w:val="auto"/>
          <w:sz w:val="22"/>
          <w:szCs w:val="22"/>
        </w:rPr>
      </w:pPr>
      <w:r>
        <w:rPr>
          <w:rFonts w:ascii="Times New Roman" w:hAnsi="Times New Roman"/>
          <w:b/>
        </w:rPr>
        <w:t>Вспомогательные</w:t>
      </w:r>
      <w:r w:rsidRPr="00975456">
        <w:rPr>
          <w:rFonts w:ascii="Times New Roman" w:hAnsi="Times New Roman"/>
          <w:b/>
        </w:rPr>
        <w:t xml:space="preserve"> виды разрешенного использования земельных участков зоны </w:t>
      </w:r>
      <w:r w:rsidRPr="00185BEB">
        <w:rPr>
          <w:rFonts w:ascii="Times New Roman" w:hAnsi="Times New Roman"/>
          <w:b/>
        </w:rPr>
        <w:t>Пр-</w:t>
      </w:r>
      <w:r>
        <w:rPr>
          <w:rFonts w:ascii="Times New Roman" w:hAnsi="Times New Roman"/>
          <w:b/>
        </w:rPr>
        <w:t>2</w:t>
      </w:r>
    </w:p>
    <w:p w:rsidR="007C0596" w:rsidRDefault="007C0596" w:rsidP="007C0596">
      <w:pPr>
        <w:pStyle w:val="afe"/>
        <w:widowControl w:val="0"/>
        <w:spacing w:after="0"/>
        <w:ind w:hanging="1698"/>
        <w:rPr>
          <w:rFonts w:ascii="Cambria" w:hAnsi="Cambria"/>
          <w:color w:val="auto"/>
          <w:sz w:val="22"/>
          <w:szCs w:val="22"/>
        </w:rPr>
      </w:pPr>
    </w:p>
    <w:tbl>
      <w:tblPr>
        <w:tblW w:w="5000"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2113"/>
        <w:gridCol w:w="7396"/>
      </w:tblGrid>
      <w:tr w:rsidR="007C0596" w:rsidRPr="004F1E3E" w:rsidTr="0080504E">
        <w:trPr>
          <w:trHeight w:val="252"/>
        </w:trPr>
        <w:tc>
          <w:tcPr>
            <w:tcW w:w="1111" w:type="pct"/>
            <w:shd w:val="clear" w:color="auto" w:fill="auto"/>
            <w:tcMar>
              <w:top w:w="80" w:type="dxa"/>
              <w:left w:w="80" w:type="dxa"/>
              <w:bottom w:w="80" w:type="dxa"/>
              <w:right w:w="80" w:type="dxa"/>
            </w:tcMar>
            <w:vAlign w:val="center"/>
          </w:tcPr>
          <w:p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код классификатора</w:t>
            </w:r>
          </w:p>
        </w:tc>
        <w:tc>
          <w:tcPr>
            <w:tcW w:w="3889" w:type="pct"/>
            <w:shd w:val="clear" w:color="auto" w:fill="auto"/>
            <w:tcMar>
              <w:top w:w="80" w:type="dxa"/>
              <w:left w:w="80" w:type="dxa"/>
              <w:bottom w:w="80" w:type="dxa"/>
              <w:right w:w="80" w:type="dxa"/>
            </w:tcMar>
            <w:vAlign w:val="center"/>
          </w:tcPr>
          <w:p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smallCaps/>
                <w:color w:val="auto"/>
                <w:sz w:val="24"/>
                <w:szCs w:val="24"/>
              </w:rPr>
            </w:pPr>
            <w:r w:rsidRPr="004F1E3E">
              <w:rPr>
                <w:rFonts w:ascii="Times New Roman" w:hAnsi="Times New Roman" w:cs="Times New Roman"/>
                <w:smallCaps/>
                <w:color w:val="auto"/>
                <w:sz w:val="24"/>
                <w:szCs w:val="24"/>
              </w:rPr>
              <w:t xml:space="preserve">наименование вида разрешённого </w:t>
            </w:r>
          </w:p>
          <w:p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smallCaps/>
                <w:color w:val="auto"/>
                <w:sz w:val="24"/>
                <w:szCs w:val="24"/>
              </w:rPr>
              <w:t>использования</w:t>
            </w:r>
          </w:p>
        </w:tc>
      </w:tr>
      <w:tr w:rsidR="007C0596" w:rsidRPr="004F1E3E" w:rsidTr="0080504E">
        <w:trPr>
          <w:trHeight w:val="252"/>
        </w:trPr>
        <w:tc>
          <w:tcPr>
            <w:tcW w:w="1111" w:type="pct"/>
            <w:shd w:val="clear" w:color="auto" w:fill="auto"/>
            <w:tcMar>
              <w:top w:w="80" w:type="dxa"/>
              <w:left w:w="80" w:type="dxa"/>
              <w:bottom w:w="80" w:type="dxa"/>
              <w:right w:w="80" w:type="dxa"/>
            </w:tcMar>
            <w:vAlign w:val="center"/>
          </w:tcPr>
          <w:p w:rsidR="007C0596" w:rsidRPr="00A76537"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12.0</w:t>
            </w:r>
          </w:p>
        </w:tc>
        <w:tc>
          <w:tcPr>
            <w:tcW w:w="3889" w:type="pct"/>
            <w:shd w:val="clear" w:color="auto" w:fill="auto"/>
            <w:tcMar>
              <w:top w:w="80" w:type="dxa"/>
              <w:left w:w="80" w:type="dxa"/>
              <w:bottom w:w="80" w:type="dxa"/>
              <w:right w:w="80" w:type="dxa"/>
            </w:tcMar>
            <w:vAlign w:val="center"/>
          </w:tcPr>
          <w:p w:rsidR="007C0596" w:rsidRPr="00A76537" w:rsidRDefault="007C0596" w:rsidP="0080504E">
            <w:pPr>
              <w:pStyle w:val="22"/>
              <w:widowControl w:val="0"/>
              <w:tabs>
                <w:tab w:val="left" w:pos="920"/>
                <w:tab w:val="left" w:pos="1840"/>
              </w:tabs>
              <w:rPr>
                <w:rFonts w:ascii="Times New Roman" w:hAnsi="Times New Roman" w:cs="Times New Roman"/>
                <w:color w:val="auto"/>
                <w:sz w:val="24"/>
                <w:szCs w:val="24"/>
              </w:rPr>
            </w:pPr>
            <w:r w:rsidRPr="00A76537">
              <w:rPr>
                <w:rFonts w:ascii="Times New Roman" w:hAnsi="Times New Roman" w:cs="Times New Roman"/>
                <w:color w:val="auto"/>
                <w:sz w:val="24"/>
                <w:szCs w:val="24"/>
              </w:rPr>
              <w:t>Земельные участки (территории) общего пользования</w:t>
            </w:r>
          </w:p>
        </w:tc>
      </w:tr>
    </w:tbl>
    <w:p w:rsidR="007C0596" w:rsidRDefault="007C0596" w:rsidP="007C0596">
      <w:pPr>
        <w:pStyle w:val="afe"/>
        <w:widowControl w:val="0"/>
        <w:spacing w:after="0"/>
        <w:ind w:hanging="1698"/>
        <w:rPr>
          <w:rFonts w:ascii="Cambria" w:hAnsi="Cambria"/>
          <w:color w:val="auto"/>
          <w:sz w:val="22"/>
          <w:szCs w:val="22"/>
        </w:rPr>
      </w:pPr>
    </w:p>
    <w:p w:rsidR="007C0596" w:rsidRPr="00A22EF4" w:rsidRDefault="007C0596" w:rsidP="007C0596">
      <w:pPr>
        <w:pStyle w:val="afe"/>
        <w:widowControl w:val="0"/>
        <w:spacing w:after="0"/>
        <w:ind w:firstLine="0"/>
        <w:rPr>
          <w:rFonts w:ascii="Cambria" w:hAnsi="Cambria"/>
          <w:color w:val="auto"/>
          <w:sz w:val="22"/>
          <w:szCs w:val="22"/>
        </w:rPr>
      </w:pPr>
    </w:p>
    <w:tbl>
      <w:tblPr>
        <w:tblW w:w="5014"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CellMar>
          <w:left w:w="0" w:type="dxa"/>
          <w:right w:w="0" w:type="dxa"/>
        </w:tblCellMar>
        <w:tblLook w:val="04A0"/>
      </w:tblPr>
      <w:tblGrid>
        <w:gridCol w:w="3671"/>
        <w:gridCol w:w="2970"/>
        <w:gridCol w:w="2895"/>
      </w:tblGrid>
      <w:tr w:rsidR="007C0596" w:rsidRPr="004F1E3E" w:rsidTr="0080504E">
        <w:trPr>
          <w:trHeight w:val="327"/>
        </w:trPr>
        <w:tc>
          <w:tcPr>
            <w:tcW w:w="3482" w:type="pct"/>
            <w:gridSpan w:val="2"/>
            <w:shd w:val="clear" w:color="auto" w:fill="auto"/>
            <w:tcMar>
              <w:top w:w="80" w:type="dxa"/>
              <w:left w:w="80" w:type="dxa"/>
              <w:bottom w:w="80" w:type="dxa"/>
              <w:right w:w="80" w:type="dxa"/>
            </w:tcMar>
            <w:vAlign w:val="center"/>
          </w:tcPr>
          <w:p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4F1E3E">
              <w:rPr>
                <w:rFonts w:ascii="Times New Roman" w:hAnsi="Times New Roman" w:cs="Times New Roman"/>
                <w:color w:val="auto"/>
                <w:sz w:val="24"/>
                <w:szCs w:val="24"/>
              </w:rPr>
              <w:br/>
              <w:t>капитального строительства</w:t>
            </w:r>
          </w:p>
        </w:tc>
        <w:tc>
          <w:tcPr>
            <w:tcW w:w="1518" w:type="pct"/>
            <w:shd w:val="clear" w:color="auto" w:fill="auto"/>
            <w:tcMar>
              <w:top w:w="80" w:type="dxa"/>
              <w:left w:w="80" w:type="dxa"/>
              <w:bottom w:w="80" w:type="dxa"/>
              <w:right w:w="80" w:type="dxa"/>
            </w:tcMar>
            <w:vAlign w:val="center"/>
          </w:tcPr>
          <w:p w:rsidR="007C0596" w:rsidRPr="004F1E3E" w:rsidRDefault="007C0596" w:rsidP="0080504E">
            <w:pPr>
              <w:pStyle w:val="16"/>
              <w:widowControl w:val="0"/>
              <w:tabs>
                <w:tab w:val="clear" w:pos="1267"/>
                <w:tab w:val="clear" w:pos="1333"/>
              </w:tabs>
              <w:spacing w:before="0" w:line="240" w:lineRule="auto"/>
              <w:jc w:val="center"/>
              <w:rPr>
                <w:rFonts w:ascii="Times New Roman" w:hAnsi="Times New Roman" w:cs="Times New Roman"/>
                <w:color w:val="auto"/>
                <w:sz w:val="24"/>
                <w:szCs w:val="24"/>
              </w:rPr>
            </w:pPr>
            <w:r w:rsidRPr="004F1E3E">
              <w:rPr>
                <w:rFonts w:ascii="Times New Roman" w:hAnsi="Times New Roman" w:cs="Times New Roman"/>
                <w:color w:val="auto"/>
                <w:sz w:val="24"/>
                <w:szCs w:val="24"/>
              </w:rPr>
              <w:t>Примечания</w:t>
            </w:r>
          </w:p>
        </w:tc>
      </w:tr>
      <w:tr w:rsidR="007C0596" w:rsidRPr="004F1E3E" w:rsidTr="0080504E">
        <w:trPr>
          <w:trHeight w:val="273"/>
        </w:trPr>
        <w:tc>
          <w:tcPr>
            <w:tcW w:w="1925" w:type="pct"/>
            <w:shd w:val="clear" w:color="auto" w:fill="auto"/>
            <w:tcMar>
              <w:top w:w="0" w:type="dxa"/>
              <w:left w:w="100" w:type="dxa"/>
              <w:bottom w:w="0" w:type="dxa"/>
              <w:right w:w="100" w:type="dxa"/>
            </w:tcMar>
            <w:vAlign w:val="center"/>
          </w:tcPr>
          <w:p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Предельные (минимальные и (или) максимальные) размеры земельных участков, в том числе их площадь</w:t>
            </w:r>
          </w:p>
        </w:tc>
        <w:tc>
          <w:tcPr>
            <w:tcW w:w="1557" w:type="pct"/>
            <w:shd w:val="clear" w:color="auto" w:fill="auto"/>
            <w:tcMar>
              <w:top w:w="0" w:type="dxa"/>
              <w:left w:w="100" w:type="dxa"/>
              <w:bottom w:w="0" w:type="dxa"/>
              <w:right w:w="100" w:type="dxa"/>
            </w:tcMar>
            <w:vAlign w:val="center"/>
          </w:tcPr>
          <w:p w:rsidR="007C0596" w:rsidRPr="004F1E3E"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Не менее 1000 кв. м.</w:t>
            </w:r>
          </w:p>
        </w:tc>
        <w:tc>
          <w:tcPr>
            <w:tcW w:w="1518" w:type="pct"/>
            <w:shd w:val="clear" w:color="auto" w:fill="auto"/>
            <w:tcMar>
              <w:top w:w="0" w:type="dxa"/>
              <w:left w:w="100" w:type="dxa"/>
              <w:bottom w:w="0" w:type="dxa"/>
              <w:right w:w="100" w:type="dxa"/>
            </w:tcMar>
            <w:vAlign w:val="center"/>
          </w:tcPr>
          <w:p w:rsidR="007C0596" w:rsidRPr="004F1E3E" w:rsidRDefault="007C0596"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7C0596" w:rsidRPr="004F1E3E" w:rsidTr="0080504E">
        <w:trPr>
          <w:trHeight w:val="273"/>
        </w:trPr>
        <w:tc>
          <w:tcPr>
            <w:tcW w:w="1925" w:type="pct"/>
            <w:shd w:val="clear" w:color="auto" w:fill="auto"/>
            <w:tcMar>
              <w:top w:w="0" w:type="dxa"/>
              <w:left w:w="100" w:type="dxa"/>
              <w:bottom w:w="0" w:type="dxa"/>
              <w:right w:w="100" w:type="dxa"/>
            </w:tcMar>
            <w:vAlign w:val="center"/>
          </w:tcPr>
          <w:p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Минимальная ширина земельного участка</w:t>
            </w:r>
          </w:p>
        </w:tc>
        <w:tc>
          <w:tcPr>
            <w:tcW w:w="1557" w:type="pct"/>
            <w:shd w:val="clear" w:color="auto" w:fill="auto"/>
            <w:tcMar>
              <w:top w:w="0" w:type="dxa"/>
              <w:left w:w="100" w:type="dxa"/>
              <w:bottom w:w="0" w:type="dxa"/>
              <w:right w:w="100" w:type="dxa"/>
            </w:tcMar>
            <w:vAlign w:val="center"/>
          </w:tcPr>
          <w:p w:rsidR="007C0596"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30 м</w:t>
            </w:r>
          </w:p>
        </w:tc>
        <w:tc>
          <w:tcPr>
            <w:tcW w:w="1518" w:type="pct"/>
            <w:shd w:val="clear" w:color="auto" w:fill="auto"/>
            <w:tcMar>
              <w:top w:w="0" w:type="dxa"/>
              <w:left w:w="100" w:type="dxa"/>
              <w:bottom w:w="0" w:type="dxa"/>
              <w:right w:w="100" w:type="dxa"/>
            </w:tcMar>
            <w:vAlign w:val="center"/>
          </w:tcPr>
          <w:p w:rsidR="007C0596" w:rsidRPr="004F1E3E" w:rsidRDefault="007C0596"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7C0596" w:rsidRPr="004F1E3E" w:rsidTr="0080504E">
        <w:trPr>
          <w:trHeight w:val="273"/>
        </w:trPr>
        <w:tc>
          <w:tcPr>
            <w:tcW w:w="1925" w:type="pct"/>
            <w:shd w:val="clear" w:color="auto" w:fill="auto"/>
            <w:tcMar>
              <w:top w:w="0" w:type="dxa"/>
              <w:left w:w="100" w:type="dxa"/>
              <w:bottom w:w="0" w:type="dxa"/>
              <w:right w:w="100" w:type="dxa"/>
            </w:tcMar>
            <w:vAlign w:val="center"/>
          </w:tcPr>
          <w:p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w:t>
            </w:r>
            <w:r>
              <w:rPr>
                <w:rFonts w:ascii="Times New Roman" w:eastAsia="Helvetica Neue Light" w:hAnsi="Times New Roman"/>
                <w:bdr w:val="nil"/>
              </w:rPr>
              <w:t>во зданий, строений, сооружений</w:t>
            </w:r>
          </w:p>
        </w:tc>
        <w:tc>
          <w:tcPr>
            <w:tcW w:w="1557" w:type="pct"/>
            <w:shd w:val="clear" w:color="auto" w:fill="auto"/>
            <w:tcMar>
              <w:top w:w="0" w:type="dxa"/>
              <w:left w:w="100" w:type="dxa"/>
              <w:bottom w:w="0" w:type="dxa"/>
              <w:right w:w="100" w:type="dxa"/>
            </w:tcMar>
            <w:vAlign w:val="center"/>
          </w:tcPr>
          <w:p w:rsidR="007C0596" w:rsidRPr="00272941"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3 м</w:t>
            </w:r>
          </w:p>
        </w:tc>
        <w:tc>
          <w:tcPr>
            <w:tcW w:w="1518" w:type="pct"/>
            <w:shd w:val="clear" w:color="auto" w:fill="auto"/>
            <w:tcMar>
              <w:top w:w="0" w:type="dxa"/>
              <w:left w:w="100" w:type="dxa"/>
              <w:bottom w:w="0" w:type="dxa"/>
              <w:right w:w="100" w:type="dxa"/>
            </w:tcMar>
            <w:vAlign w:val="center"/>
          </w:tcPr>
          <w:p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p>
        </w:tc>
      </w:tr>
      <w:tr w:rsidR="007C0596" w:rsidRPr="004F1E3E" w:rsidTr="0080504E">
        <w:trPr>
          <w:trHeight w:val="273"/>
        </w:trPr>
        <w:tc>
          <w:tcPr>
            <w:tcW w:w="1925" w:type="pct"/>
            <w:shd w:val="clear" w:color="auto" w:fill="auto"/>
            <w:tcMar>
              <w:top w:w="0" w:type="dxa"/>
              <w:left w:w="100" w:type="dxa"/>
              <w:bottom w:w="0" w:type="dxa"/>
              <w:right w:w="100" w:type="dxa"/>
            </w:tcMar>
            <w:vAlign w:val="center"/>
          </w:tcPr>
          <w:p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r>
              <w:rPr>
                <w:rFonts w:ascii="Times New Roman" w:eastAsia="Helvetica Neue Light" w:hAnsi="Times New Roman"/>
                <w:bdr w:val="nil"/>
              </w:rPr>
              <w:t>Предельное количество этажей</w:t>
            </w:r>
          </w:p>
        </w:tc>
        <w:tc>
          <w:tcPr>
            <w:tcW w:w="1557" w:type="pct"/>
            <w:shd w:val="clear" w:color="auto" w:fill="auto"/>
            <w:tcMar>
              <w:top w:w="0" w:type="dxa"/>
              <w:left w:w="100" w:type="dxa"/>
              <w:bottom w:w="0" w:type="dxa"/>
              <w:right w:w="100" w:type="dxa"/>
            </w:tcMar>
            <w:vAlign w:val="center"/>
          </w:tcPr>
          <w:p w:rsidR="007C0596"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t>1</w:t>
            </w:r>
          </w:p>
        </w:tc>
        <w:tc>
          <w:tcPr>
            <w:tcW w:w="1518" w:type="pct"/>
            <w:shd w:val="clear" w:color="auto" w:fill="auto"/>
            <w:tcMar>
              <w:top w:w="0" w:type="dxa"/>
              <w:left w:w="100" w:type="dxa"/>
              <w:bottom w:w="0" w:type="dxa"/>
              <w:right w:w="100" w:type="dxa"/>
            </w:tcMar>
            <w:vAlign w:val="center"/>
          </w:tcPr>
          <w:p w:rsidR="007C0596" w:rsidRPr="004F1E3E" w:rsidRDefault="007C0596" w:rsidP="0080504E">
            <w:pPr>
              <w:widowControl w:val="0"/>
              <w:pBdr>
                <w:top w:val="nil"/>
                <w:left w:val="nil"/>
                <w:bottom w:val="nil"/>
                <w:right w:val="nil"/>
                <w:between w:val="nil"/>
                <w:bar w:val="nil"/>
              </w:pBdr>
              <w:rPr>
                <w:rFonts w:ascii="Times New Roman" w:eastAsia="Helvetica Neue Light" w:hAnsi="Times New Roman"/>
                <w:bdr w:val="nil"/>
              </w:rPr>
            </w:pPr>
          </w:p>
        </w:tc>
      </w:tr>
      <w:tr w:rsidR="007C0596" w:rsidRPr="004F1E3E" w:rsidTr="0080504E">
        <w:trPr>
          <w:trHeight w:val="1558"/>
        </w:trPr>
        <w:tc>
          <w:tcPr>
            <w:tcW w:w="1925" w:type="pct"/>
            <w:shd w:val="clear" w:color="auto" w:fill="auto"/>
            <w:tcMar>
              <w:top w:w="0" w:type="dxa"/>
              <w:left w:w="100" w:type="dxa"/>
              <w:bottom w:w="0" w:type="dxa"/>
              <w:right w:w="100" w:type="dxa"/>
            </w:tcMar>
            <w:vAlign w:val="center"/>
          </w:tcPr>
          <w:p w:rsidR="007C0596" w:rsidRPr="00964C9D" w:rsidRDefault="007C0596" w:rsidP="0080504E">
            <w:pPr>
              <w:widowControl w:val="0"/>
              <w:pBdr>
                <w:top w:val="nil"/>
                <w:left w:val="nil"/>
                <w:bottom w:val="nil"/>
                <w:right w:val="nil"/>
                <w:between w:val="nil"/>
                <w:bar w:val="nil"/>
              </w:pBdr>
              <w:rPr>
                <w:rFonts w:ascii="Times New Roman" w:eastAsia="Helvetica Neue Light" w:hAnsi="Times New Roman"/>
                <w:bdr w:val="nil"/>
              </w:rPr>
            </w:pPr>
            <w:r w:rsidRPr="004F1E3E">
              <w:rPr>
                <w:rFonts w:ascii="Times New Roman" w:eastAsia="Helvetica Neue Light" w:hAnsi="Times New Roman"/>
                <w:bdr w:val="nil"/>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eastAsia="Helvetica Neue Light" w:hAnsi="Times New Roman"/>
                <w:bdr w:val="nil"/>
              </w:rPr>
              <w:t xml:space="preserve">всей </w:t>
            </w:r>
            <w:r>
              <w:rPr>
                <w:rFonts w:ascii="Times New Roman" w:eastAsia="Helvetica Neue Light" w:hAnsi="Times New Roman"/>
                <w:bdr w:val="nil"/>
              </w:rPr>
              <w:lastRenderedPageBreak/>
              <w:t>площади земельного участка</w:t>
            </w:r>
          </w:p>
        </w:tc>
        <w:tc>
          <w:tcPr>
            <w:tcW w:w="1557" w:type="pct"/>
            <w:shd w:val="clear" w:color="auto" w:fill="auto"/>
            <w:tcMar>
              <w:top w:w="0" w:type="dxa"/>
              <w:left w:w="100" w:type="dxa"/>
              <w:bottom w:w="0" w:type="dxa"/>
              <w:right w:w="100" w:type="dxa"/>
            </w:tcMar>
            <w:vAlign w:val="center"/>
          </w:tcPr>
          <w:p w:rsidR="007C0596" w:rsidRPr="004F1E3E" w:rsidRDefault="007C0596" w:rsidP="0080504E">
            <w:pPr>
              <w:pStyle w:val="22"/>
              <w:widowControl w:val="0"/>
              <w:tabs>
                <w:tab w:val="left" w:pos="920"/>
                <w:tab w:val="left" w:pos="1840"/>
              </w:tabs>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10%</w:t>
            </w:r>
          </w:p>
        </w:tc>
        <w:tc>
          <w:tcPr>
            <w:tcW w:w="1518" w:type="pct"/>
            <w:shd w:val="clear" w:color="auto" w:fill="auto"/>
            <w:tcMar>
              <w:top w:w="0" w:type="dxa"/>
              <w:left w:w="100" w:type="dxa"/>
              <w:bottom w:w="0" w:type="dxa"/>
              <w:right w:w="100" w:type="dxa"/>
            </w:tcMar>
            <w:vAlign w:val="center"/>
          </w:tcPr>
          <w:p w:rsidR="007C0596" w:rsidRPr="004F1E3E" w:rsidRDefault="007C0596" w:rsidP="0080504E">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Times New Roman" w:hAnsi="Times New Roman" w:cs="Times New Roman"/>
                <w:color w:val="auto"/>
                <w:sz w:val="24"/>
                <w:szCs w:val="24"/>
              </w:rPr>
            </w:pPr>
          </w:p>
        </w:tc>
      </w:tr>
      <w:tr w:rsidR="0015466B" w:rsidRPr="004F1E3E" w:rsidTr="0015466B">
        <w:tc>
          <w:tcPr>
            <w:tcW w:w="5000" w:type="pct"/>
            <w:gridSpan w:val="3"/>
            <w:shd w:val="clear" w:color="auto" w:fill="auto"/>
            <w:tcMar>
              <w:top w:w="0" w:type="dxa"/>
              <w:left w:w="100" w:type="dxa"/>
              <w:bottom w:w="0" w:type="dxa"/>
              <w:right w:w="100" w:type="dxa"/>
            </w:tcMar>
            <w:vAlign w:val="center"/>
          </w:tcPr>
          <w:p w:rsidR="0015466B" w:rsidRPr="004F1E3E" w:rsidRDefault="0015466B" w:rsidP="0015466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color w:val="auto"/>
                <w:sz w:val="24"/>
                <w:szCs w:val="24"/>
              </w:rPr>
            </w:pPr>
            <w:r w:rsidRPr="00D06B1B">
              <w:rPr>
                <w:rFonts w:ascii="Times New Roman" w:hAnsi="Times New Roman" w:cs="Times New Roman"/>
                <w:b/>
                <w:color w:val="auto"/>
                <w:sz w:val="24"/>
                <w:szCs w:val="24"/>
              </w:rPr>
              <w:lastRenderedPageBreak/>
              <w:t>Иные предельные параметры разрешённого строительства, реконструкции объектов капитального строительства:</w:t>
            </w:r>
          </w:p>
        </w:tc>
      </w:tr>
      <w:tr w:rsidR="0015466B" w:rsidRPr="004F1E3E" w:rsidTr="0015466B">
        <w:tc>
          <w:tcPr>
            <w:tcW w:w="5000" w:type="pct"/>
            <w:gridSpan w:val="3"/>
            <w:shd w:val="clear" w:color="auto" w:fill="auto"/>
            <w:tcMar>
              <w:top w:w="0" w:type="dxa"/>
              <w:left w:w="100" w:type="dxa"/>
              <w:bottom w:w="0" w:type="dxa"/>
              <w:right w:w="100" w:type="dxa"/>
            </w:tcMar>
            <w:vAlign w:val="center"/>
          </w:tcPr>
          <w:p w:rsidR="0015466B" w:rsidRPr="00D06B1B" w:rsidRDefault="0015466B" w:rsidP="0015466B">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hAnsi="Times New Roman" w:cs="Times New Roman"/>
                <w:b/>
                <w:color w:val="auto"/>
                <w:sz w:val="24"/>
                <w:szCs w:val="24"/>
              </w:rPr>
            </w:pPr>
            <w:r w:rsidRPr="00D06B1B">
              <w:rPr>
                <w:rFonts w:ascii="Times New Roman" w:hAnsi="Times New Roman" w:cs="Times New Roman"/>
                <w:color w:val="auto"/>
                <w:sz w:val="24"/>
                <w:szCs w:val="24"/>
              </w:rPr>
              <w:t>Требования к архитектурно-градостроительному облику объекта капитального строительства не подлежат установлению</w:t>
            </w:r>
          </w:p>
        </w:tc>
      </w:tr>
    </w:tbl>
    <w:p w:rsidR="00185BEB" w:rsidRDefault="00185BEB" w:rsidP="00A173F7">
      <w:pPr>
        <w:rPr>
          <w:rFonts w:ascii="Times New Roman" w:eastAsia="Times New Roman" w:hAnsi="Times New Roman" w:cs="Times New Roman"/>
          <w:b/>
        </w:rPr>
      </w:pPr>
    </w:p>
    <w:p w:rsidR="0083232C" w:rsidRDefault="0083232C" w:rsidP="0083232C">
      <w:pPr>
        <w:pStyle w:val="ConsPlusNormal"/>
        <w:spacing w:before="240"/>
        <w:jc w:val="both"/>
        <w:outlineLvl w:val="2"/>
        <w:rPr>
          <w:b/>
          <w:sz w:val="24"/>
          <w:szCs w:val="24"/>
        </w:rPr>
      </w:pPr>
      <w:bookmarkStart w:id="78" w:name="_Toc61615168"/>
      <w:bookmarkStart w:id="79" w:name="_Toc78550629"/>
      <w:bookmarkStart w:id="80" w:name="_Toc158246023"/>
      <w:bookmarkEnd w:id="55"/>
      <w:bookmarkEnd w:id="56"/>
      <w:bookmarkEnd w:id="57"/>
      <w:bookmarkEnd w:id="58"/>
      <w:bookmarkEnd w:id="59"/>
      <w:bookmarkEnd w:id="64"/>
      <w:bookmarkEnd w:id="65"/>
      <w:bookmarkEnd w:id="66"/>
      <w:bookmarkEnd w:id="67"/>
      <w:bookmarkEnd w:id="68"/>
      <w:bookmarkEnd w:id="69"/>
      <w:bookmarkEnd w:id="70"/>
      <w:r>
        <w:rPr>
          <w:b/>
          <w:sz w:val="24"/>
          <w:szCs w:val="24"/>
        </w:rPr>
        <w:t>Статья 28.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78"/>
      <w:bookmarkEnd w:id="79"/>
      <w:bookmarkEnd w:id="80"/>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center"/>
        <w:rPr>
          <w:rFonts w:ascii="Times New Roman" w:hAnsi="Times New Roman"/>
          <w:b/>
          <w:snapToGrid w:val="0"/>
          <w:sz w:val="24"/>
          <w:szCs w:val="24"/>
        </w:rPr>
      </w:pPr>
      <w:r>
        <w:rPr>
          <w:rFonts w:ascii="Times New Roman" w:hAnsi="Times New Roman"/>
          <w:b/>
          <w:snapToGrid w:val="0"/>
          <w:sz w:val="24"/>
          <w:szCs w:val="24"/>
        </w:rPr>
        <w:t>Ограничения использования земельных участков и объектов капитального строительства на территории санитарно-защитных зон:</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1. 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 52-ФЗ "О санитарно-эпидемиологическом благополучии населения".</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2. Особый режим использования земельных участков и объектов капитального строительства в санитарно-защитных зонах определяется техническими регламентами, а в случае их отсутствия - применяемыми до их утверждения санитарными нормами и правилами.</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 xml:space="preserve">Содержание указанного режима определено согласно </w:t>
      </w:r>
      <w:proofErr w:type="spellStart"/>
      <w:r>
        <w:rPr>
          <w:rFonts w:ascii="Times New Roman" w:hAnsi="Times New Roman"/>
          <w:snapToGrid w:val="0"/>
          <w:sz w:val="24"/>
          <w:szCs w:val="24"/>
        </w:rPr>
        <w:t>СанПиН</w:t>
      </w:r>
      <w:proofErr w:type="spellEnd"/>
      <w:r>
        <w:rPr>
          <w:rFonts w:ascii="Times New Roman" w:hAnsi="Times New Roman"/>
          <w:snapToGrid w:val="0"/>
          <w:sz w:val="24"/>
          <w:szCs w:val="24"/>
        </w:rPr>
        <w:t xml:space="preserve">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Санитарно-защитные зоны показаны на Карте зон с особыми условиями использования территории.</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3. В соответствии с указанным режимом вводятся следующие ограничения:</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 xml:space="preserve">3.1. </w:t>
      </w:r>
      <w:proofErr w:type="gramStart"/>
      <w:r>
        <w:rPr>
          <w:rFonts w:ascii="Times New Roman" w:hAnsi="Times New Roman"/>
          <w:snapToGrid w:val="0"/>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Pr>
          <w:rFonts w:ascii="Times New Roman" w:hAnsi="Times New Roman"/>
          <w:snapToGrid w:val="0"/>
          <w:sz w:val="24"/>
          <w:szCs w:val="24"/>
        </w:rPr>
        <w:t>коттеджной</w:t>
      </w:r>
      <w:proofErr w:type="spellEnd"/>
      <w:r>
        <w:rPr>
          <w:rFonts w:ascii="Times New Roman" w:hAnsi="Times New Roman"/>
          <w:snapToGrid w:val="0"/>
          <w:sz w:val="24"/>
          <w:szCs w:val="24"/>
        </w:rPr>
        <w:t xml:space="preserve">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 xml:space="preserve">3.2. </w:t>
      </w:r>
      <w:proofErr w:type="gramStart"/>
      <w:r>
        <w:rPr>
          <w:rFonts w:ascii="Times New Roman" w:hAnsi="Times New Roman"/>
          <w:snapToGrid w:val="0"/>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 xml:space="preserve">3.3. </w:t>
      </w:r>
      <w:proofErr w:type="gramStart"/>
      <w:r>
        <w:rPr>
          <w:rFonts w:ascii="Times New Roman" w:hAnsi="Times New Roman"/>
          <w:snapToGrid w:val="0"/>
          <w:sz w:val="24"/>
          <w:szCs w:val="24"/>
        </w:rPr>
        <w:t xml:space="preserve">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w:t>
      </w:r>
      <w:r>
        <w:rPr>
          <w:rFonts w:ascii="Times New Roman" w:hAnsi="Times New Roman"/>
          <w:snapToGrid w:val="0"/>
          <w:sz w:val="24"/>
          <w:szCs w:val="24"/>
        </w:rPr>
        <w:lastRenderedPageBreak/>
        <w:t>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w:t>
      </w:r>
      <w:proofErr w:type="gramEnd"/>
      <w:r>
        <w:rPr>
          <w:rFonts w:ascii="Times New Roman" w:hAnsi="Times New Roman"/>
          <w:snapToGrid w:val="0"/>
          <w:sz w:val="24"/>
          <w:szCs w:val="24"/>
        </w:rPr>
        <w:t xml:space="preserve">, пожарные депо, местные и транзитные коммуникации, ЛЭП, </w:t>
      </w:r>
      <w:proofErr w:type="spellStart"/>
      <w:r>
        <w:rPr>
          <w:rFonts w:ascii="Times New Roman" w:hAnsi="Times New Roman"/>
          <w:snapToGrid w:val="0"/>
          <w:sz w:val="24"/>
          <w:szCs w:val="24"/>
        </w:rPr>
        <w:t>электроподстанции</w:t>
      </w:r>
      <w:proofErr w:type="spellEnd"/>
      <w:r>
        <w:rPr>
          <w:rFonts w:ascii="Times New Roman" w:hAnsi="Times New Roman"/>
          <w:snapToGrid w:val="0"/>
          <w:sz w:val="24"/>
          <w:szCs w:val="24"/>
        </w:rPr>
        <w:t xml:space="preserve">, </w:t>
      </w:r>
      <w:proofErr w:type="spellStart"/>
      <w:r>
        <w:rPr>
          <w:rFonts w:ascii="Times New Roman" w:hAnsi="Times New Roman"/>
          <w:snapToGrid w:val="0"/>
          <w:sz w:val="24"/>
          <w:szCs w:val="24"/>
        </w:rPr>
        <w:t>нефте</w:t>
      </w:r>
      <w:proofErr w:type="spellEnd"/>
      <w:r>
        <w:rPr>
          <w:rFonts w:ascii="Times New Roman" w:hAnsi="Times New Roman"/>
          <w:snapToGrid w:val="0"/>
          <w:sz w:val="24"/>
          <w:szCs w:val="24"/>
        </w:rPr>
        <w:t xml:space="preserve">- и газопроводы, артезианские скважины для технического водоснабжения, </w:t>
      </w:r>
      <w:proofErr w:type="spellStart"/>
      <w:r>
        <w:rPr>
          <w:rFonts w:ascii="Times New Roman" w:hAnsi="Times New Roman"/>
          <w:snapToGrid w:val="0"/>
          <w:sz w:val="24"/>
          <w:szCs w:val="24"/>
        </w:rPr>
        <w:t>водоохлаждающие</w:t>
      </w:r>
      <w:proofErr w:type="spellEnd"/>
      <w:r>
        <w:rPr>
          <w:rFonts w:ascii="Times New Roman" w:hAnsi="Times New Roman"/>
          <w:snapToGrid w:val="0"/>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3.4.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3.5.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3.6.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 xml:space="preserve">4. Санитарно-защитная зона для предприятий V класса вредности по </w:t>
      </w:r>
      <w:proofErr w:type="spellStart"/>
      <w:r>
        <w:rPr>
          <w:rFonts w:ascii="Times New Roman" w:hAnsi="Times New Roman"/>
          <w:snapToGrid w:val="0"/>
          <w:sz w:val="24"/>
          <w:szCs w:val="24"/>
        </w:rPr>
        <w:t>СанПиН</w:t>
      </w:r>
      <w:proofErr w:type="spellEnd"/>
      <w:r>
        <w:rPr>
          <w:rFonts w:ascii="Times New Roman" w:hAnsi="Times New Roman"/>
          <w:snapToGrid w:val="0"/>
          <w:sz w:val="24"/>
          <w:szCs w:val="24"/>
        </w:rPr>
        <w:t xml:space="preserve"> должна быть максимально озеленена - не менее 60% площади её территории с обязательной организацией полосы древесно-кустарниковых насаждений со стороны жилой застройки.</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 xml:space="preserve">5. </w:t>
      </w:r>
      <w:proofErr w:type="gramStart"/>
      <w:r>
        <w:rPr>
          <w:rFonts w:ascii="Times New Roman" w:hAnsi="Times New Roman"/>
          <w:snapToGrid w:val="0"/>
          <w:sz w:val="24"/>
          <w:szCs w:val="24"/>
        </w:rPr>
        <w:t>Для постановки на кадастровый учет границ санитарно-защитных зон необходимо установить размеры санитарно-защитных зон для промышленных объектов и производств путем изготовления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snapToGrid w:val="0"/>
          <w:sz w:val="24"/>
          <w:szCs w:val="24"/>
        </w:rPr>
      </w:pPr>
      <w:r>
        <w:rPr>
          <w:rFonts w:ascii="Times New Roman" w:hAnsi="Times New Roman"/>
          <w:snapToGrid w:val="0"/>
          <w:sz w:val="24"/>
          <w:szCs w:val="24"/>
        </w:rPr>
        <w:t xml:space="preserve">6. </w:t>
      </w:r>
      <w:proofErr w:type="gramStart"/>
      <w:r>
        <w:rPr>
          <w:rFonts w:ascii="Times New Roman" w:hAnsi="Times New Roman"/>
          <w:snapToGrid w:val="0"/>
          <w:sz w:val="24"/>
          <w:szCs w:val="24"/>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 (в ред. Изменения N 1, утв. Постановлением Главного государственного санитарного врача РФ от 10.04.2008 N 25)- действующих санитарно-эпидемиологических правил и нормативов;</w:t>
      </w:r>
      <w:proofErr w:type="gramEnd"/>
      <w:r>
        <w:rPr>
          <w:rFonts w:ascii="Times New Roman" w:hAnsi="Times New Roman"/>
          <w:snapToGrid w:val="0"/>
          <w:sz w:val="24"/>
          <w:szCs w:val="24"/>
        </w:rPr>
        <w:t>- 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snapToGrid w:val="0"/>
          <w:sz w:val="24"/>
          <w:szCs w:val="24"/>
        </w:rPr>
      </w:pPr>
    </w:p>
    <w:p w:rsidR="0083232C" w:rsidRDefault="0083232C" w:rsidP="0083232C">
      <w:pPr>
        <w:jc w:val="center"/>
        <w:rPr>
          <w:rFonts w:ascii="Times New Roman" w:hAnsi="Times New Roman"/>
          <w:b/>
          <w:snapToGrid w:val="0"/>
        </w:rPr>
      </w:pPr>
      <w:r>
        <w:rPr>
          <w:rFonts w:ascii="Times New Roman" w:hAnsi="Times New Roman"/>
          <w:b/>
          <w:snapToGrid w:val="0"/>
        </w:rPr>
        <w:t>Ограничения, действующие в пределах охранных зон инженерных коммуникаций</w:t>
      </w:r>
    </w:p>
    <w:p w:rsidR="0083232C" w:rsidRDefault="0083232C" w:rsidP="0083232C">
      <w:pPr>
        <w:ind w:firstLine="709"/>
        <w:jc w:val="both"/>
        <w:rPr>
          <w:rFonts w:ascii="Times New Roman" w:hAnsi="Times New Roman"/>
        </w:rPr>
      </w:pPr>
      <w:r>
        <w:rPr>
          <w:rFonts w:ascii="Times New Roman" w:hAnsi="Times New Roman"/>
        </w:rPr>
        <w:t xml:space="preserve">Охранные зоны инженерных коммуникаций – территории, расположенные вдоль (вокруг) инженерных коммуникаций и сооружений, цель которых – обеспечение сохранности инженерных коммуникаций от внешних воздействий. </w:t>
      </w:r>
    </w:p>
    <w:p w:rsidR="0083232C" w:rsidRDefault="0083232C" w:rsidP="0083232C">
      <w:pPr>
        <w:ind w:firstLine="709"/>
        <w:jc w:val="both"/>
        <w:rPr>
          <w:rFonts w:ascii="Times New Roman" w:hAnsi="Times New Roman"/>
        </w:rPr>
      </w:pPr>
      <w:r>
        <w:rPr>
          <w:rFonts w:ascii="Times New Roman" w:hAnsi="Times New Roman"/>
        </w:rPr>
        <w:t xml:space="preserve">Границы охранных зон инженерных коммуникаций определяются в соответствии с законами и иными нормативными правовыми актами в зависимости от категории объекта. </w:t>
      </w:r>
      <w:r>
        <w:rPr>
          <w:rFonts w:ascii="Times New Roman" w:hAnsi="Times New Roman"/>
        </w:rPr>
        <w:lastRenderedPageBreak/>
        <w:t>В пределах охранных зон запрещается осуществлять любые виды деятельности без согласования с правообладателем соответствующих коммуникаций (сооружений) и с органами, осуществляющими контроль и надзор за состоянием, содержанием и эксплуатацией инженерных коммуникаций (сооружений).</w:t>
      </w:r>
    </w:p>
    <w:p w:rsidR="0083232C" w:rsidRDefault="0083232C" w:rsidP="0083232C">
      <w:pPr>
        <w:ind w:firstLine="709"/>
        <w:jc w:val="both"/>
        <w:rPr>
          <w:rFonts w:ascii="Times New Roman" w:hAnsi="Times New Roman"/>
        </w:rPr>
      </w:pPr>
      <w:r>
        <w:rPr>
          <w:rFonts w:ascii="Times New Roman" w:hAnsi="Times New Roman"/>
        </w:rPr>
        <w:t>Режим использования территорий в границах охранной зоны линий и сооружений связи установлен Постановлением Правительства РФ от 09.06.1995 № 578 «Об утверждении Правил охраны линий и сооружений связи Российской Федерации».</w:t>
      </w:r>
    </w:p>
    <w:p w:rsidR="0083232C" w:rsidRDefault="0083232C" w:rsidP="0083232C">
      <w:pPr>
        <w:ind w:firstLine="709"/>
        <w:jc w:val="both"/>
        <w:rPr>
          <w:rFonts w:ascii="Times New Roman" w:hAnsi="Times New Roman"/>
        </w:rPr>
      </w:pPr>
      <w:r>
        <w:rPr>
          <w:rFonts w:ascii="Times New Roman" w:hAnsi="Times New Roman"/>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83232C" w:rsidRDefault="0083232C" w:rsidP="0083232C">
      <w:pPr>
        <w:ind w:firstLine="709"/>
        <w:jc w:val="both"/>
        <w:rPr>
          <w:rFonts w:ascii="Times New Roman" w:hAnsi="Times New Roman"/>
        </w:rPr>
      </w:pPr>
      <w:r>
        <w:rPr>
          <w:rFonts w:ascii="Times New Roman" w:hAnsi="Times New Roman"/>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83232C" w:rsidRDefault="0083232C" w:rsidP="0083232C">
      <w:pPr>
        <w:ind w:firstLine="709"/>
        <w:jc w:val="both"/>
        <w:rPr>
          <w:rFonts w:ascii="Times New Roman" w:hAnsi="Times New Roman"/>
        </w:rPr>
      </w:pPr>
      <w:r>
        <w:rPr>
          <w:rFonts w:ascii="Times New Roman" w:hAnsi="Times New Roman"/>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Pr>
          <w:rFonts w:ascii="Times New Roman" w:hAnsi="Times New Roman"/>
        </w:rPr>
        <w:t>шурфованием</w:t>
      </w:r>
      <w:proofErr w:type="spellEnd"/>
      <w:r>
        <w:rPr>
          <w:rFonts w:ascii="Times New Roman" w:hAnsi="Times New Roman"/>
        </w:rPr>
        <w:t>, взятием проб грунта, осуществлением взрывных работ;</w:t>
      </w:r>
    </w:p>
    <w:p w:rsidR="0083232C" w:rsidRDefault="0083232C" w:rsidP="0083232C">
      <w:pPr>
        <w:ind w:firstLine="709"/>
        <w:jc w:val="both"/>
        <w:rPr>
          <w:rFonts w:ascii="Times New Roman" w:hAnsi="Times New Roman"/>
        </w:rPr>
      </w:pPr>
      <w:r>
        <w:rPr>
          <w:rFonts w:ascii="Times New Roman" w:hAnsi="Times New Roman"/>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83232C" w:rsidRDefault="0083232C" w:rsidP="0083232C">
      <w:pPr>
        <w:ind w:firstLine="709"/>
        <w:jc w:val="both"/>
        <w:rPr>
          <w:rFonts w:ascii="Times New Roman" w:hAnsi="Times New Roman"/>
        </w:rPr>
      </w:pPr>
      <w:r>
        <w:rPr>
          <w:rFonts w:ascii="Times New Roman" w:hAnsi="Times New Roman"/>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83232C" w:rsidRDefault="0083232C" w:rsidP="0083232C">
      <w:pPr>
        <w:ind w:firstLine="709"/>
        <w:jc w:val="both"/>
        <w:rPr>
          <w:rFonts w:ascii="Times New Roman" w:hAnsi="Times New Roman"/>
        </w:rPr>
      </w:pPr>
      <w:proofErr w:type="spellStart"/>
      <w:r>
        <w:rPr>
          <w:rFonts w:ascii="Times New Roman" w:hAnsi="Times New Roman"/>
        </w:rPr>
        <w:t>д</w:t>
      </w:r>
      <w:proofErr w:type="spellEnd"/>
      <w:r>
        <w:rPr>
          <w:rFonts w:ascii="Times New Roman" w:hAnsi="Times New Roman"/>
        </w:rPr>
        <w:t>)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83232C" w:rsidRDefault="0083232C" w:rsidP="0083232C">
      <w:pPr>
        <w:ind w:firstLine="709"/>
        <w:jc w:val="both"/>
        <w:rPr>
          <w:rFonts w:ascii="Times New Roman" w:hAnsi="Times New Roman"/>
        </w:rPr>
      </w:pPr>
      <w:r>
        <w:rPr>
          <w:rFonts w:ascii="Times New Roman" w:hAnsi="Times New Roman"/>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83232C" w:rsidRDefault="0083232C" w:rsidP="0083232C">
      <w:pPr>
        <w:ind w:firstLine="709"/>
        <w:jc w:val="both"/>
        <w:rPr>
          <w:rFonts w:ascii="Times New Roman" w:hAnsi="Times New Roman"/>
        </w:rPr>
      </w:pPr>
      <w:r>
        <w:rPr>
          <w:rFonts w:ascii="Times New Roman" w:hAnsi="Times New Roman"/>
        </w:rPr>
        <w:t>ж) производить защиту подземных коммуникаций от коррозии без учета проходящих подземных кабельных линий связи.</w:t>
      </w:r>
    </w:p>
    <w:p w:rsidR="0083232C" w:rsidRDefault="0083232C" w:rsidP="0083232C">
      <w:pPr>
        <w:ind w:firstLine="709"/>
        <w:jc w:val="both"/>
        <w:rPr>
          <w:rFonts w:ascii="Times New Roman" w:hAnsi="Times New Roman"/>
        </w:rPr>
      </w:pPr>
      <w:r>
        <w:rPr>
          <w:rFonts w:ascii="Times New Roman" w:hAnsi="Times New Roman"/>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3232C" w:rsidRDefault="0083232C" w:rsidP="0083232C">
      <w:pPr>
        <w:ind w:firstLine="709"/>
        <w:jc w:val="both"/>
        <w:rPr>
          <w:rFonts w:ascii="Times New Roman" w:hAnsi="Times New Roman"/>
        </w:rPr>
      </w:pPr>
      <w:proofErr w:type="gramStart"/>
      <w:r>
        <w:rPr>
          <w:rFonts w:ascii="Times New Roman" w:hAnsi="Times New Roman"/>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Pr>
          <w:rFonts w:ascii="Times New Roman" w:hAnsi="Times New Roman"/>
        </w:rPr>
        <w:t xml:space="preserve"> линии и сооружения;</w:t>
      </w:r>
    </w:p>
    <w:p w:rsidR="0083232C" w:rsidRDefault="0083232C" w:rsidP="0083232C">
      <w:pPr>
        <w:ind w:firstLine="709"/>
        <w:jc w:val="both"/>
        <w:rPr>
          <w:rFonts w:ascii="Times New Roman" w:hAnsi="Times New Roman"/>
        </w:rPr>
      </w:pPr>
      <w:r>
        <w:rPr>
          <w:rFonts w:ascii="Times New Roman" w:hAnsi="Times New Roman"/>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83232C" w:rsidRDefault="0083232C" w:rsidP="0083232C">
      <w:pPr>
        <w:ind w:firstLine="709"/>
        <w:jc w:val="both"/>
        <w:rPr>
          <w:rFonts w:ascii="Times New Roman" w:hAnsi="Times New Roman"/>
        </w:rPr>
      </w:pPr>
      <w:r>
        <w:rPr>
          <w:rFonts w:ascii="Times New Roman" w:hAnsi="Times New Roman"/>
        </w:rPr>
        <w:t xml:space="preserve">в) открывать двери и люки необслуживаемых усилительных и регенерационных пунктов (наземных и подземных) и радиорелейных станций, кабельных колодцев </w:t>
      </w:r>
      <w:r>
        <w:rPr>
          <w:rFonts w:ascii="Times New Roman" w:hAnsi="Times New Roman"/>
        </w:rPr>
        <w:lastRenderedPageBreak/>
        <w:t>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83232C" w:rsidRDefault="0083232C" w:rsidP="0083232C">
      <w:pPr>
        <w:ind w:firstLine="709"/>
        <w:jc w:val="both"/>
        <w:rPr>
          <w:rFonts w:ascii="Times New Roman" w:hAnsi="Times New Roman"/>
        </w:rPr>
      </w:pPr>
      <w:r>
        <w:rPr>
          <w:rFonts w:ascii="Times New Roman" w:hAnsi="Times New Roman"/>
        </w:rPr>
        <w:t>г) огораживать трассы линий связи, препятствуя свободному доступу к ним технического персонала;</w:t>
      </w:r>
    </w:p>
    <w:p w:rsidR="0083232C" w:rsidRDefault="0083232C" w:rsidP="0083232C">
      <w:pPr>
        <w:ind w:firstLine="709"/>
        <w:jc w:val="both"/>
        <w:rPr>
          <w:rFonts w:ascii="Times New Roman" w:hAnsi="Times New Roman"/>
        </w:rPr>
      </w:pPr>
      <w:proofErr w:type="spellStart"/>
      <w:r>
        <w:rPr>
          <w:rFonts w:ascii="Times New Roman" w:hAnsi="Times New Roman"/>
        </w:rPr>
        <w:t>д</w:t>
      </w:r>
      <w:proofErr w:type="spellEnd"/>
      <w:r>
        <w:rPr>
          <w:rFonts w:ascii="Times New Roman" w:hAnsi="Times New Roman"/>
        </w:rPr>
        <w:t>) самовольно подключаться к абонентской телефонной линии и линии радиофикации в целях пользования услугами связи;</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sz w:val="24"/>
        </w:rPr>
      </w:pPr>
      <w:r>
        <w:rPr>
          <w:rFonts w:ascii="Times New Roman" w:hAnsi="Times New Roman"/>
          <w:sz w:val="24"/>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Pr>
          <w:rFonts w:ascii="Times New Roman" w:hAnsi="Times New Roman"/>
          <w:sz w:val="24"/>
        </w:rPr>
        <w:t>другое</w:t>
      </w:r>
      <w:proofErr w:type="gramEnd"/>
      <w:r>
        <w:rPr>
          <w:rFonts w:ascii="Times New Roman" w:hAnsi="Times New Roman"/>
          <w:sz w:val="24"/>
        </w:rPr>
        <w:t>).</w:t>
      </w:r>
    </w:p>
    <w:p w:rsidR="0083232C" w:rsidRDefault="0083232C" w:rsidP="0083232C">
      <w:pPr>
        <w:pStyle w:val="afffff5"/>
        <w:spacing w:before="0" w:beforeAutospacing="0" w:after="0" w:afterAutospacing="0"/>
        <w:ind w:firstLine="709"/>
        <w:jc w:val="center"/>
        <w:rPr>
          <w:b/>
          <w:bCs/>
          <w:i/>
          <w:iCs/>
          <w:snapToGrid w:val="0"/>
          <w:szCs w:val="22"/>
        </w:rPr>
      </w:pP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center"/>
        <w:rPr>
          <w:rFonts w:ascii="Times New Roman" w:hAnsi="Times New Roman" w:cs="Times New Roman"/>
          <w:b/>
          <w:color w:val="auto"/>
          <w:spacing w:val="-6"/>
          <w:sz w:val="24"/>
          <w:szCs w:val="24"/>
        </w:rPr>
      </w:pPr>
      <w:r>
        <w:rPr>
          <w:rFonts w:ascii="Times New Roman" w:hAnsi="Times New Roman" w:cs="Times New Roman"/>
          <w:b/>
          <w:color w:val="auto"/>
          <w:spacing w:val="-6"/>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2. Принципиальное содержание указанного режима установлено </w:t>
      </w:r>
      <w:proofErr w:type="spellStart"/>
      <w:r>
        <w:rPr>
          <w:rFonts w:ascii="Times New Roman" w:hAnsi="Times New Roman" w:cs="Times New Roman"/>
          <w:color w:val="auto"/>
          <w:spacing w:val="-6"/>
          <w:sz w:val="24"/>
          <w:szCs w:val="24"/>
        </w:rPr>
        <w:t>СанПиН</w:t>
      </w:r>
      <w:proofErr w:type="spellEnd"/>
      <w:r>
        <w:rPr>
          <w:rFonts w:ascii="Times New Roman" w:hAnsi="Times New Roman" w:cs="Times New Roman"/>
          <w:color w:val="auto"/>
          <w:spacing w:val="-6"/>
          <w:sz w:val="24"/>
          <w:szCs w:val="24"/>
        </w:rPr>
        <w:t xml:space="preserve"> 2.1.4.1110-02 ("Зоны санитарной охраны источников водоснабжения и водопроводов питьевого назначения"). </w:t>
      </w:r>
      <w:proofErr w:type="gramStart"/>
      <w:r>
        <w:rPr>
          <w:rFonts w:ascii="Times New Roman" w:hAnsi="Times New Roman" w:cs="Times New Roman"/>
          <w:color w:val="auto"/>
          <w:spacing w:val="-6"/>
          <w:sz w:val="24"/>
          <w:szCs w:val="24"/>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 Режим ЗСО включает: мероприятия на территории ЗСО подземных источников водоснабжения; мероприятия по санитарно-защитной полосе водоводов.</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3.1. Мероприятия на территории ЗСО подземных источников водоснабжения:</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3.1.1. Мероприятия по первому поясу ЗСО подземных источников водоснабжения (далее - первый пояс ЗСО):</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5) все водозаборы должны быть оборудованы аппаратурой для систематического </w:t>
      </w:r>
      <w:r>
        <w:rPr>
          <w:rFonts w:ascii="Times New Roman" w:hAnsi="Times New Roman" w:cs="Times New Roman"/>
          <w:color w:val="auto"/>
          <w:spacing w:val="-6"/>
          <w:sz w:val="24"/>
          <w:szCs w:val="24"/>
        </w:rPr>
        <w:lastRenderedPageBreak/>
        <w:t>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3.1.2. Мероприятия по второму и третьему поясам ЗСО подземных источников водоснабжения (далее соответственно - второй пояс ЗСО, третий пояс ЗСО):</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 запрещение закачки отработанных вод в подземные горизонты, подземного складирования твердых отходов и разработки недр;</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Pr>
          <w:rFonts w:ascii="Times New Roman" w:hAnsi="Times New Roman" w:cs="Times New Roman"/>
          <w:color w:val="auto"/>
          <w:spacing w:val="-6"/>
          <w:sz w:val="24"/>
          <w:szCs w:val="24"/>
        </w:rPr>
        <w:t>шлакохранилищ</w:t>
      </w:r>
      <w:proofErr w:type="spellEnd"/>
      <w:r>
        <w:rPr>
          <w:rFonts w:ascii="Times New Roman" w:hAnsi="Times New Roman" w:cs="Times New Roman"/>
          <w:color w:val="auto"/>
          <w:spacing w:val="-6"/>
          <w:sz w:val="24"/>
          <w:szCs w:val="24"/>
        </w:rPr>
        <w:t xml:space="preserve"> и других объектов, обусловливающих опасность химического загрязнения подземных вод.</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3.1.3. Мероприятия по второму поясу ЗСО:</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не допускается:</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применение удобрений и ядохимикатов;</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рубка леса главного пользования и реконструкции.</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3.2. Мероприятия по санитарно-защитной полосе водоводов:</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в пределах санитарно-защитной полосы водоводов должны отсутствовать источники загрязнения почвы и грунтовых вод;</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не допускается прокладка водоводов по территории несанкционированных мест размещения отходов,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3.3. Мероприятия на территории ЗСО поверхностных источников водоснабжения:</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Мероприятия по первому поясу</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На территории первого пояса ЗСО поверхностного источника водоснабжения должны предусматриваться следующие мероприятия:</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Не допускается спуск любых сточных вод, в т.ч. сточных вод водного транспорта, а также купание, стирка белья, водопой скота и другие виды водопользования, оказывающие </w:t>
      </w:r>
      <w:r>
        <w:rPr>
          <w:rFonts w:ascii="Times New Roman" w:hAnsi="Times New Roman" w:cs="Times New Roman"/>
          <w:color w:val="auto"/>
          <w:spacing w:val="-6"/>
          <w:sz w:val="24"/>
          <w:szCs w:val="24"/>
        </w:rPr>
        <w:lastRenderedPageBreak/>
        <w:t>влияние на качество воды.</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Мероприятия по второму и третьему поясам ЗСО</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1) Выявление объектов, загрязняющих источники водоснабжения, с разработкой конкретных </w:t>
      </w:r>
      <w:proofErr w:type="spellStart"/>
      <w:r>
        <w:rPr>
          <w:rFonts w:ascii="Times New Roman" w:hAnsi="Times New Roman" w:cs="Times New Roman"/>
          <w:color w:val="auto"/>
          <w:spacing w:val="-6"/>
          <w:sz w:val="24"/>
          <w:szCs w:val="24"/>
        </w:rPr>
        <w:t>водоохранных</w:t>
      </w:r>
      <w:proofErr w:type="spellEnd"/>
      <w:r>
        <w:rPr>
          <w:rFonts w:ascii="Times New Roman" w:hAnsi="Times New Roman" w:cs="Times New Roman"/>
          <w:color w:val="auto"/>
          <w:spacing w:val="-6"/>
          <w:sz w:val="24"/>
          <w:szCs w:val="24"/>
        </w:rPr>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4) Все работы, в т.ч. добыча песка, гравия, </w:t>
      </w:r>
      <w:proofErr w:type="spellStart"/>
      <w:r>
        <w:rPr>
          <w:rFonts w:ascii="Times New Roman" w:hAnsi="Times New Roman" w:cs="Times New Roman"/>
          <w:color w:val="auto"/>
          <w:spacing w:val="-6"/>
          <w:sz w:val="24"/>
          <w:szCs w:val="24"/>
        </w:rPr>
        <w:t>донноуглубительные</w:t>
      </w:r>
      <w:proofErr w:type="spellEnd"/>
      <w:r>
        <w:rPr>
          <w:rFonts w:ascii="Times New Roman" w:hAnsi="Times New Roman" w:cs="Times New Roman"/>
          <w:color w:val="auto"/>
          <w:spacing w:val="-6"/>
          <w:sz w:val="24"/>
          <w:szCs w:val="24"/>
        </w:rP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5) Использование химических методов борьбы с </w:t>
      </w:r>
      <w:proofErr w:type="spellStart"/>
      <w:r>
        <w:rPr>
          <w:rFonts w:ascii="Times New Roman" w:hAnsi="Times New Roman" w:cs="Times New Roman"/>
          <w:color w:val="auto"/>
          <w:spacing w:val="-6"/>
          <w:sz w:val="24"/>
          <w:szCs w:val="24"/>
        </w:rPr>
        <w:t>эвтрофикацией</w:t>
      </w:r>
      <w:proofErr w:type="spellEnd"/>
      <w:r>
        <w:rPr>
          <w:rFonts w:ascii="Times New Roman" w:hAnsi="Times New Roman" w:cs="Times New Roman"/>
          <w:color w:val="auto"/>
          <w:spacing w:val="-6"/>
          <w:sz w:val="24"/>
          <w:szCs w:val="24"/>
        </w:rPr>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 xml:space="preserve">6) При наличии судоходства необходимо оборудование судов, дебаркадеров и брандвахт устройствами для сбора фановых и </w:t>
      </w:r>
      <w:proofErr w:type="spellStart"/>
      <w:r>
        <w:rPr>
          <w:rFonts w:ascii="Times New Roman" w:hAnsi="Times New Roman" w:cs="Times New Roman"/>
          <w:color w:val="auto"/>
          <w:spacing w:val="-6"/>
          <w:sz w:val="24"/>
          <w:szCs w:val="24"/>
        </w:rPr>
        <w:t>подсланевых</w:t>
      </w:r>
      <w:proofErr w:type="spellEnd"/>
      <w:r>
        <w:rPr>
          <w:rFonts w:ascii="Times New Roman" w:hAnsi="Times New Roman" w:cs="Times New Roman"/>
          <w:color w:val="auto"/>
          <w:spacing w:val="-6"/>
          <w:sz w:val="24"/>
          <w:szCs w:val="24"/>
        </w:rPr>
        <w:t xml:space="preserve"> вод и твердых отходов; оборудование на пристанях сливных станций и приемников для сбора твердых отходов.</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Мероприятия по второму поясу</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Кроме мероприятий, указанных выше, в пределах второго пояса ЗСО поверхностных источников водоснабжения подлежат выполнению следующие мероприятия:</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2)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3)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4)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83232C" w:rsidRDefault="0083232C" w:rsidP="0083232C">
      <w:pPr>
        <w:pStyle w:val="22"/>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ind w:firstLine="709"/>
        <w:jc w:val="both"/>
        <w:rPr>
          <w:rFonts w:ascii="Times New Roman" w:hAnsi="Times New Roman" w:cs="Times New Roman"/>
          <w:color w:val="auto"/>
          <w:spacing w:val="-6"/>
          <w:sz w:val="24"/>
          <w:szCs w:val="24"/>
        </w:rPr>
      </w:pPr>
      <w:r>
        <w:rPr>
          <w:rFonts w:ascii="Times New Roman" w:hAnsi="Times New Roman" w:cs="Times New Roman"/>
          <w:color w:val="auto"/>
          <w:spacing w:val="-6"/>
          <w:sz w:val="24"/>
          <w:szCs w:val="24"/>
        </w:rPr>
        <w:t>5) Границы второго пояса ЗСО на пересечении дорог, пешеходных троп и пр. обозначаются столбами со специальными знаками.</w:t>
      </w:r>
    </w:p>
    <w:p w:rsidR="0083232C" w:rsidRDefault="0083232C" w:rsidP="0083232C">
      <w:pPr>
        <w:jc w:val="center"/>
        <w:rPr>
          <w:rFonts w:ascii="Times New Roman" w:hAnsi="Times New Roman"/>
          <w:b/>
          <w:snapToGrid w:val="0"/>
        </w:rPr>
      </w:pPr>
      <w:bookmarkStart w:id="81" w:name="_Toc498530420"/>
      <w:bookmarkStart w:id="82" w:name="_Toc500346320"/>
      <w:bookmarkStart w:id="83" w:name="_Toc61881210"/>
      <w:bookmarkStart w:id="84" w:name="_Toc61881350"/>
      <w:bookmarkStart w:id="85" w:name="_Toc61960651"/>
      <w:bookmarkStart w:id="86" w:name="_Toc67477728"/>
      <w:r>
        <w:rPr>
          <w:rFonts w:ascii="Times New Roman" w:hAnsi="Times New Roman"/>
          <w:b/>
          <w:snapToGrid w:val="0"/>
        </w:rPr>
        <w:t xml:space="preserve">Ограничения, действующие в границах </w:t>
      </w:r>
      <w:proofErr w:type="spellStart"/>
      <w:r>
        <w:rPr>
          <w:rFonts w:ascii="Times New Roman" w:hAnsi="Times New Roman"/>
          <w:b/>
          <w:snapToGrid w:val="0"/>
        </w:rPr>
        <w:t>водоохранных</w:t>
      </w:r>
      <w:proofErr w:type="spellEnd"/>
      <w:r>
        <w:rPr>
          <w:rFonts w:ascii="Times New Roman" w:hAnsi="Times New Roman"/>
          <w:b/>
          <w:snapToGrid w:val="0"/>
        </w:rPr>
        <w:t xml:space="preserve"> зон</w:t>
      </w:r>
      <w:bookmarkEnd w:id="81"/>
      <w:bookmarkEnd w:id="82"/>
      <w:bookmarkEnd w:id="83"/>
      <w:bookmarkEnd w:id="84"/>
      <w:bookmarkEnd w:id="85"/>
      <w:bookmarkEnd w:id="86"/>
    </w:p>
    <w:p w:rsidR="0083232C" w:rsidRDefault="0083232C" w:rsidP="0083232C">
      <w:pPr>
        <w:pStyle w:val="afffff5"/>
        <w:spacing w:before="0" w:beforeAutospacing="0" w:after="0" w:afterAutospacing="0"/>
        <w:ind w:firstLine="709"/>
        <w:jc w:val="both"/>
        <w:rPr>
          <w:snapToGrid w:val="0"/>
          <w:szCs w:val="22"/>
        </w:rPr>
      </w:pPr>
      <w:proofErr w:type="gramStart"/>
      <w:r>
        <w:rPr>
          <w:snapToGrid w:val="0"/>
          <w:szCs w:val="22"/>
        </w:rPr>
        <w:t xml:space="preserve">В соответствии с Федеральным законом от 03.06.2006 № 74-ФЗ «Водный кодекс Российской Федерации» </w:t>
      </w:r>
      <w:proofErr w:type="spellStart"/>
      <w:r>
        <w:rPr>
          <w:snapToGrid w:val="0"/>
          <w:szCs w:val="22"/>
        </w:rPr>
        <w:t>водоохранными</w:t>
      </w:r>
      <w:proofErr w:type="spellEnd"/>
      <w:r>
        <w:rPr>
          <w:snapToGrid w:val="0"/>
          <w:szCs w:val="22"/>
        </w:rPr>
        <w:t xml:space="preserve"> зонами являются территории, которые примыкают к береговой линии морей, рек, ручьев, каналов, озер, водохранилищ и на </w:t>
      </w:r>
      <w:r>
        <w:rPr>
          <w:snapToGrid w:val="0"/>
          <w:szCs w:val="22"/>
        </w:rPr>
        <w:lastRenderedPageBreak/>
        <w:t>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w:t>
      </w:r>
      <w:proofErr w:type="gramEnd"/>
      <w:r>
        <w:rPr>
          <w:snapToGrid w:val="0"/>
          <w:szCs w:val="22"/>
        </w:rPr>
        <w:t xml:space="preserve"> других объектов животного и растительного мира.</w:t>
      </w:r>
    </w:p>
    <w:p w:rsidR="0083232C" w:rsidRDefault="0083232C" w:rsidP="0083232C">
      <w:pPr>
        <w:pStyle w:val="afffff5"/>
        <w:spacing w:before="0" w:beforeAutospacing="0" w:after="0" w:afterAutospacing="0"/>
        <w:ind w:firstLine="709"/>
        <w:jc w:val="both"/>
        <w:rPr>
          <w:snapToGrid w:val="0"/>
          <w:szCs w:val="22"/>
        </w:rPr>
      </w:pPr>
      <w:r>
        <w:rPr>
          <w:snapToGrid w:val="0"/>
          <w:szCs w:val="22"/>
        </w:rPr>
        <w:t xml:space="preserve">В границах </w:t>
      </w:r>
      <w:proofErr w:type="spellStart"/>
      <w:r>
        <w:rPr>
          <w:snapToGrid w:val="0"/>
          <w:szCs w:val="22"/>
        </w:rPr>
        <w:t>водоохранных</w:t>
      </w:r>
      <w:proofErr w:type="spellEnd"/>
      <w:r>
        <w:rPr>
          <w:snapToGrid w:val="0"/>
          <w:szCs w:val="22"/>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а также береговые полосы общего пользования.</w:t>
      </w:r>
    </w:p>
    <w:p w:rsidR="0083232C" w:rsidRDefault="0083232C" w:rsidP="0083232C">
      <w:pPr>
        <w:pStyle w:val="afffff5"/>
        <w:spacing w:before="0" w:beforeAutospacing="0" w:after="0" w:afterAutospacing="0"/>
        <w:ind w:firstLine="709"/>
        <w:jc w:val="both"/>
        <w:rPr>
          <w:snapToGrid w:val="0"/>
          <w:szCs w:val="22"/>
        </w:rPr>
      </w:pPr>
      <w:r>
        <w:rPr>
          <w:snapToGrid w:val="0"/>
          <w:szCs w:val="22"/>
        </w:rPr>
        <w:t xml:space="preserve">В соответствии со статьей 65 Водного Кодекса Российской Федерации ширина </w:t>
      </w:r>
      <w:proofErr w:type="spellStart"/>
      <w:r>
        <w:rPr>
          <w:snapToGrid w:val="0"/>
          <w:szCs w:val="22"/>
        </w:rPr>
        <w:t>водоохранной</w:t>
      </w:r>
      <w:proofErr w:type="spellEnd"/>
      <w:r>
        <w:rPr>
          <w:snapToGrid w:val="0"/>
          <w:szCs w:val="22"/>
        </w:rPr>
        <w:t xml:space="preserve"> зоны рек или ручьев устанавливается в зависимости от их протяженности от истока до устья:</w:t>
      </w:r>
    </w:p>
    <w:p w:rsidR="0083232C" w:rsidRDefault="0083232C" w:rsidP="0083232C">
      <w:pPr>
        <w:pStyle w:val="ConsPlusNormal"/>
        <w:widowControl/>
        <w:numPr>
          <w:ilvl w:val="0"/>
          <w:numId w:val="38"/>
        </w:numPr>
        <w:adjustRightInd w:val="0"/>
        <w:ind w:firstLine="709"/>
        <w:jc w:val="both"/>
        <w:rPr>
          <w:sz w:val="24"/>
          <w:szCs w:val="22"/>
        </w:rPr>
      </w:pPr>
      <w:r>
        <w:rPr>
          <w:sz w:val="24"/>
          <w:szCs w:val="22"/>
        </w:rPr>
        <w:t>до 10 км – в размере 50 м;</w:t>
      </w:r>
    </w:p>
    <w:p w:rsidR="0083232C" w:rsidRDefault="0083232C" w:rsidP="0083232C">
      <w:pPr>
        <w:pStyle w:val="ConsPlusNormal"/>
        <w:widowControl/>
        <w:numPr>
          <w:ilvl w:val="0"/>
          <w:numId w:val="38"/>
        </w:numPr>
        <w:adjustRightInd w:val="0"/>
        <w:ind w:firstLine="709"/>
        <w:jc w:val="both"/>
        <w:rPr>
          <w:sz w:val="24"/>
          <w:szCs w:val="22"/>
        </w:rPr>
      </w:pPr>
      <w:r>
        <w:rPr>
          <w:sz w:val="24"/>
          <w:szCs w:val="22"/>
        </w:rPr>
        <w:t>от 10 до 50 км – в размере 100 м;</w:t>
      </w:r>
    </w:p>
    <w:p w:rsidR="0083232C" w:rsidRDefault="0083232C" w:rsidP="0083232C">
      <w:pPr>
        <w:pStyle w:val="ConsPlusNormal"/>
        <w:widowControl/>
        <w:numPr>
          <w:ilvl w:val="0"/>
          <w:numId w:val="38"/>
        </w:numPr>
        <w:adjustRightInd w:val="0"/>
        <w:ind w:firstLine="709"/>
        <w:jc w:val="both"/>
        <w:rPr>
          <w:sz w:val="24"/>
          <w:szCs w:val="22"/>
        </w:rPr>
      </w:pPr>
      <w:r>
        <w:rPr>
          <w:sz w:val="24"/>
          <w:szCs w:val="22"/>
        </w:rPr>
        <w:t>от 50 км и более – в размере 200 м.</w:t>
      </w:r>
    </w:p>
    <w:p w:rsidR="0083232C" w:rsidRDefault="0083232C" w:rsidP="0083232C">
      <w:pPr>
        <w:pStyle w:val="afffff5"/>
        <w:spacing w:before="0" w:beforeAutospacing="0" w:after="0" w:afterAutospacing="0"/>
        <w:ind w:firstLine="709"/>
        <w:jc w:val="both"/>
        <w:rPr>
          <w:snapToGrid w:val="0"/>
          <w:szCs w:val="22"/>
        </w:rPr>
      </w:pPr>
      <w:r>
        <w:rPr>
          <w:snapToGrid w:val="0"/>
          <w:szCs w:val="22"/>
        </w:rPr>
        <w:t xml:space="preserve">Ширина </w:t>
      </w:r>
      <w:proofErr w:type="spellStart"/>
      <w:r>
        <w:rPr>
          <w:snapToGrid w:val="0"/>
          <w:szCs w:val="22"/>
        </w:rPr>
        <w:t>водоохранной</w:t>
      </w:r>
      <w:proofErr w:type="spellEnd"/>
      <w:r>
        <w:rPr>
          <w:snapToGrid w:val="0"/>
          <w:szCs w:val="22"/>
        </w:rPr>
        <w:t xml:space="preserve"> зоны моря составляет пятьсот метров.</w:t>
      </w:r>
    </w:p>
    <w:p w:rsidR="0083232C" w:rsidRDefault="0083232C" w:rsidP="0083232C">
      <w:pPr>
        <w:pStyle w:val="afffff5"/>
        <w:spacing w:before="0" w:beforeAutospacing="0" w:after="0" w:afterAutospacing="0"/>
        <w:ind w:firstLine="709"/>
        <w:jc w:val="both"/>
        <w:rPr>
          <w:snapToGrid w:val="0"/>
          <w:szCs w:val="22"/>
        </w:rPr>
      </w:pPr>
      <w:r>
        <w:rPr>
          <w:snapToGrid w:val="0"/>
          <w:szCs w:val="22"/>
        </w:rPr>
        <w:t xml:space="preserve">В границах </w:t>
      </w:r>
      <w:proofErr w:type="spellStart"/>
      <w:r>
        <w:rPr>
          <w:snapToGrid w:val="0"/>
          <w:szCs w:val="22"/>
        </w:rPr>
        <w:t>водоохранной</w:t>
      </w:r>
      <w:proofErr w:type="spellEnd"/>
      <w:r>
        <w:rPr>
          <w:snapToGrid w:val="0"/>
          <w:szCs w:val="22"/>
        </w:rPr>
        <w:t xml:space="preserve"> зоны запрещается:</w:t>
      </w:r>
    </w:p>
    <w:p w:rsidR="0083232C" w:rsidRDefault="0083232C" w:rsidP="0083232C">
      <w:pPr>
        <w:pStyle w:val="afffff5"/>
        <w:numPr>
          <w:ilvl w:val="0"/>
          <w:numId w:val="39"/>
        </w:numPr>
        <w:spacing w:before="0" w:beforeAutospacing="0" w:after="0" w:afterAutospacing="0"/>
        <w:ind w:left="709"/>
        <w:jc w:val="both"/>
        <w:rPr>
          <w:snapToGrid w:val="0"/>
          <w:szCs w:val="22"/>
        </w:rPr>
      </w:pPr>
      <w:r>
        <w:rPr>
          <w:snapToGrid w:val="0"/>
          <w:szCs w:val="22"/>
        </w:rPr>
        <w:t>использование сточных вод в целях регулирования плодородия почв;</w:t>
      </w:r>
    </w:p>
    <w:p w:rsidR="0083232C" w:rsidRDefault="0083232C" w:rsidP="0083232C">
      <w:pPr>
        <w:pStyle w:val="afffff5"/>
        <w:numPr>
          <w:ilvl w:val="0"/>
          <w:numId w:val="39"/>
        </w:numPr>
        <w:spacing w:before="0" w:beforeAutospacing="0" w:after="0" w:afterAutospacing="0"/>
        <w:ind w:left="709"/>
        <w:jc w:val="both"/>
        <w:rPr>
          <w:snapToGrid w:val="0"/>
          <w:szCs w:val="22"/>
        </w:rPr>
      </w:pPr>
      <w:r>
        <w:rPr>
          <w:snapToGrid w:val="0"/>
          <w:szCs w:val="22"/>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3232C" w:rsidRDefault="0083232C" w:rsidP="0083232C">
      <w:pPr>
        <w:pStyle w:val="afffff5"/>
        <w:numPr>
          <w:ilvl w:val="0"/>
          <w:numId w:val="39"/>
        </w:numPr>
        <w:spacing w:before="0" w:beforeAutospacing="0" w:after="0" w:afterAutospacing="0"/>
        <w:ind w:left="709"/>
        <w:jc w:val="both"/>
        <w:rPr>
          <w:snapToGrid w:val="0"/>
          <w:szCs w:val="22"/>
        </w:rPr>
      </w:pPr>
      <w:r>
        <w:rPr>
          <w:snapToGrid w:val="0"/>
          <w:szCs w:val="22"/>
        </w:rPr>
        <w:t>осуществление авиационных мер по борьбе с вредными организмами;</w:t>
      </w:r>
    </w:p>
    <w:p w:rsidR="0083232C" w:rsidRDefault="0083232C" w:rsidP="0083232C">
      <w:pPr>
        <w:pStyle w:val="afffc"/>
        <w:numPr>
          <w:ilvl w:val="0"/>
          <w:numId w:val="39"/>
        </w:numPr>
        <w:tabs>
          <w:tab w:val="center" w:pos="4677"/>
          <w:tab w:val="right" w:pos="9355"/>
        </w:tabs>
        <w:spacing w:before="0" w:beforeAutospacing="0" w:after="0" w:afterAutospacing="0"/>
        <w:ind w:left="709"/>
        <w:jc w:val="both"/>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3232C" w:rsidRDefault="0083232C" w:rsidP="0083232C">
      <w:pPr>
        <w:pStyle w:val="afffc"/>
        <w:numPr>
          <w:ilvl w:val="0"/>
          <w:numId w:val="39"/>
        </w:numPr>
        <w:tabs>
          <w:tab w:val="center" w:pos="4677"/>
          <w:tab w:val="right" w:pos="9355"/>
        </w:tabs>
        <w:spacing w:before="0" w:beforeAutospacing="0" w:after="0" w:afterAutospacing="0"/>
        <w:ind w:left="709"/>
        <w:jc w:val="both"/>
      </w:pPr>
      <w:proofErr w:type="gramStart"/>
      <w: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83232C" w:rsidRDefault="0083232C" w:rsidP="0083232C">
      <w:pPr>
        <w:pStyle w:val="afffc"/>
        <w:numPr>
          <w:ilvl w:val="0"/>
          <w:numId w:val="39"/>
        </w:numPr>
        <w:tabs>
          <w:tab w:val="center" w:pos="4677"/>
          <w:tab w:val="right" w:pos="9355"/>
        </w:tabs>
        <w:spacing w:before="0" w:beforeAutospacing="0" w:after="0" w:afterAutospacing="0"/>
        <w:ind w:left="709"/>
        <w:jc w:val="both"/>
      </w:pPr>
      <w:r>
        <w:t xml:space="preserve">хранение пестицидов и </w:t>
      </w:r>
      <w:proofErr w:type="spellStart"/>
      <w:r>
        <w:t>агрохимикатов</w:t>
      </w:r>
      <w:proofErr w:type="spellEnd"/>
      <w:r>
        <w:t xml:space="preserve"> (за исключением хранения </w:t>
      </w:r>
      <w:proofErr w:type="spellStart"/>
      <w:r>
        <w:t>агрохимикатов</w:t>
      </w:r>
      <w:proofErr w:type="spellEnd"/>
      <w: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t>агрохимикатов</w:t>
      </w:r>
      <w:proofErr w:type="spellEnd"/>
      <w:r>
        <w:t>;</w:t>
      </w:r>
    </w:p>
    <w:p w:rsidR="0083232C" w:rsidRDefault="0083232C" w:rsidP="0083232C">
      <w:pPr>
        <w:pStyle w:val="afffc"/>
        <w:numPr>
          <w:ilvl w:val="0"/>
          <w:numId w:val="39"/>
        </w:numPr>
        <w:tabs>
          <w:tab w:val="center" w:pos="4677"/>
          <w:tab w:val="right" w:pos="9355"/>
        </w:tabs>
        <w:spacing w:before="0" w:beforeAutospacing="0" w:after="0" w:afterAutospacing="0"/>
        <w:ind w:left="709"/>
        <w:jc w:val="both"/>
      </w:pPr>
      <w:r>
        <w:t>сброс сточных, в том числе дренажных, вод;</w:t>
      </w:r>
    </w:p>
    <w:p w:rsidR="0083232C" w:rsidRDefault="0083232C" w:rsidP="0083232C">
      <w:pPr>
        <w:pStyle w:val="afffc"/>
        <w:numPr>
          <w:ilvl w:val="0"/>
          <w:numId w:val="39"/>
        </w:numPr>
        <w:tabs>
          <w:tab w:val="center" w:pos="4677"/>
          <w:tab w:val="right" w:pos="9355"/>
        </w:tabs>
        <w:spacing w:before="0" w:beforeAutospacing="0" w:after="0" w:afterAutospacing="0"/>
        <w:ind w:left="709"/>
        <w:jc w:val="both"/>
      </w:pPr>
      <w:proofErr w:type="gramStart"/>
      <w: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w:t>
      </w:r>
      <w:proofErr w:type="gramEnd"/>
      <w:r>
        <w:t xml:space="preserve"> февраля 1992 года N 2395-1 "О недрах").</w:t>
      </w:r>
    </w:p>
    <w:p w:rsidR="0083232C" w:rsidRDefault="0083232C" w:rsidP="0083232C">
      <w:pPr>
        <w:pStyle w:val="afffc"/>
        <w:ind w:firstLine="709"/>
        <w:jc w:val="both"/>
      </w:pPr>
      <w:r>
        <w:t xml:space="preserve">В границах </w:t>
      </w:r>
      <w:proofErr w:type="spellStart"/>
      <w:r>
        <w:t>водоохранных</w:t>
      </w:r>
      <w:proofErr w:type="spellEnd"/>
      <w: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w:t>
      </w:r>
      <w:r>
        <w:lastRenderedPageBreak/>
        <w:t>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3232C" w:rsidRDefault="0083232C" w:rsidP="0083232C">
      <w:pPr>
        <w:pStyle w:val="afffc"/>
        <w:ind w:firstLine="709"/>
        <w:jc w:val="both"/>
      </w:pPr>
      <w:bookmarkStart w:id="87" w:name="dst99"/>
      <w:bookmarkEnd w:id="87"/>
      <w:r>
        <w:t>1) централизованные системы водоотведения (канализации), централизованные ливневые системы водоотведения;</w:t>
      </w:r>
    </w:p>
    <w:p w:rsidR="0083232C" w:rsidRDefault="0083232C" w:rsidP="0083232C">
      <w:pPr>
        <w:pStyle w:val="afffc"/>
        <w:ind w:firstLine="709"/>
        <w:jc w:val="both"/>
      </w:pPr>
      <w:bookmarkStart w:id="88" w:name="dst100"/>
      <w:bookmarkEnd w:id="88"/>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3232C" w:rsidRDefault="0083232C" w:rsidP="0083232C">
      <w:pPr>
        <w:pStyle w:val="afffc"/>
        <w:ind w:firstLine="709"/>
        <w:jc w:val="both"/>
      </w:pPr>
      <w:bookmarkStart w:id="89" w:name="dst101"/>
      <w:bookmarkEnd w:id="89"/>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3232C" w:rsidRDefault="0083232C" w:rsidP="0083232C">
      <w:pPr>
        <w:pStyle w:val="afffc"/>
        <w:ind w:firstLine="709"/>
        <w:jc w:val="both"/>
      </w:pPr>
      <w:bookmarkStart w:id="90" w:name="dst102"/>
      <w:bookmarkEnd w:id="90"/>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3232C" w:rsidRDefault="0083232C" w:rsidP="0083232C">
      <w:pPr>
        <w:pStyle w:val="afffc"/>
        <w:ind w:firstLine="709"/>
        <w:jc w:val="both"/>
      </w:pPr>
      <w:bookmarkStart w:id="91" w:name="dst255"/>
      <w:bookmarkEnd w:id="91"/>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83232C" w:rsidRDefault="0083232C" w:rsidP="0083232C">
      <w:pPr>
        <w:pStyle w:val="afffc"/>
        <w:jc w:val="center"/>
      </w:pPr>
    </w:p>
    <w:p w:rsidR="0083232C" w:rsidRDefault="0083232C" w:rsidP="0083232C">
      <w:pPr>
        <w:jc w:val="center"/>
        <w:rPr>
          <w:rFonts w:ascii="Times New Roman" w:hAnsi="Times New Roman"/>
          <w:b/>
          <w:snapToGrid w:val="0"/>
        </w:rPr>
      </w:pPr>
      <w:r>
        <w:rPr>
          <w:rFonts w:ascii="Times New Roman" w:hAnsi="Times New Roman"/>
          <w:b/>
          <w:snapToGrid w:val="0"/>
        </w:rPr>
        <w:t>Ограничения, действующие в границах прибрежных защитных полос</w:t>
      </w:r>
    </w:p>
    <w:p w:rsidR="0083232C" w:rsidRDefault="0083232C" w:rsidP="0083232C">
      <w:pPr>
        <w:pStyle w:val="afffff5"/>
        <w:spacing w:before="0" w:beforeAutospacing="0" w:after="0" w:afterAutospacing="0"/>
        <w:ind w:firstLine="709"/>
        <w:jc w:val="both"/>
        <w:rPr>
          <w:snapToGrid w:val="0"/>
          <w:szCs w:val="22"/>
        </w:rPr>
      </w:pPr>
      <w:r>
        <w:rPr>
          <w:snapToGrid w:val="0"/>
          <w:szCs w:val="22"/>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3232C" w:rsidRDefault="0083232C" w:rsidP="0083232C">
      <w:pPr>
        <w:pStyle w:val="afffc"/>
        <w:ind w:firstLine="709"/>
        <w:jc w:val="both"/>
      </w:pPr>
      <w: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3232C" w:rsidRDefault="0083232C" w:rsidP="0083232C">
      <w:pPr>
        <w:pStyle w:val="afffc"/>
        <w:ind w:firstLine="709"/>
        <w:jc w:val="both"/>
      </w:pPr>
      <w:r>
        <w:t xml:space="preserve">Ширина прибрежной защитной полосы реки, озера, водохранилища, имеющих особо ценное </w:t>
      </w:r>
      <w:proofErr w:type="spellStart"/>
      <w:r>
        <w:t>рыбохозяйственное</w:t>
      </w:r>
      <w:proofErr w:type="spellEnd"/>
      <w: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83232C" w:rsidRDefault="0083232C" w:rsidP="0083232C">
      <w:pPr>
        <w:pStyle w:val="afffc"/>
        <w:ind w:firstLine="709"/>
        <w:jc w:val="both"/>
      </w:pPr>
      <w: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t>водоохранной</w:t>
      </w:r>
      <w:proofErr w:type="spellEnd"/>
      <w:r>
        <w:t xml:space="preserve"> зоны на таких территориях устанавливается от парапета набережной. При отсутствии набережной ширина </w:t>
      </w:r>
      <w:proofErr w:type="spellStart"/>
      <w:r>
        <w:lastRenderedPageBreak/>
        <w:t>водоохранной</w:t>
      </w:r>
      <w:proofErr w:type="spellEnd"/>
      <w:r>
        <w:t xml:space="preserve"> зоны, прибрежной защитной полосы измеряется от местоположения береговой линии (границы водного объекта).</w:t>
      </w:r>
    </w:p>
    <w:p w:rsidR="0083232C" w:rsidRDefault="0083232C" w:rsidP="0083232C">
      <w:pPr>
        <w:pStyle w:val="afffc"/>
        <w:ind w:firstLine="709"/>
        <w:jc w:val="both"/>
      </w:pPr>
      <w:r>
        <w:t xml:space="preserve">В границах прибрежных защитных полос наряду с установленными ограничениями для </w:t>
      </w:r>
      <w:proofErr w:type="spellStart"/>
      <w:r>
        <w:t>водоохранных</w:t>
      </w:r>
      <w:proofErr w:type="spellEnd"/>
      <w:r>
        <w:t xml:space="preserve"> зон запрещаются:</w:t>
      </w:r>
    </w:p>
    <w:p w:rsidR="0083232C" w:rsidRDefault="0083232C" w:rsidP="0083232C">
      <w:pPr>
        <w:pStyle w:val="afffc"/>
        <w:ind w:firstLine="709"/>
        <w:jc w:val="both"/>
      </w:pPr>
      <w:r>
        <w:t>1) распашка земель;</w:t>
      </w:r>
    </w:p>
    <w:p w:rsidR="0083232C" w:rsidRDefault="0083232C" w:rsidP="0083232C">
      <w:pPr>
        <w:pStyle w:val="afffc"/>
        <w:ind w:firstLine="709"/>
        <w:jc w:val="both"/>
      </w:pPr>
      <w:r>
        <w:t>2) размещение отвалов размываемых грунтов;</w:t>
      </w:r>
    </w:p>
    <w:p w:rsidR="0083232C" w:rsidRDefault="0083232C" w:rsidP="0083232C">
      <w:pPr>
        <w:pStyle w:val="afffc"/>
        <w:ind w:firstLine="709"/>
        <w:jc w:val="both"/>
      </w:pPr>
      <w:r>
        <w:t>3) выпас сельскохозяйственных животных и организация для них летних лагерей, ванн.</w:t>
      </w:r>
    </w:p>
    <w:p w:rsidR="0083232C" w:rsidRDefault="0083232C" w:rsidP="0083232C">
      <w:pPr>
        <w:pStyle w:val="afffc"/>
        <w:ind w:firstLine="709"/>
        <w:jc w:val="center"/>
        <w:rPr>
          <w:b/>
        </w:rPr>
      </w:pPr>
    </w:p>
    <w:p w:rsidR="0083232C" w:rsidRDefault="0083232C" w:rsidP="0083232C">
      <w:pPr>
        <w:jc w:val="center"/>
        <w:rPr>
          <w:rFonts w:ascii="Times New Roman" w:hAnsi="Times New Roman"/>
          <w:b/>
          <w:snapToGrid w:val="0"/>
        </w:rPr>
      </w:pPr>
      <w:r>
        <w:rPr>
          <w:rFonts w:ascii="Times New Roman" w:hAnsi="Times New Roman"/>
          <w:b/>
          <w:snapToGrid w:val="0"/>
        </w:rPr>
        <w:t>Ограничения, действующие в границах береговых полос</w:t>
      </w:r>
    </w:p>
    <w:p w:rsidR="0083232C" w:rsidRDefault="0083232C" w:rsidP="0083232C">
      <w:pPr>
        <w:ind w:firstLine="567"/>
        <w:jc w:val="both"/>
        <w:rPr>
          <w:rFonts w:ascii="Times New Roman" w:hAnsi="Times New Roman"/>
          <w:snapToGrid w:val="0"/>
        </w:rPr>
      </w:pPr>
      <w:r>
        <w:rPr>
          <w:rFonts w:ascii="Times New Roman" w:hAnsi="Times New Roman"/>
          <w:snapToGrid w:val="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83232C" w:rsidRDefault="0083232C" w:rsidP="0083232C">
      <w:pPr>
        <w:widowControl w:val="0"/>
        <w:numPr>
          <w:ilvl w:val="0"/>
          <w:numId w:val="40"/>
        </w:numPr>
        <w:autoSpaceDE w:val="0"/>
        <w:autoSpaceDN w:val="0"/>
        <w:ind w:left="1036" w:hanging="357"/>
        <w:contextualSpacing/>
        <w:jc w:val="both"/>
        <w:rPr>
          <w:rFonts w:ascii="Times New Roman" w:eastAsia="Times New Roman" w:hAnsi="Times New Roman"/>
          <w:lang w:bidi="ru-RU"/>
        </w:rPr>
      </w:pPr>
      <w:r>
        <w:rPr>
          <w:rFonts w:ascii="Times New Roman" w:eastAsia="Times New Roman" w:hAnsi="Times New Roman"/>
          <w:lang w:bidi="ru-RU"/>
        </w:rPr>
        <w:t>Водный кодекс Российской Федерации от 3 июня 2006 года № 74-ФЗ;</w:t>
      </w:r>
    </w:p>
    <w:p w:rsidR="0083232C" w:rsidRDefault="0083232C" w:rsidP="0083232C">
      <w:pPr>
        <w:widowControl w:val="0"/>
        <w:numPr>
          <w:ilvl w:val="0"/>
          <w:numId w:val="40"/>
        </w:numPr>
        <w:autoSpaceDE w:val="0"/>
        <w:autoSpaceDN w:val="0"/>
        <w:ind w:left="1036" w:hanging="357"/>
        <w:contextualSpacing/>
        <w:jc w:val="both"/>
        <w:rPr>
          <w:rFonts w:ascii="Times New Roman" w:eastAsia="Times New Roman" w:hAnsi="Times New Roman"/>
          <w:lang w:bidi="ru-RU"/>
        </w:rPr>
      </w:pPr>
      <w:r>
        <w:rPr>
          <w:rFonts w:ascii="Times New Roman" w:eastAsia="Times New Roman" w:hAnsi="Times New Roman"/>
          <w:lang w:bidi="ru-RU"/>
        </w:rPr>
        <w:t xml:space="preserve">Постановление Правительства Российской Федерации от 23 ноября 1996 года № 1404 «Об утверждении Положения о </w:t>
      </w:r>
      <w:proofErr w:type="spellStart"/>
      <w:r>
        <w:rPr>
          <w:rFonts w:ascii="Times New Roman" w:eastAsia="Times New Roman" w:hAnsi="Times New Roman"/>
          <w:lang w:bidi="ru-RU"/>
        </w:rPr>
        <w:t>водоохранных</w:t>
      </w:r>
      <w:proofErr w:type="spellEnd"/>
      <w:r>
        <w:rPr>
          <w:rFonts w:ascii="Times New Roman" w:eastAsia="Times New Roman" w:hAnsi="Times New Roman"/>
          <w:lang w:bidi="ru-RU"/>
        </w:rPr>
        <w:t xml:space="preserve"> зонах водных объектов и их прибрежных защитных полосах»;</w:t>
      </w:r>
    </w:p>
    <w:p w:rsidR="0083232C" w:rsidRDefault="0083232C" w:rsidP="0083232C">
      <w:pPr>
        <w:widowControl w:val="0"/>
        <w:numPr>
          <w:ilvl w:val="0"/>
          <w:numId w:val="40"/>
        </w:numPr>
        <w:autoSpaceDE w:val="0"/>
        <w:autoSpaceDN w:val="0"/>
        <w:ind w:left="1036" w:hanging="357"/>
        <w:contextualSpacing/>
        <w:jc w:val="both"/>
        <w:rPr>
          <w:rFonts w:ascii="Times New Roman" w:eastAsia="Times New Roman" w:hAnsi="Times New Roman"/>
          <w:lang w:bidi="ru-RU"/>
        </w:rPr>
      </w:pPr>
      <w:proofErr w:type="spellStart"/>
      <w:r>
        <w:rPr>
          <w:rFonts w:ascii="Times New Roman" w:eastAsia="Times New Roman" w:hAnsi="Times New Roman"/>
          <w:lang w:bidi="ru-RU"/>
        </w:rPr>
        <w:t>СНиП</w:t>
      </w:r>
      <w:proofErr w:type="spellEnd"/>
      <w:r>
        <w:rPr>
          <w:rFonts w:ascii="Times New Roman" w:eastAsia="Times New Roman" w:hAnsi="Times New Roman"/>
          <w:lang w:bidi="ru-RU"/>
        </w:rPr>
        <w:t xml:space="preserve"> 2.07.01-89*, п.9.3* «Градостроительство. Планировка и застройка городских и сельских поселений»;</w:t>
      </w:r>
    </w:p>
    <w:p w:rsidR="0083232C" w:rsidRDefault="0083232C" w:rsidP="0083232C">
      <w:pPr>
        <w:widowControl w:val="0"/>
        <w:numPr>
          <w:ilvl w:val="0"/>
          <w:numId w:val="40"/>
        </w:numPr>
        <w:autoSpaceDE w:val="0"/>
        <w:autoSpaceDN w:val="0"/>
        <w:ind w:left="1036" w:hanging="357"/>
        <w:contextualSpacing/>
        <w:jc w:val="both"/>
        <w:rPr>
          <w:rFonts w:ascii="Times New Roman" w:eastAsia="Times New Roman" w:hAnsi="Times New Roman"/>
          <w:lang w:bidi="ru-RU"/>
        </w:rPr>
      </w:pPr>
      <w:proofErr w:type="spellStart"/>
      <w:r>
        <w:rPr>
          <w:rFonts w:ascii="Times New Roman" w:eastAsia="Times New Roman" w:hAnsi="Times New Roman"/>
          <w:lang w:bidi="ru-RU"/>
        </w:rPr>
        <w:t>СанПиН</w:t>
      </w:r>
      <w:proofErr w:type="spellEnd"/>
      <w:r>
        <w:rPr>
          <w:rFonts w:ascii="Times New Roman" w:eastAsia="Times New Roman" w:hAnsi="Times New Roman"/>
          <w:lang w:bidi="ru-RU"/>
        </w:rPr>
        <w:t xml:space="preserve"> 2.1.5.980-00 «Санитарные правила и нормы охраны поверхностных вод от загрязнения»;</w:t>
      </w:r>
    </w:p>
    <w:p w:rsidR="0083232C" w:rsidRDefault="0083232C" w:rsidP="0083232C">
      <w:pPr>
        <w:widowControl w:val="0"/>
        <w:numPr>
          <w:ilvl w:val="0"/>
          <w:numId w:val="40"/>
        </w:numPr>
        <w:autoSpaceDE w:val="0"/>
        <w:autoSpaceDN w:val="0"/>
        <w:ind w:left="1036" w:hanging="357"/>
        <w:contextualSpacing/>
        <w:jc w:val="both"/>
        <w:rPr>
          <w:rFonts w:ascii="Times New Roman" w:eastAsia="Times New Roman" w:hAnsi="Times New Roman"/>
          <w:lang w:bidi="ru-RU"/>
        </w:rPr>
      </w:pPr>
      <w:proofErr w:type="spellStart"/>
      <w:r>
        <w:rPr>
          <w:rFonts w:ascii="Times New Roman" w:eastAsia="Times New Roman" w:hAnsi="Times New Roman"/>
          <w:lang w:bidi="ru-RU"/>
        </w:rPr>
        <w:t>СанПиН</w:t>
      </w:r>
      <w:proofErr w:type="spellEnd"/>
      <w:r>
        <w:rPr>
          <w:rFonts w:ascii="Times New Roman" w:eastAsia="Times New Roman" w:hAnsi="Times New Roman"/>
          <w:lang w:bidi="ru-RU"/>
        </w:rPr>
        <w:t xml:space="preserve"> 2.1.5.980-00 «Гигиенические требования к охране поверхностных вод».</w:t>
      </w:r>
    </w:p>
    <w:p w:rsidR="0083232C" w:rsidRDefault="0083232C" w:rsidP="0083232C">
      <w:pPr>
        <w:ind w:firstLine="567"/>
        <w:jc w:val="both"/>
        <w:rPr>
          <w:rFonts w:ascii="Times New Roman" w:hAnsi="Times New Roman"/>
          <w:snapToGrid w:val="0"/>
        </w:rPr>
      </w:pPr>
      <w:r>
        <w:rPr>
          <w:rFonts w:ascii="Times New Roman" w:hAnsi="Times New Roman"/>
          <w:snapToGrid w:val="0"/>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3232C" w:rsidRDefault="0083232C" w:rsidP="0083232C">
      <w:pPr>
        <w:ind w:firstLine="567"/>
        <w:jc w:val="both"/>
        <w:rPr>
          <w:rFonts w:ascii="Times New Roman" w:hAnsi="Times New Roman"/>
          <w:snapToGrid w:val="0"/>
        </w:rPr>
      </w:pPr>
      <w:r>
        <w:rPr>
          <w:rFonts w:ascii="Times New Roman" w:hAnsi="Times New Roman"/>
          <w:snapToGrid w:val="0"/>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83232C" w:rsidRDefault="0083232C" w:rsidP="0083232C">
      <w:pPr>
        <w:pStyle w:val="afffc"/>
        <w:ind w:firstLine="709"/>
        <w:jc w:val="both"/>
        <w:rPr>
          <w:snapToGrid w:val="0"/>
        </w:rPr>
      </w:pPr>
      <w:r>
        <w:rPr>
          <w:snapToGrid w:val="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83232C" w:rsidRDefault="0083232C" w:rsidP="0083232C">
      <w:pPr>
        <w:pStyle w:val="afffc"/>
        <w:ind w:firstLine="709"/>
        <w:jc w:val="both"/>
      </w:pPr>
    </w:p>
    <w:p w:rsidR="0083232C" w:rsidRDefault="0083232C" w:rsidP="0083232C">
      <w:pPr>
        <w:pStyle w:val="afff"/>
        <w:jc w:val="center"/>
        <w:rPr>
          <w:rFonts w:ascii="Times New Roman" w:hAnsi="Times New Roman" w:cs="Times New Roman"/>
          <w:b/>
          <w:sz w:val="24"/>
          <w:szCs w:val="24"/>
        </w:rPr>
      </w:pPr>
      <w:r>
        <w:rPr>
          <w:rFonts w:ascii="Times New Roman" w:hAnsi="Times New Roman" w:cs="Times New Roman"/>
          <w:b/>
          <w:sz w:val="24"/>
          <w:szCs w:val="24"/>
        </w:rPr>
        <w:t>Ограничение использования в границах зон затопления, подтопления:</w:t>
      </w:r>
    </w:p>
    <w:p w:rsidR="0083232C" w:rsidRDefault="0083232C" w:rsidP="0083232C">
      <w:pPr>
        <w:pStyle w:val="afff"/>
        <w:rPr>
          <w:rFonts w:ascii="Times New Roman" w:hAnsi="Times New Roman" w:cs="Times New Roman"/>
          <w:sz w:val="24"/>
          <w:szCs w:val="24"/>
        </w:rPr>
      </w:pPr>
      <w:r>
        <w:rPr>
          <w:rFonts w:ascii="Times New Roman" w:hAnsi="Times New Roman" w:cs="Times New Roman"/>
          <w:sz w:val="24"/>
          <w:szCs w:val="24"/>
        </w:rPr>
        <w:t>В границах зон затопления, подтопления запрещаются:</w:t>
      </w:r>
    </w:p>
    <w:p w:rsidR="0083232C" w:rsidRDefault="0083232C" w:rsidP="0083232C">
      <w:pPr>
        <w:pStyle w:val="afff"/>
        <w:ind w:firstLine="709"/>
        <w:rPr>
          <w:rFonts w:ascii="Times New Roman" w:hAnsi="Times New Roman" w:cs="Times New Roman"/>
          <w:sz w:val="24"/>
          <w:szCs w:val="24"/>
        </w:rPr>
      </w:pPr>
      <w:r>
        <w:rPr>
          <w:rFonts w:ascii="Times New Roman" w:hAnsi="Times New Roman" w:cs="Times New Roman"/>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83232C" w:rsidRDefault="0083232C" w:rsidP="0083232C">
      <w:pPr>
        <w:pStyle w:val="afff"/>
        <w:ind w:firstLine="709"/>
        <w:rPr>
          <w:rFonts w:ascii="Times New Roman" w:hAnsi="Times New Roman" w:cs="Times New Roman"/>
          <w:sz w:val="24"/>
          <w:szCs w:val="24"/>
        </w:rPr>
      </w:pPr>
      <w:r>
        <w:rPr>
          <w:rFonts w:ascii="Times New Roman" w:hAnsi="Times New Roman" w:cs="Times New Roman"/>
          <w:sz w:val="24"/>
          <w:szCs w:val="24"/>
        </w:rPr>
        <w:lastRenderedPageBreak/>
        <w:t>2) использование сточных вод в целях повышения почвенного плодородия;</w:t>
      </w:r>
    </w:p>
    <w:p w:rsidR="0083232C" w:rsidRDefault="0083232C" w:rsidP="0083232C">
      <w:pPr>
        <w:pStyle w:val="afff"/>
        <w:ind w:firstLine="709"/>
        <w:rPr>
          <w:rFonts w:ascii="Times New Roman" w:hAnsi="Times New Roman" w:cs="Times New Roman"/>
          <w:sz w:val="24"/>
          <w:szCs w:val="24"/>
        </w:rPr>
      </w:pPr>
      <w:r>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83232C" w:rsidRDefault="0083232C" w:rsidP="0083232C">
      <w:pPr>
        <w:pStyle w:val="afff"/>
        <w:ind w:firstLine="709"/>
        <w:rPr>
          <w:rFonts w:ascii="Times New Roman" w:hAnsi="Times New Roman" w:cs="Times New Roman"/>
          <w:sz w:val="24"/>
          <w:szCs w:val="24"/>
        </w:rPr>
      </w:pPr>
      <w:r>
        <w:rPr>
          <w:rFonts w:ascii="Times New Roman" w:hAnsi="Times New Roman" w:cs="Times New Roman"/>
          <w:sz w:val="24"/>
          <w:szCs w:val="24"/>
        </w:rPr>
        <w:t>4) осуществление авиационных мер по борьбе с вредными организмами.</w:t>
      </w:r>
    </w:p>
    <w:p w:rsidR="0083232C" w:rsidRDefault="0083232C" w:rsidP="0083232C">
      <w:pPr>
        <w:pStyle w:val="afffc"/>
        <w:ind w:firstLine="709"/>
        <w:jc w:val="both"/>
      </w:pPr>
    </w:p>
    <w:p w:rsidR="0083232C" w:rsidRDefault="0083232C" w:rsidP="0083232C">
      <w:pPr>
        <w:ind w:firstLine="709"/>
        <w:jc w:val="center"/>
        <w:rPr>
          <w:rFonts w:ascii="Times New Roman" w:eastAsiaTheme="minorHAnsi" w:hAnsi="Times New Roman" w:cs="Times New Roman"/>
          <w:b/>
          <w:lang w:eastAsia="en-US"/>
        </w:rPr>
      </w:pPr>
      <w:r>
        <w:rPr>
          <w:rFonts w:ascii="Times New Roman" w:eastAsiaTheme="minorHAnsi" w:hAnsi="Times New Roman" w:cs="Times New Roman"/>
          <w:b/>
          <w:lang w:eastAsia="en-US"/>
        </w:rPr>
        <w:t>Ограничение использования придорожных полос:</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Для автомобильных дорог согласно ФЗ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полосы отвода. Нормы отвода устанавливаются Постановлением Правительства РФ № 717 «О нормах отвода земель для размещения автомобильных дорог и (или) объектов дорожного сервиса».</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В границах полосы отвода автомобильной дороги, за исключением случаев, предусмотренных настоящим Федеральным законом, запрещаются:</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83232C" w:rsidRDefault="0083232C" w:rsidP="0083232C">
      <w:pPr>
        <w:ind w:firstLine="709"/>
        <w:jc w:val="both"/>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Для автомобильных дорог, за исключением автомобильных дорог, расположенных в границах населенных пунктов, устанавливаются придорожные полосы согласно статье 26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устанавливаются придорожные полосы (территории, которые прилегают с обеих сторон к полосе отвода автомобильной дороги и в границах которых устанавливается</w:t>
      </w:r>
      <w:proofErr w:type="gramEnd"/>
      <w:r>
        <w:rPr>
          <w:rFonts w:ascii="Times New Roman" w:eastAsiaTheme="minorHAnsi" w:hAnsi="Times New Roman" w:cs="Times New Roman"/>
          <w:lang w:eastAsia="en-US"/>
        </w:rPr>
        <w:t xml:space="preserve">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1) семидесяти пяти метров - для автомобильных дорог первой и второй категорий;</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2) пятидесяти метров - для автомобильных дорог третьей и четвертой категорий;</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3) двадцати пяти метров - для автомобильных дорог пятой категории;</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Согласно Статье 25 Федерального закона 257-ФЗ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Нормы отвода устанавливаются Постановлением Правительства РФ </w:t>
      </w:r>
      <w:proofErr w:type="spellStart"/>
      <w:r>
        <w:rPr>
          <w:rFonts w:ascii="Times New Roman" w:eastAsiaTheme="minorHAnsi" w:hAnsi="Times New Roman" w:cs="Times New Roman"/>
          <w:lang w:eastAsia="en-US"/>
        </w:rPr>
        <w:t>о№</w:t>
      </w:r>
      <w:proofErr w:type="spellEnd"/>
      <w:r>
        <w:rPr>
          <w:rFonts w:ascii="Times New Roman" w:eastAsiaTheme="minorHAnsi" w:hAnsi="Times New Roman" w:cs="Times New Roman"/>
          <w:lang w:eastAsia="en-US"/>
        </w:rPr>
        <w:t xml:space="preserve"> 717 «О нормах отвода земель для размещения автомобильных дорог и (или) объектов дорожного сервиса».</w:t>
      </w:r>
    </w:p>
    <w:p w:rsid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DA5F80" w:rsidRPr="0083232C" w:rsidRDefault="0083232C" w:rsidP="0083232C">
      <w:pPr>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На земельные участки, через которые осуществляется проход или прое</w:t>
      </w:r>
      <w:proofErr w:type="gramStart"/>
      <w:r>
        <w:rPr>
          <w:rFonts w:ascii="Times New Roman" w:eastAsiaTheme="minorHAnsi" w:hAnsi="Times New Roman" w:cs="Times New Roman"/>
          <w:lang w:eastAsia="en-US"/>
        </w:rPr>
        <w:t>зд к ст</w:t>
      </w:r>
      <w:proofErr w:type="gramEnd"/>
      <w:r>
        <w:rPr>
          <w:rFonts w:ascii="Times New Roman" w:eastAsiaTheme="minorHAnsi" w:hAnsi="Times New Roman" w:cs="Times New Roman"/>
          <w:lang w:eastAsia="en-US"/>
        </w:rPr>
        <w:t>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sectPr w:rsidR="00DA5F80" w:rsidRPr="0083232C" w:rsidSect="00A173F7">
      <w:footerReference w:type="even" r:id="rId11"/>
      <w:type w:val="continuous"/>
      <w:pgSz w:w="11901" w:h="16840"/>
      <w:pgMar w:top="1134" w:right="851" w:bottom="1134" w:left="1701" w:header="56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C4A" w:rsidRDefault="00F22C4A">
      <w:r>
        <w:separator/>
      </w:r>
    </w:p>
  </w:endnote>
  <w:endnote w:type="continuationSeparator" w:id="0">
    <w:p w:rsidR="00F22C4A" w:rsidRDefault="00F22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map">
    <w:altName w:val="Courier New"/>
    <w:charset w:val="CC"/>
    <w:family w:val="auto"/>
    <w:pitch w:val="variable"/>
    <w:sig w:usb0="20002A87" w:usb1="00000000" w:usb2="00000000" w:usb3="00000000" w:csb0="000001F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CF" w:rsidRDefault="004737D6" w:rsidP="00B17471">
    <w:pPr>
      <w:pStyle w:val="af2"/>
      <w:framePr w:wrap="around" w:vAnchor="text" w:hAnchor="margin" w:xAlign="center" w:y="1"/>
      <w:rPr>
        <w:rStyle w:val="af4"/>
      </w:rPr>
    </w:pPr>
    <w:r>
      <w:rPr>
        <w:rStyle w:val="af4"/>
      </w:rPr>
      <w:fldChar w:fldCharType="begin"/>
    </w:r>
    <w:r w:rsidR="00B646CF">
      <w:rPr>
        <w:rStyle w:val="af4"/>
      </w:rPr>
      <w:instrText xml:space="preserve">PAGE  </w:instrText>
    </w:r>
    <w:r>
      <w:rPr>
        <w:rStyle w:val="af4"/>
      </w:rPr>
      <w:fldChar w:fldCharType="separate"/>
    </w:r>
    <w:r w:rsidR="00B646CF">
      <w:rPr>
        <w:rStyle w:val="af4"/>
        <w:noProof/>
      </w:rPr>
      <w:t>32</w:t>
    </w:r>
    <w:r>
      <w:rPr>
        <w:rStyle w:val="af4"/>
      </w:rPr>
      <w:fldChar w:fldCharType="end"/>
    </w:r>
  </w:p>
  <w:p w:rsidR="00B646CF" w:rsidRDefault="00B646CF" w:rsidP="00B17471">
    <w:pPr>
      <w:pStyle w:val="af2"/>
      <w:ind w:right="360"/>
    </w:pPr>
  </w:p>
  <w:p w:rsidR="00B646CF" w:rsidRDefault="00B646CF"/>
  <w:p w:rsidR="00B646CF" w:rsidRDefault="00B646CF"/>
  <w:p w:rsidR="00B646CF" w:rsidRDefault="00B646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CF" w:rsidRPr="00743CB4" w:rsidRDefault="004737D6" w:rsidP="00B17471">
    <w:pPr>
      <w:pStyle w:val="af2"/>
      <w:jc w:val="center"/>
      <w:rPr>
        <w:rFonts w:ascii="Times New Roman" w:hAnsi="Times New Roman" w:cs="Times New Roman"/>
      </w:rPr>
    </w:pPr>
    <w:r w:rsidRPr="00743CB4">
      <w:rPr>
        <w:rStyle w:val="af4"/>
        <w:rFonts w:ascii="Times New Roman" w:hAnsi="Times New Roman" w:cs="Times New Roman"/>
      </w:rPr>
      <w:fldChar w:fldCharType="begin"/>
    </w:r>
    <w:r w:rsidR="00B646CF" w:rsidRPr="00743CB4">
      <w:rPr>
        <w:rStyle w:val="af4"/>
        <w:rFonts w:ascii="Times New Roman" w:hAnsi="Times New Roman" w:cs="Times New Roman"/>
      </w:rPr>
      <w:instrText xml:space="preserve"> PAGE </w:instrText>
    </w:r>
    <w:r w:rsidRPr="00743CB4">
      <w:rPr>
        <w:rStyle w:val="af4"/>
        <w:rFonts w:ascii="Times New Roman" w:hAnsi="Times New Roman" w:cs="Times New Roman"/>
      </w:rPr>
      <w:fldChar w:fldCharType="separate"/>
    </w:r>
    <w:r w:rsidR="00076BDA">
      <w:rPr>
        <w:rStyle w:val="af4"/>
        <w:rFonts w:ascii="Times New Roman" w:hAnsi="Times New Roman" w:cs="Times New Roman"/>
        <w:noProof/>
      </w:rPr>
      <w:t>2</w:t>
    </w:r>
    <w:r w:rsidRPr="00743CB4">
      <w:rPr>
        <w:rStyle w:val="af4"/>
        <w:rFonts w:ascii="Times New Roman" w:hAnsi="Times New Roman" w:cs="Times New Roman"/>
      </w:rPr>
      <w:fldChar w:fldCharType="end"/>
    </w:r>
  </w:p>
  <w:p w:rsidR="00B646CF" w:rsidRPr="005962A6" w:rsidRDefault="00B646CF" w:rsidP="00B17471">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CF" w:rsidRDefault="004737D6" w:rsidP="00B17471">
    <w:pPr>
      <w:pStyle w:val="af2"/>
      <w:framePr w:wrap="around" w:vAnchor="text" w:hAnchor="margin" w:xAlign="center" w:y="1"/>
      <w:rPr>
        <w:rStyle w:val="af4"/>
      </w:rPr>
    </w:pPr>
    <w:r>
      <w:rPr>
        <w:rStyle w:val="af4"/>
      </w:rPr>
      <w:fldChar w:fldCharType="begin"/>
    </w:r>
    <w:r w:rsidR="00B646CF">
      <w:rPr>
        <w:rStyle w:val="af4"/>
      </w:rPr>
      <w:instrText xml:space="preserve">PAGE  </w:instrText>
    </w:r>
    <w:r>
      <w:rPr>
        <w:rStyle w:val="af4"/>
      </w:rPr>
      <w:fldChar w:fldCharType="separate"/>
    </w:r>
    <w:r w:rsidR="00B646CF">
      <w:rPr>
        <w:rStyle w:val="af4"/>
        <w:noProof/>
      </w:rPr>
      <w:t>32</w:t>
    </w:r>
    <w:r>
      <w:rPr>
        <w:rStyle w:val="af4"/>
      </w:rPr>
      <w:fldChar w:fldCharType="end"/>
    </w:r>
  </w:p>
  <w:p w:rsidR="00B646CF" w:rsidRDefault="00B646CF" w:rsidP="00B17471">
    <w:pPr>
      <w:pStyle w:val="af2"/>
      <w:ind w:right="360"/>
    </w:pPr>
  </w:p>
  <w:p w:rsidR="00B646CF" w:rsidRDefault="00B646CF"/>
  <w:p w:rsidR="00B646CF" w:rsidRDefault="00B646CF"/>
  <w:p w:rsidR="00B646CF" w:rsidRDefault="00B646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C4A" w:rsidRDefault="00F22C4A">
      <w:r>
        <w:separator/>
      </w:r>
    </w:p>
  </w:footnote>
  <w:footnote w:type="continuationSeparator" w:id="0">
    <w:p w:rsidR="00F22C4A" w:rsidRDefault="00F22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CF" w:rsidRDefault="00B646CF">
    <w:pPr>
      <w:pStyle w:val="af5"/>
    </w:pPr>
  </w:p>
  <w:p w:rsidR="00B646CF" w:rsidRDefault="00B646CF">
    <w:pPr>
      <w:pStyle w:val="af5"/>
    </w:pPr>
  </w:p>
  <w:p w:rsidR="00B646CF" w:rsidRDefault="00B646CF">
    <w:pPr>
      <w:pStyle w:val="af5"/>
    </w:pPr>
  </w:p>
  <w:p w:rsidR="00B646CF" w:rsidRDefault="00B646CF">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28E40"/>
    <w:lvl w:ilvl="0">
      <w:numFmt w:val="bullet"/>
      <w:lvlText w:val="*"/>
      <w:lvlJc w:val="left"/>
    </w:lvl>
  </w:abstractNum>
  <w:abstractNum w:abstractNumId="1">
    <w:nsid w:val="0312081E"/>
    <w:multiLevelType w:val="hybridMultilevel"/>
    <w:tmpl w:val="E358653C"/>
    <w:lvl w:ilvl="0" w:tplc="A7DE8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17157C"/>
    <w:multiLevelType w:val="hybridMultilevel"/>
    <w:tmpl w:val="B5F88072"/>
    <w:lvl w:ilvl="0" w:tplc="C7AED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BB3605"/>
    <w:multiLevelType w:val="hybridMultilevel"/>
    <w:tmpl w:val="911EB56A"/>
    <w:lvl w:ilvl="0" w:tplc="9ED4C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FD5064"/>
    <w:multiLevelType w:val="hybridMultilevel"/>
    <w:tmpl w:val="C7B279FC"/>
    <w:lvl w:ilvl="0" w:tplc="5E8481CE">
      <w:start w:val="1"/>
      <w:numFmt w:val="bullet"/>
      <w:lvlText w:val=""/>
      <w:lvlJc w:val="left"/>
      <w:pPr>
        <w:ind w:left="2289" w:hanging="360"/>
      </w:pPr>
      <w:rPr>
        <w:rFonts w:ascii="Symbol" w:hAnsi="Symbol" w:hint="default"/>
        <w:b w:val="0"/>
        <w:sz w:val="22"/>
        <w:szCs w:val="22"/>
      </w:rPr>
    </w:lvl>
    <w:lvl w:ilvl="1" w:tplc="04190003">
      <w:start w:val="1"/>
      <w:numFmt w:val="bullet"/>
      <w:lvlText w:val="o"/>
      <w:lvlJc w:val="left"/>
      <w:pPr>
        <w:ind w:left="3009" w:hanging="360"/>
      </w:pPr>
      <w:rPr>
        <w:rFonts w:ascii="Courier New" w:hAnsi="Courier New" w:cs="Courier New" w:hint="default"/>
      </w:rPr>
    </w:lvl>
    <w:lvl w:ilvl="2" w:tplc="04190005" w:tentative="1">
      <w:start w:val="1"/>
      <w:numFmt w:val="bullet"/>
      <w:lvlText w:val=""/>
      <w:lvlJc w:val="left"/>
      <w:pPr>
        <w:ind w:left="3729" w:hanging="360"/>
      </w:pPr>
      <w:rPr>
        <w:rFonts w:ascii="Wingdings" w:hAnsi="Wingdings" w:hint="default"/>
      </w:rPr>
    </w:lvl>
    <w:lvl w:ilvl="3" w:tplc="04190001" w:tentative="1">
      <w:start w:val="1"/>
      <w:numFmt w:val="bullet"/>
      <w:lvlText w:val=""/>
      <w:lvlJc w:val="left"/>
      <w:pPr>
        <w:ind w:left="4449" w:hanging="360"/>
      </w:pPr>
      <w:rPr>
        <w:rFonts w:ascii="Symbol" w:hAnsi="Symbol" w:hint="default"/>
      </w:rPr>
    </w:lvl>
    <w:lvl w:ilvl="4" w:tplc="04190003" w:tentative="1">
      <w:start w:val="1"/>
      <w:numFmt w:val="bullet"/>
      <w:lvlText w:val="o"/>
      <w:lvlJc w:val="left"/>
      <w:pPr>
        <w:ind w:left="5169" w:hanging="360"/>
      </w:pPr>
      <w:rPr>
        <w:rFonts w:ascii="Courier New" w:hAnsi="Courier New" w:cs="Courier New" w:hint="default"/>
      </w:rPr>
    </w:lvl>
    <w:lvl w:ilvl="5" w:tplc="04190005" w:tentative="1">
      <w:start w:val="1"/>
      <w:numFmt w:val="bullet"/>
      <w:lvlText w:val=""/>
      <w:lvlJc w:val="left"/>
      <w:pPr>
        <w:ind w:left="5889" w:hanging="360"/>
      </w:pPr>
      <w:rPr>
        <w:rFonts w:ascii="Wingdings" w:hAnsi="Wingdings" w:hint="default"/>
      </w:rPr>
    </w:lvl>
    <w:lvl w:ilvl="6" w:tplc="04190001" w:tentative="1">
      <w:start w:val="1"/>
      <w:numFmt w:val="bullet"/>
      <w:lvlText w:val=""/>
      <w:lvlJc w:val="left"/>
      <w:pPr>
        <w:ind w:left="6609" w:hanging="360"/>
      </w:pPr>
      <w:rPr>
        <w:rFonts w:ascii="Symbol" w:hAnsi="Symbol" w:hint="default"/>
      </w:rPr>
    </w:lvl>
    <w:lvl w:ilvl="7" w:tplc="04190003" w:tentative="1">
      <w:start w:val="1"/>
      <w:numFmt w:val="bullet"/>
      <w:lvlText w:val="o"/>
      <w:lvlJc w:val="left"/>
      <w:pPr>
        <w:ind w:left="7329" w:hanging="360"/>
      </w:pPr>
      <w:rPr>
        <w:rFonts w:ascii="Courier New" w:hAnsi="Courier New" w:cs="Courier New" w:hint="default"/>
      </w:rPr>
    </w:lvl>
    <w:lvl w:ilvl="8" w:tplc="04190005" w:tentative="1">
      <w:start w:val="1"/>
      <w:numFmt w:val="bullet"/>
      <w:lvlText w:val=""/>
      <w:lvlJc w:val="left"/>
      <w:pPr>
        <w:ind w:left="8049" w:hanging="360"/>
      </w:pPr>
      <w:rPr>
        <w:rFonts w:ascii="Wingdings" w:hAnsi="Wingdings" w:hint="default"/>
      </w:rPr>
    </w:lvl>
  </w:abstractNum>
  <w:abstractNum w:abstractNumId="5">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7">
    <w:nsid w:val="0D692DAB"/>
    <w:multiLevelType w:val="hybridMultilevel"/>
    <w:tmpl w:val="529A5948"/>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9743FB5"/>
    <w:multiLevelType w:val="hybridMultilevel"/>
    <w:tmpl w:val="AD040874"/>
    <w:lvl w:ilvl="0" w:tplc="C646EEE0">
      <w:start w:val="2"/>
      <w:numFmt w:val="bullet"/>
      <w:lvlText w:val=""/>
      <w:lvlJc w:val="left"/>
      <w:pPr>
        <w:ind w:left="720" w:hanging="360"/>
      </w:pPr>
      <w:rPr>
        <w:rFonts w:ascii="Symbol" w:eastAsia="Helvetica Neue Light"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584762A"/>
    <w:multiLevelType w:val="hybridMultilevel"/>
    <w:tmpl w:val="2E5260EA"/>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391637F4"/>
    <w:multiLevelType w:val="hybridMultilevel"/>
    <w:tmpl w:val="A4DAA7D2"/>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8">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603CCE"/>
    <w:multiLevelType w:val="hybridMultilevel"/>
    <w:tmpl w:val="FC26D926"/>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3">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F81121"/>
    <w:multiLevelType w:val="hybridMultilevel"/>
    <w:tmpl w:val="81588BFC"/>
    <w:lvl w:ilvl="0" w:tplc="3A86A59C">
      <w:start w:val="1"/>
      <w:numFmt w:val="decimal"/>
      <w:lvlText w:val="%1."/>
      <w:lvlJc w:val="left"/>
      <w:pPr>
        <w:ind w:left="1429" w:hanging="360"/>
      </w:pPr>
      <w:rPr>
        <w:rFonts w:ascii="Times New Roman" w:eastAsia="Times New Roman" w:hAnsi="Times New Roman" w:cs="Times New Roman" w:hint="default"/>
        <w:w w:val="100"/>
        <w:sz w:val="24"/>
        <w:szCs w:val="24"/>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3E05B24"/>
    <w:multiLevelType w:val="multilevel"/>
    <w:tmpl w:val="F0A81260"/>
    <w:numStyleLink w:val="a"/>
  </w:abstractNum>
  <w:abstractNum w:abstractNumId="29">
    <w:nsid w:val="67EE50A1"/>
    <w:multiLevelType w:val="hybridMultilevel"/>
    <w:tmpl w:val="F6F0F102"/>
    <w:lvl w:ilvl="0" w:tplc="98FEDF08">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1">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6"/>
  </w:num>
  <w:num w:numId="2">
    <w:abstractNumId w:val="28"/>
  </w:num>
  <w:num w:numId="3">
    <w:abstractNumId w:val="14"/>
  </w:num>
  <w:num w:numId="4">
    <w:abstractNumId w:val="21"/>
  </w:num>
  <w:num w:numId="5">
    <w:abstractNumId w:val="17"/>
  </w:num>
  <w:num w:numId="6">
    <w:abstractNumId w:val="5"/>
  </w:num>
  <w:num w:numId="7">
    <w:abstractNumId w:val="8"/>
  </w:num>
  <w:num w:numId="8">
    <w:abstractNumId w:val="32"/>
  </w:num>
  <w:num w:numId="9">
    <w:abstractNumId w:val="31"/>
  </w:num>
  <w:num w:numId="10">
    <w:abstractNumId w:val="9"/>
  </w:num>
  <w:num w:numId="11">
    <w:abstractNumId w:val="18"/>
  </w:num>
  <w:num w:numId="12">
    <w:abstractNumId w:val="12"/>
  </w:num>
  <w:num w:numId="13">
    <w:abstractNumId w:val="33"/>
  </w:num>
  <w:num w:numId="14">
    <w:abstractNumId w:val="11"/>
  </w:num>
  <w:num w:numId="15">
    <w:abstractNumId w:val="27"/>
  </w:num>
  <w:num w:numId="16">
    <w:abstractNumId w:val="15"/>
  </w:num>
  <w:num w:numId="17">
    <w:abstractNumId w:val="20"/>
  </w:num>
  <w:num w:numId="18">
    <w:abstractNumId w:val="3"/>
  </w:num>
  <w:num w:numId="19">
    <w:abstractNumId w:val="2"/>
  </w:num>
  <w:num w:numId="20">
    <w:abstractNumId w:val="7"/>
  </w:num>
  <w:num w:numId="21">
    <w:abstractNumId w:val="1"/>
  </w:num>
  <w:num w:numId="22">
    <w:abstractNumId w:val="19"/>
  </w:num>
  <w:num w:numId="23">
    <w:abstractNumId w:val="25"/>
  </w:num>
  <w:num w:numId="24">
    <w:abstractNumId w:val="24"/>
  </w:num>
  <w:num w:numId="25">
    <w:abstractNumId w:val="22"/>
  </w:num>
  <w:num w:numId="26">
    <w:abstractNumId w:val="16"/>
  </w:num>
  <w:num w:numId="27">
    <w:abstractNumId w:val="13"/>
  </w:num>
  <w:num w:numId="28">
    <w:abstractNumId w:val="0"/>
    <w:lvlOverride w:ilvl="0">
      <w:lvl w:ilvl="0">
        <w:start w:val="65535"/>
        <w:numFmt w:val="bullet"/>
        <w:lvlText w:val="—"/>
        <w:legacy w:legacy="1" w:legacySpace="0" w:legacyIndent="254"/>
        <w:lvlJc w:val="left"/>
        <w:rPr>
          <w:rFonts w:ascii="Arial" w:hAnsi="Arial" w:cs="Arial" w:hint="default"/>
        </w:rPr>
      </w:lvl>
    </w:lvlOverride>
  </w:num>
  <w:num w:numId="29">
    <w:abstractNumId w:val="10"/>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8"/>
  </w:num>
  <w:num w:numId="33">
    <w:abstractNumId w:val="28"/>
  </w:num>
  <w:num w:numId="34">
    <w:abstractNumId w:val="28"/>
  </w:num>
  <w:num w:numId="35">
    <w:abstractNumId w:val="23"/>
  </w:num>
  <w:num w:numId="36">
    <w:abstractNumId w:val="30"/>
  </w:num>
  <w:num w:numId="37">
    <w:abstractNumId w:val="26"/>
  </w:num>
  <w:num w:numId="38">
    <w:abstractNumId w:val="30"/>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17471"/>
    <w:rsid w:val="00011229"/>
    <w:rsid w:val="00043E06"/>
    <w:rsid w:val="0007085C"/>
    <w:rsid w:val="00076BDA"/>
    <w:rsid w:val="000A3C39"/>
    <w:rsid w:val="000C0F1D"/>
    <w:rsid w:val="000C3FFC"/>
    <w:rsid w:val="00153840"/>
    <w:rsid w:val="0015466B"/>
    <w:rsid w:val="0016418F"/>
    <w:rsid w:val="00183646"/>
    <w:rsid w:val="00185BEB"/>
    <w:rsid w:val="001C2392"/>
    <w:rsid w:val="002045F2"/>
    <w:rsid w:val="002149B3"/>
    <w:rsid w:val="00217461"/>
    <w:rsid w:val="00276019"/>
    <w:rsid w:val="002972B5"/>
    <w:rsid w:val="002A4EB9"/>
    <w:rsid w:val="002B271F"/>
    <w:rsid w:val="002E096B"/>
    <w:rsid w:val="00310C71"/>
    <w:rsid w:val="003357AE"/>
    <w:rsid w:val="0036223E"/>
    <w:rsid w:val="00377AA4"/>
    <w:rsid w:val="003A5DBC"/>
    <w:rsid w:val="003B0937"/>
    <w:rsid w:val="00436F77"/>
    <w:rsid w:val="00453F14"/>
    <w:rsid w:val="00457755"/>
    <w:rsid w:val="004737D6"/>
    <w:rsid w:val="00480DFB"/>
    <w:rsid w:val="004E15A9"/>
    <w:rsid w:val="004F00AC"/>
    <w:rsid w:val="004F6C15"/>
    <w:rsid w:val="004F776E"/>
    <w:rsid w:val="00524699"/>
    <w:rsid w:val="00536551"/>
    <w:rsid w:val="00537558"/>
    <w:rsid w:val="00552053"/>
    <w:rsid w:val="005703C8"/>
    <w:rsid w:val="005918B2"/>
    <w:rsid w:val="005B4AA8"/>
    <w:rsid w:val="005C7261"/>
    <w:rsid w:val="006028CD"/>
    <w:rsid w:val="00602E77"/>
    <w:rsid w:val="00604CB8"/>
    <w:rsid w:val="006160F9"/>
    <w:rsid w:val="006406CF"/>
    <w:rsid w:val="00673B85"/>
    <w:rsid w:val="00690656"/>
    <w:rsid w:val="006922F8"/>
    <w:rsid w:val="00695AC3"/>
    <w:rsid w:val="0071258E"/>
    <w:rsid w:val="0074031E"/>
    <w:rsid w:val="0074328A"/>
    <w:rsid w:val="007515B1"/>
    <w:rsid w:val="00760B58"/>
    <w:rsid w:val="00782CFA"/>
    <w:rsid w:val="00790F4C"/>
    <w:rsid w:val="007C0596"/>
    <w:rsid w:val="007C465E"/>
    <w:rsid w:val="007C469B"/>
    <w:rsid w:val="007D6303"/>
    <w:rsid w:val="007E6FCF"/>
    <w:rsid w:val="0080504E"/>
    <w:rsid w:val="0083232C"/>
    <w:rsid w:val="008415EA"/>
    <w:rsid w:val="00860E69"/>
    <w:rsid w:val="00866F0E"/>
    <w:rsid w:val="008773FA"/>
    <w:rsid w:val="00880A30"/>
    <w:rsid w:val="008A088D"/>
    <w:rsid w:val="008B4BAC"/>
    <w:rsid w:val="008B7252"/>
    <w:rsid w:val="008D65BE"/>
    <w:rsid w:val="008F33B6"/>
    <w:rsid w:val="008F38BF"/>
    <w:rsid w:val="009224F4"/>
    <w:rsid w:val="00923681"/>
    <w:rsid w:val="00926166"/>
    <w:rsid w:val="00936D97"/>
    <w:rsid w:val="009418AF"/>
    <w:rsid w:val="00964D09"/>
    <w:rsid w:val="00981742"/>
    <w:rsid w:val="00981A40"/>
    <w:rsid w:val="009A6A35"/>
    <w:rsid w:val="009B2A39"/>
    <w:rsid w:val="009B7191"/>
    <w:rsid w:val="009B7C64"/>
    <w:rsid w:val="009E3C6E"/>
    <w:rsid w:val="00A173F7"/>
    <w:rsid w:val="00A17E1B"/>
    <w:rsid w:val="00A24F02"/>
    <w:rsid w:val="00A52233"/>
    <w:rsid w:val="00A54365"/>
    <w:rsid w:val="00A71B39"/>
    <w:rsid w:val="00A76537"/>
    <w:rsid w:val="00A93464"/>
    <w:rsid w:val="00AB2729"/>
    <w:rsid w:val="00AC4528"/>
    <w:rsid w:val="00AE1DCB"/>
    <w:rsid w:val="00B17471"/>
    <w:rsid w:val="00B4245C"/>
    <w:rsid w:val="00B51AA4"/>
    <w:rsid w:val="00B646CF"/>
    <w:rsid w:val="00BC0B40"/>
    <w:rsid w:val="00BD4597"/>
    <w:rsid w:val="00BE2A9E"/>
    <w:rsid w:val="00C50628"/>
    <w:rsid w:val="00C97AEF"/>
    <w:rsid w:val="00CD1925"/>
    <w:rsid w:val="00CE31FD"/>
    <w:rsid w:val="00CF25C5"/>
    <w:rsid w:val="00D0492D"/>
    <w:rsid w:val="00D15442"/>
    <w:rsid w:val="00D17BC0"/>
    <w:rsid w:val="00D3354D"/>
    <w:rsid w:val="00D467E2"/>
    <w:rsid w:val="00D521D5"/>
    <w:rsid w:val="00D5503E"/>
    <w:rsid w:val="00D612CA"/>
    <w:rsid w:val="00D643E9"/>
    <w:rsid w:val="00DA36B7"/>
    <w:rsid w:val="00DA5F80"/>
    <w:rsid w:val="00DC2B53"/>
    <w:rsid w:val="00DD6011"/>
    <w:rsid w:val="00E63D6B"/>
    <w:rsid w:val="00E66B11"/>
    <w:rsid w:val="00E86E7D"/>
    <w:rsid w:val="00EA3C59"/>
    <w:rsid w:val="00EB6872"/>
    <w:rsid w:val="00EC0ED4"/>
    <w:rsid w:val="00EE07FF"/>
    <w:rsid w:val="00F1215E"/>
    <w:rsid w:val="00F139BA"/>
    <w:rsid w:val="00F22C4A"/>
    <w:rsid w:val="00F67E08"/>
    <w:rsid w:val="00F87F1A"/>
    <w:rsid w:val="00FB55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17471"/>
    <w:pPr>
      <w:spacing w:after="0" w:line="240" w:lineRule="auto"/>
    </w:pPr>
    <w:rPr>
      <w:rFonts w:eastAsiaTheme="minorEastAsia"/>
      <w:sz w:val="24"/>
      <w:szCs w:val="24"/>
      <w:lang w:eastAsia="ru-RU"/>
    </w:rPr>
  </w:style>
  <w:style w:type="paragraph" w:styleId="1">
    <w:name w:val="heading 1"/>
    <w:basedOn w:val="a4"/>
    <w:next w:val="a4"/>
    <w:link w:val="11"/>
    <w:uiPriority w:val="9"/>
    <w:qFormat/>
    <w:rsid w:val="00B17471"/>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B17471"/>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4"/>
    <w:next w:val="a4"/>
    <w:link w:val="30"/>
    <w:uiPriority w:val="9"/>
    <w:unhideWhenUsed/>
    <w:qFormat/>
    <w:rsid w:val="00B17471"/>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B1747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B1747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B1747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B1747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B1747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B1747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4"/>
    <w:next w:val="a4"/>
    <w:link w:val="12"/>
    <w:autoRedefine/>
    <w:uiPriority w:val="35"/>
    <w:unhideWhenUsed/>
    <w:qFormat/>
    <w:rsid w:val="00936D97"/>
    <w:pPr>
      <w:keepNext/>
      <w:spacing w:line="276" w:lineRule="auto"/>
    </w:pPr>
    <w:rPr>
      <w:rFonts w:eastAsia="Times New Roman" w:cs="Times New Roman"/>
      <w:b/>
      <w:bCs/>
      <w:color w:val="00000A"/>
      <w:szCs w:val="18"/>
    </w:rPr>
  </w:style>
  <w:style w:type="character" w:customStyle="1" w:styleId="12">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8"/>
    <w:uiPriority w:val="35"/>
    <w:rsid w:val="00936D97"/>
    <w:rPr>
      <w:rFonts w:ascii="Arial" w:eastAsia="Times New Roman" w:hAnsi="Arial" w:cs="Times New Roman"/>
      <w:b/>
      <w:bCs/>
      <w:color w:val="00000A"/>
      <w:sz w:val="24"/>
      <w:szCs w:val="18"/>
      <w:lang w:eastAsia="ru-RU"/>
    </w:rPr>
  </w:style>
  <w:style w:type="paragraph" w:styleId="a9">
    <w:name w:val="No Spacing"/>
    <w:aliases w:val="Основной"/>
    <w:link w:val="aa"/>
    <w:autoRedefine/>
    <w:uiPriority w:val="1"/>
    <w:qFormat/>
    <w:rsid w:val="00BE2A9E"/>
    <w:pPr>
      <w:spacing w:after="0"/>
      <w:ind w:firstLine="709"/>
      <w:jc w:val="both"/>
    </w:pPr>
    <w:rPr>
      <w:rFonts w:ascii="Arial" w:hAnsi="Arial"/>
      <w:sz w:val="24"/>
    </w:rPr>
  </w:style>
  <w:style w:type="paragraph" w:styleId="31">
    <w:name w:val="toc 3"/>
    <w:basedOn w:val="a4"/>
    <w:next w:val="a4"/>
    <w:autoRedefine/>
    <w:uiPriority w:val="39"/>
    <w:unhideWhenUsed/>
    <w:rsid w:val="004F00AC"/>
    <w:pPr>
      <w:ind w:left="240"/>
    </w:pPr>
    <w:rPr>
      <w:sz w:val="20"/>
      <w:szCs w:val="20"/>
    </w:rPr>
  </w:style>
  <w:style w:type="paragraph" w:styleId="13">
    <w:name w:val="toc 1"/>
    <w:basedOn w:val="a4"/>
    <w:next w:val="a4"/>
    <w:autoRedefine/>
    <w:uiPriority w:val="39"/>
    <w:unhideWhenUsed/>
    <w:qFormat/>
    <w:rsid w:val="004F00AC"/>
    <w:pPr>
      <w:spacing w:before="360"/>
    </w:pPr>
    <w:rPr>
      <w:rFonts w:asciiTheme="majorHAnsi" w:hAnsiTheme="majorHAnsi"/>
      <w:b/>
      <w:bCs/>
      <w:caps/>
    </w:rPr>
  </w:style>
  <w:style w:type="paragraph" w:styleId="21">
    <w:name w:val="toc 2"/>
    <w:basedOn w:val="a4"/>
    <w:next w:val="a4"/>
    <w:autoRedefine/>
    <w:uiPriority w:val="39"/>
    <w:unhideWhenUsed/>
    <w:qFormat/>
    <w:rsid w:val="004F00AC"/>
    <w:pPr>
      <w:spacing w:before="240"/>
    </w:pPr>
    <w:rPr>
      <w:b/>
      <w:bCs/>
      <w:sz w:val="20"/>
      <w:szCs w:val="20"/>
    </w:rPr>
  </w:style>
  <w:style w:type="character" w:customStyle="1" w:styleId="11">
    <w:name w:val="Заголовок 1 Знак"/>
    <w:basedOn w:val="a5"/>
    <w:link w:val="1"/>
    <w:uiPriority w:val="9"/>
    <w:rsid w:val="00B17471"/>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5"/>
    <w:link w:val="2"/>
    <w:rsid w:val="00B17471"/>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5"/>
    <w:link w:val="3"/>
    <w:uiPriority w:val="9"/>
    <w:rsid w:val="00B1747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5"/>
    <w:link w:val="4"/>
    <w:semiHidden/>
    <w:rsid w:val="00B17471"/>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5"/>
    <w:link w:val="5"/>
    <w:semiHidden/>
    <w:rsid w:val="00B17471"/>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5"/>
    <w:link w:val="6"/>
    <w:semiHidden/>
    <w:rsid w:val="00B17471"/>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5"/>
    <w:link w:val="7"/>
    <w:semiHidden/>
    <w:rsid w:val="00B17471"/>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5"/>
    <w:link w:val="8"/>
    <w:semiHidden/>
    <w:rsid w:val="00B174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5"/>
    <w:link w:val="9"/>
    <w:semiHidden/>
    <w:rsid w:val="00B17471"/>
    <w:rPr>
      <w:rFonts w:asciiTheme="majorHAnsi" w:eastAsiaTheme="majorEastAsia" w:hAnsiTheme="majorHAnsi" w:cstheme="majorBidi"/>
      <w:i/>
      <w:iCs/>
      <w:color w:val="272727" w:themeColor="text1" w:themeTint="D8"/>
      <w:sz w:val="21"/>
      <w:szCs w:val="21"/>
      <w:lang w:eastAsia="ru-RU"/>
    </w:rPr>
  </w:style>
  <w:style w:type="paragraph" w:customStyle="1" w:styleId="ab">
    <w:name w:val="Табл_подзагол"/>
    <w:basedOn w:val="a4"/>
    <w:qFormat/>
    <w:rsid w:val="00B17471"/>
    <w:pPr>
      <w:spacing w:before="80" w:after="100" w:line="360" w:lineRule="auto"/>
      <w:ind w:left="-113"/>
    </w:pPr>
    <w:rPr>
      <w:rFonts w:ascii="Arial" w:eastAsia="Calibri" w:hAnsi="Arial" w:cs="Arial"/>
      <w:b/>
      <w:color w:val="000000"/>
      <w:sz w:val="20"/>
      <w:szCs w:val="20"/>
    </w:rPr>
  </w:style>
  <w:style w:type="paragraph" w:styleId="ac">
    <w:name w:val="TOC Heading"/>
    <w:basedOn w:val="1"/>
    <w:next w:val="a4"/>
    <w:uiPriority w:val="39"/>
    <w:unhideWhenUsed/>
    <w:qFormat/>
    <w:rsid w:val="00B17471"/>
    <w:pPr>
      <w:spacing w:line="276" w:lineRule="auto"/>
      <w:outlineLvl w:val="9"/>
    </w:pPr>
    <w:rPr>
      <w:color w:val="365F91" w:themeColor="accent1" w:themeShade="BF"/>
      <w:sz w:val="28"/>
      <w:szCs w:val="28"/>
    </w:rPr>
  </w:style>
  <w:style w:type="paragraph" w:styleId="ad">
    <w:name w:val="Balloon Text"/>
    <w:basedOn w:val="a4"/>
    <w:link w:val="ae"/>
    <w:uiPriority w:val="99"/>
    <w:semiHidden/>
    <w:unhideWhenUsed/>
    <w:rsid w:val="00B17471"/>
    <w:rPr>
      <w:rFonts w:ascii="Lucida Grande CY" w:hAnsi="Lucida Grande CY" w:cs="Lucida Grande CY"/>
      <w:sz w:val="18"/>
      <w:szCs w:val="18"/>
    </w:rPr>
  </w:style>
  <w:style w:type="character" w:customStyle="1" w:styleId="ae">
    <w:name w:val="Текст выноски Знак"/>
    <w:basedOn w:val="a5"/>
    <w:link w:val="ad"/>
    <w:uiPriority w:val="99"/>
    <w:semiHidden/>
    <w:rsid w:val="00B17471"/>
    <w:rPr>
      <w:rFonts w:ascii="Lucida Grande CY" w:eastAsiaTheme="minorEastAsia" w:hAnsi="Lucida Grande CY" w:cs="Lucida Grande CY"/>
      <w:sz w:val="18"/>
      <w:szCs w:val="18"/>
      <w:lang w:eastAsia="ru-RU"/>
    </w:rPr>
  </w:style>
  <w:style w:type="paragraph" w:styleId="41">
    <w:name w:val="toc 4"/>
    <w:basedOn w:val="a4"/>
    <w:next w:val="a4"/>
    <w:autoRedefine/>
    <w:uiPriority w:val="39"/>
    <w:unhideWhenUsed/>
    <w:rsid w:val="00B17471"/>
    <w:pPr>
      <w:ind w:left="480"/>
    </w:pPr>
    <w:rPr>
      <w:sz w:val="20"/>
      <w:szCs w:val="20"/>
    </w:rPr>
  </w:style>
  <w:style w:type="paragraph" w:styleId="51">
    <w:name w:val="toc 5"/>
    <w:basedOn w:val="a4"/>
    <w:next w:val="a4"/>
    <w:autoRedefine/>
    <w:uiPriority w:val="39"/>
    <w:unhideWhenUsed/>
    <w:rsid w:val="00B17471"/>
    <w:pPr>
      <w:ind w:left="720"/>
    </w:pPr>
    <w:rPr>
      <w:sz w:val="20"/>
      <w:szCs w:val="20"/>
    </w:rPr>
  </w:style>
  <w:style w:type="paragraph" w:styleId="61">
    <w:name w:val="toc 6"/>
    <w:basedOn w:val="a4"/>
    <w:next w:val="a4"/>
    <w:autoRedefine/>
    <w:uiPriority w:val="39"/>
    <w:unhideWhenUsed/>
    <w:rsid w:val="00B17471"/>
    <w:pPr>
      <w:ind w:left="960"/>
    </w:pPr>
    <w:rPr>
      <w:sz w:val="20"/>
      <w:szCs w:val="20"/>
    </w:rPr>
  </w:style>
  <w:style w:type="paragraph" w:styleId="71">
    <w:name w:val="toc 7"/>
    <w:basedOn w:val="a4"/>
    <w:next w:val="a4"/>
    <w:autoRedefine/>
    <w:uiPriority w:val="39"/>
    <w:unhideWhenUsed/>
    <w:rsid w:val="00B17471"/>
    <w:pPr>
      <w:ind w:left="1200"/>
    </w:pPr>
    <w:rPr>
      <w:sz w:val="20"/>
      <w:szCs w:val="20"/>
    </w:rPr>
  </w:style>
  <w:style w:type="paragraph" w:styleId="81">
    <w:name w:val="toc 8"/>
    <w:basedOn w:val="a4"/>
    <w:next w:val="a4"/>
    <w:autoRedefine/>
    <w:uiPriority w:val="39"/>
    <w:unhideWhenUsed/>
    <w:rsid w:val="00B17471"/>
    <w:pPr>
      <w:ind w:left="1440"/>
    </w:pPr>
    <w:rPr>
      <w:sz w:val="20"/>
      <w:szCs w:val="20"/>
    </w:rPr>
  </w:style>
  <w:style w:type="paragraph" w:styleId="91">
    <w:name w:val="toc 9"/>
    <w:basedOn w:val="a4"/>
    <w:next w:val="a4"/>
    <w:autoRedefine/>
    <w:uiPriority w:val="39"/>
    <w:unhideWhenUsed/>
    <w:rsid w:val="00B17471"/>
    <w:pPr>
      <w:ind w:left="1680"/>
    </w:pPr>
    <w:rPr>
      <w:sz w:val="20"/>
      <w:szCs w:val="20"/>
    </w:rPr>
  </w:style>
  <w:style w:type="paragraph" w:customStyle="1" w:styleId="af">
    <w:name w:val="Текстовый блок"/>
    <w:rsid w:val="00B17471"/>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0">
    <w:name w:val="Subtitle"/>
    <w:next w:val="a4"/>
    <w:link w:val="af1"/>
    <w:qFormat/>
    <w:rsid w:val="00B17471"/>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1">
    <w:name w:val="Подзаголовок Знак"/>
    <w:basedOn w:val="a5"/>
    <w:link w:val="af0"/>
    <w:rsid w:val="00B17471"/>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B17471"/>
    <w:pPr>
      <w:numPr>
        <w:numId w:val="1"/>
      </w:numPr>
    </w:pPr>
  </w:style>
  <w:style w:type="paragraph" w:styleId="af2">
    <w:name w:val="footer"/>
    <w:basedOn w:val="a4"/>
    <w:link w:val="af3"/>
    <w:uiPriority w:val="99"/>
    <w:unhideWhenUsed/>
    <w:rsid w:val="00B17471"/>
    <w:pPr>
      <w:tabs>
        <w:tab w:val="center" w:pos="4677"/>
        <w:tab w:val="right" w:pos="9355"/>
      </w:tabs>
    </w:pPr>
  </w:style>
  <w:style w:type="character" w:customStyle="1" w:styleId="af3">
    <w:name w:val="Нижний колонтитул Знак"/>
    <w:basedOn w:val="a5"/>
    <w:link w:val="af2"/>
    <w:uiPriority w:val="99"/>
    <w:rsid w:val="00B17471"/>
    <w:rPr>
      <w:rFonts w:eastAsiaTheme="minorEastAsia"/>
      <w:sz w:val="24"/>
      <w:szCs w:val="24"/>
      <w:lang w:eastAsia="ru-RU"/>
    </w:rPr>
  </w:style>
  <w:style w:type="character" w:styleId="af4">
    <w:name w:val="page number"/>
    <w:basedOn w:val="a5"/>
    <w:uiPriority w:val="99"/>
    <w:unhideWhenUsed/>
    <w:rsid w:val="00B17471"/>
  </w:style>
  <w:style w:type="paragraph" w:styleId="af5">
    <w:name w:val="header"/>
    <w:basedOn w:val="a4"/>
    <w:link w:val="af6"/>
    <w:uiPriority w:val="99"/>
    <w:unhideWhenUsed/>
    <w:rsid w:val="00B17471"/>
    <w:pPr>
      <w:tabs>
        <w:tab w:val="center" w:pos="4677"/>
        <w:tab w:val="right" w:pos="9355"/>
      </w:tabs>
    </w:pPr>
  </w:style>
  <w:style w:type="character" w:customStyle="1" w:styleId="af6">
    <w:name w:val="Верхний колонтитул Знак"/>
    <w:basedOn w:val="a5"/>
    <w:link w:val="af5"/>
    <w:uiPriority w:val="99"/>
    <w:rsid w:val="00B17471"/>
    <w:rPr>
      <w:rFonts w:eastAsiaTheme="minorEastAsia"/>
      <w:sz w:val="24"/>
      <w:szCs w:val="24"/>
      <w:lang w:eastAsia="ru-RU"/>
    </w:rPr>
  </w:style>
  <w:style w:type="paragraph" w:customStyle="1" w:styleId="af7">
    <w:name w:val="Преамбула"/>
    <w:basedOn w:val="2"/>
    <w:uiPriority w:val="99"/>
    <w:qFormat/>
    <w:rsid w:val="00B17471"/>
    <w:pPr>
      <w:spacing w:before="200" w:after="140" w:line="240" w:lineRule="auto"/>
    </w:pPr>
    <w:rPr>
      <w:rFonts w:ascii="Helvetica Neue Medium" w:hAnsi="Helvetica Neue Medium"/>
      <w:bCs/>
      <w:caps w:val="0"/>
      <w:spacing w:val="0"/>
      <w:sz w:val="24"/>
      <w:szCs w:val="24"/>
    </w:rPr>
  </w:style>
  <w:style w:type="paragraph" w:customStyle="1" w:styleId="af8">
    <w:name w:val="Основ текст"/>
    <w:basedOn w:val="af"/>
    <w:qFormat/>
    <w:rsid w:val="00B17471"/>
    <w:pPr>
      <w:spacing w:after="240" w:line="240" w:lineRule="auto"/>
      <w:jc w:val="both"/>
    </w:pPr>
    <w:rPr>
      <w:rFonts w:ascii="Helvetica Neue Thin" w:hAnsi="Helvetica Neue Thin"/>
      <w:sz w:val="24"/>
      <w:szCs w:val="24"/>
    </w:rPr>
  </w:style>
  <w:style w:type="paragraph" w:customStyle="1" w:styleId="af9">
    <w:name w:val="ЧАСТЬ"/>
    <w:next w:val="a4"/>
    <w:rsid w:val="00B17471"/>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4">
    <w:name w:val="1. Текст"/>
    <w:rsid w:val="00B17471"/>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a">
    <w:name w:val="ГЛАВА"/>
    <w:next w:val="a4"/>
    <w:rsid w:val="00B17471"/>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b">
    <w:name w:val="Статья"/>
    <w:rsid w:val="00B17471"/>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c">
    <w:name w:val="ЧАСТЬ !"/>
    <w:basedOn w:val="af9"/>
    <w:qFormat/>
    <w:rsid w:val="00B17471"/>
    <w:rPr>
      <w:rFonts w:ascii="Helvetica Neue Medium" w:hAnsi="Helvetica Neue Medium"/>
    </w:rPr>
  </w:style>
  <w:style w:type="paragraph" w:customStyle="1" w:styleId="afd">
    <w:name w:val="статья"/>
    <w:basedOn w:val="af8"/>
    <w:qFormat/>
    <w:rsid w:val="00B17471"/>
    <w:pPr>
      <w:jc w:val="left"/>
    </w:pPr>
    <w:rPr>
      <w:rFonts w:ascii="Helvetica Neue Medium" w:hAnsi="Helvetica Neue Medium"/>
    </w:rPr>
  </w:style>
  <w:style w:type="numbering" w:customStyle="1" w:styleId="15">
    <w:name w:val="С числами1"/>
    <w:rsid w:val="00B17471"/>
  </w:style>
  <w:style w:type="paragraph" w:customStyle="1" w:styleId="a0">
    <w:name w:val="текст статьи"/>
    <w:basedOn w:val="a4"/>
    <w:uiPriority w:val="99"/>
    <w:qFormat/>
    <w:rsid w:val="00B17471"/>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B17471"/>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e">
    <w:name w:val="Статья!"/>
    <w:basedOn w:val="af8"/>
    <w:uiPriority w:val="99"/>
    <w:qFormat/>
    <w:rsid w:val="00B17471"/>
    <w:pPr>
      <w:ind w:firstLine="426"/>
      <w:jc w:val="left"/>
    </w:pPr>
    <w:rPr>
      <w:rFonts w:ascii="Helvetica Neue Medium" w:hAnsi="Helvetica Neue Medium"/>
    </w:rPr>
  </w:style>
  <w:style w:type="paragraph" w:customStyle="1" w:styleId="aff">
    <w:name w:val="ГЛАВА!"/>
    <w:basedOn w:val="af7"/>
    <w:qFormat/>
    <w:rsid w:val="00B17471"/>
    <w:pPr>
      <w:spacing w:after="240"/>
    </w:pPr>
  </w:style>
  <w:style w:type="numbering" w:styleId="111111">
    <w:name w:val="Outline List 2"/>
    <w:basedOn w:val="a7"/>
    <w:uiPriority w:val="99"/>
    <w:semiHidden/>
    <w:unhideWhenUsed/>
    <w:rsid w:val="00B17471"/>
    <w:pPr>
      <w:numPr>
        <w:numId w:val="3"/>
      </w:numPr>
    </w:pPr>
  </w:style>
  <w:style w:type="paragraph" w:customStyle="1" w:styleId="aff0">
    <w:name w:val="пзз"/>
    <w:basedOn w:val="a4"/>
    <w:link w:val="aff1"/>
    <w:qFormat/>
    <w:rsid w:val="00B17471"/>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f1">
    <w:name w:val="пзз Знак"/>
    <w:basedOn w:val="a5"/>
    <w:link w:val="aff0"/>
    <w:rsid w:val="00B17471"/>
    <w:rPr>
      <w:rFonts w:ascii="Times New Roman" w:hAnsi="Times New Roman" w:cs="Times New Roman"/>
      <w:sz w:val="28"/>
      <w:szCs w:val="28"/>
    </w:rPr>
  </w:style>
  <w:style w:type="paragraph" w:styleId="aff2">
    <w:name w:val="List Paragraph"/>
    <w:basedOn w:val="a4"/>
    <w:link w:val="aff3"/>
    <w:uiPriority w:val="34"/>
    <w:qFormat/>
    <w:rsid w:val="00B17471"/>
    <w:pPr>
      <w:ind w:left="720"/>
      <w:contextualSpacing/>
    </w:pPr>
  </w:style>
  <w:style w:type="table" w:customStyle="1" w:styleId="TableNormal">
    <w:name w:val="Table Normal"/>
    <w:rsid w:val="00B1747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Стиль таблицы 1"/>
    <w:rsid w:val="00B17471"/>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uiPriority w:val="99"/>
    <w:qFormat/>
    <w:rsid w:val="00B17471"/>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4">
    <w:name w:val="Table Grid"/>
    <w:basedOn w:val="a6"/>
    <w:uiPriority w:val="59"/>
    <w:rsid w:val="00B17471"/>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Document Map"/>
    <w:basedOn w:val="a4"/>
    <w:link w:val="aff6"/>
    <w:uiPriority w:val="99"/>
    <w:semiHidden/>
    <w:unhideWhenUsed/>
    <w:rsid w:val="00B17471"/>
    <w:rPr>
      <w:rFonts w:ascii="Lucida Grande CY" w:hAnsi="Lucida Grande CY" w:cs="Lucida Grande CY"/>
    </w:rPr>
  </w:style>
  <w:style w:type="character" w:customStyle="1" w:styleId="aff6">
    <w:name w:val="Схема документа Знак"/>
    <w:basedOn w:val="a5"/>
    <w:link w:val="aff5"/>
    <w:uiPriority w:val="99"/>
    <w:semiHidden/>
    <w:rsid w:val="00B17471"/>
    <w:rPr>
      <w:rFonts w:ascii="Lucida Grande CY" w:eastAsiaTheme="minorEastAsia" w:hAnsi="Lucida Grande CY" w:cs="Lucida Grande CY"/>
      <w:sz w:val="24"/>
      <w:szCs w:val="24"/>
      <w:lang w:eastAsia="ru-RU"/>
    </w:rPr>
  </w:style>
  <w:style w:type="character" w:customStyle="1" w:styleId="aa">
    <w:name w:val="Без интервала Знак"/>
    <w:aliases w:val="Основной Знак"/>
    <w:basedOn w:val="a5"/>
    <w:link w:val="a9"/>
    <w:uiPriority w:val="1"/>
    <w:rsid w:val="00B17471"/>
    <w:rPr>
      <w:rFonts w:ascii="Arial" w:hAnsi="Arial"/>
      <w:sz w:val="24"/>
    </w:rPr>
  </w:style>
  <w:style w:type="character" w:styleId="aff7">
    <w:name w:val="Hyperlink"/>
    <w:basedOn w:val="a5"/>
    <w:uiPriority w:val="99"/>
    <w:unhideWhenUsed/>
    <w:rsid w:val="00B17471"/>
    <w:rPr>
      <w:color w:val="0000FF" w:themeColor="hyperlink"/>
      <w:u w:val="single"/>
    </w:rPr>
  </w:style>
  <w:style w:type="paragraph" w:customStyle="1" w:styleId="aff8">
    <w:name w:val="Нормальный (таблица)"/>
    <w:basedOn w:val="a4"/>
    <w:next w:val="a4"/>
    <w:link w:val="aff9"/>
    <w:uiPriority w:val="99"/>
    <w:qFormat/>
    <w:rsid w:val="00B17471"/>
    <w:pPr>
      <w:widowControl w:val="0"/>
      <w:autoSpaceDE w:val="0"/>
      <w:autoSpaceDN w:val="0"/>
      <w:adjustRightInd w:val="0"/>
      <w:jc w:val="both"/>
    </w:pPr>
    <w:rPr>
      <w:rFonts w:ascii="Arial" w:hAnsi="Arial" w:cs="Arial"/>
      <w:sz w:val="26"/>
      <w:szCs w:val="26"/>
    </w:rPr>
  </w:style>
  <w:style w:type="paragraph" w:customStyle="1" w:styleId="affa">
    <w:name w:val="Таблицы (моноширинный)"/>
    <w:basedOn w:val="a4"/>
    <w:next w:val="a4"/>
    <w:uiPriority w:val="99"/>
    <w:rsid w:val="00B17471"/>
    <w:pPr>
      <w:widowControl w:val="0"/>
      <w:autoSpaceDE w:val="0"/>
      <w:autoSpaceDN w:val="0"/>
      <w:adjustRightInd w:val="0"/>
    </w:pPr>
    <w:rPr>
      <w:rFonts w:ascii="Courier New" w:hAnsi="Courier New" w:cs="Courier New"/>
      <w:sz w:val="26"/>
      <w:szCs w:val="26"/>
    </w:rPr>
  </w:style>
  <w:style w:type="character" w:customStyle="1" w:styleId="affb">
    <w:name w:val="Гипертекстовая ссылка"/>
    <w:basedOn w:val="a5"/>
    <w:uiPriority w:val="99"/>
    <w:rsid w:val="00B17471"/>
    <w:rPr>
      <w:rFonts w:cs="Times New Roman"/>
      <w:b w:val="0"/>
      <w:color w:val="106BBE"/>
    </w:rPr>
  </w:style>
  <w:style w:type="paragraph" w:customStyle="1" w:styleId="affc">
    <w:name w:val="Прижатый влево"/>
    <w:basedOn w:val="a4"/>
    <w:next w:val="a4"/>
    <w:uiPriority w:val="99"/>
    <w:rsid w:val="00B17471"/>
    <w:pPr>
      <w:widowControl w:val="0"/>
      <w:autoSpaceDE w:val="0"/>
      <w:autoSpaceDN w:val="0"/>
      <w:adjustRightInd w:val="0"/>
    </w:pPr>
    <w:rPr>
      <w:rFonts w:ascii="Arial" w:hAnsi="Arial" w:cs="Arial"/>
      <w:sz w:val="26"/>
      <w:szCs w:val="26"/>
    </w:rPr>
  </w:style>
  <w:style w:type="character" w:customStyle="1" w:styleId="WW8Num6z6">
    <w:name w:val="WW8Num6z6"/>
    <w:rsid w:val="00B17471"/>
  </w:style>
  <w:style w:type="paragraph" w:customStyle="1" w:styleId="23">
    <w:name w:val="Подпункты2"/>
    <w:basedOn w:val="a4"/>
    <w:rsid w:val="00B17471"/>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4"/>
    <w:link w:val="25"/>
    <w:uiPriority w:val="99"/>
    <w:qFormat/>
    <w:rsid w:val="00B1747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5"/>
    <w:link w:val="24"/>
    <w:uiPriority w:val="99"/>
    <w:rsid w:val="00B17471"/>
    <w:rPr>
      <w:rFonts w:ascii="Arial" w:hAnsi="Arial"/>
      <w:sz w:val="20"/>
    </w:rPr>
  </w:style>
  <w:style w:type="paragraph" w:customStyle="1" w:styleId="affd">
    <w:name w:val="Таблица"/>
    <w:basedOn w:val="a4"/>
    <w:link w:val="affe"/>
    <w:uiPriority w:val="99"/>
    <w:qFormat/>
    <w:rsid w:val="00B17471"/>
    <w:pPr>
      <w:widowControl w:val="0"/>
      <w:spacing w:before="60" w:after="60" w:line="276" w:lineRule="auto"/>
      <w:jc w:val="both"/>
    </w:pPr>
    <w:rPr>
      <w:rFonts w:ascii="Arial" w:eastAsiaTheme="minorHAnsi" w:hAnsi="Arial"/>
      <w:sz w:val="20"/>
      <w:szCs w:val="22"/>
      <w:lang w:val="en-US" w:eastAsia="en-US"/>
    </w:rPr>
  </w:style>
  <w:style w:type="character" w:customStyle="1" w:styleId="affe">
    <w:name w:val="Таблица Знак"/>
    <w:basedOn w:val="a5"/>
    <w:link w:val="affd"/>
    <w:uiPriority w:val="99"/>
    <w:rsid w:val="00B17471"/>
    <w:rPr>
      <w:rFonts w:ascii="Arial" w:hAnsi="Arial"/>
      <w:sz w:val="20"/>
      <w:lang w:val="en-US"/>
    </w:rPr>
  </w:style>
  <w:style w:type="paragraph" w:customStyle="1" w:styleId="ConsPlusNormal">
    <w:name w:val="ConsPlusNormal"/>
    <w:link w:val="ConsPlusNormal0"/>
    <w:uiPriority w:val="99"/>
    <w:qFormat/>
    <w:rsid w:val="00B1747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fff">
    <w:name w:val="ВРИ"/>
    <w:basedOn w:val="aff8"/>
    <w:link w:val="afff0"/>
    <w:qFormat/>
    <w:rsid w:val="00B17471"/>
    <w:rPr>
      <w:rFonts w:eastAsiaTheme="minorHAnsi" w:cstheme="minorBidi"/>
      <w:sz w:val="22"/>
      <w:szCs w:val="22"/>
      <w:lang w:eastAsia="en-US"/>
    </w:rPr>
  </w:style>
  <w:style w:type="character" w:customStyle="1" w:styleId="afff0">
    <w:name w:val="ВРИ Знак"/>
    <w:basedOn w:val="a5"/>
    <w:link w:val="afff"/>
    <w:rsid w:val="00B17471"/>
    <w:rPr>
      <w:rFonts w:ascii="Arial" w:hAnsi="Arial"/>
    </w:rPr>
  </w:style>
  <w:style w:type="paragraph" w:customStyle="1" w:styleId="ConsNormal">
    <w:name w:val="ConsNormal"/>
    <w:qFormat/>
    <w:rsid w:val="00B17471"/>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1">
    <w:name w:val="Удалённый текст"/>
    <w:uiPriority w:val="99"/>
    <w:rsid w:val="00B17471"/>
    <w:rPr>
      <w:color w:val="000000"/>
      <w:shd w:val="clear" w:color="auto" w:fill="C4C413"/>
    </w:rPr>
  </w:style>
  <w:style w:type="paragraph" w:customStyle="1" w:styleId="a3">
    <w:name w:val="окс"/>
    <w:basedOn w:val="a4"/>
    <w:link w:val="afff2"/>
    <w:qFormat/>
    <w:rsid w:val="00B17471"/>
    <w:pPr>
      <w:widowControl w:val="0"/>
      <w:numPr>
        <w:numId w:val="4"/>
      </w:numPr>
      <w:suppressAutoHyphens/>
      <w:jc w:val="both"/>
    </w:pPr>
    <w:rPr>
      <w:rFonts w:ascii="Arial" w:eastAsiaTheme="minorHAnsi" w:hAnsi="Arial"/>
      <w:sz w:val="22"/>
      <w:szCs w:val="22"/>
      <w:lang w:eastAsia="en-US"/>
    </w:rPr>
  </w:style>
  <w:style w:type="character" w:customStyle="1" w:styleId="afff2">
    <w:name w:val="окс Знак"/>
    <w:basedOn w:val="a5"/>
    <w:link w:val="a3"/>
    <w:rsid w:val="00B17471"/>
    <w:rPr>
      <w:rFonts w:ascii="Arial" w:hAnsi="Arial"/>
    </w:rPr>
  </w:style>
  <w:style w:type="character" w:customStyle="1" w:styleId="ConsPlusNormal0">
    <w:name w:val="ConsPlusNormal Знак"/>
    <w:basedOn w:val="a5"/>
    <w:link w:val="ConsPlusNormal"/>
    <w:uiPriority w:val="99"/>
    <w:rsid w:val="00B17471"/>
    <w:rPr>
      <w:rFonts w:ascii="Times New Roman" w:eastAsia="Times New Roman" w:hAnsi="Times New Roman" w:cs="Times New Roman"/>
      <w:sz w:val="28"/>
      <w:szCs w:val="20"/>
      <w:lang w:eastAsia="ru-RU"/>
    </w:rPr>
  </w:style>
  <w:style w:type="paragraph" w:customStyle="1" w:styleId="afff3">
    <w:name w:val="Постоянная часть *"/>
    <w:basedOn w:val="a4"/>
    <w:next w:val="a4"/>
    <w:uiPriority w:val="99"/>
    <w:rsid w:val="00B17471"/>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4"/>
    <w:uiPriority w:val="59"/>
    <w:rsid w:val="00B17471"/>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Title"/>
    <w:basedOn w:val="a4"/>
    <w:next w:val="af0"/>
    <w:link w:val="17"/>
    <w:qFormat/>
    <w:rsid w:val="00B17471"/>
    <w:pPr>
      <w:suppressAutoHyphens/>
      <w:jc w:val="center"/>
    </w:pPr>
    <w:rPr>
      <w:rFonts w:ascii="Times New Roman" w:eastAsia="Times New Roman" w:hAnsi="Times New Roman" w:cs="Times New Roman"/>
      <w:szCs w:val="20"/>
      <w:lang w:eastAsia="ar-SA"/>
    </w:rPr>
  </w:style>
  <w:style w:type="character" w:customStyle="1" w:styleId="afff5">
    <w:name w:val="Название Знак"/>
    <w:basedOn w:val="a5"/>
    <w:rsid w:val="00B174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basedOn w:val="a5"/>
    <w:link w:val="afff4"/>
    <w:rsid w:val="00B17471"/>
    <w:rPr>
      <w:rFonts w:ascii="Times New Roman" w:eastAsia="Times New Roman" w:hAnsi="Times New Roman" w:cs="Times New Roman"/>
      <w:sz w:val="24"/>
      <w:szCs w:val="20"/>
      <w:lang w:eastAsia="ar-SA"/>
    </w:rPr>
  </w:style>
  <w:style w:type="character" w:customStyle="1" w:styleId="afff6">
    <w:name w:val="Не вступил в силу"/>
    <w:basedOn w:val="a5"/>
    <w:uiPriority w:val="99"/>
    <w:rsid w:val="00B17471"/>
    <w:rPr>
      <w:rFonts w:cs="Times New Roman"/>
      <w:b w:val="0"/>
      <w:color w:val="000000"/>
      <w:shd w:val="clear" w:color="auto" w:fill="D8EDE8"/>
    </w:rPr>
  </w:style>
  <w:style w:type="character" w:customStyle="1" w:styleId="WW-Absatz-Standardschriftart1">
    <w:name w:val="WW-Absatz-Standardschriftart1"/>
    <w:rsid w:val="00B17471"/>
  </w:style>
  <w:style w:type="character" w:customStyle="1" w:styleId="afff7">
    <w:name w:val="Основной текст Знак"/>
    <w:rsid w:val="00B17471"/>
    <w:rPr>
      <w:sz w:val="28"/>
      <w:szCs w:val="24"/>
      <w:lang w:val="ru-RU" w:eastAsia="ar-SA" w:bidi="ar-SA"/>
    </w:rPr>
  </w:style>
  <w:style w:type="paragraph" w:customStyle="1" w:styleId="afff8">
    <w:name w:val="Свободная форма"/>
    <w:rsid w:val="00B174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8">
    <w:name w:val="Обычный 1"/>
    <w:basedOn w:val="a4"/>
    <w:link w:val="19"/>
    <w:qFormat/>
    <w:rsid w:val="00B17471"/>
    <w:pPr>
      <w:widowControl w:val="0"/>
      <w:spacing w:line="312" w:lineRule="auto"/>
      <w:ind w:firstLine="357"/>
      <w:jc w:val="both"/>
    </w:pPr>
    <w:rPr>
      <w:rFonts w:ascii="Arial" w:eastAsiaTheme="minorHAnsi" w:hAnsi="Arial"/>
      <w:sz w:val="20"/>
      <w:szCs w:val="22"/>
      <w:lang w:eastAsia="en-US"/>
    </w:rPr>
  </w:style>
  <w:style w:type="character" w:customStyle="1" w:styleId="19">
    <w:name w:val="Обычный 1 Знак"/>
    <w:basedOn w:val="a5"/>
    <w:link w:val="18"/>
    <w:rsid w:val="00B17471"/>
    <w:rPr>
      <w:rFonts w:ascii="Arial" w:hAnsi="Arial"/>
      <w:sz w:val="20"/>
    </w:rPr>
  </w:style>
  <w:style w:type="character" w:customStyle="1" w:styleId="afff9">
    <w:name w:val="Цветовое выделение"/>
    <w:uiPriority w:val="99"/>
    <w:rsid w:val="00B17471"/>
    <w:rPr>
      <w:b/>
      <w:bCs/>
      <w:color w:val="26282F"/>
    </w:rPr>
  </w:style>
  <w:style w:type="paragraph" w:customStyle="1" w:styleId="afffa">
    <w:name w:val="Информация об изменениях"/>
    <w:basedOn w:val="a4"/>
    <w:next w:val="a4"/>
    <w:uiPriority w:val="99"/>
    <w:rsid w:val="00B17471"/>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b">
    <w:name w:val="Подзаголовок для информации об изменениях"/>
    <w:basedOn w:val="a4"/>
    <w:next w:val="a4"/>
    <w:uiPriority w:val="99"/>
    <w:rsid w:val="00B17471"/>
    <w:pPr>
      <w:widowControl w:val="0"/>
      <w:autoSpaceDE w:val="0"/>
      <w:autoSpaceDN w:val="0"/>
      <w:adjustRightInd w:val="0"/>
      <w:ind w:firstLine="720"/>
      <w:jc w:val="both"/>
    </w:pPr>
    <w:rPr>
      <w:rFonts w:ascii="Arial" w:hAnsi="Arial" w:cs="Arial"/>
      <w:b/>
      <w:bCs/>
      <w:color w:val="353842"/>
      <w:sz w:val="20"/>
      <w:szCs w:val="20"/>
    </w:rPr>
  </w:style>
  <w:style w:type="character" w:customStyle="1" w:styleId="aff9">
    <w:name w:val="Нормальный (таблица) Знак"/>
    <w:basedOn w:val="a5"/>
    <w:link w:val="aff8"/>
    <w:uiPriority w:val="99"/>
    <w:rsid w:val="00B17471"/>
    <w:rPr>
      <w:rFonts w:ascii="Arial" w:eastAsiaTheme="minorEastAsia" w:hAnsi="Arial" w:cs="Arial"/>
      <w:sz w:val="26"/>
      <w:szCs w:val="26"/>
      <w:lang w:eastAsia="ru-RU"/>
    </w:rPr>
  </w:style>
  <w:style w:type="character" w:customStyle="1" w:styleId="apple-converted-space">
    <w:name w:val="apple-converted-space"/>
    <w:basedOn w:val="a5"/>
    <w:rsid w:val="00B17471"/>
  </w:style>
  <w:style w:type="paragraph" w:styleId="afffc">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d"/>
    <w:uiPriority w:val="99"/>
    <w:unhideWhenUsed/>
    <w:qFormat/>
    <w:rsid w:val="00B17471"/>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B1747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B17471"/>
    <w:rPr>
      <w:rFonts w:ascii="Times New Roman" w:eastAsia="Times New Roman" w:hAnsi="Times New Roman" w:cs="Times New Roman"/>
      <w:w w:val="109"/>
    </w:rPr>
  </w:style>
  <w:style w:type="paragraph" w:customStyle="1" w:styleId="S0">
    <w:name w:val="S_Обычный"/>
    <w:basedOn w:val="a4"/>
    <w:link w:val="S"/>
    <w:qFormat/>
    <w:rsid w:val="00B17471"/>
    <w:pPr>
      <w:tabs>
        <w:tab w:val="num" w:pos="1080"/>
      </w:tabs>
      <w:spacing w:line="360" w:lineRule="auto"/>
      <w:ind w:firstLine="720"/>
      <w:jc w:val="both"/>
    </w:pPr>
    <w:rPr>
      <w:rFonts w:ascii="Times New Roman" w:eastAsia="Times New Roman" w:hAnsi="Times New Roman" w:cs="Times New Roman"/>
      <w:w w:val="109"/>
      <w:sz w:val="22"/>
      <w:szCs w:val="22"/>
    </w:rPr>
  </w:style>
  <w:style w:type="character" w:customStyle="1" w:styleId="1a">
    <w:name w:val="Основной шрифт абзаца1"/>
    <w:rsid w:val="00B17471"/>
  </w:style>
  <w:style w:type="character" w:customStyle="1" w:styleId="afffe">
    <w:name w:val="текст Знак"/>
    <w:link w:val="affff"/>
    <w:locked/>
    <w:rsid w:val="00B17471"/>
    <w:rPr>
      <w:rFonts w:ascii="Times New Roman" w:hAnsi="Times New Roman" w:cs="Times New Roman"/>
    </w:rPr>
  </w:style>
  <w:style w:type="paragraph" w:customStyle="1" w:styleId="affff">
    <w:name w:val="текст"/>
    <w:basedOn w:val="a4"/>
    <w:link w:val="afffe"/>
    <w:qFormat/>
    <w:rsid w:val="00B17471"/>
    <w:pPr>
      <w:ind w:firstLine="709"/>
      <w:jc w:val="both"/>
    </w:pPr>
    <w:rPr>
      <w:rFonts w:ascii="Times New Roman" w:eastAsiaTheme="minorHAnsi" w:hAnsi="Times New Roman" w:cs="Times New Roman"/>
      <w:sz w:val="22"/>
      <w:szCs w:val="22"/>
      <w:lang w:eastAsia="en-US"/>
    </w:rPr>
  </w:style>
  <w:style w:type="character" w:customStyle="1" w:styleId="affff0">
    <w:name w:val="Стиль П Знак"/>
    <w:link w:val="affff1"/>
    <w:locked/>
    <w:rsid w:val="00B17471"/>
    <w:rPr>
      <w:rFonts w:ascii="Times New Roman" w:hAnsi="Times New Roman" w:cs="Times New Roman"/>
      <w:sz w:val="28"/>
      <w:szCs w:val="28"/>
    </w:rPr>
  </w:style>
  <w:style w:type="paragraph" w:customStyle="1" w:styleId="affff1">
    <w:name w:val="Стиль П"/>
    <w:basedOn w:val="a4"/>
    <w:link w:val="affff0"/>
    <w:qFormat/>
    <w:rsid w:val="00B17471"/>
    <w:pPr>
      <w:spacing w:after="160" w:line="256" w:lineRule="auto"/>
    </w:pPr>
    <w:rPr>
      <w:rFonts w:ascii="Times New Roman" w:eastAsiaTheme="minorHAnsi" w:hAnsi="Times New Roman" w:cs="Times New Roman"/>
      <w:sz w:val="28"/>
      <w:szCs w:val="28"/>
      <w:lang w:eastAsia="en-US"/>
    </w:rPr>
  </w:style>
  <w:style w:type="character" w:customStyle="1" w:styleId="affff2">
    <w:name w:val="Маркированный список Знак"/>
    <w:link w:val="affff3"/>
    <w:locked/>
    <w:rsid w:val="00B17471"/>
    <w:rPr>
      <w:rFonts w:ascii="Times New Roman" w:eastAsia="Times New Roman" w:hAnsi="Times New Roman" w:cs="Times New Roman"/>
      <w:b/>
      <w:bCs/>
      <w:szCs w:val="28"/>
      <w:shd w:val="clear" w:color="auto" w:fill="FFFFFF"/>
    </w:rPr>
  </w:style>
  <w:style w:type="paragraph" w:styleId="affff3">
    <w:name w:val="List Bullet"/>
    <w:basedOn w:val="a4"/>
    <w:link w:val="affff2"/>
    <w:autoRedefine/>
    <w:unhideWhenUsed/>
    <w:rsid w:val="00B17471"/>
    <w:pPr>
      <w:shd w:val="clear" w:color="auto" w:fill="FFFFFF"/>
      <w:autoSpaceDE w:val="0"/>
      <w:autoSpaceDN w:val="0"/>
      <w:adjustRightInd w:val="0"/>
      <w:ind w:right="-28"/>
    </w:pPr>
    <w:rPr>
      <w:rFonts w:ascii="Times New Roman" w:eastAsia="Times New Roman" w:hAnsi="Times New Roman" w:cs="Times New Roman"/>
      <w:b/>
      <w:bCs/>
      <w:sz w:val="22"/>
      <w:szCs w:val="28"/>
      <w:lang w:eastAsia="en-US"/>
    </w:rPr>
  </w:style>
  <w:style w:type="character" w:customStyle="1" w:styleId="26">
    <w:name w:val="Стиль2 Знак"/>
    <w:basedOn w:val="a5"/>
    <w:link w:val="27"/>
    <w:locked/>
    <w:rsid w:val="00B17471"/>
    <w:rPr>
      <w:rFonts w:ascii="Times New Roman" w:hAnsi="Times New Roman" w:cs="Times New Roman"/>
      <w:bCs/>
    </w:rPr>
  </w:style>
  <w:style w:type="paragraph" w:customStyle="1" w:styleId="27">
    <w:name w:val="Стиль2"/>
    <w:basedOn w:val="a4"/>
    <w:link w:val="26"/>
    <w:qFormat/>
    <w:rsid w:val="00B17471"/>
    <w:pPr>
      <w:jc w:val="both"/>
    </w:pPr>
    <w:rPr>
      <w:rFonts w:ascii="Times New Roman" w:eastAsiaTheme="minorHAnsi" w:hAnsi="Times New Roman" w:cs="Times New Roman"/>
      <w:bCs/>
      <w:sz w:val="22"/>
      <w:szCs w:val="22"/>
      <w:lang w:eastAsia="en-US"/>
    </w:rPr>
  </w:style>
  <w:style w:type="table" w:customStyle="1" w:styleId="-11">
    <w:name w:val="Таблица-сетка 1 светлая1"/>
    <w:basedOn w:val="a6"/>
    <w:uiPriority w:val="46"/>
    <w:rsid w:val="00B1747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B17471"/>
    <w:pPr>
      <w:numPr>
        <w:numId w:val="5"/>
      </w:numPr>
    </w:pPr>
  </w:style>
  <w:style w:type="character" w:customStyle="1" w:styleId="33">
    <w:name w:val="Заголовок3 Знак"/>
    <w:link w:val="34"/>
    <w:locked/>
    <w:rsid w:val="00B17471"/>
    <w:rPr>
      <w:rFonts w:ascii="Times New Roman" w:eastAsia="Times New Roman" w:hAnsi="Times New Roman" w:cs="Times New Roman"/>
      <w:b/>
      <w:bCs/>
    </w:rPr>
  </w:style>
  <w:style w:type="paragraph" w:customStyle="1" w:styleId="34">
    <w:name w:val="Заголовок3"/>
    <w:basedOn w:val="3"/>
    <w:link w:val="33"/>
    <w:qFormat/>
    <w:rsid w:val="00B17471"/>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rPr>
  </w:style>
  <w:style w:type="paragraph" w:styleId="affff4">
    <w:name w:val="Body Text"/>
    <w:basedOn w:val="a4"/>
    <w:link w:val="1b"/>
    <w:rsid w:val="00B17471"/>
    <w:pPr>
      <w:jc w:val="both"/>
    </w:pPr>
    <w:rPr>
      <w:rFonts w:ascii="Times New Roman" w:eastAsia="Times New Roman" w:hAnsi="Times New Roman" w:cs="Times New Roman"/>
      <w:sz w:val="28"/>
      <w:szCs w:val="20"/>
    </w:rPr>
  </w:style>
  <w:style w:type="character" w:customStyle="1" w:styleId="1b">
    <w:name w:val="Основной текст Знак1"/>
    <w:basedOn w:val="a5"/>
    <w:link w:val="affff4"/>
    <w:rsid w:val="00B17471"/>
    <w:rPr>
      <w:rFonts w:ascii="Times New Roman" w:eastAsia="Times New Roman" w:hAnsi="Times New Roman" w:cs="Times New Roman"/>
      <w:sz w:val="28"/>
      <w:szCs w:val="20"/>
      <w:lang w:eastAsia="ru-RU"/>
    </w:rPr>
  </w:style>
  <w:style w:type="paragraph" w:styleId="35">
    <w:name w:val="Body Text 3"/>
    <w:basedOn w:val="a4"/>
    <w:link w:val="36"/>
    <w:rsid w:val="00B17471"/>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B17471"/>
    <w:rPr>
      <w:rFonts w:ascii="Times New Roman" w:eastAsia="Times New Roman" w:hAnsi="Times New Roman" w:cs="Times New Roman"/>
      <w:b/>
      <w:sz w:val="28"/>
      <w:szCs w:val="24"/>
      <w:lang w:eastAsia="ru-RU"/>
    </w:rPr>
  </w:style>
  <w:style w:type="character" w:customStyle="1" w:styleId="blk">
    <w:name w:val="blk"/>
    <w:rsid w:val="00B17471"/>
  </w:style>
  <w:style w:type="character" w:customStyle="1" w:styleId="WW8Num1z0">
    <w:name w:val="WW8Num1z0"/>
    <w:rsid w:val="00B17471"/>
    <w:rPr>
      <w:rFonts w:ascii="Symbol" w:hAnsi="Symbol"/>
    </w:rPr>
  </w:style>
  <w:style w:type="paragraph" w:customStyle="1" w:styleId="affff5">
    <w:name w:val="_Абзац ="/>
    <w:basedOn w:val="a4"/>
    <w:link w:val="affff6"/>
    <w:uiPriority w:val="99"/>
    <w:rsid w:val="00B17471"/>
    <w:pPr>
      <w:autoSpaceDE w:val="0"/>
      <w:autoSpaceDN w:val="0"/>
      <w:adjustRightInd w:val="0"/>
      <w:ind w:firstLine="709"/>
      <w:jc w:val="both"/>
    </w:pPr>
    <w:rPr>
      <w:rFonts w:ascii="Times New Roman" w:eastAsia="MS Mincho" w:hAnsi="Times New Roman" w:cs="Times New Roman"/>
      <w:sz w:val="28"/>
      <w:szCs w:val="20"/>
    </w:rPr>
  </w:style>
  <w:style w:type="character" w:customStyle="1" w:styleId="affff6">
    <w:name w:val="_Абзац = Знак"/>
    <w:link w:val="affff5"/>
    <w:uiPriority w:val="99"/>
    <w:locked/>
    <w:rsid w:val="00B17471"/>
    <w:rPr>
      <w:rFonts w:ascii="Times New Roman" w:eastAsia="MS Mincho" w:hAnsi="Times New Roman" w:cs="Times New Roman"/>
      <w:sz w:val="28"/>
      <w:szCs w:val="20"/>
    </w:rPr>
  </w:style>
  <w:style w:type="character" w:customStyle="1" w:styleId="WW8Num8z0">
    <w:name w:val="WW8Num8z0"/>
    <w:qFormat/>
    <w:rsid w:val="00B17471"/>
  </w:style>
  <w:style w:type="paragraph" w:customStyle="1" w:styleId="affff7">
    <w:name w:val="Подпункты"/>
    <w:basedOn w:val="a4"/>
    <w:qFormat/>
    <w:rsid w:val="00B17471"/>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B17471"/>
    <w:rPr>
      <w:color w:val="000000"/>
      <w:u w:val="none"/>
    </w:rPr>
  </w:style>
  <w:style w:type="character" w:customStyle="1" w:styleId="82">
    <w:name w:val="Знак Знак8"/>
    <w:rsid w:val="00B17471"/>
    <w:rPr>
      <w:rFonts w:ascii="Arial" w:eastAsia="Lucida Sans Unicode" w:hAnsi="Arial" w:cs="Times New Roman"/>
      <w:sz w:val="24"/>
      <w:szCs w:val="24"/>
    </w:rPr>
  </w:style>
  <w:style w:type="paragraph" w:styleId="37">
    <w:name w:val="Body Text Indent 3"/>
    <w:basedOn w:val="a4"/>
    <w:link w:val="38"/>
    <w:uiPriority w:val="99"/>
    <w:semiHidden/>
    <w:unhideWhenUsed/>
    <w:rsid w:val="00B17471"/>
    <w:pPr>
      <w:spacing w:after="120"/>
      <w:ind w:left="283"/>
    </w:pPr>
    <w:rPr>
      <w:sz w:val="16"/>
      <w:szCs w:val="16"/>
    </w:rPr>
  </w:style>
  <w:style w:type="character" w:customStyle="1" w:styleId="38">
    <w:name w:val="Основной текст с отступом 3 Знак"/>
    <w:basedOn w:val="a5"/>
    <w:link w:val="37"/>
    <w:uiPriority w:val="99"/>
    <w:semiHidden/>
    <w:rsid w:val="00B17471"/>
    <w:rPr>
      <w:rFonts w:eastAsiaTheme="minorEastAsia"/>
      <w:sz w:val="16"/>
      <w:szCs w:val="16"/>
      <w:lang w:eastAsia="ru-RU"/>
    </w:rPr>
  </w:style>
  <w:style w:type="character" w:customStyle="1" w:styleId="hl">
    <w:name w:val="hl"/>
    <w:basedOn w:val="a5"/>
    <w:rsid w:val="00B17471"/>
  </w:style>
  <w:style w:type="character" w:customStyle="1" w:styleId="nobr">
    <w:name w:val="nobr"/>
    <w:basedOn w:val="a5"/>
    <w:rsid w:val="00B17471"/>
  </w:style>
  <w:style w:type="paragraph" w:customStyle="1" w:styleId="msonormal0">
    <w:name w:val="msonormal"/>
    <w:basedOn w:val="a4"/>
    <w:rsid w:val="00B17471"/>
    <w:pPr>
      <w:spacing w:before="100" w:beforeAutospacing="1" w:after="100" w:afterAutospacing="1"/>
    </w:pPr>
    <w:rPr>
      <w:rFonts w:ascii="Times New Roman" w:eastAsia="Times New Roman" w:hAnsi="Times New Roman" w:cs="Times New Roman"/>
    </w:rPr>
  </w:style>
  <w:style w:type="character" w:styleId="affff8">
    <w:name w:val="FollowedHyperlink"/>
    <w:basedOn w:val="a5"/>
    <w:uiPriority w:val="99"/>
    <w:semiHidden/>
    <w:unhideWhenUsed/>
    <w:rsid w:val="00B17471"/>
    <w:rPr>
      <w:color w:val="800080"/>
      <w:u w:val="single"/>
    </w:rPr>
  </w:style>
  <w:style w:type="character" w:customStyle="1" w:styleId="afffd">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c"/>
    <w:uiPriority w:val="99"/>
    <w:locked/>
    <w:rsid w:val="00B17471"/>
    <w:rPr>
      <w:rFonts w:ascii="Times New Roman" w:eastAsia="Times New Roman" w:hAnsi="Times New Roman" w:cs="Times New Roman"/>
      <w:sz w:val="24"/>
      <w:szCs w:val="24"/>
      <w:lang w:eastAsia="ru-RU"/>
    </w:rPr>
  </w:style>
  <w:style w:type="paragraph" w:customStyle="1" w:styleId="10">
    <w:name w:val="Нумерация1"/>
    <w:basedOn w:val="a4"/>
    <w:link w:val="1c"/>
    <w:uiPriority w:val="99"/>
    <w:qFormat/>
    <w:rsid w:val="00B17471"/>
    <w:pPr>
      <w:widowControl w:val="0"/>
      <w:numPr>
        <w:numId w:val="13"/>
      </w:numPr>
      <w:suppressAutoHyphens/>
      <w:jc w:val="both"/>
      <w:textAlignment w:val="baseline"/>
    </w:pPr>
    <w:rPr>
      <w:rFonts w:ascii="Times New Roman" w:eastAsia="Times New Roman" w:hAnsi="Times New Roman" w:cs="Times New Roman"/>
    </w:rPr>
  </w:style>
  <w:style w:type="paragraph" w:customStyle="1" w:styleId="formattext">
    <w:name w:val="formattext"/>
    <w:basedOn w:val="a4"/>
    <w:rsid w:val="00B17471"/>
    <w:pPr>
      <w:spacing w:before="100" w:beforeAutospacing="1" w:after="100" w:afterAutospacing="1"/>
    </w:pPr>
    <w:rPr>
      <w:rFonts w:ascii="Times New Roman" w:eastAsia="Times New Roman" w:hAnsi="Times New Roman" w:cs="Times New Roman"/>
    </w:rPr>
  </w:style>
  <w:style w:type="character" w:styleId="affff9">
    <w:name w:val="Strong"/>
    <w:basedOn w:val="a5"/>
    <w:uiPriority w:val="22"/>
    <w:qFormat/>
    <w:rsid w:val="00B17471"/>
    <w:rPr>
      <w:b/>
      <w:bCs/>
    </w:rPr>
  </w:style>
  <w:style w:type="paragraph" w:styleId="affffa">
    <w:name w:val="Body Text Indent"/>
    <w:basedOn w:val="a4"/>
    <w:link w:val="affffb"/>
    <w:unhideWhenUsed/>
    <w:rsid w:val="00B17471"/>
    <w:pPr>
      <w:widowControl w:val="0"/>
      <w:suppressAutoHyphens/>
      <w:spacing w:after="120"/>
      <w:ind w:left="283"/>
    </w:pPr>
    <w:rPr>
      <w:rFonts w:ascii="Arial" w:eastAsia="Lucida Sans Unicode" w:hAnsi="Arial" w:cs="Times New Roman"/>
    </w:rPr>
  </w:style>
  <w:style w:type="character" w:customStyle="1" w:styleId="affffb">
    <w:name w:val="Основной текст с отступом Знак"/>
    <w:basedOn w:val="a5"/>
    <w:link w:val="affffa"/>
    <w:rsid w:val="00B17471"/>
    <w:rPr>
      <w:rFonts w:ascii="Arial" w:eastAsia="Lucida Sans Unicode" w:hAnsi="Arial" w:cs="Times New Roman"/>
      <w:sz w:val="24"/>
      <w:szCs w:val="24"/>
      <w:lang w:eastAsia="ru-RU"/>
    </w:rPr>
  </w:style>
  <w:style w:type="paragraph" w:customStyle="1" w:styleId="Iniiaiieoaenonionooiii2">
    <w:name w:val="Iniiaiie oaeno n ionooiii 2"/>
    <w:basedOn w:val="a4"/>
    <w:rsid w:val="00B17471"/>
    <w:pPr>
      <w:ind w:firstLine="284"/>
      <w:jc w:val="both"/>
    </w:pPr>
    <w:rPr>
      <w:rFonts w:ascii="Peterburg" w:eastAsia="Times New Roman" w:hAnsi="Peterburg" w:cs="Times New Roman"/>
      <w:sz w:val="20"/>
      <w:szCs w:val="20"/>
    </w:rPr>
  </w:style>
  <w:style w:type="character" w:customStyle="1" w:styleId="aff3">
    <w:name w:val="Абзац списка Знак"/>
    <w:link w:val="aff2"/>
    <w:uiPriority w:val="34"/>
    <w:rsid w:val="00B17471"/>
    <w:rPr>
      <w:rFonts w:eastAsiaTheme="minorEastAsia"/>
      <w:sz w:val="24"/>
      <w:szCs w:val="24"/>
      <w:lang w:eastAsia="ru-RU"/>
    </w:rPr>
  </w:style>
  <w:style w:type="paragraph" w:customStyle="1" w:styleId="39">
    <w:name w:val="Абзац списка3"/>
    <w:basedOn w:val="a4"/>
    <w:rsid w:val="00B17471"/>
    <w:pPr>
      <w:ind w:left="720"/>
    </w:pPr>
    <w:rPr>
      <w:rFonts w:ascii="Times New Roman" w:eastAsia="Times New Roman" w:hAnsi="Times New Roman" w:cs="Times New Roman"/>
      <w:lang w:eastAsia="zh-CN"/>
    </w:rPr>
  </w:style>
  <w:style w:type="character" w:customStyle="1" w:styleId="WW8Num3z7">
    <w:name w:val="WW8Num3z7"/>
    <w:uiPriority w:val="99"/>
    <w:rsid w:val="00B17471"/>
  </w:style>
  <w:style w:type="character" w:customStyle="1" w:styleId="WW8Num7z6">
    <w:name w:val="WW8Num7z6"/>
    <w:uiPriority w:val="99"/>
    <w:rsid w:val="00B17471"/>
  </w:style>
  <w:style w:type="paragraph" w:customStyle="1" w:styleId="affffc">
    <w:name w:val="ОСНОВНОЙ !!!"/>
    <w:basedOn w:val="affff4"/>
    <w:uiPriority w:val="99"/>
    <w:rsid w:val="00B17471"/>
    <w:pPr>
      <w:widowControl w:val="0"/>
      <w:suppressAutoHyphens/>
      <w:spacing w:before="120"/>
      <w:ind w:firstLine="900"/>
      <w:jc w:val="left"/>
      <w:textAlignment w:val="baseline"/>
    </w:pPr>
    <w:rPr>
      <w:rFonts w:ascii="Calibri" w:eastAsia="Calibri" w:hAnsi="Calibri" w:cs="Calibri"/>
      <w:sz w:val="20"/>
    </w:rPr>
  </w:style>
  <w:style w:type="character" w:customStyle="1" w:styleId="1c">
    <w:name w:val="Нумерация1 Знак"/>
    <w:basedOn w:val="a5"/>
    <w:link w:val="10"/>
    <w:uiPriority w:val="99"/>
    <w:locked/>
    <w:rsid w:val="00B17471"/>
    <w:rPr>
      <w:rFonts w:ascii="Times New Roman" w:eastAsia="Times New Roman" w:hAnsi="Times New Roman" w:cs="Times New Roman"/>
      <w:sz w:val="24"/>
      <w:szCs w:val="24"/>
    </w:rPr>
  </w:style>
  <w:style w:type="paragraph" w:customStyle="1" w:styleId="a1">
    <w:name w:val="Нумерация"/>
    <w:basedOn w:val="18"/>
    <w:link w:val="affffd"/>
    <w:uiPriority w:val="99"/>
    <w:rsid w:val="00B17471"/>
    <w:pPr>
      <w:numPr>
        <w:numId w:val="16"/>
      </w:numPr>
      <w:spacing w:before="80"/>
    </w:pPr>
    <w:rPr>
      <w:rFonts w:eastAsia="Calibri" w:cs="Arial"/>
      <w:szCs w:val="20"/>
    </w:rPr>
  </w:style>
  <w:style w:type="character" w:customStyle="1" w:styleId="affffd">
    <w:name w:val="Нумерация Знак"/>
    <w:basedOn w:val="19"/>
    <w:link w:val="a1"/>
    <w:uiPriority w:val="99"/>
    <w:locked/>
    <w:rsid w:val="00B17471"/>
    <w:rPr>
      <w:rFonts w:ascii="Arial" w:eastAsia="Calibri" w:hAnsi="Arial" w:cs="Arial"/>
      <w:sz w:val="20"/>
      <w:szCs w:val="20"/>
    </w:rPr>
  </w:style>
  <w:style w:type="paragraph" w:customStyle="1" w:styleId="1590">
    <w:name w:val="Стиль ОСНОВНОЙ !!! + Слева:  159 см Первая строка:  0 см"/>
    <w:basedOn w:val="a4"/>
    <w:uiPriority w:val="99"/>
    <w:rsid w:val="00B17471"/>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4"/>
    <w:link w:val="TimesNewRoman120"/>
    <w:uiPriority w:val="99"/>
    <w:rsid w:val="00B17471"/>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locked/>
    <w:rsid w:val="00B17471"/>
    <w:rPr>
      <w:rFonts w:ascii="Times New Roman" w:eastAsia="Times New Roman" w:hAnsi="Times New Roman" w:cs="Times New Roman"/>
      <w:sz w:val="24"/>
      <w:szCs w:val="24"/>
      <w:lang w:eastAsia="ar-SA"/>
    </w:rPr>
  </w:style>
  <w:style w:type="paragraph" w:customStyle="1" w:styleId="1d">
    <w:name w:val="Стиль1"/>
    <w:basedOn w:val="4"/>
    <w:link w:val="1e"/>
    <w:uiPriority w:val="99"/>
    <w:rsid w:val="00B17471"/>
    <w:pPr>
      <w:widowControl w:val="0"/>
      <w:numPr>
        <w:ilvl w:val="0"/>
        <w:numId w:val="0"/>
      </w:numPr>
      <w:spacing w:before="360" w:after="240" w:line="276" w:lineRule="auto"/>
      <w:ind w:left="1418" w:hanging="1418"/>
    </w:pPr>
    <w:rPr>
      <w:rFonts w:ascii="Arial" w:eastAsia="Times New Roman" w:hAnsi="Arial" w:cs="Times New Roman"/>
      <w:i w:val="0"/>
      <w:smallCaps/>
      <w:color w:val="365F91"/>
      <w:lang w:val="en-US"/>
    </w:rPr>
  </w:style>
  <w:style w:type="character" w:customStyle="1" w:styleId="1e">
    <w:name w:val="Стиль1 Знак"/>
    <w:basedOn w:val="40"/>
    <w:link w:val="1d"/>
    <w:uiPriority w:val="99"/>
    <w:locked/>
    <w:rsid w:val="00B17471"/>
    <w:rPr>
      <w:rFonts w:ascii="Arial" w:eastAsia="Times New Roman" w:hAnsi="Arial" w:cs="Times New Roman"/>
      <w:i w:val="0"/>
      <w:iCs/>
      <w:smallCaps/>
      <w:color w:val="365F91"/>
      <w:sz w:val="24"/>
      <w:szCs w:val="24"/>
      <w:lang w:val="en-US" w:eastAsia="ru-RU"/>
    </w:rPr>
  </w:style>
  <w:style w:type="paragraph" w:customStyle="1" w:styleId="s1">
    <w:name w:val="s_1"/>
    <w:basedOn w:val="a4"/>
    <w:rsid w:val="00B17471"/>
    <w:pPr>
      <w:spacing w:before="100" w:beforeAutospacing="1" w:after="100" w:afterAutospacing="1"/>
    </w:pPr>
    <w:rPr>
      <w:rFonts w:ascii="Times New Roman" w:eastAsia="Times New Roman" w:hAnsi="Times New Roman" w:cs="Times New Roman"/>
    </w:rPr>
  </w:style>
  <w:style w:type="character" w:styleId="affffe">
    <w:name w:val="annotation reference"/>
    <w:basedOn w:val="a5"/>
    <w:uiPriority w:val="99"/>
    <w:semiHidden/>
    <w:unhideWhenUsed/>
    <w:rsid w:val="00B17471"/>
    <w:rPr>
      <w:sz w:val="16"/>
      <w:szCs w:val="16"/>
    </w:rPr>
  </w:style>
  <w:style w:type="paragraph" w:styleId="afffff">
    <w:name w:val="annotation text"/>
    <w:basedOn w:val="a4"/>
    <w:link w:val="afffff0"/>
    <w:uiPriority w:val="99"/>
    <w:semiHidden/>
    <w:unhideWhenUsed/>
    <w:rsid w:val="00B17471"/>
    <w:rPr>
      <w:sz w:val="20"/>
      <w:szCs w:val="20"/>
    </w:rPr>
  </w:style>
  <w:style w:type="character" w:customStyle="1" w:styleId="afffff0">
    <w:name w:val="Текст примечания Знак"/>
    <w:basedOn w:val="a5"/>
    <w:link w:val="afffff"/>
    <w:uiPriority w:val="99"/>
    <w:semiHidden/>
    <w:rsid w:val="00B17471"/>
    <w:rPr>
      <w:rFonts w:eastAsiaTheme="minorEastAsia"/>
      <w:sz w:val="20"/>
      <w:szCs w:val="20"/>
      <w:lang w:eastAsia="ru-RU"/>
    </w:rPr>
  </w:style>
  <w:style w:type="paragraph" w:styleId="afffff1">
    <w:name w:val="annotation subject"/>
    <w:basedOn w:val="afffff"/>
    <w:next w:val="afffff"/>
    <w:link w:val="afffff2"/>
    <w:uiPriority w:val="99"/>
    <w:semiHidden/>
    <w:unhideWhenUsed/>
    <w:rsid w:val="00B17471"/>
    <w:rPr>
      <w:b/>
      <w:bCs/>
    </w:rPr>
  </w:style>
  <w:style w:type="character" w:customStyle="1" w:styleId="afffff2">
    <w:name w:val="Тема примечания Знак"/>
    <w:basedOn w:val="afffff0"/>
    <w:link w:val="afffff1"/>
    <w:uiPriority w:val="99"/>
    <w:semiHidden/>
    <w:rsid w:val="00B17471"/>
    <w:rPr>
      <w:rFonts w:eastAsiaTheme="minorEastAsia"/>
      <w:b/>
      <w:bCs/>
      <w:sz w:val="20"/>
      <w:szCs w:val="20"/>
      <w:lang w:eastAsia="ru-RU"/>
    </w:rPr>
  </w:style>
  <w:style w:type="character" w:customStyle="1" w:styleId="28">
    <w:name w:val="Основной текст (2)_"/>
    <w:basedOn w:val="a5"/>
    <w:rsid w:val="00EB6872"/>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EB6872"/>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paragraph" w:customStyle="1" w:styleId="Default">
    <w:name w:val="Default"/>
    <w:rsid w:val="006406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3">
    <w:name w:val="Обычный текст"/>
    <w:basedOn w:val="a4"/>
    <w:link w:val="afffff4"/>
    <w:qFormat/>
    <w:rsid w:val="007D6303"/>
    <w:pPr>
      <w:ind w:firstLine="709"/>
      <w:jc w:val="both"/>
    </w:pPr>
    <w:rPr>
      <w:rFonts w:ascii="Times New Roman" w:eastAsia="Times New Roman" w:hAnsi="Times New Roman" w:cs="Times New Roman"/>
      <w:lang w:val="en-US" w:eastAsia="ar-SA" w:bidi="en-US"/>
    </w:rPr>
  </w:style>
  <w:style w:type="character" w:customStyle="1" w:styleId="afffff4">
    <w:name w:val="Обычный текст Знак"/>
    <w:basedOn w:val="a5"/>
    <w:link w:val="afffff3"/>
    <w:rsid w:val="007D6303"/>
    <w:rPr>
      <w:rFonts w:ascii="Times New Roman" w:eastAsia="Times New Roman" w:hAnsi="Times New Roman" w:cs="Times New Roman"/>
      <w:sz w:val="24"/>
      <w:szCs w:val="24"/>
      <w:lang w:val="en-US" w:eastAsia="ar-SA" w:bidi="en-US"/>
    </w:rPr>
  </w:style>
  <w:style w:type="paragraph" w:customStyle="1" w:styleId="afffff5">
    <w:name w:val="Обычный (веб) Знак Знак"/>
    <w:aliases w:val="Обычный (Web) Знак Знак Знак"/>
    <w:basedOn w:val="a4"/>
    <w:next w:val="afffc"/>
    <w:uiPriority w:val="99"/>
    <w:qFormat/>
    <w:rsid w:val="006028CD"/>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25367326">
      <w:bodyDiv w:val="1"/>
      <w:marLeft w:val="0"/>
      <w:marRight w:val="0"/>
      <w:marTop w:val="0"/>
      <w:marBottom w:val="0"/>
      <w:divBdr>
        <w:top w:val="none" w:sz="0" w:space="0" w:color="auto"/>
        <w:left w:val="none" w:sz="0" w:space="0" w:color="auto"/>
        <w:bottom w:val="none" w:sz="0" w:space="0" w:color="auto"/>
        <w:right w:val="none" w:sz="0" w:space="0" w:color="auto"/>
      </w:divBdr>
    </w:div>
    <w:div w:id="14364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ADFA6-A863-4ABD-B968-79D9E347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12223</Words>
  <Characters>69672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Darina Rusina</cp:lastModifiedBy>
  <cp:revision>30</cp:revision>
  <cp:lastPrinted>2024-07-10T09:19:00Z</cp:lastPrinted>
  <dcterms:created xsi:type="dcterms:W3CDTF">2021-09-26T21:58:00Z</dcterms:created>
  <dcterms:modified xsi:type="dcterms:W3CDTF">2024-07-27T06:20:00Z</dcterms:modified>
</cp:coreProperties>
</file>