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34" w:rsidRDefault="00674834" w:rsidP="005C5FE5">
      <w:pPr>
        <w:pStyle w:val="ConsPlusNormal"/>
        <w:jc w:val="right"/>
        <w:rPr>
          <w:rFonts w:ascii="Times New Roman" w:hAnsi="Times New Roman" w:cs="Times New Roman"/>
          <w:color w:val="000000" w:themeColor="text1"/>
          <w:sz w:val="24"/>
          <w:szCs w:val="24"/>
        </w:rPr>
      </w:pPr>
    </w:p>
    <w:p w:rsidR="00674834" w:rsidRDefault="00674834" w:rsidP="005C5FE5">
      <w:pPr>
        <w:pStyle w:val="ConsPlusNormal"/>
        <w:jc w:val="right"/>
        <w:rPr>
          <w:rFonts w:ascii="Times New Roman" w:hAnsi="Times New Roman" w:cs="Times New Roman"/>
          <w:color w:val="000000" w:themeColor="text1"/>
          <w:sz w:val="24"/>
          <w:szCs w:val="24"/>
        </w:rPr>
      </w:pPr>
    </w:p>
    <w:p w:rsidR="0036751F" w:rsidRDefault="0036751F" w:rsidP="005C5FE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w:t>
      </w:r>
      <w:r w:rsidR="00674834">
        <w:rPr>
          <w:rFonts w:ascii="Times New Roman" w:hAnsi="Times New Roman" w:cs="Times New Roman"/>
          <w:color w:val="000000" w:themeColor="text1"/>
          <w:sz w:val="24"/>
          <w:szCs w:val="24"/>
        </w:rPr>
        <w:t xml:space="preserve"> № 1</w:t>
      </w:r>
      <w:r>
        <w:rPr>
          <w:rFonts w:ascii="Times New Roman" w:hAnsi="Times New Roman" w:cs="Times New Roman"/>
          <w:color w:val="000000" w:themeColor="text1"/>
          <w:sz w:val="24"/>
          <w:szCs w:val="24"/>
        </w:rPr>
        <w:t xml:space="preserve"> к</w:t>
      </w:r>
    </w:p>
    <w:p w:rsidR="005C5FE5" w:rsidRPr="00AC69A6" w:rsidRDefault="005C5FE5" w:rsidP="005C5FE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постановлени</w:t>
      </w:r>
      <w:r w:rsidR="0036751F">
        <w:rPr>
          <w:rFonts w:ascii="Times New Roman" w:hAnsi="Times New Roman" w:cs="Times New Roman"/>
          <w:color w:val="000000" w:themeColor="text1"/>
          <w:sz w:val="24"/>
          <w:szCs w:val="24"/>
        </w:rPr>
        <w:t>ю</w:t>
      </w:r>
      <w:r w:rsidRPr="00AC69A6">
        <w:rPr>
          <w:rFonts w:ascii="Times New Roman" w:hAnsi="Times New Roman" w:cs="Times New Roman"/>
          <w:color w:val="000000" w:themeColor="text1"/>
          <w:sz w:val="24"/>
          <w:szCs w:val="24"/>
        </w:rPr>
        <w:t xml:space="preserve"> администрации</w:t>
      </w:r>
    </w:p>
    <w:p w:rsidR="005C5FE5" w:rsidRPr="00AC69A6" w:rsidRDefault="005C5FE5" w:rsidP="006E0176">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 МР «Усть-Куломский» </w:t>
      </w:r>
      <w:r w:rsidR="006E0176">
        <w:rPr>
          <w:rFonts w:ascii="Times New Roman" w:hAnsi="Times New Roman" w:cs="Times New Roman"/>
          <w:color w:val="000000" w:themeColor="text1"/>
          <w:sz w:val="24"/>
          <w:szCs w:val="24"/>
        </w:rPr>
        <w:br w:type="textWrapping" w:clear="all"/>
      </w:r>
      <w:r w:rsidR="00A322E0">
        <w:rPr>
          <w:rFonts w:ascii="Times New Roman" w:hAnsi="Times New Roman" w:cs="Times New Roman"/>
          <w:color w:val="000000" w:themeColor="text1"/>
          <w:sz w:val="24"/>
          <w:szCs w:val="24"/>
        </w:rPr>
        <w:t xml:space="preserve">от </w:t>
      </w:r>
      <w:r w:rsidR="0036751F">
        <w:rPr>
          <w:rFonts w:ascii="Times New Roman" w:hAnsi="Times New Roman" w:cs="Times New Roman"/>
          <w:color w:val="000000" w:themeColor="text1"/>
          <w:sz w:val="24"/>
          <w:szCs w:val="24"/>
        </w:rPr>
        <w:t xml:space="preserve">03.02.2025 </w:t>
      </w:r>
      <w:r w:rsidR="00A322E0">
        <w:rPr>
          <w:rFonts w:ascii="Times New Roman" w:hAnsi="Times New Roman" w:cs="Times New Roman"/>
          <w:color w:val="000000" w:themeColor="text1"/>
          <w:sz w:val="24"/>
          <w:szCs w:val="24"/>
        </w:rPr>
        <w:t>№</w:t>
      </w:r>
      <w:r w:rsidR="0036751F">
        <w:rPr>
          <w:rFonts w:ascii="Times New Roman" w:hAnsi="Times New Roman" w:cs="Times New Roman"/>
          <w:color w:val="000000" w:themeColor="text1"/>
          <w:sz w:val="24"/>
          <w:szCs w:val="24"/>
        </w:rPr>
        <w:t xml:space="preserve"> 159</w:t>
      </w:r>
    </w:p>
    <w:p w:rsidR="005C5FE5" w:rsidRPr="00AC69A6" w:rsidRDefault="005C5FE5" w:rsidP="005C5FE5">
      <w:pPr>
        <w:pStyle w:val="ConsPlusNormal"/>
        <w:ind w:firstLine="0"/>
        <w:jc w:val="right"/>
        <w:outlineLvl w:val="1"/>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таблица  3</w:t>
      </w:r>
    </w:p>
    <w:p w:rsidR="005C5FE5" w:rsidRPr="00AC69A6" w:rsidRDefault="005C5FE5" w:rsidP="005C5FE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iCs/>
          <w:color w:val="000000" w:themeColor="text1"/>
          <w:sz w:val="24"/>
          <w:szCs w:val="24"/>
        </w:rPr>
        <w:t>И</w:t>
      </w:r>
      <w:r w:rsidRPr="00AC69A6">
        <w:rPr>
          <w:rFonts w:ascii="Times New Roman" w:hAnsi="Times New Roman" w:cs="Times New Roman"/>
          <w:b/>
          <w:color w:val="000000" w:themeColor="text1"/>
          <w:sz w:val="24"/>
          <w:szCs w:val="24"/>
        </w:rPr>
        <w:t xml:space="preserve">нформация по финансовому обеспечению муниципальной программы за счет средств бюджета </w:t>
      </w:r>
    </w:p>
    <w:p w:rsidR="005C5FE5" w:rsidRPr="00AC69A6" w:rsidRDefault="005C5FE5" w:rsidP="005C5FE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муниципального образования (с учетом средств межбюджетных трансфертов) </w:t>
      </w:r>
    </w:p>
    <w:p w:rsidR="005C5FE5" w:rsidRPr="00AC69A6" w:rsidRDefault="005C5FE5" w:rsidP="005C5FE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iCs/>
          <w:color w:val="000000" w:themeColor="text1"/>
          <w:sz w:val="24"/>
          <w:szCs w:val="24"/>
        </w:rPr>
        <w:t xml:space="preserve">муниципальной программы </w:t>
      </w:r>
      <w:r w:rsidRPr="00AC69A6">
        <w:rPr>
          <w:rFonts w:ascii="Times New Roman" w:hAnsi="Times New Roman" w:cs="Times New Roman"/>
          <w:b/>
          <w:bCs/>
          <w:color w:val="000000" w:themeColor="text1"/>
          <w:sz w:val="24"/>
          <w:szCs w:val="24"/>
        </w:rPr>
        <w:t>«Управление муниципальным имуществом»</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2359"/>
        <w:gridCol w:w="2268"/>
        <w:gridCol w:w="1418"/>
        <w:gridCol w:w="1701"/>
        <w:gridCol w:w="1275"/>
        <w:gridCol w:w="1418"/>
        <w:gridCol w:w="1276"/>
        <w:gridCol w:w="1275"/>
        <w:gridCol w:w="1423"/>
      </w:tblGrid>
      <w:tr w:rsidR="005C5FE5" w:rsidRPr="00AC69A6" w:rsidTr="00516857">
        <w:trPr>
          <w:tblHeader/>
        </w:trPr>
        <w:tc>
          <w:tcPr>
            <w:tcW w:w="1247" w:type="dxa"/>
            <w:vMerge w:val="restart"/>
            <w:tcBorders>
              <w:top w:val="single" w:sz="4" w:space="0" w:color="auto"/>
              <w:left w:val="single" w:sz="4" w:space="0" w:color="auto"/>
              <w:bottom w:val="single" w:sz="4" w:space="0" w:color="auto"/>
              <w:right w:val="single" w:sz="4" w:space="0" w:color="auto"/>
            </w:tcBorders>
            <w:hideMark/>
          </w:tcPr>
          <w:p w:rsidR="005C5FE5" w:rsidRPr="00AC69A6" w:rsidRDefault="005C5FE5"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Статус</w:t>
            </w:r>
          </w:p>
        </w:tc>
        <w:tc>
          <w:tcPr>
            <w:tcW w:w="2359" w:type="dxa"/>
            <w:vMerge w:val="restart"/>
            <w:tcBorders>
              <w:top w:val="single" w:sz="4" w:space="0" w:color="auto"/>
              <w:left w:val="single" w:sz="4" w:space="0" w:color="auto"/>
              <w:bottom w:val="single" w:sz="4" w:space="0" w:color="auto"/>
              <w:right w:val="single" w:sz="4" w:space="0" w:color="auto"/>
            </w:tcBorders>
            <w:hideMark/>
          </w:tcPr>
          <w:p w:rsidR="005C5FE5" w:rsidRPr="00AC69A6" w:rsidRDefault="005C5FE5"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Наименование м</w:t>
            </w:r>
            <w:r w:rsidRPr="00AC69A6">
              <w:rPr>
                <w:rFonts w:ascii="Times New Roman" w:hAnsi="Times New Roman" w:cs="Times New Roman"/>
                <w:b/>
                <w:color w:val="000000" w:themeColor="text1"/>
                <w:sz w:val="24"/>
                <w:szCs w:val="24"/>
              </w:rPr>
              <w:t>у</w:t>
            </w:r>
            <w:r w:rsidRPr="00AC69A6">
              <w:rPr>
                <w:rFonts w:ascii="Times New Roman" w:hAnsi="Times New Roman" w:cs="Times New Roman"/>
                <w:b/>
                <w:color w:val="000000" w:themeColor="text1"/>
                <w:sz w:val="24"/>
                <w:szCs w:val="24"/>
              </w:rPr>
              <w:t>ниципальной пр</w:t>
            </w:r>
            <w:r w:rsidRPr="00AC69A6">
              <w:rPr>
                <w:rFonts w:ascii="Times New Roman" w:hAnsi="Times New Roman" w:cs="Times New Roman"/>
                <w:b/>
                <w:color w:val="000000" w:themeColor="text1"/>
                <w:sz w:val="24"/>
                <w:szCs w:val="24"/>
              </w:rPr>
              <w:t>о</w:t>
            </w:r>
            <w:r w:rsidRPr="00AC69A6">
              <w:rPr>
                <w:rFonts w:ascii="Times New Roman" w:hAnsi="Times New Roman" w:cs="Times New Roman"/>
                <w:b/>
                <w:color w:val="000000" w:themeColor="text1"/>
                <w:sz w:val="24"/>
                <w:szCs w:val="24"/>
              </w:rPr>
              <w:t>граммы, подпр</w:t>
            </w:r>
            <w:r w:rsidRPr="00AC69A6">
              <w:rPr>
                <w:rFonts w:ascii="Times New Roman" w:hAnsi="Times New Roman" w:cs="Times New Roman"/>
                <w:b/>
                <w:color w:val="000000" w:themeColor="text1"/>
                <w:sz w:val="24"/>
                <w:szCs w:val="24"/>
              </w:rPr>
              <w:t>о</w:t>
            </w:r>
            <w:r w:rsidRPr="00AC69A6">
              <w:rPr>
                <w:rFonts w:ascii="Times New Roman" w:hAnsi="Times New Roman" w:cs="Times New Roman"/>
                <w:b/>
                <w:color w:val="000000" w:themeColor="text1"/>
                <w:sz w:val="24"/>
                <w:szCs w:val="24"/>
              </w:rPr>
              <w:t>граммы, ВЦП, о</w:t>
            </w:r>
            <w:r w:rsidRPr="00AC69A6">
              <w:rPr>
                <w:rFonts w:ascii="Times New Roman" w:hAnsi="Times New Roman" w:cs="Times New Roman"/>
                <w:b/>
                <w:color w:val="000000" w:themeColor="text1"/>
                <w:sz w:val="24"/>
                <w:szCs w:val="24"/>
              </w:rPr>
              <w:t>с</w:t>
            </w:r>
            <w:r w:rsidRPr="00AC69A6">
              <w:rPr>
                <w:rFonts w:ascii="Times New Roman" w:hAnsi="Times New Roman" w:cs="Times New Roman"/>
                <w:b/>
                <w:color w:val="000000" w:themeColor="text1"/>
                <w:sz w:val="24"/>
                <w:szCs w:val="24"/>
              </w:rPr>
              <w:t>новного меропри</w:t>
            </w:r>
            <w:r w:rsidRPr="00AC69A6">
              <w:rPr>
                <w:rFonts w:ascii="Times New Roman" w:hAnsi="Times New Roman" w:cs="Times New Roman"/>
                <w:b/>
                <w:color w:val="000000" w:themeColor="text1"/>
                <w:sz w:val="24"/>
                <w:szCs w:val="24"/>
              </w:rPr>
              <w:t>я</w:t>
            </w:r>
            <w:r w:rsidRPr="00AC69A6">
              <w:rPr>
                <w:rFonts w:ascii="Times New Roman" w:hAnsi="Times New Roman" w:cs="Times New Roman"/>
                <w:b/>
                <w:color w:val="000000" w:themeColor="text1"/>
                <w:sz w:val="24"/>
                <w:szCs w:val="24"/>
              </w:rPr>
              <w:t>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C5FE5" w:rsidRPr="00AC69A6" w:rsidRDefault="005C5FE5"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Ответственный исполнитель, сои</w:t>
            </w:r>
            <w:r w:rsidRPr="00AC69A6">
              <w:rPr>
                <w:rFonts w:ascii="Times New Roman" w:hAnsi="Times New Roman" w:cs="Times New Roman"/>
                <w:b/>
                <w:color w:val="000000" w:themeColor="text1"/>
                <w:sz w:val="24"/>
                <w:szCs w:val="24"/>
              </w:rPr>
              <w:t>с</w:t>
            </w:r>
            <w:r w:rsidRPr="00AC69A6">
              <w:rPr>
                <w:rFonts w:ascii="Times New Roman" w:hAnsi="Times New Roman" w:cs="Times New Roman"/>
                <w:b/>
                <w:color w:val="000000" w:themeColor="text1"/>
                <w:sz w:val="24"/>
                <w:szCs w:val="24"/>
              </w:rPr>
              <w:t>полнители</w:t>
            </w:r>
          </w:p>
        </w:tc>
        <w:tc>
          <w:tcPr>
            <w:tcW w:w="9786" w:type="dxa"/>
            <w:gridSpan w:val="7"/>
            <w:tcBorders>
              <w:top w:val="single" w:sz="4" w:space="0" w:color="auto"/>
              <w:left w:val="single" w:sz="4" w:space="0" w:color="auto"/>
              <w:bottom w:val="single" w:sz="4" w:space="0" w:color="auto"/>
              <w:right w:val="single" w:sz="4" w:space="0" w:color="auto"/>
            </w:tcBorders>
            <w:hideMark/>
          </w:tcPr>
          <w:p w:rsidR="005C5FE5" w:rsidRPr="00AC69A6" w:rsidRDefault="005C5FE5"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Расходы, руб.</w:t>
            </w:r>
          </w:p>
        </w:tc>
      </w:tr>
      <w:tr w:rsidR="00516857" w:rsidRPr="00AC69A6" w:rsidTr="00516857">
        <w:trPr>
          <w:tblHeader/>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516857" w:rsidRPr="00AC69A6" w:rsidRDefault="00516857" w:rsidP="005C5FE5">
            <w:pPr>
              <w:rPr>
                <w:b/>
                <w:color w:val="000000" w:themeColor="text1"/>
                <w:sz w:val="24"/>
                <w:szCs w:val="24"/>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516857" w:rsidRPr="00AC69A6" w:rsidRDefault="00516857" w:rsidP="005C5FE5">
            <w:pPr>
              <w:rPr>
                <w:b/>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16857" w:rsidRPr="00AC69A6" w:rsidRDefault="00516857" w:rsidP="005C5FE5">
            <w:pPr>
              <w:rPr>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Всего </w:t>
            </w:r>
          </w:p>
        </w:tc>
        <w:tc>
          <w:tcPr>
            <w:tcW w:w="1701"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rsidR="00516857" w:rsidRPr="00E7438D" w:rsidRDefault="00516857" w:rsidP="005C5FE5">
            <w:pPr>
              <w:pStyle w:val="ConsPlusNormal"/>
              <w:ind w:firstLine="0"/>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2023</w:t>
            </w:r>
          </w:p>
        </w:tc>
        <w:tc>
          <w:tcPr>
            <w:tcW w:w="1418" w:type="dxa"/>
            <w:tcBorders>
              <w:top w:val="single" w:sz="4" w:space="0" w:color="auto"/>
              <w:left w:val="single" w:sz="4" w:space="0" w:color="auto"/>
              <w:bottom w:val="single" w:sz="4" w:space="0" w:color="auto"/>
              <w:right w:val="single" w:sz="4" w:space="0" w:color="auto"/>
            </w:tcBorders>
            <w:hideMark/>
          </w:tcPr>
          <w:p w:rsidR="00516857" w:rsidRPr="00E7438D" w:rsidRDefault="00516857" w:rsidP="005C5FE5">
            <w:pPr>
              <w:pStyle w:val="ConsPlusNormal"/>
              <w:ind w:firstLine="0"/>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2024</w:t>
            </w:r>
          </w:p>
        </w:tc>
        <w:tc>
          <w:tcPr>
            <w:tcW w:w="1276" w:type="dxa"/>
            <w:tcBorders>
              <w:top w:val="single" w:sz="4" w:space="0" w:color="auto"/>
              <w:left w:val="single" w:sz="4" w:space="0" w:color="auto"/>
              <w:bottom w:val="single" w:sz="4" w:space="0" w:color="auto"/>
              <w:right w:val="single" w:sz="4" w:space="0" w:color="auto"/>
            </w:tcBorders>
            <w:hideMark/>
          </w:tcPr>
          <w:p w:rsidR="00516857" w:rsidRPr="00E7438D" w:rsidRDefault="00516857" w:rsidP="005C5FE5">
            <w:pPr>
              <w:pStyle w:val="ConsPlusNormal"/>
              <w:ind w:firstLine="0"/>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2025</w:t>
            </w:r>
          </w:p>
        </w:tc>
        <w:tc>
          <w:tcPr>
            <w:tcW w:w="1275" w:type="dxa"/>
            <w:tcBorders>
              <w:top w:val="single" w:sz="4" w:space="0" w:color="auto"/>
              <w:left w:val="single" w:sz="4" w:space="0" w:color="auto"/>
              <w:bottom w:val="single" w:sz="4" w:space="0" w:color="auto"/>
              <w:right w:val="single" w:sz="4" w:space="0" w:color="auto"/>
            </w:tcBorders>
            <w:hideMark/>
          </w:tcPr>
          <w:p w:rsidR="00516857" w:rsidRPr="00E7438D" w:rsidRDefault="00516857" w:rsidP="005C5FE5">
            <w:pPr>
              <w:pStyle w:val="ConsPlusNormal"/>
              <w:ind w:firstLine="0"/>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2026</w:t>
            </w:r>
          </w:p>
        </w:tc>
        <w:tc>
          <w:tcPr>
            <w:tcW w:w="1423" w:type="dxa"/>
            <w:tcBorders>
              <w:top w:val="single" w:sz="4" w:space="0" w:color="auto"/>
              <w:left w:val="single" w:sz="4" w:space="0" w:color="auto"/>
              <w:bottom w:val="single" w:sz="4" w:space="0" w:color="auto"/>
              <w:right w:val="single" w:sz="4" w:space="0" w:color="auto"/>
            </w:tcBorders>
          </w:tcPr>
          <w:p w:rsidR="00516857" w:rsidRPr="00E7438D" w:rsidRDefault="00516857" w:rsidP="005C5FE5">
            <w:pPr>
              <w:pStyle w:val="ConsPlusNormal"/>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2027</w:t>
            </w:r>
          </w:p>
        </w:tc>
      </w:tr>
      <w:tr w:rsidR="00C35F50" w:rsidRPr="00AC69A6" w:rsidTr="00516857">
        <w:tc>
          <w:tcPr>
            <w:tcW w:w="1247" w:type="dxa"/>
            <w:vMerge w:val="restart"/>
            <w:tcBorders>
              <w:top w:val="single" w:sz="4" w:space="0" w:color="auto"/>
              <w:left w:val="single" w:sz="4" w:space="0" w:color="auto"/>
              <w:bottom w:val="single" w:sz="4" w:space="0" w:color="auto"/>
              <w:right w:val="single" w:sz="4" w:space="0" w:color="auto"/>
            </w:tcBorders>
            <w:hideMark/>
          </w:tcPr>
          <w:p w:rsidR="00C35F50" w:rsidRPr="00AC69A6" w:rsidRDefault="00C35F50" w:rsidP="005C5FE5">
            <w:pPr>
              <w:rPr>
                <w:color w:val="000000" w:themeColor="text1"/>
                <w:sz w:val="24"/>
                <w:szCs w:val="24"/>
              </w:rPr>
            </w:pPr>
            <w:r w:rsidRPr="00AC69A6">
              <w:rPr>
                <w:b/>
                <w:color w:val="000000" w:themeColor="text1"/>
                <w:sz w:val="24"/>
                <w:szCs w:val="24"/>
              </w:rPr>
              <w:t>муниц</w:t>
            </w:r>
            <w:r w:rsidRPr="00AC69A6">
              <w:rPr>
                <w:b/>
                <w:color w:val="000000" w:themeColor="text1"/>
                <w:sz w:val="24"/>
                <w:szCs w:val="24"/>
              </w:rPr>
              <w:t>и</w:t>
            </w:r>
            <w:r w:rsidRPr="00AC69A6">
              <w:rPr>
                <w:b/>
                <w:color w:val="000000" w:themeColor="text1"/>
                <w:sz w:val="24"/>
                <w:szCs w:val="24"/>
              </w:rPr>
              <w:t>пальная програ</w:t>
            </w:r>
            <w:r w:rsidRPr="00AC69A6">
              <w:rPr>
                <w:b/>
                <w:color w:val="000000" w:themeColor="text1"/>
                <w:sz w:val="24"/>
                <w:szCs w:val="24"/>
              </w:rPr>
              <w:t>м</w:t>
            </w:r>
            <w:r w:rsidRPr="00AC69A6">
              <w:rPr>
                <w:b/>
                <w:color w:val="000000" w:themeColor="text1"/>
                <w:sz w:val="24"/>
                <w:szCs w:val="24"/>
              </w:rPr>
              <w:t>ма</w:t>
            </w:r>
          </w:p>
        </w:tc>
        <w:tc>
          <w:tcPr>
            <w:tcW w:w="2359" w:type="dxa"/>
            <w:vMerge w:val="restart"/>
            <w:tcBorders>
              <w:top w:val="single" w:sz="4" w:space="0" w:color="auto"/>
              <w:left w:val="single" w:sz="4" w:space="0" w:color="auto"/>
              <w:bottom w:val="single" w:sz="4" w:space="0" w:color="auto"/>
              <w:right w:val="single" w:sz="4" w:space="0" w:color="auto"/>
            </w:tcBorders>
            <w:hideMark/>
          </w:tcPr>
          <w:p w:rsidR="00C35F50" w:rsidRPr="00AC69A6" w:rsidRDefault="00C35F50"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Управление мун</w:t>
            </w:r>
            <w:r w:rsidRPr="00AC69A6">
              <w:rPr>
                <w:rFonts w:ascii="Times New Roman" w:hAnsi="Times New Roman" w:cs="Times New Roman"/>
                <w:b/>
                <w:color w:val="000000" w:themeColor="text1"/>
                <w:sz w:val="24"/>
                <w:szCs w:val="24"/>
              </w:rPr>
              <w:t>и</w:t>
            </w:r>
            <w:r w:rsidRPr="00AC69A6">
              <w:rPr>
                <w:rFonts w:ascii="Times New Roman" w:hAnsi="Times New Roman" w:cs="Times New Roman"/>
                <w:b/>
                <w:color w:val="000000" w:themeColor="text1"/>
                <w:sz w:val="24"/>
                <w:szCs w:val="24"/>
              </w:rPr>
              <w:t>ципальным имущ</w:t>
            </w:r>
            <w:r w:rsidRPr="00AC69A6">
              <w:rPr>
                <w:rFonts w:ascii="Times New Roman" w:hAnsi="Times New Roman" w:cs="Times New Roman"/>
                <w:b/>
                <w:color w:val="000000" w:themeColor="text1"/>
                <w:sz w:val="24"/>
                <w:szCs w:val="24"/>
              </w:rPr>
              <w:t>е</w:t>
            </w:r>
            <w:r w:rsidRPr="00AC69A6">
              <w:rPr>
                <w:rFonts w:ascii="Times New Roman" w:hAnsi="Times New Roman" w:cs="Times New Roman"/>
                <w:b/>
                <w:color w:val="000000" w:themeColor="text1"/>
                <w:sz w:val="24"/>
                <w:szCs w:val="24"/>
              </w:rPr>
              <w:t>ством</w:t>
            </w:r>
          </w:p>
        </w:tc>
        <w:tc>
          <w:tcPr>
            <w:tcW w:w="2268" w:type="dxa"/>
            <w:tcBorders>
              <w:top w:val="single" w:sz="4" w:space="0" w:color="auto"/>
              <w:left w:val="single" w:sz="4" w:space="0" w:color="auto"/>
              <w:bottom w:val="single" w:sz="4" w:space="0" w:color="auto"/>
              <w:right w:val="single" w:sz="4" w:space="0" w:color="auto"/>
            </w:tcBorders>
            <w:hideMark/>
          </w:tcPr>
          <w:p w:rsidR="00C35F50" w:rsidRPr="00AC69A6" w:rsidRDefault="00C35F50"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C35F50" w:rsidRPr="00C35F50" w:rsidRDefault="00C35F50">
            <w:pPr>
              <w:rPr>
                <w:b/>
                <w:sz w:val="24"/>
                <w:szCs w:val="24"/>
              </w:rPr>
            </w:pPr>
            <w:r w:rsidRPr="00C35F50">
              <w:rPr>
                <w:b/>
                <w:sz w:val="24"/>
                <w:szCs w:val="24"/>
              </w:rPr>
              <w:t xml:space="preserve">130 188 230,38   </w:t>
            </w:r>
          </w:p>
        </w:tc>
        <w:tc>
          <w:tcPr>
            <w:tcW w:w="1701" w:type="dxa"/>
            <w:tcBorders>
              <w:top w:val="single" w:sz="4" w:space="0" w:color="auto"/>
              <w:left w:val="single" w:sz="4" w:space="0" w:color="auto"/>
              <w:bottom w:val="single" w:sz="4" w:space="0" w:color="auto"/>
              <w:right w:val="single" w:sz="4" w:space="0" w:color="auto"/>
            </w:tcBorders>
            <w:hideMark/>
          </w:tcPr>
          <w:p w:rsidR="00C35F50" w:rsidRPr="0027541C" w:rsidRDefault="00C35F50" w:rsidP="00C24BC4">
            <w:pPr>
              <w:jc w:val="center"/>
              <w:rPr>
                <w:rFonts w:eastAsiaTheme="minorEastAsia"/>
                <w:b/>
                <w:sz w:val="24"/>
                <w:szCs w:val="24"/>
              </w:rPr>
            </w:pPr>
            <w:r w:rsidRPr="0027541C">
              <w:rPr>
                <w:rFonts w:eastAsiaTheme="minorEastAsia"/>
                <w:b/>
                <w:sz w:val="24"/>
                <w:szCs w:val="24"/>
              </w:rPr>
              <w:t>15 967 457,0</w:t>
            </w:r>
          </w:p>
          <w:p w:rsidR="00C35F50" w:rsidRPr="0027541C" w:rsidRDefault="00C35F50" w:rsidP="00C24BC4">
            <w:pPr>
              <w:jc w:val="center"/>
              <w:rPr>
                <w:b/>
                <w:sz w:val="24"/>
                <w:szCs w:val="24"/>
              </w:rPr>
            </w:pPr>
            <w:r w:rsidRPr="0027541C">
              <w:rPr>
                <w:rFonts w:eastAsiaTheme="minorEastAsia"/>
                <w:b/>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C35F50" w:rsidRPr="0027541C" w:rsidRDefault="00C35F50" w:rsidP="00C24BC4">
            <w:pPr>
              <w:jc w:val="center"/>
              <w:rPr>
                <w:b/>
                <w:sz w:val="24"/>
                <w:szCs w:val="24"/>
              </w:rPr>
            </w:pPr>
            <w:r w:rsidRPr="0027541C">
              <w:rPr>
                <w:b/>
                <w:sz w:val="24"/>
                <w:szCs w:val="24"/>
              </w:rPr>
              <w:t>14 736 402,36</w:t>
            </w:r>
          </w:p>
        </w:tc>
        <w:tc>
          <w:tcPr>
            <w:tcW w:w="1418" w:type="dxa"/>
            <w:tcBorders>
              <w:top w:val="single" w:sz="4" w:space="0" w:color="auto"/>
              <w:left w:val="single" w:sz="4" w:space="0" w:color="auto"/>
              <w:bottom w:val="single" w:sz="4" w:space="0" w:color="auto"/>
              <w:right w:val="single" w:sz="4" w:space="0" w:color="auto"/>
            </w:tcBorders>
            <w:hideMark/>
          </w:tcPr>
          <w:p w:rsidR="00C35F50" w:rsidRPr="0027541C" w:rsidRDefault="00C35F50" w:rsidP="00C24BC4">
            <w:pPr>
              <w:jc w:val="center"/>
              <w:rPr>
                <w:b/>
                <w:sz w:val="24"/>
                <w:szCs w:val="24"/>
              </w:rPr>
            </w:pPr>
            <w:r w:rsidRPr="0027541C">
              <w:rPr>
                <w:b/>
                <w:sz w:val="24"/>
                <w:szCs w:val="24"/>
              </w:rPr>
              <w:t>16 206 206,66</w:t>
            </w:r>
          </w:p>
        </w:tc>
        <w:tc>
          <w:tcPr>
            <w:tcW w:w="1276" w:type="dxa"/>
            <w:tcBorders>
              <w:top w:val="single" w:sz="4" w:space="0" w:color="auto"/>
              <w:left w:val="single" w:sz="4" w:space="0" w:color="auto"/>
              <w:bottom w:val="single" w:sz="4" w:space="0" w:color="auto"/>
              <w:right w:val="single" w:sz="4" w:space="0" w:color="auto"/>
            </w:tcBorders>
            <w:hideMark/>
          </w:tcPr>
          <w:p w:rsidR="00C35F50" w:rsidRPr="0027541C" w:rsidRDefault="00C35F50" w:rsidP="004C42D0">
            <w:pPr>
              <w:jc w:val="center"/>
              <w:rPr>
                <w:b/>
                <w:sz w:val="24"/>
                <w:szCs w:val="24"/>
              </w:rPr>
            </w:pPr>
            <w:r w:rsidRPr="0027541C">
              <w:rPr>
                <w:b/>
                <w:sz w:val="24"/>
                <w:szCs w:val="24"/>
              </w:rPr>
              <w:t>69</w:t>
            </w:r>
            <w:r>
              <w:rPr>
                <w:b/>
                <w:sz w:val="24"/>
                <w:szCs w:val="24"/>
              </w:rPr>
              <w:t> 579 764,</w:t>
            </w:r>
            <w:r w:rsidRPr="0027541C">
              <w:rPr>
                <w:b/>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C35F50" w:rsidRPr="0027541C" w:rsidRDefault="00C35F50" w:rsidP="00C24BC4">
            <w:pPr>
              <w:jc w:val="center"/>
              <w:rPr>
                <w:sz w:val="24"/>
                <w:szCs w:val="24"/>
              </w:rPr>
            </w:pPr>
            <w:r w:rsidRPr="0027541C">
              <w:rPr>
                <w:b/>
                <w:sz w:val="24"/>
                <w:szCs w:val="24"/>
              </w:rPr>
              <w:t>6 693 700,0</w:t>
            </w:r>
          </w:p>
        </w:tc>
        <w:tc>
          <w:tcPr>
            <w:tcW w:w="1423" w:type="dxa"/>
            <w:tcBorders>
              <w:top w:val="single" w:sz="4" w:space="0" w:color="auto"/>
              <w:left w:val="single" w:sz="4" w:space="0" w:color="auto"/>
              <w:bottom w:val="single" w:sz="4" w:space="0" w:color="auto"/>
              <w:right w:val="single" w:sz="4" w:space="0" w:color="auto"/>
            </w:tcBorders>
          </w:tcPr>
          <w:p w:rsidR="00C35F50" w:rsidRPr="0027541C" w:rsidRDefault="00C35F50" w:rsidP="00C24BC4">
            <w:pPr>
              <w:jc w:val="center"/>
              <w:rPr>
                <w:b/>
                <w:sz w:val="24"/>
                <w:szCs w:val="24"/>
              </w:rPr>
            </w:pPr>
            <w:r w:rsidRPr="0027541C">
              <w:rPr>
                <w:b/>
                <w:sz w:val="24"/>
                <w:szCs w:val="24"/>
              </w:rPr>
              <w:t>7 004 700,0</w:t>
            </w:r>
          </w:p>
        </w:tc>
      </w:tr>
      <w:tr w:rsidR="00C35F50" w:rsidRPr="00AC69A6" w:rsidTr="00516857">
        <w:tc>
          <w:tcPr>
            <w:tcW w:w="1247" w:type="dxa"/>
            <w:vMerge/>
            <w:tcBorders>
              <w:top w:val="single" w:sz="4" w:space="0" w:color="auto"/>
              <w:left w:val="single" w:sz="4" w:space="0" w:color="auto"/>
              <w:bottom w:val="single" w:sz="4" w:space="0" w:color="auto"/>
              <w:right w:val="single" w:sz="4" w:space="0" w:color="auto"/>
            </w:tcBorders>
            <w:vAlign w:val="center"/>
            <w:hideMark/>
          </w:tcPr>
          <w:p w:rsidR="00C35F50" w:rsidRPr="00AC69A6" w:rsidRDefault="00C35F50" w:rsidP="005C5FE5">
            <w:pPr>
              <w:rPr>
                <w:color w:val="000000" w:themeColor="text1"/>
                <w:sz w:val="24"/>
                <w:szCs w:val="24"/>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C35F50" w:rsidRPr="00AC69A6" w:rsidRDefault="00C35F50" w:rsidP="005C5FE5">
            <w:pP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35F50" w:rsidRPr="00AC69A6" w:rsidRDefault="00C35F50"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b/>
                <w:color w:val="000000" w:themeColor="text1"/>
                <w:sz w:val="24"/>
                <w:szCs w:val="24"/>
              </w:rPr>
              <w:t>отдела по управл</w:t>
            </w:r>
            <w:r w:rsidRPr="00AC69A6">
              <w:rPr>
                <w:rFonts w:ascii="Times New Roman" w:eastAsiaTheme="minorEastAsia" w:hAnsi="Times New Roman" w:cs="Times New Roman"/>
                <w:b/>
                <w:color w:val="000000" w:themeColor="text1"/>
                <w:sz w:val="24"/>
                <w:szCs w:val="24"/>
              </w:rPr>
              <w:t>е</w:t>
            </w:r>
            <w:r w:rsidRPr="00AC69A6">
              <w:rPr>
                <w:rFonts w:ascii="Times New Roman" w:eastAsiaTheme="minorEastAsia" w:hAnsi="Times New Roman" w:cs="Times New Roman"/>
                <w:b/>
                <w:color w:val="000000" w:themeColor="text1"/>
                <w:sz w:val="24"/>
                <w:szCs w:val="24"/>
              </w:rPr>
              <w:t>нию муниципал</w:t>
            </w:r>
            <w:r w:rsidRPr="00AC69A6">
              <w:rPr>
                <w:rFonts w:ascii="Times New Roman" w:eastAsiaTheme="minorEastAsia" w:hAnsi="Times New Roman" w:cs="Times New Roman"/>
                <w:b/>
                <w:color w:val="000000" w:themeColor="text1"/>
                <w:sz w:val="24"/>
                <w:szCs w:val="24"/>
              </w:rPr>
              <w:t>ь</w:t>
            </w:r>
            <w:r w:rsidRPr="00AC69A6">
              <w:rPr>
                <w:rFonts w:ascii="Times New Roman" w:eastAsiaTheme="minorEastAsia" w:hAnsi="Times New Roman" w:cs="Times New Roman"/>
                <w:b/>
                <w:color w:val="000000" w:themeColor="text1"/>
                <w:sz w:val="24"/>
                <w:szCs w:val="24"/>
              </w:rPr>
              <w:t>ным имуществом</w:t>
            </w:r>
          </w:p>
        </w:tc>
        <w:tc>
          <w:tcPr>
            <w:tcW w:w="1418" w:type="dxa"/>
            <w:tcBorders>
              <w:top w:val="single" w:sz="4" w:space="0" w:color="auto"/>
              <w:left w:val="single" w:sz="4" w:space="0" w:color="auto"/>
              <w:bottom w:val="single" w:sz="4" w:space="0" w:color="auto"/>
              <w:right w:val="single" w:sz="4" w:space="0" w:color="auto"/>
            </w:tcBorders>
            <w:hideMark/>
          </w:tcPr>
          <w:p w:rsidR="00C35F50" w:rsidRPr="00C35F50" w:rsidRDefault="00C35F50">
            <w:pPr>
              <w:rPr>
                <w:b/>
                <w:sz w:val="24"/>
                <w:szCs w:val="24"/>
              </w:rPr>
            </w:pPr>
            <w:r w:rsidRPr="00C35F50">
              <w:rPr>
                <w:b/>
                <w:sz w:val="24"/>
                <w:szCs w:val="24"/>
              </w:rPr>
              <w:t xml:space="preserve">130 188 230,38   </w:t>
            </w:r>
          </w:p>
        </w:tc>
        <w:tc>
          <w:tcPr>
            <w:tcW w:w="1701" w:type="dxa"/>
            <w:tcBorders>
              <w:top w:val="single" w:sz="4" w:space="0" w:color="auto"/>
              <w:left w:val="single" w:sz="4" w:space="0" w:color="auto"/>
              <w:bottom w:val="single" w:sz="4" w:space="0" w:color="auto"/>
              <w:right w:val="single" w:sz="4" w:space="0" w:color="auto"/>
            </w:tcBorders>
            <w:hideMark/>
          </w:tcPr>
          <w:p w:rsidR="00C35F50" w:rsidRPr="0027541C" w:rsidRDefault="00C35F50" w:rsidP="00A322E0">
            <w:pPr>
              <w:jc w:val="center"/>
              <w:rPr>
                <w:rFonts w:eastAsiaTheme="minorEastAsia"/>
                <w:b/>
                <w:sz w:val="24"/>
                <w:szCs w:val="24"/>
              </w:rPr>
            </w:pPr>
            <w:r w:rsidRPr="0027541C">
              <w:rPr>
                <w:rFonts w:eastAsiaTheme="minorEastAsia"/>
                <w:b/>
                <w:sz w:val="24"/>
                <w:szCs w:val="24"/>
              </w:rPr>
              <w:t>15 967 457,0</w:t>
            </w:r>
          </w:p>
          <w:p w:rsidR="00C35F50" w:rsidRPr="0027541C" w:rsidRDefault="00C35F50" w:rsidP="00A322E0">
            <w:pPr>
              <w:jc w:val="center"/>
              <w:rPr>
                <w:b/>
                <w:sz w:val="24"/>
                <w:szCs w:val="24"/>
              </w:rPr>
            </w:pPr>
            <w:r w:rsidRPr="0027541C">
              <w:rPr>
                <w:rFonts w:eastAsiaTheme="minorEastAsia"/>
                <w:b/>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C35F50" w:rsidRPr="0027541C" w:rsidRDefault="00C35F50" w:rsidP="00A322E0">
            <w:pPr>
              <w:jc w:val="center"/>
              <w:rPr>
                <w:b/>
                <w:sz w:val="24"/>
                <w:szCs w:val="24"/>
              </w:rPr>
            </w:pPr>
            <w:r w:rsidRPr="0027541C">
              <w:rPr>
                <w:b/>
                <w:sz w:val="24"/>
                <w:szCs w:val="24"/>
              </w:rPr>
              <w:t>14 736 402,36</w:t>
            </w:r>
          </w:p>
        </w:tc>
        <w:tc>
          <w:tcPr>
            <w:tcW w:w="1418" w:type="dxa"/>
            <w:tcBorders>
              <w:top w:val="single" w:sz="4" w:space="0" w:color="auto"/>
              <w:left w:val="single" w:sz="4" w:space="0" w:color="auto"/>
              <w:bottom w:val="single" w:sz="4" w:space="0" w:color="auto"/>
              <w:right w:val="single" w:sz="4" w:space="0" w:color="auto"/>
            </w:tcBorders>
            <w:hideMark/>
          </w:tcPr>
          <w:p w:rsidR="00C35F50" w:rsidRPr="0027541C" w:rsidRDefault="00C35F50" w:rsidP="0027541C">
            <w:pPr>
              <w:jc w:val="center"/>
              <w:rPr>
                <w:b/>
                <w:sz w:val="24"/>
                <w:szCs w:val="24"/>
              </w:rPr>
            </w:pPr>
            <w:r w:rsidRPr="0027541C">
              <w:rPr>
                <w:b/>
                <w:sz w:val="24"/>
                <w:szCs w:val="24"/>
              </w:rPr>
              <w:t>16 206 206,66</w:t>
            </w:r>
          </w:p>
        </w:tc>
        <w:tc>
          <w:tcPr>
            <w:tcW w:w="1276" w:type="dxa"/>
            <w:tcBorders>
              <w:top w:val="single" w:sz="4" w:space="0" w:color="auto"/>
              <w:left w:val="single" w:sz="4" w:space="0" w:color="auto"/>
              <w:bottom w:val="single" w:sz="4" w:space="0" w:color="auto"/>
              <w:right w:val="single" w:sz="4" w:space="0" w:color="auto"/>
            </w:tcBorders>
            <w:hideMark/>
          </w:tcPr>
          <w:p w:rsidR="00C35F50" w:rsidRPr="0027541C" w:rsidRDefault="00C35F50" w:rsidP="0027541C">
            <w:pPr>
              <w:jc w:val="center"/>
              <w:rPr>
                <w:b/>
                <w:sz w:val="24"/>
                <w:szCs w:val="24"/>
              </w:rPr>
            </w:pPr>
            <w:r w:rsidRPr="0027541C">
              <w:rPr>
                <w:b/>
                <w:sz w:val="24"/>
                <w:szCs w:val="24"/>
              </w:rPr>
              <w:t>69</w:t>
            </w:r>
            <w:r>
              <w:rPr>
                <w:b/>
                <w:sz w:val="24"/>
                <w:szCs w:val="24"/>
              </w:rPr>
              <w:t> 579 764,</w:t>
            </w:r>
            <w:r w:rsidRPr="0027541C">
              <w:rPr>
                <w:b/>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C35F50" w:rsidRPr="0027541C" w:rsidRDefault="00C35F50" w:rsidP="0027541C">
            <w:pPr>
              <w:jc w:val="center"/>
              <w:rPr>
                <w:sz w:val="24"/>
                <w:szCs w:val="24"/>
              </w:rPr>
            </w:pPr>
            <w:r w:rsidRPr="0027541C">
              <w:rPr>
                <w:b/>
                <w:sz w:val="24"/>
                <w:szCs w:val="24"/>
              </w:rPr>
              <w:t>6 693 700,0</w:t>
            </w:r>
          </w:p>
        </w:tc>
        <w:tc>
          <w:tcPr>
            <w:tcW w:w="1423" w:type="dxa"/>
            <w:tcBorders>
              <w:top w:val="single" w:sz="4" w:space="0" w:color="auto"/>
              <w:left w:val="single" w:sz="4" w:space="0" w:color="auto"/>
              <w:bottom w:val="single" w:sz="4" w:space="0" w:color="auto"/>
              <w:right w:val="single" w:sz="4" w:space="0" w:color="auto"/>
            </w:tcBorders>
          </w:tcPr>
          <w:p w:rsidR="00C35F50" w:rsidRPr="0027541C" w:rsidRDefault="00C35F50" w:rsidP="0027541C">
            <w:pPr>
              <w:jc w:val="center"/>
              <w:rPr>
                <w:b/>
                <w:sz w:val="24"/>
                <w:szCs w:val="24"/>
              </w:rPr>
            </w:pPr>
            <w:r w:rsidRPr="0027541C">
              <w:rPr>
                <w:b/>
                <w:sz w:val="24"/>
                <w:szCs w:val="24"/>
              </w:rPr>
              <w:t>7 004 700,0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1.1.</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Межевание земел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ных участков с п</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становкой на кадас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ровый учет, регис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рация права собс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венности на земел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ные участки</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jc w:val="both"/>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E55F22" w:rsidP="00E71DD8">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 xml:space="preserve">2 </w:t>
            </w:r>
            <w:r w:rsidR="00516857" w:rsidRPr="0027541C">
              <w:rPr>
                <w:rFonts w:ascii="Times New Roman" w:hAnsi="Times New Roman" w:cs="Times New Roman"/>
                <w:b/>
                <w:sz w:val="24"/>
                <w:szCs w:val="24"/>
              </w:rPr>
              <w:t>491 439,82</w:t>
            </w: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529 439,82</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284 000,0</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478 000,0</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500 000,0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200 000,0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500 000,0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lastRenderedPageBreak/>
              <w:t>тие 1.2.</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Изготовление техн</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ческих  и кадастр</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lastRenderedPageBreak/>
              <w:t>вых паспортов, те</w:t>
            </w:r>
            <w:r w:rsidRPr="00AC69A6">
              <w:rPr>
                <w:rFonts w:ascii="Times New Roman" w:hAnsi="Times New Roman" w:cs="Times New Roman"/>
                <w:color w:val="000000" w:themeColor="text1"/>
                <w:sz w:val="24"/>
                <w:szCs w:val="24"/>
              </w:rPr>
              <w:t>х</w:t>
            </w:r>
            <w:r w:rsidRPr="00AC69A6">
              <w:rPr>
                <w:rFonts w:ascii="Times New Roman" w:hAnsi="Times New Roman" w:cs="Times New Roman"/>
                <w:color w:val="000000" w:themeColor="text1"/>
                <w:sz w:val="24"/>
                <w:szCs w:val="24"/>
              </w:rPr>
              <w:t>нических планов на объекты недвижим</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го имущества, гос</w:t>
            </w:r>
            <w:r w:rsidRPr="00AC69A6">
              <w:rPr>
                <w:rFonts w:ascii="Times New Roman" w:hAnsi="Times New Roman" w:cs="Times New Roman"/>
                <w:color w:val="000000" w:themeColor="text1"/>
                <w:sz w:val="24"/>
                <w:szCs w:val="24"/>
              </w:rPr>
              <w:t>у</w:t>
            </w:r>
            <w:r w:rsidRPr="00AC69A6">
              <w:rPr>
                <w:rFonts w:ascii="Times New Roman" w:hAnsi="Times New Roman" w:cs="Times New Roman"/>
                <w:color w:val="000000" w:themeColor="text1"/>
                <w:sz w:val="24"/>
                <w:szCs w:val="24"/>
              </w:rPr>
              <w:t>дарственная регис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рация права собс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венности на объекты недвижимого им</w:t>
            </w:r>
            <w:r w:rsidRPr="00AC69A6">
              <w:rPr>
                <w:rFonts w:ascii="Times New Roman" w:hAnsi="Times New Roman" w:cs="Times New Roman"/>
                <w:color w:val="000000" w:themeColor="text1"/>
                <w:sz w:val="24"/>
                <w:szCs w:val="24"/>
              </w:rPr>
              <w:t>у</w:t>
            </w:r>
            <w:r w:rsidRPr="00AC69A6">
              <w:rPr>
                <w:rFonts w:ascii="Times New Roman" w:hAnsi="Times New Roman" w:cs="Times New Roman"/>
                <w:color w:val="000000" w:themeColor="text1"/>
                <w:sz w:val="24"/>
                <w:szCs w:val="24"/>
              </w:rPr>
              <w:t>щества</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 xml:space="preserve">Администрация МР «Усть-Куломский» в </w:t>
            </w:r>
            <w:r w:rsidRPr="00AC69A6">
              <w:rPr>
                <w:rFonts w:ascii="Times New Roman" w:hAnsi="Times New Roman" w:cs="Times New Roman"/>
                <w:color w:val="000000" w:themeColor="text1"/>
                <w:sz w:val="24"/>
                <w:szCs w:val="24"/>
              </w:rPr>
              <w:lastRenderedPageBreak/>
              <w:t xml:space="preserve">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E55F22" w:rsidP="005C5FE5">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lastRenderedPageBreak/>
              <w:t>509</w:t>
            </w:r>
            <w:r w:rsidR="00516857" w:rsidRPr="0027541C">
              <w:rPr>
                <w:rFonts w:ascii="Times New Roman" w:hAnsi="Times New Roman" w:cs="Times New Roman"/>
                <w:b/>
                <w:sz w:val="24"/>
                <w:szCs w:val="24"/>
              </w:rPr>
              <w:t xml:space="preserve"> 000,0</w:t>
            </w:r>
          </w:p>
          <w:p w:rsidR="00516857" w:rsidRPr="0027541C" w:rsidRDefault="00516857" w:rsidP="005C5FE5">
            <w:pPr>
              <w:pStyle w:val="ConsPlusNormal"/>
              <w:ind w:firstLine="0"/>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12 000,00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82 000,0</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50 000,0</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165 000,0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100 000,0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100 000,0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1.3.</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движимого и недвижимого им</w:t>
            </w:r>
            <w:r w:rsidRPr="00AC69A6">
              <w:rPr>
                <w:rFonts w:ascii="Times New Roman" w:hAnsi="Times New Roman" w:cs="Times New Roman"/>
                <w:color w:val="000000" w:themeColor="text1"/>
                <w:sz w:val="24"/>
                <w:szCs w:val="24"/>
              </w:rPr>
              <w:t>у</w:t>
            </w:r>
            <w:r w:rsidRPr="00AC69A6">
              <w:rPr>
                <w:rFonts w:ascii="Times New Roman" w:hAnsi="Times New Roman" w:cs="Times New Roman"/>
                <w:color w:val="000000" w:themeColor="text1"/>
                <w:sz w:val="24"/>
                <w:szCs w:val="24"/>
              </w:rPr>
              <w:t>щества</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E55F22" w:rsidP="005C5FE5">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 xml:space="preserve">522 </w:t>
            </w:r>
            <w:r w:rsidR="00516857" w:rsidRPr="0027541C">
              <w:rPr>
                <w:rFonts w:ascii="Times New Roman" w:hAnsi="Times New Roman" w:cs="Times New Roman"/>
                <w:b/>
                <w:sz w:val="24"/>
                <w:szCs w:val="24"/>
              </w:rPr>
              <w:t>000,0</w:t>
            </w:r>
          </w:p>
          <w:p w:rsidR="00516857" w:rsidRPr="0027541C" w:rsidRDefault="00516857" w:rsidP="005C5FE5">
            <w:pPr>
              <w:pStyle w:val="ConsPlusNormal"/>
              <w:ind w:firstLine="0"/>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32 000,00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125 000,0</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195 000,0</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70 000,0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50 000,0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50 000,0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1.4.</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Уплата платежей и сборов в рамках управления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пальным имущес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вом</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E55F22">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3 </w:t>
            </w:r>
            <w:r w:rsidR="00E55F22" w:rsidRPr="0027541C">
              <w:rPr>
                <w:rFonts w:ascii="Times New Roman" w:hAnsi="Times New Roman" w:cs="Times New Roman"/>
                <w:b/>
                <w:sz w:val="24"/>
                <w:szCs w:val="24"/>
              </w:rPr>
              <w:t>7</w:t>
            </w:r>
            <w:r w:rsidRPr="0027541C">
              <w:rPr>
                <w:rFonts w:ascii="Times New Roman" w:hAnsi="Times New Roman" w:cs="Times New Roman"/>
                <w:b/>
                <w:sz w:val="24"/>
                <w:szCs w:val="24"/>
              </w:rPr>
              <w:t>42 45</w:t>
            </w:r>
            <w:r w:rsidR="00E55F22" w:rsidRPr="0027541C">
              <w:rPr>
                <w:rFonts w:ascii="Times New Roman" w:hAnsi="Times New Roman" w:cs="Times New Roman"/>
                <w:b/>
                <w:sz w:val="24"/>
                <w:szCs w:val="24"/>
              </w:rPr>
              <w:t>2</w:t>
            </w:r>
            <w:r w:rsidRPr="0027541C">
              <w:rPr>
                <w:rFonts w:ascii="Times New Roman" w:hAnsi="Times New Roman" w:cs="Times New Roman"/>
                <w:b/>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rPr>
                <w:sz w:val="24"/>
                <w:szCs w:val="24"/>
              </w:rPr>
            </w:pPr>
            <w:r w:rsidRPr="0027541C">
              <w:rPr>
                <w:sz w:val="24"/>
                <w:szCs w:val="24"/>
              </w:rPr>
              <w:t>650 000,0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650 000,0</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35754F">
            <w:pPr>
              <w:jc w:val="center"/>
              <w:rPr>
                <w:sz w:val="24"/>
                <w:szCs w:val="24"/>
              </w:rPr>
            </w:pPr>
            <w:r w:rsidRPr="0027541C">
              <w:rPr>
                <w:sz w:val="24"/>
                <w:szCs w:val="24"/>
              </w:rPr>
              <w:t>642 452,0</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516857" w:rsidP="00AF09B4">
            <w:pPr>
              <w:jc w:val="center"/>
              <w:rPr>
                <w:sz w:val="24"/>
                <w:szCs w:val="24"/>
              </w:rPr>
            </w:pPr>
            <w:r w:rsidRPr="0027541C">
              <w:rPr>
                <w:sz w:val="24"/>
                <w:szCs w:val="24"/>
              </w:rPr>
              <w:t>600 000,0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16857">
            <w:pPr>
              <w:jc w:val="center"/>
              <w:rPr>
                <w:sz w:val="24"/>
                <w:szCs w:val="24"/>
              </w:rPr>
            </w:pPr>
            <w:r w:rsidRPr="0027541C">
              <w:rPr>
                <w:sz w:val="24"/>
                <w:szCs w:val="24"/>
              </w:rPr>
              <w:t>600 000,0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600 000,0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1.5.</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Содержание мун</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ципального имущ</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ства казны МО МР «Усть-Куломский»</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E55F22" w:rsidP="00E71DD8">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85 604 369,03</w:t>
            </w: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3 641 925,09</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5 810 867,61</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C24BC4">
            <w:pPr>
              <w:jc w:val="center"/>
              <w:rPr>
                <w:sz w:val="24"/>
                <w:szCs w:val="24"/>
              </w:rPr>
            </w:pPr>
            <w:r w:rsidRPr="0027541C">
              <w:rPr>
                <w:sz w:val="24"/>
                <w:szCs w:val="24"/>
              </w:rPr>
              <w:t>7 573 767,0</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58 577 809,33</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5 000 000,0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5 000 000,0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1.6.</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Технологическое присоединение к с</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тям объектов мун</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ципального имущ</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ства</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1.7.</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Поддержание раб</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тоспособности и</w:t>
            </w:r>
            <w:r w:rsidRPr="00AC69A6">
              <w:rPr>
                <w:rFonts w:ascii="Times New Roman" w:hAnsi="Times New Roman" w:cs="Times New Roman"/>
                <w:color w:val="000000" w:themeColor="text1"/>
                <w:sz w:val="24"/>
                <w:szCs w:val="24"/>
              </w:rPr>
              <w:t>н</w:t>
            </w:r>
            <w:r w:rsidRPr="00AC69A6">
              <w:rPr>
                <w:rFonts w:ascii="Times New Roman" w:hAnsi="Times New Roman" w:cs="Times New Roman"/>
                <w:color w:val="000000" w:themeColor="text1"/>
                <w:sz w:val="24"/>
                <w:szCs w:val="24"/>
              </w:rPr>
              <w:t xml:space="preserve">фраструктуры связи, </w:t>
            </w:r>
          </w:p>
          <w:p w:rsidR="00516857" w:rsidRPr="00AC69A6" w:rsidRDefault="00516857" w:rsidP="005C5FE5">
            <w:pPr>
              <w:pStyle w:val="ConsPlusNormal"/>
              <w:ind w:firstLine="0"/>
              <w:rPr>
                <w:rFonts w:ascii="Times New Roman" w:hAnsi="Times New Roman" w:cs="Times New Roman"/>
                <w:color w:val="000000" w:themeColor="text1"/>
                <w:sz w:val="24"/>
                <w:szCs w:val="24"/>
              </w:rPr>
            </w:pPr>
          </w:p>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созданной в рамках реализации инвест</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ционных проектов, связанных с развит</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ем инфраструктуры связи на территориях труднодоступных и малонаселенных пунктов в  Усть-Куломском районе Республики Коми</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E55F22" w:rsidP="005C5FE5">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389 953,24</w:t>
            </w: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382 946,24</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rPr>
                <w:sz w:val="24"/>
                <w:szCs w:val="24"/>
              </w:rPr>
            </w:pPr>
            <w:r w:rsidRPr="0027541C">
              <w:rPr>
                <w:sz w:val="24"/>
                <w:szCs w:val="24"/>
              </w:rPr>
              <w:t>7 007,0</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220008">
            <w:pPr>
              <w:jc w:val="center"/>
              <w:rPr>
                <w:sz w:val="24"/>
                <w:szCs w:val="24"/>
              </w:rPr>
            </w:pPr>
            <w:r w:rsidRPr="0027541C">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516857" w:rsidP="00AF09B4">
            <w:pPr>
              <w:jc w:val="center"/>
              <w:rPr>
                <w:sz w:val="24"/>
                <w:szCs w:val="24"/>
              </w:rPr>
            </w:pPr>
            <w:r w:rsidRPr="0027541C">
              <w:rPr>
                <w:sz w:val="24"/>
                <w:szCs w:val="24"/>
              </w:rPr>
              <w:t>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1.8.</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Проведение ко</w:t>
            </w:r>
            <w:r w:rsidRPr="00AC69A6">
              <w:rPr>
                <w:rFonts w:ascii="Times New Roman" w:hAnsi="Times New Roman" w:cs="Times New Roman"/>
                <w:color w:val="000000" w:themeColor="text1"/>
                <w:sz w:val="24"/>
                <w:szCs w:val="24"/>
              </w:rPr>
              <w:t>м</w:t>
            </w:r>
            <w:r w:rsidRPr="00AC69A6">
              <w:rPr>
                <w:rFonts w:ascii="Times New Roman" w:hAnsi="Times New Roman" w:cs="Times New Roman"/>
                <w:color w:val="000000" w:themeColor="text1"/>
                <w:sz w:val="24"/>
                <w:szCs w:val="24"/>
              </w:rPr>
              <w:t>плексных     кадас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ровых работ</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E55F22" w:rsidP="00E55F22">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2 923 418,32</w:t>
            </w: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952 175,88</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898 736,21</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677 506,23</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A1A1F">
            <w:pPr>
              <w:jc w:val="center"/>
              <w:rPr>
                <w:sz w:val="24"/>
                <w:szCs w:val="24"/>
              </w:rPr>
            </w:pPr>
            <w:r w:rsidRPr="0027541C">
              <w:rPr>
                <w:sz w:val="24"/>
                <w:szCs w:val="24"/>
              </w:rPr>
              <w:t>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200 000,0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211 000,0</w:t>
            </w:r>
          </w:p>
        </w:tc>
      </w:tr>
      <w:tr w:rsidR="00516857" w:rsidRPr="00AC69A6" w:rsidTr="00516857">
        <w:tc>
          <w:tcPr>
            <w:tcW w:w="1247"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1.9.</w:t>
            </w:r>
          </w:p>
        </w:tc>
        <w:tc>
          <w:tcPr>
            <w:tcW w:w="2359"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i/>
                <w:color w:val="000000" w:themeColor="text1"/>
                <w:sz w:val="24"/>
                <w:szCs w:val="24"/>
              </w:rPr>
            </w:pPr>
            <w:r w:rsidRPr="00AC69A6">
              <w:rPr>
                <w:rStyle w:val="afa"/>
                <w:rFonts w:ascii="Times New Roman" w:hAnsi="Times New Roman" w:cs="Times New Roman"/>
                <w:i w:val="0"/>
                <w:color w:val="000000" w:themeColor="text1"/>
                <w:sz w:val="24"/>
                <w:szCs w:val="24"/>
              </w:rPr>
              <w:t>Подготовка докуме</w:t>
            </w:r>
            <w:r w:rsidRPr="00AC69A6">
              <w:rPr>
                <w:rStyle w:val="afa"/>
                <w:rFonts w:ascii="Times New Roman" w:hAnsi="Times New Roman" w:cs="Times New Roman"/>
                <w:i w:val="0"/>
                <w:color w:val="000000" w:themeColor="text1"/>
                <w:sz w:val="24"/>
                <w:szCs w:val="24"/>
              </w:rPr>
              <w:t>н</w:t>
            </w:r>
            <w:r w:rsidRPr="00AC69A6">
              <w:rPr>
                <w:rStyle w:val="afa"/>
                <w:rFonts w:ascii="Times New Roman" w:hAnsi="Times New Roman" w:cs="Times New Roman"/>
                <w:i w:val="0"/>
                <w:color w:val="000000" w:themeColor="text1"/>
                <w:sz w:val="24"/>
                <w:szCs w:val="24"/>
              </w:rPr>
              <w:t>тации по планировке территории (проект планировки и проект межевания)</w:t>
            </w:r>
          </w:p>
        </w:tc>
        <w:tc>
          <w:tcPr>
            <w:tcW w:w="2268" w:type="dxa"/>
            <w:tcBorders>
              <w:top w:val="single" w:sz="4" w:space="0" w:color="auto"/>
              <w:left w:val="single" w:sz="4" w:space="0" w:color="auto"/>
              <w:bottom w:val="single" w:sz="4" w:space="0" w:color="auto"/>
              <w:right w:val="single" w:sz="4" w:space="0" w:color="auto"/>
            </w:tcBorders>
            <w:hideMark/>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E55F22" w:rsidP="004C42D0">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3</w:t>
            </w:r>
            <w:r w:rsidR="004C42D0">
              <w:rPr>
                <w:rFonts w:ascii="Times New Roman" w:hAnsi="Times New Roman" w:cs="Times New Roman"/>
                <w:b/>
                <w:sz w:val="24"/>
                <w:szCs w:val="24"/>
              </w:rPr>
              <w:t> 135 255</w:t>
            </w:r>
            <w:r w:rsidR="00516857" w:rsidRPr="0027541C">
              <w:rPr>
                <w:rFonts w:ascii="Times New Roman" w:hAnsi="Times New Roman" w:cs="Times New Roman"/>
                <w:b/>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460 000,00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580 000,00</w:t>
            </w:r>
          </w:p>
        </w:tc>
        <w:tc>
          <w:tcPr>
            <w:tcW w:w="1418" w:type="dxa"/>
            <w:tcBorders>
              <w:top w:val="single" w:sz="4" w:space="0" w:color="auto"/>
              <w:left w:val="single" w:sz="4" w:space="0" w:color="auto"/>
              <w:bottom w:val="single" w:sz="4" w:space="0" w:color="auto"/>
              <w:right w:val="single" w:sz="4" w:space="0" w:color="auto"/>
            </w:tcBorders>
            <w:hideMark/>
          </w:tcPr>
          <w:p w:rsidR="00516857" w:rsidRPr="0027541C" w:rsidRDefault="00516857" w:rsidP="008E1EA8">
            <w:pPr>
              <w:jc w:val="center"/>
              <w:rPr>
                <w:sz w:val="24"/>
                <w:szCs w:val="24"/>
              </w:rPr>
            </w:pPr>
            <w:r w:rsidRPr="0027541C">
              <w:rPr>
                <w:sz w:val="24"/>
                <w:szCs w:val="24"/>
              </w:rPr>
              <w:t>472 000,0</w:t>
            </w:r>
          </w:p>
        </w:tc>
        <w:tc>
          <w:tcPr>
            <w:tcW w:w="1276" w:type="dxa"/>
            <w:tcBorders>
              <w:top w:val="single" w:sz="4" w:space="0" w:color="auto"/>
              <w:left w:val="single" w:sz="4" w:space="0" w:color="auto"/>
              <w:bottom w:val="single" w:sz="4" w:space="0" w:color="auto"/>
              <w:right w:val="single" w:sz="4" w:space="0" w:color="auto"/>
            </w:tcBorders>
            <w:hideMark/>
          </w:tcPr>
          <w:p w:rsidR="00516857" w:rsidRPr="0027541C" w:rsidRDefault="004C42D0" w:rsidP="005C5FE5">
            <w:pPr>
              <w:jc w:val="center"/>
              <w:rPr>
                <w:sz w:val="24"/>
                <w:szCs w:val="24"/>
              </w:rPr>
            </w:pPr>
            <w:r>
              <w:rPr>
                <w:sz w:val="24"/>
                <w:szCs w:val="24"/>
              </w:rPr>
              <w:t>623 255</w:t>
            </w:r>
            <w:r w:rsidR="00516857" w:rsidRPr="0027541C">
              <w:rPr>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516857" w:rsidRPr="0027541C" w:rsidRDefault="00516857" w:rsidP="005C5FE5">
            <w:pPr>
              <w:jc w:val="center"/>
              <w:rPr>
                <w:sz w:val="24"/>
                <w:szCs w:val="24"/>
              </w:rPr>
            </w:pPr>
            <w:r w:rsidRPr="0027541C">
              <w:rPr>
                <w:sz w:val="24"/>
                <w:szCs w:val="24"/>
              </w:rPr>
              <w:t>500 000,0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500 000,0</w:t>
            </w:r>
          </w:p>
        </w:tc>
      </w:tr>
      <w:tr w:rsidR="00516857" w:rsidRPr="00AC69A6" w:rsidTr="00A03395">
        <w:trPr>
          <w:trHeight w:val="6804"/>
        </w:trPr>
        <w:tc>
          <w:tcPr>
            <w:tcW w:w="1247"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1.10</w:t>
            </w:r>
          </w:p>
        </w:tc>
        <w:tc>
          <w:tcPr>
            <w:tcW w:w="2359"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jc w:val="both"/>
              <w:rPr>
                <w:rStyle w:val="afa"/>
                <w:bCs/>
                <w:iCs w:val="0"/>
                <w:color w:val="000000" w:themeColor="text1"/>
                <w:sz w:val="24"/>
                <w:szCs w:val="24"/>
              </w:rPr>
            </w:pPr>
            <w:r w:rsidRPr="00AC69A6">
              <w:rPr>
                <w:rStyle w:val="afa"/>
                <w:i w:val="0"/>
                <w:color w:val="000000" w:themeColor="text1"/>
                <w:sz w:val="24"/>
                <w:szCs w:val="24"/>
              </w:rPr>
              <w:t>Предоставление иных межбюджетных трансфертов</w:t>
            </w:r>
            <w:r w:rsidRPr="00AC69A6">
              <w:rPr>
                <w:bCs/>
                <w:color w:val="000000" w:themeColor="text1"/>
                <w:sz w:val="24"/>
                <w:szCs w:val="24"/>
              </w:rPr>
              <w:t>по  обеспечению  пр</w:t>
            </w:r>
            <w:r w:rsidRPr="00AC69A6">
              <w:rPr>
                <w:bCs/>
                <w:color w:val="000000" w:themeColor="text1"/>
                <w:sz w:val="24"/>
                <w:szCs w:val="24"/>
              </w:rPr>
              <w:t>о</w:t>
            </w:r>
            <w:r w:rsidRPr="00AC69A6">
              <w:rPr>
                <w:bCs/>
                <w:color w:val="000000" w:themeColor="text1"/>
                <w:sz w:val="24"/>
                <w:szCs w:val="24"/>
              </w:rPr>
              <w:t>живающих в посел</w:t>
            </w:r>
            <w:r w:rsidRPr="00AC69A6">
              <w:rPr>
                <w:bCs/>
                <w:color w:val="000000" w:themeColor="text1"/>
                <w:sz w:val="24"/>
                <w:szCs w:val="24"/>
              </w:rPr>
              <w:t>е</w:t>
            </w:r>
            <w:r w:rsidRPr="00AC69A6">
              <w:rPr>
                <w:bCs/>
                <w:color w:val="000000" w:themeColor="text1"/>
                <w:sz w:val="24"/>
                <w:szCs w:val="24"/>
              </w:rPr>
              <w:t>нии и нуждающихся в жилых       помещ</w:t>
            </w:r>
            <w:r w:rsidRPr="00AC69A6">
              <w:rPr>
                <w:bCs/>
                <w:color w:val="000000" w:themeColor="text1"/>
                <w:sz w:val="24"/>
                <w:szCs w:val="24"/>
              </w:rPr>
              <w:t>е</w:t>
            </w:r>
            <w:r w:rsidRPr="00AC69A6">
              <w:rPr>
                <w:bCs/>
                <w:color w:val="000000" w:themeColor="text1"/>
                <w:sz w:val="24"/>
                <w:szCs w:val="24"/>
              </w:rPr>
              <w:t>ниях малоимущих граждан жилыми п</w:t>
            </w:r>
            <w:r w:rsidRPr="00AC69A6">
              <w:rPr>
                <w:bCs/>
                <w:color w:val="000000" w:themeColor="text1"/>
                <w:sz w:val="24"/>
                <w:szCs w:val="24"/>
              </w:rPr>
              <w:t>о</w:t>
            </w:r>
            <w:r w:rsidRPr="00AC69A6">
              <w:rPr>
                <w:bCs/>
                <w:color w:val="000000" w:themeColor="text1"/>
                <w:sz w:val="24"/>
                <w:szCs w:val="24"/>
              </w:rPr>
              <w:t>мещениями, орган</w:t>
            </w:r>
            <w:r w:rsidRPr="00AC69A6">
              <w:rPr>
                <w:bCs/>
                <w:color w:val="000000" w:themeColor="text1"/>
                <w:sz w:val="24"/>
                <w:szCs w:val="24"/>
              </w:rPr>
              <w:t>и</w:t>
            </w:r>
            <w:r w:rsidRPr="00AC69A6">
              <w:rPr>
                <w:bCs/>
                <w:color w:val="000000" w:themeColor="text1"/>
                <w:sz w:val="24"/>
                <w:szCs w:val="24"/>
              </w:rPr>
              <w:t>зации      содержания муниципального ж</w:t>
            </w:r>
            <w:r w:rsidRPr="00AC69A6">
              <w:rPr>
                <w:bCs/>
                <w:color w:val="000000" w:themeColor="text1"/>
                <w:sz w:val="24"/>
                <w:szCs w:val="24"/>
              </w:rPr>
              <w:t>и</w:t>
            </w:r>
            <w:r w:rsidRPr="00AC69A6">
              <w:rPr>
                <w:bCs/>
                <w:color w:val="000000" w:themeColor="text1"/>
                <w:sz w:val="24"/>
                <w:szCs w:val="24"/>
              </w:rPr>
              <w:t>лищного фонда, со</w:t>
            </w:r>
            <w:r w:rsidRPr="00AC69A6">
              <w:rPr>
                <w:bCs/>
                <w:color w:val="000000" w:themeColor="text1"/>
                <w:sz w:val="24"/>
                <w:szCs w:val="24"/>
              </w:rPr>
              <w:t>з</w:t>
            </w:r>
            <w:r w:rsidRPr="00AC69A6">
              <w:rPr>
                <w:bCs/>
                <w:color w:val="000000" w:themeColor="text1"/>
                <w:sz w:val="24"/>
                <w:szCs w:val="24"/>
              </w:rPr>
              <w:t>данию условий для     жилищного стро</w:t>
            </w:r>
            <w:r w:rsidRPr="00AC69A6">
              <w:rPr>
                <w:bCs/>
                <w:color w:val="000000" w:themeColor="text1"/>
                <w:sz w:val="24"/>
                <w:szCs w:val="24"/>
              </w:rPr>
              <w:t>и</w:t>
            </w:r>
            <w:r w:rsidRPr="00AC69A6">
              <w:rPr>
                <w:bCs/>
                <w:color w:val="000000" w:themeColor="text1"/>
                <w:sz w:val="24"/>
                <w:szCs w:val="24"/>
              </w:rPr>
              <w:t>тельства, а также осуществления иных полномочий органов местного самоупра</w:t>
            </w:r>
            <w:r w:rsidRPr="00AC69A6">
              <w:rPr>
                <w:bCs/>
                <w:color w:val="000000" w:themeColor="text1"/>
                <w:sz w:val="24"/>
                <w:szCs w:val="24"/>
              </w:rPr>
              <w:t>в</w:t>
            </w:r>
            <w:r w:rsidRPr="00AC69A6">
              <w:rPr>
                <w:bCs/>
                <w:color w:val="000000" w:themeColor="text1"/>
                <w:sz w:val="24"/>
                <w:szCs w:val="24"/>
              </w:rPr>
              <w:t>ления в соответствии с жилищным закон</w:t>
            </w:r>
            <w:r w:rsidRPr="00AC69A6">
              <w:rPr>
                <w:bCs/>
                <w:color w:val="000000" w:themeColor="text1"/>
                <w:sz w:val="24"/>
                <w:szCs w:val="24"/>
              </w:rPr>
              <w:t>о</w:t>
            </w:r>
            <w:r w:rsidRPr="00AC69A6">
              <w:rPr>
                <w:bCs/>
                <w:color w:val="000000" w:themeColor="text1"/>
                <w:sz w:val="24"/>
                <w:szCs w:val="24"/>
              </w:rPr>
              <w:t>дательством за и</w:t>
            </w:r>
            <w:r w:rsidRPr="00AC69A6">
              <w:rPr>
                <w:bCs/>
                <w:color w:val="000000" w:themeColor="text1"/>
                <w:sz w:val="24"/>
                <w:szCs w:val="24"/>
              </w:rPr>
              <w:t>с</w:t>
            </w:r>
            <w:r w:rsidRPr="00AC69A6">
              <w:rPr>
                <w:bCs/>
                <w:color w:val="000000" w:themeColor="text1"/>
                <w:sz w:val="24"/>
                <w:szCs w:val="24"/>
              </w:rPr>
              <w:t>ключением осущес</w:t>
            </w:r>
            <w:r w:rsidRPr="00AC69A6">
              <w:rPr>
                <w:bCs/>
                <w:color w:val="000000" w:themeColor="text1"/>
                <w:sz w:val="24"/>
                <w:szCs w:val="24"/>
              </w:rPr>
              <w:t>т</w:t>
            </w:r>
            <w:r w:rsidRPr="00AC69A6">
              <w:rPr>
                <w:bCs/>
                <w:color w:val="000000" w:themeColor="text1"/>
                <w:sz w:val="24"/>
                <w:szCs w:val="24"/>
              </w:rPr>
              <w:t>вления муниципал</w:t>
            </w:r>
            <w:r w:rsidRPr="00AC69A6">
              <w:rPr>
                <w:bCs/>
                <w:color w:val="000000" w:themeColor="text1"/>
                <w:sz w:val="24"/>
                <w:szCs w:val="24"/>
              </w:rPr>
              <w:t>ь</w:t>
            </w:r>
            <w:r w:rsidRPr="00AC69A6">
              <w:rPr>
                <w:bCs/>
                <w:color w:val="000000" w:themeColor="text1"/>
                <w:sz w:val="24"/>
                <w:szCs w:val="24"/>
              </w:rPr>
              <w:t xml:space="preserve">ного жилищного контроля. </w:t>
            </w:r>
          </w:p>
        </w:tc>
        <w:tc>
          <w:tcPr>
            <w:tcW w:w="2268"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 сектор  по содержанию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 администр</w:t>
            </w:r>
            <w:r w:rsidRPr="00AC69A6">
              <w:rPr>
                <w:rFonts w:ascii="Times New Roman" w:eastAsiaTheme="minorEastAsia" w:hAnsi="Times New Roman" w:cs="Times New Roman"/>
                <w:color w:val="000000" w:themeColor="text1"/>
                <w:sz w:val="24"/>
                <w:szCs w:val="24"/>
              </w:rPr>
              <w:t>а</w:t>
            </w:r>
            <w:r w:rsidRPr="00AC69A6">
              <w:rPr>
                <w:rFonts w:ascii="Times New Roman" w:eastAsiaTheme="minorEastAsia" w:hAnsi="Times New Roman" w:cs="Times New Roman"/>
                <w:color w:val="000000" w:themeColor="text1"/>
                <w:sz w:val="24"/>
                <w:szCs w:val="24"/>
              </w:rPr>
              <w:t>ции сельских пос</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лений</w:t>
            </w:r>
          </w:p>
        </w:tc>
        <w:tc>
          <w:tcPr>
            <w:tcW w:w="1418" w:type="dxa"/>
            <w:tcBorders>
              <w:top w:val="single" w:sz="4" w:space="0" w:color="auto"/>
              <w:left w:val="single" w:sz="4" w:space="0" w:color="auto"/>
              <w:bottom w:val="single" w:sz="4" w:space="0" w:color="auto"/>
              <w:right w:val="single" w:sz="4" w:space="0" w:color="auto"/>
            </w:tcBorders>
          </w:tcPr>
          <w:p w:rsidR="00516857" w:rsidRPr="00E226B7" w:rsidRDefault="00E55F22" w:rsidP="00630603">
            <w:pPr>
              <w:pStyle w:val="ConsPlusNormal"/>
              <w:ind w:firstLine="0"/>
              <w:jc w:val="center"/>
              <w:rPr>
                <w:rFonts w:ascii="Times New Roman" w:hAnsi="Times New Roman" w:cs="Times New Roman"/>
                <w:b/>
                <w:sz w:val="24"/>
                <w:szCs w:val="24"/>
              </w:rPr>
            </w:pPr>
            <w:r w:rsidRPr="00E226B7">
              <w:rPr>
                <w:rFonts w:ascii="Times New Roman" w:hAnsi="Times New Roman" w:cs="Times New Roman"/>
                <w:b/>
                <w:sz w:val="24"/>
                <w:szCs w:val="24"/>
              </w:rPr>
              <w:t>21 340 042,97</w:t>
            </w:r>
          </w:p>
        </w:tc>
        <w:tc>
          <w:tcPr>
            <w:tcW w:w="1701" w:type="dxa"/>
            <w:tcBorders>
              <w:top w:val="single" w:sz="4" w:space="0" w:color="auto"/>
              <w:left w:val="single" w:sz="4" w:space="0" w:color="auto"/>
              <w:bottom w:val="single" w:sz="4" w:space="0" w:color="auto"/>
              <w:right w:val="single" w:sz="4" w:space="0" w:color="auto"/>
            </w:tcBorders>
          </w:tcPr>
          <w:p w:rsidR="00516857" w:rsidRPr="00E226B7" w:rsidRDefault="00516857" w:rsidP="005C5FE5">
            <w:pPr>
              <w:jc w:val="center"/>
              <w:rPr>
                <w:b/>
                <w:sz w:val="24"/>
                <w:szCs w:val="24"/>
              </w:rPr>
            </w:pPr>
            <w:r w:rsidRPr="00E226B7">
              <w:rPr>
                <w:b/>
                <w:sz w:val="24"/>
                <w:szCs w:val="24"/>
              </w:rPr>
              <w:t>4 603 070,0</w:t>
            </w:r>
          </w:p>
        </w:tc>
        <w:tc>
          <w:tcPr>
            <w:tcW w:w="1275" w:type="dxa"/>
            <w:tcBorders>
              <w:top w:val="single" w:sz="4" w:space="0" w:color="auto"/>
              <w:left w:val="single" w:sz="4" w:space="0" w:color="auto"/>
              <w:bottom w:val="single" w:sz="4" w:space="0" w:color="auto"/>
              <w:right w:val="single" w:sz="4" w:space="0" w:color="auto"/>
            </w:tcBorders>
          </w:tcPr>
          <w:p w:rsidR="00516857" w:rsidRPr="00E226B7" w:rsidRDefault="00516857" w:rsidP="00C90381">
            <w:pPr>
              <w:jc w:val="center"/>
              <w:rPr>
                <w:b/>
                <w:sz w:val="24"/>
                <w:szCs w:val="24"/>
              </w:rPr>
            </w:pPr>
            <w:r w:rsidRPr="00E226B7">
              <w:rPr>
                <w:b/>
                <w:sz w:val="24"/>
                <w:szCs w:val="24"/>
              </w:rPr>
              <w:t>6 281 991,54</w:t>
            </w:r>
          </w:p>
        </w:tc>
        <w:tc>
          <w:tcPr>
            <w:tcW w:w="1418" w:type="dxa"/>
            <w:tcBorders>
              <w:top w:val="single" w:sz="4" w:space="0" w:color="auto"/>
              <w:left w:val="single" w:sz="4" w:space="0" w:color="auto"/>
              <w:bottom w:val="single" w:sz="4" w:space="0" w:color="auto"/>
              <w:right w:val="single" w:sz="4" w:space="0" w:color="auto"/>
            </w:tcBorders>
          </w:tcPr>
          <w:p w:rsidR="00516857" w:rsidRPr="00E226B7" w:rsidRDefault="00516857" w:rsidP="0094611C">
            <w:pPr>
              <w:jc w:val="center"/>
              <w:rPr>
                <w:b/>
                <w:sz w:val="24"/>
                <w:szCs w:val="24"/>
              </w:rPr>
            </w:pPr>
            <w:r w:rsidRPr="00E226B7">
              <w:rPr>
                <w:b/>
                <w:sz w:val="24"/>
                <w:szCs w:val="24"/>
              </w:rPr>
              <w:t>5 454 981,43</w:t>
            </w:r>
          </w:p>
        </w:tc>
        <w:tc>
          <w:tcPr>
            <w:tcW w:w="1276" w:type="dxa"/>
            <w:tcBorders>
              <w:top w:val="single" w:sz="4" w:space="0" w:color="auto"/>
              <w:left w:val="single" w:sz="4" w:space="0" w:color="auto"/>
              <w:bottom w:val="single" w:sz="4" w:space="0" w:color="auto"/>
              <w:right w:val="single" w:sz="4" w:space="0" w:color="auto"/>
            </w:tcBorders>
          </w:tcPr>
          <w:p w:rsidR="00516857" w:rsidRPr="00E226B7" w:rsidRDefault="00A03395" w:rsidP="005C5FE5">
            <w:pPr>
              <w:jc w:val="center"/>
              <w:rPr>
                <w:b/>
                <w:sz w:val="24"/>
                <w:szCs w:val="24"/>
              </w:rPr>
            </w:pPr>
            <w:r w:rsidRPr="00E226B7">
              <w:rPr>
                <w:b/>
                <w:sz w:val="24"/>
                <w:szCs w:val="24"/>
              </w:rPr>
              <w:t>5 000 000,0</w:t>
            </w:r>
          </w:p>
        </w:tc>
        <w:tc>
          <w:tcPr>
            <w:tcW w:w="1275" w:type="dxa"/>
            <w:tcBorders>
              <w:top w:val="single" w:sz="4" w:space="0" w:color="auto"/>
              <w:left w:val="single" w:sz="4" w:space="0" w:color="auto"/>
              <w:bottom w:val="single" w:sz="4" w:space="0" w:color="auto"/>
              <w:right w:val="single" w:sz="4" w:space="0" w:color="auto"/>
            </w:tcBorders>
          </w:tcPr>
          <w:p w:rsidR="00516857" w:rsidRPr="00E226B7" w:rsidRDefault="00516857" w:rsidP="005C5FE5">
            <w:pPr>
              <w:jc w:val="center"/>
              <w:rPr>
                <w:b/>
                <w:sz w:val="24"/>
                <w:szCs w:val="24"/>
              </w:rPr>
            </w:pPr>
            <w:r w:rsidRPr="00E226B7">
              <w:rPr>
                <w:b/>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516857" w:rsidRPr="00E226B7" w:rsidRDefault="00A03395" w:rsidP="005C5FE5">
            <w:pPr>
              <w:jc w:val="center"/>
              <w:rPr>
                <w:b/>
                <w:sz w:val="24"/>
                <w:szCs w:val="24"/>
              </w:rPr>
            </w:pPr>
            <w:r w:rsidRPr="00E226B7">
              <w:rPr>
                <w:b/>
                <w:sz w:val="24"/>
                <w:szCs w:val="24"/>
              </w:rPr>
              <w:t>0,00</w:t>
            </w:r>
          </w:p>
        </w:tc>
      </w:tr>
      <w:tr w:rsidR="00516857" w:rsidRPr="00AC69A6" w:rsidTr="00A03395">
        <w:trPr>
          <w:trHeight w:val="6804"/>
        </w:trPr>
        <w:tc>
          <w:tcPr>
            <w:tcW w:w="1247" w:type="dxa"/>
            <w:tcBorders>
              <w:top w:val="single" w:sz="4" w:space="0" w:color="auto"/>
              <w:left w:val="single" w:sz="4" w:space="0" w:color="auto"/>
              <w:bottom w:val="single" w:sz="4" w:space="0" w:color="auto"/>
              <w:right w:val="single" w:sz="4" w:space="0" w:color="auto"/>
            </w:tcBorders>
          </w:tcPr>
          <w:p w:rsidR="00516857" w:rsidRPr="004344B8" w:rsidRDefault="00516857" w:rsidP="005C5FE5">
            <w:pPr>
              <w:rPr>
                <w:sz w:val="24"/>
                <w:szCs w:val="24"/>
              </w:rPr>
            </w:pPr>
            <w:r w:rsidRPr="004344B8">
              <w:rPr>
                <w:sz w:val="24"/>
                <w:szCs w:val="24"/>
              </w:rPr>
              <w:lastRenderedPageBreak/>
              <w:t>Основное меропри</w:t>
            </w:r>
            <w:r w:rsidRPr="004344B8">
              <w:rPr>
                <w:sz w:val="24"/>
                <w:szCs w:val="24"/>
              </w:rPr>
              <w:t>я</w:t>
            </w:r>
            <w:r w:rsidRPr="004344B8">
              <w:rPr>
                <w:sz w:val="24"/>
                <w:szCs w:val="24"/>
              </w:rPr>
              <w:t>тие 1.11</w:t>
            </w:r>
          </w:p>
        </w:tc>
        <w:tc>
          <w:tcPr>
            <w:tcW w:w="2359" w:type="dxa"/>
            <w:tcBorders>
              <w:top w:val="single" w:sz="4" w:space="0" w:color="auto"/>
              <w:left w:val="single" w:sz="4" w:space="0" w:color="auto"/>
              <w:bottom w:val="single" w:sz="4" w:space="0" w:color="auto"/>
              <w:right w:val="single" w:sz="4" w:space="0" w:color="auto"/>
            </w:tcBorders>
          </w:tcPr>
          <w:p w:rsidR="00516857" w:rsidRPr="004344B8" w:rsidRDefault="00516857" w:rsidP="005C5FE5">
            <w:pPr>
              <w:suppressAutoHyphens/>
              <w:autoSpaceDE w:val="0"/>
              <w:autoSpaceDN w:val="0"/>
              <w:adjustRightInd w:val="0"/>
              <w:jc w:val="both"/>
              <w:rPr>
                <w:sz w:val="24"/>
                <w:szCs w:val="24"/>
              </w:rPr>
            </w:pPr>
            <w:r w:rsidRPr="004344B8">
              <w:rPr>
                <w:sz w:val="24"/>
                <w:szCs w:val="24"/>
              </w:rPr>
              <w:t xml:space="preserve"> Осуществление государственных полномочий Республики Коми, предусмотренных пунктом </w:t>
            </w:r>
          </w:p>
          <w:p w:rsidR="00516857" w:rsidRPr="004344B8" w:rsidRDefault="00516857" w:rsidP="005C5FE5">
            <w:pPr>
              <w:suppressAutoHyphens/>
              <w:autoSpaceDE w:val="0"/>
              <w:autoSpaceDN w:val="0"/>
              <w:adjustRightInd w:val="0"/>
              <w:jc w:val="both"/>
              <w:rPr>
                <w:sz w:val="24"/>
                <w:szCs w:val="24"/>
              </w:rPr>
            </w:pPr>
            <w:r w:rsidRPr="004344B8">
              <w:rPr>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516857" w:rsidRPr="004344B8" w:rsidRDefault="00516857" w:rsidP="005C5FE5">
            <w:pPr>
              <w:jc w:val="both"/>
              <w:rPr>
                <w:rStyle w:val="afa"/>
                <w:i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6857" w:rsidRPr="004344B8" w:rsidRDefault="00516857" w:rsidP="005C5FE5">
            <w:pPr>
              <w:pStyle w:val="ConsPlusNormal"/>
              <w:ind w:firstLine="0"/>
              <w:rPr>
                <w:rFonts w:ascii="Times New Roman" w:hAnsi="Times New Roman" w:cs="Times New Roman"/>
                <w:sz w:val="24"/>
                <w:szCs w:val="24"/>
              </w:rPr>
            </w:pPr>
            <w:r w:rsidRPr="004344B8">
              <w:rPr>
                <w:rFonts w:ascii="Times New Roman" w:hAnsi="Times New Roman" w:cs="Times New Roman"/>
                <w:sz w:val="24"/>
                <w:szCs w:val="24"/>
              </w:rPr>
              <w:t xml:space="preserve">Администрация МР «Усть-Куломский» в лице </w:t>
            </w:r>
            <w:r w:rsidRPr="004344B8">
              <w:rPr>
                <w:rFonts w:ascii="Times New Roman" w:eastAsiaTheme="minorEastAsia" w:hAnsi="Times New Roman" w:cs="Times New Roman"/>
                <w:sz w:val="24"/>
                <w:szCs w:val="24"/>
              </w:rPr>
              <w:t>отдела по управлению мун</w:t>
            </w:r>
            <w:r w:rsidRPr="004344B8">
              <w:rPr>
                <w:rFonts w:ascii="Times New Roman" w:eastAsiaTheme="minorEastAsia" w:hAnsi="Times New Roman" w:cs="Times New Roman"/>
                <w:sz w:val="24"/>
                <w:szCs w:val="24"/>
              </w:rPr>
              <w:t>и</w:t>
            </w:r>
            <w:r w:rsidRPr="004344B8">
              <w:rPr>
                <w:rFonts w:ascii="Times New Roman" w:eastAsiaTheme="minorEastAsia" w:hAnsi="Times New Roman" w:cs="Times New Roman"/>
                <w:sz w:val="24"/>
                <w:szCs w:val="24"/>
              </w:rPr>
              <w:t>ципальным имущ</w:t>
            </w:r>
            <w:r w:rsidRPr="004344B8">
              <w:rPr>
                <w:rFonts w:ascii="Times New Roman" w:eastAsiaTheme="minorEastAsia" w:hAnsi="Times New Roman" w:cs="Times New Roman"/>
                <w:sz w:val="24"/>
                <w:szCs w:val="24"/>
              </w:rPr>
              <w:t>е</w:t>
            </w:r>
            <w:r w:rsidRPr="004344B8">
              <w:rPr>
                <w:rFonts w:ascii="Times New Roman" w:eastAsiaTheme="minorEastAsia" w:hAnsi="Times New Roman" w:cs="Times New Roman"/>
                <w:sz w:val="24"/>
                <w:szCs w:val="24"/>
              </w:rPr>
              <w:t>ством, сектор по с</w:t>
            </w:r>
            <w:r w:rsidRPr="004344B8">
              <w:rPr>
                <w:rFonts w:ascii="Times New Roman" w:eastAsiaTheme="minorEastAsia" w:hAnsi="Times New Roman" w:cs="Times New Roman"/>
                <w:sz w:val="24"/>
                <w:szCs w:val="24"/>
              </w:rPr>
              <w:t>о</w:t>
            </w:r>
            <w:r w:rsidRPr="004344B8">
              <w:rPr>
                <w:rFonts w:ascii="Times New Roman" w:eastAsiaTheme="minorEastAsia" w:hAnsi="Times New Roman" w:cs="Times New Roman"/>
                <w:sz w:val="24"/>
                <w:szCs w:val="24"/>
              </w:rPr>
              <w:t>держанию муниц</w:t>
            </w:r>
            <w:r w:rsidRPr="004344B8">
              <w:rPr>
                <w:rFonts w:ascii="Times New Roman" w:eastAsiaTheme="minorEastAsia" w:hAnsi="Times New Roman" w:cs="Times New Roman"/>
                <w:sz w:val="24"/>
                <w:szCs w:val="24"/>
              </w:rPr>
              <w:t>и</w:t>
            </w:r>
            <w:r w:rsidRPr="004344B8">
              <w:rPr>
                <w:rFonts w:ascii="Times New Roman" w:eastAsiaTheme="minorEastAsia" w:hAnsi="Times New Roman" w:cs="Times New Roman"/>
                <w:sz w:val="24"/>
                <w:szCs w:val="24"/>
              </w:rPr>
              <w:t>пальным имущес</w:t>
            </w:r>
            <w:r w:rsidRPr="004344B8">
              <w:rPr>
                <w:rFonts w:ascii="Times New Roman" w:eastAsiaTheme="minorEastAsia" w:hAnsi="Times New Roman" w:cs="Times New Roman"/>
                <w:sz w:val="24"/>
                <w:szCs w:val="24"/>
              </w:rPr>
              <w:t>т</w:t>
            </w:r>
            <w:r w:rsidRPr="004344B8">
              <w:rPr>
                <w:rFonts w:ascii="Times New Roman" w:eastAsiaTheme="minorEastAsia" w:hAnsi="Times New Roman" w:cs="Times New Roman"/>
                <w:sz w:val="24"/>
                <w:szCs w:val="24"/>
              </w:rPr>
              <w:t>вом</w:t>
            </w:r>
          </w:p>
        </w:tc>
        <w:tc>
          <w:tcPr>
            <w:tcW w:w="1418" w:type="dxa"/>
            <w:tcBorders>
              <w:top w:val="single" w:sz="4" w:space="0" w:color="auto"/>
              <w:left w:val="single" w:sz="4" w:space="0" w:color="auto"/>
              <w:bottom w:val="single" w:sz="4" w:space="0" w:color="auto"/>
              <w:right w:val="single" w:sz="4" w:space="0" w:color="auto"/>
            </w:tcBorders>
          </w:tcPr>
          <w:p w:rsidR="00516857" w:rsidRPr="0027541C" w:rsidRDefault="0027541C" w:rsidP="00F526B9">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179 300</w:t>
            </w:r>
            <w:r w:rsidR="00516857" w:rsidRPr="0027541C">
              <w:rPr>
                <w:rFonts w:ascii="Times New Roman" w:hAnsi="Times New Roman" w:cs="Times New Roman"/>
                <w:b/>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b/>
                <w:sz w:val="24"/>
                <w:szCs w:val="24"/>
              </w:rPr>
            </w:pPr>
            <w:r w:rsidRPr="0027541C">
              <w:rPr>
                <w:b/>
                <w:sz w:val="24"/>
                <w:szCs w:val="24"/>
              </w:rPr>
              <w:t>13 900,0</w:t>
            </w:r>
          </w:p>
        </w:tc>
        <w:tc>
          <w:tcPr>
            <w:tcW w:w="1275" w:type="dxa"/>
            <w:tcBorders>
              <w:top w:val="single" w:sz="4" w:space="0" w:color="auto"/>
              <w:left w:val="single" w:sz="4" w:space="0" w:color="auto"/>
              <w:bottom w:val="single" w:sz="4" w:space="0" w:color="auto"/>
              <w:right w:val="single" w:sz="4" w:space="0" w:color="auto"/>
            </w:tcBorders>
          </w:tcPr>
          <w:p w:rsidR="00516857" w:rsidRPr="0027541C" w:rsidRDefault="00516857" w:rsidP="00F526B9">
            <w:pPr>
              <w:jc w:val="center"/>
              <w:rPr>
                <w:b/>
                <w:sz w:val="24"/>
                <w:szCs w:val="24"/>
              </w:rPr>
            </w:pPr>
            <w:r w:rsidRPr="0027541C">
              <w:rPr>
                <w:b/>
                <w:sz w:val="24"/>
                <w:szCs w:val="24"/>
              </w:rPr>
              <w:t>16 800,0</w:t>
            </w:r>
          </w:p>
        </w:tc>
        <w:tc>
          <w:tcPr>
            <w:tcW w:w="1418" w:type="dxa"/>
            <w:tcBorders>
              <w:top w:val="single" w:sz="4" w:space="0" w:color="auto"/>
              <w:left w:val="single" w:sz="4" w:space="0" w:color="auto"/>
              <w:bottom w:val="single" w:sz="4" w:space="0" w:color="auto"/>
              <w:right w:val="single" w:sz="4" w:space="0" w:color="auto"/>
            </w:tcBorders>
          </w:tcPr>
          <w:p w:rsidR="00516857" w:rsidRPr="0027541C" w:rsidRDefault="00516857" w:rsidP="00356844">
            <w:pPr>
              <w:jc w:val="center"/>
              <w:rPr>
                <w:b/>
                <w:sz w:val="24"/>
                <w:szCs w:val="24"/>
              </w:rPr>
            </w:pPr>
            <w:r w:rsidRPr="0027541C">
              <w:rPr>
                <w:b/>
                <w:sz w:val="24"/>
                <w:szCs w:val="24"/>
              </w:rPr>
              <w:t>17 500,0</w:t>
            </w:r>
          </w:p>
        </w:tc>
        <w:tc>
          <w:tcPr>
            <w:tcW w:w="1276" w:type="dxa"/>
            <w:tcBorders>
              <w:top w:val="single" w:sz="4" w:space="0" w:color="auto"/>
              <w:left w:val="single" w:sz="4" w:space="0" w:color="auto"/>
              <w:bottom w:val="single" w:sz="4" w:space="0" w:color="auto"/>
              <w:right w:val="single" w:sz="4" w:space="0" w:color="auto"/>
            </w:tcBorders>
          </w:tcPr>
          <w:p w:rsidR="00516857" w:rsidRPr="0027541C" w:rsidRDefault="00A03395" w:rsidP="005C5FE5">
            <w:pPr>
              <w:jc w:val="center"/>
              <w:rPr>
                <w:sz w:val="24"/>
                <w:szCs w:val="24"/>
              </w:rPr>
            </w:pPr>
            <w:r w:rsidRPr="0027541C">
              <w:rPr>
                <w:b/>
                <w:sz w:val="24"/>
                <w:szCs w:val="24"/>
              </w:rPr>
              <w:t>43 700</w:t>
            </w:r>
            <w:r w:rsidR="00516857" w:rsidRPr="0027541C">
              <w:rPr>
                <w:b/>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516857" w:rsidRPr="0027541C" w:rsidRDefault="00A03395" w:rsidP="005C5FE5">
            <w:pPr>
              <w:jc w:val="center"/>
              <w:rPr>
                <w:sz w:val="24"/>
                <w:szCs w:val="24"/>
              </w:rPr>
            </w:pPr>
            <w:r w:rsidRPr="0027541C">
              <w:rPr>
                <w:b/>
                <w:sz w:val="24"/>
                <w:szCs w:val="24"/>
              </w:rPr>
              <w:t>43 700</w:t>
            </w:r>
            <w:r w:rsidR="00516857" w:rsidRPr="0027541C">
              <w:rPr>
                <w:b/>
                <w:sz w:val="24"/>
                <w:szCs w:val="24"/>
              </w:rPr>
              <w:t>,0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A03395" w:rsidP="005C5FE5">
            <w:pPr>
              <w:jc w:val="center"/>
              <w:rPr>
                <w:sz w:val="24"/>
                <w:szCs w:val="24"/>
              </w:rPr>
            </w:pPr>
            <w:r w:rsidRPr="0027541C">
              <w:rPr>
                <w:sz w:val="24"/>
                <w:szCs w:val="24"/>
              </w:rPr>
              <w:t>43 700,0</w:t>
            </w:r>
          </w:p>
        </w:tc>
      </w:tr>
      <w:tr w:rsidR="00516857" w:rsidRPr="00AC69A6" w:rsidTr="00A03395">
        <w:trPr>
          <w:trHeight w:val="6804"/>
        </w:trPr>
        <w:tc>
          <w:tcPr>
            <w:tcW w:w="1247"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1.12</w:t>
            </w:r>
          </w:p>
        </w:tc>
        <w:tc>
          <w:tcPr>
            <w:tcW w:w="2359"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Создание приюта для содержания животных без владельцев в с.Усть-Кулом</w:t>
            </w:r>
          </w:p>
        </w:tc>
        <w:tc>
          <w:tcPr>
            <w:tcW w:w="2268"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 сектор по с</w:t>
            </w:r>
            <w:r w:rsidRPr="00AC69A6">
              <w:rPr>
                <w:rFonts w:ascii="Times New Roman" w:eastAsiaTheme="minorEastAsia" w:hAnsi="Times New Roman" w:cs="Times New Roman"/>
                <w:color w:val="000000" w:themeColor="text1"/>
                <w:sz w:val="24"/>
                <w:szCs w:val="24"/>
              </w:rPr>
              <w:t>о</w:t>
            </w:r>
            <w:r w:rsidRPr="00AC69A6">
              <w:rPr>
                <w:rFonts w:ascii="Times New Roman" w:eastAsiaTheme="minorEastAsia" w:hAnsi="Times New Roman" w:cs="Times New Roman"/>
                <w:color w:val="000000" w:themeColor="text1"/>
                <w:sz w:val="24"/>
                <w:szCs w:val="24"/>
              </w:rPr>
              <w:t>держанию муниц</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пальным имущес</w:t>
            </w:r>
            <w:r w:rsidRPr="00AC69A6">
              <w:rPr>
                <w:rFonts w:ascii="Times New Roman" w:eastAsiaTheme="minorEastAsia" w:hAnsi="Times New Roman" w:cs="Times New Roman"/>
                <w:color w:val="000000" w:themeColor="text1"/>
                <w:sz w:val="24"/>
                <w:szCs w:val="24"/>
              </w:rPr>
              <w:t>т</w:t>
            </w:r>
            <w:r w:rsidRPr="00AC69A6">
              <w:rPr>
                <w:rFonts w:ascii="Times New Roman" w:eastAsiaTheme="minorEastAsia" w:hAnsi="Times New Roman" w:cs="Times New Roman"/>
                <w:color w:val="000000" w:themeColor="text1"/>
                <w:sz w:val="24"/>
                <w:szCs w:val="24"/>
              </w:rPr>
              <w:t>вом</w:t>
            </w:r>
          </w:p>
        </w:tc>
        <w:tc>
          <w:tcPr>
            <w:tcW w:w="1418"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4 690 000,00</w:t>
            </w:r>
          </w:p>
        </w:tc>
        <w:tc>
          <w:tcPr>
            <w:tcW w:w="1701"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4 690 000,00</w:t>
            </w:r>
          </w:p>
        </w:tc>
        <w:tc>
          <w:tcPr>
            <w:tcW w:w="1275"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A03395" w:rsidP="005C5FE5">
            <w:pPr>
              <w:jc w:val="center"/>
              <w:rPr>
                <w:sz w:val="24"/>
                <w:szCs w:val="24"/>
              </w:rPr>
            </w:pPr>
            <w:r w:rsidRPr="0027541C">
              <w:rPr>
                <w:sz w:val="24"/>
                <w:szCs w:val="24"/>
              </w:rPr>
              <w:t>0,00</w:t>
            </w:r>
          </w:p>
        </w:tc>
      </w:tr>
      <w:tr w:rsidR="00516857" w:rsidRPr="00AC69A6" w:rsidTr="00A03395">
        <w:trPr>
          <w:trHeight w:val="6804"/>
        </w:trPr>
        <w:tc>
          <w:tcPr>
            <w:tcW w:w="1247"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1.13</w:t>
            </w:r>
          </w:p>
        </w:tc>
        <w:tc>
          <w:tcPr>
            <w:tcW w:w="2359"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Содержание  незаселенного (свободного от проживания) муниципального жилого фонда:</w:t>
            </w:r>
          </w:p>
          <w:p w:rsidR="00516857" w:rsidRPr="00AC69A6" w:rsidRDefault="00516857"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 МО МР «Усть-Куломский»;</w:t>
            </w:r>
          </w:p>
          <w:p w:rsidR="00516857" w:rsidRPr="00AC69A6" w:rsidRDefault="00516857"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 МО СП «Усть-Кулом»</w:t>
            </w:r>
          </w:p>
          <w:p w:rsidR="00516857" w:rsidRPr="00AC69A6" w:rsidRDefault="00516857"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 МО СП «Помоздино»</w:t>
            </w:r>
          </w:p>
          <w:p w:rsidR="00516857" w:rsidRPr="00AC69A6" w:rsidRDefault="00516857" w:rsidP="005C5FE5">
            <w:pPr>
              <w:rPr>
                <w:color w:val="000000" w:themeColor="text1"/>
                <w:sz w:val="24"/>
                <w:szCs w:val="24"/>
              </w:rPr>
            </w:pPr>
            <w:r w:rsidRPr="00AC69A6">
              <w:rPr>
                <w:color w:val="000000" w:themeColor="text1"/>
                <w:sz w:val="24"/>
                <w:szCs w:val="24"/>
              </w:rPr>
              <w:t>- МО СП «Югыдъяг»</w:t>
            </w:r>
          </w:p>
          <w:p w:rsidR="00516857" w:rsidRPr="00AC69A6" w:rsidRDefault="00516857" w:rsidP="005C5FE5">
            <w:pPr>
              <w:rPr>
                <w:color w:val="000000" w:themeColor="text1"/>
                <w:sz w:val="24"/>
                <w:szCs w:val="24"/>
              </w:rPr>
            </w:pPr>
            <w:r w:rsidRPr="00AC69A6">
              <w:rPr>
                <w:color w:val="000000" w:themeColor="text1"/>
                <w:sz w:val="24"/>
                <w:szCs w:val="24"/>
              </w:rPr>
              <w:t>- МО СП «Пожег»</w:t>
            </w:r>
          </w:p>
          <w:p w:rsidR="00516857" w:rsidRPr="00AC69A6" w:rsidRDefault="00516857" w:rsidP="005C5FE5">
            <w:pPr>
              <w:rPr>
                <w:color w:val="000000" w:themeColor="text1"/>
                <w:sz w:val="24"/>
                <w:szCs w:val="24"/>
              </w:rPr>
            </w:pPr>
            <w:r w:rsidRPr="00AC69A6">
              <w:rPr>
                <w:color w:val="000000" w:themeColor="text1"/>
                <w:sz w:val="24"/>
                <w:szCs w:val="24"/>
              </w:rPr>
              <w:t>- МО СП «Зимстан»</w:t>
            </w:r>
          </w:p>
          <w:p w:rsidR="00516857" w:rsidRPr="00AC69A6" w:rsidRDefault="00516857" w:rsidP="005C5FE5">
            <w:pPr>
              <w:rPr>
                <w:color w:val="000000" w:themeColor="text1"/>
                <w:sz w:val="24"/>
                <w:szCs w:val="24"/>
              </w:rPr>
            </w:pPr>
            <w:r w:rsidRPr="00AC69A6">
              <w:rPr>
                <w:color w:val="000000" w:themeColor="text1"/>
                <w:sz w:val="24"/>
                <w:szCs w:val="24"/>
              </w:rPr>
              <w:t>- МО СП «Тимшер»</w:t>
            </w:r>
          </w:p>
          <w:p w:rsidR="00516857" w:rsidRPr="00AC69A6" w:rsidRDefault="00516857" w:rsidP="005C5FE5">
            <w:pPr>
              <w:rPr>
                <w:color w:val="000000" w:themeColor="text1"/>
                <w:sz w:val="24"/>
                <w:szCs w:val="24"/>
              </w:rPr>
            </w:pPr>
            <w:r w:rsidRPr="00AC69A6">
              <w:rPr>
                <w:color w:val="000000" w:themeColor="text1"/>
                <w:sz w:val="24"/>
                <w:szCs w:val="24"/>
              </w:rPr>
              <w:t>- МО СП «Кебан</w:t>
            </w:r>
            <w:r w:rsidRPr="00AC69A6">
              <w:rPr>
                <w:color w:val="000000" w:themeColor="text1"/>
                <w:sz w:val="24"/>
                <w:szCs w:val="24"/>
              </w:rPr>
              <w:t>ъ</w:t>
            </w:r>
            <w:r w:rsidRPr="00AC69A6">
              <w:rPr>
                <w:color w:val="000000" w:themeColor="text1"/>
                <w:sz w:val="24"/>
                <w:szCs w:val="24"/>
              </w:rPr>
              <w:t>ель»</w:t>
            </w:r>
          </w:p>
          <w:p w:rsidR="00516857" w:rsidRPr="00AC69A6" w:rsidRDefault="00516857" w:rsidP="005C5FE5">
            <w:pPr>
              <w:rPr>
                <w:color w:val="000000" w:themeColor="text1"/>
                <w:sz w:val="24"/>
                <w:szCs w:val="24"/>
              </w:rPr>
            </w:pPr>
            <w:r w:rsidRPr="00AC69A6">
              <w:rPr>
                <w:color w:val="000000" w:themeColor="text1"/>
                <w:sz w:val="24"/>
                <w:szCs w:val="24"/>
              </w:rPr>
              <w:t>- МО СП «Усть-Нем»</w:t>
            </w:r>
          </w:p>
          <w:p w:rsidR="00516857" w:rsidRPr="00AC69A6" w:rsidRDefault="00516857" w:rsidP="005C5FE5">
            <w:pPr>
              <w:rPr>
                <w:color w:val="000000" w:themeColor="text1"/>
                <w:sz w:val="24"/>
                <w:szCs w:val="24"/>
              </w:rPr>
            </w:pPr>
            <w:r w:rsidRPr="00AC69A6">
              <w:rPr>
                <w:color w:val="000000" w:themeColor="text1"/>
                <w:sz w:val="24"/>
                <w:szCs w:val="24"/>
              </w:rPr>
              <w:t>- МО СП  «Дон»</w:t>
            </w:r>
          </w:p>
          <w:p w:rsidR="00516857" w:rsidRPr="00AC69A6" w:rsidRDefault="00516857" w:rsidP="005C5FE5">
            <w:pPr>
              <w:rPr>
                <w:color w:val="000000" w:themeColor="text1"/>
                <w:sz w:val="24"/>
                <w:szCs w:val="24"/>
              </w:rPr>
            </w:pPr>
            <w:r w:rsidRPr="00AC69A6">
              <w:rPr>
                <w:color w:val="000000" w:themeColor="text1"/>
                <w:sz w:val="24"/>
                <w:szCs w:val="24"/>
              </w:rPr>
              <w:t>- МО СП «Кужба»</w:t>
            </w:r>
          </w:p>
          <w:p w:rsidR="00516857" w:rsidRPr="00AC69A6" w:rsidRDefault="00516857" w:rsidP="005C5FE5">
            <w:pPr>
              <w:rPr>
                <w:color w:val="000000" w:themeColor="text1"/>
                <w:sz w:val="24"/>
                <w:szCs w:val="24"/>
              </w:rPr>
            </w:pPr>
            <w:r w:rsidRPr="00AC69A6">
              <w:rPr>
                <w:color w:val="000000" w:themeColor="text1"/>
                <w:sz w:val="24"/>
                <w:szCs w:val="24"/>
              </w:rPr>
              <w:t>- МО СП «Дер</w:t>
            </w:r>
            <w:r w:rsidRPr="00AC69A6">
              <w:rPr>
                <w:color w:val="000000" w:themeColor="text1"/>
                <w:sz w:val="24"/>
                <w:szCs w:val="24"/>
              </w:rPr>
              <w:t>е</w:t>
            </w:r>
            <w:r w:rsidRPr="00AC69A6">
              <w:rPr>
                <w:color w:val="000000" w:themeColor="text1"/>
                <w:sz w:val="24"/>
                <w:szCs w:val="24"/>
              </w:rPr>
              <w:t>вянск»</w:t>
            </w:r>
          </w:p>
          <w:p w:rsidR="00516857" w:rsidRPr="00AC69A6" w:rsidRDefault="00516857" w:rsidP="005C5FE5">
            <w:pPr>
              <w:rPr>
                <w:color w:val="000000" w:themeColor="text1"/>
                <w:sz w:val="24"/>
                <w:szCs w:val="24"/>
              </w:rPr>
            </w:pPr>
            <w:r w:rsidRPr="00AC69A6">
              <w:rPr>
                <w:color w:val="000000" w:themeColor="text1"/>
                <w:sz w:val="24"/>
                <w:szCs w:val="24"/>
              </w:rPr>
              <w:t>- МО СП  «Руч»</w:t>
            </w:r>
          </w:p>
          <w:p w:rsidR="00516857" w:rsidRPr="00AC69A6" w:rsidRDefault="00516857" w:rsidP="005C5FE5">
            <w:pPr>
              <w:rPr>
                <w:color w:val="000000" w:themeColor="text1"/>
                <w:sz w:val="24"/>
                <w:szCs w:val="24"/>
              </w:rPr>
            </w:pPr>
            <w:r w:rsidRPr="00AC69A6">
              <w:rPr>
                <w:color w:val="000000" w:themeColor="text1"/>
                <w:sz w:val="24"/>
                <w:szCs w:val="24"/>
              </w:rPr>
              <w:t>- МО СП  «Ди</w:t>
            </w:r>
            <w:r w:rsidRPr="00AC69A6">
              <w:rPr>
                <w:color w:val="000000" w:themeColor="text1"/>
                <w:sz w:val="24"/>
                <w:szCs w:val="24"/>
              </w:rPr>
              <w:t>а</w:t>
            </w:r>
            <w:r w:rsidRPr="00AC69A6">
              <w:rPr>
                <w:color w:val="000000" w:themeColor="text1"/>
                <w:sz w:val="24"/>
                <w:szCs w:val="24"/>
              </w:rPr>
              <w:t>серъя»</w:t>
            </w:r>
          </w:p>
          <w:p w:rsidR="00516857" w:rsidRPr="00AC69A6" w:rsidRDefault="00516857"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 МО СП  «Вольдино»</w:t>
            </w:r>
          </w:p>
          <w:p w:rsidR="00516857" w:rsidRPr="00AC69A6" w:rsidRDefault="00516857" w:rsidP="005C5FE5">
            <w:pPr>
              <w:suppressAutoHyphens/>
              <w:autoSpaceDE w:val="0"/>
              <w:autoSpaceDN w:val="0"/>
              <w:adjustRightInd w:val="0"/>
              <w:jc w:val="both"/>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w:t>
            </w:r>
            <w:r w:rsidRPr="00AC69A6">
              <w:rPr>
                <w:rFonts w:ascii="Times New Roman" w:eastAsiaTheme="minorEastAsia" w:hAnsi="Times New Roman" w:cs="Times New Roman"/>
                <w:color w:val="000000" w:themeColor="text1"/>
                <w:sz w:val="24"/>
                <w:szCs w:val="24"/>
              </w:rPr>
              <w:t>у</w:t>
            </w:r>
            <w:r w:rsidRPr="00AC69A6">
              <w:rPr>
                <w:rFonts w:ascii="Times New Roman" w:eastAsiaTheme="minorEastAsia" w:hAnsi="Times New Roman" w:cs="Times New Roman"/>
                <w:color w:val="000000" w:themeColor="text1"/>
                <w:sz w:val="24"/>
                <w:szCs w:val="24"/>
              </w:rPr>
              <w:t>ществом, сектора по содержанию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имуществом, адм</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нистрации сельских поселений</w:t>
            </w:r>
          </w:p>
        </w:tc>
        <w:tc>
          <w:tcPr>
            <w:tcW w:w="1418"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highlight w:val="yellow"/>
              </w:rPr>
            </w:pPr>
            <w:r w:rsidRPr="0027541C">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16857" w:rsidRPr="0027541C" w:rsidRDefault="00516857" w:rsidP="005C5FE5">
            <w:pPr>
              <w:jc w:val="center"/>
              <w:rPr>
                <w:sz w:val="24"/>
                <w:szCs w:val="24"/>
              </w:rPr>
            </w:pPr>
            <w:r w:rsidRPr="0027541C">
              <w:rPr>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A03395" w:rsidP="005C5FE5">
            <w:pPr>
              <w:jc w:val="center"/>
              <w:rPr>
                <w:sz w:val="24"/>
                <w:szCs w:val="24"/>
              </w:rPr>
            </w:pPr>
            <w:r w:rsidRPr="0027541C">
              <w:rPr>
                <w:sz w:val="24"/>
                <w:szCs w:val="24"/>
              </w:rPr>
              <w:t>0,00</w:t>
            </w:r>
          </w:p>
        </w:tc>
      </w:tr>
      <w:tr w:rsidR="00516857" w:rsidRPr="00AC69A6" w:rsidTr="00A03395">
        <w:trPr>
          <w:trHeight w:val="3526"/>
        </w:trPr>
        <w:tc>
          <w:tcPr>
            <w:tcW w:w="1247" w:type="dxa"/>
            <w:tcBorders>
              <w:top w:val="single" w:sz="4" w:space="0" w:color="auto"/>
              <w:left w:val="single" w:sz="4" w:space="0" w:color="auto"/>
              <w:bottom w:val="single" w:sz="4" w:space="0" w:color="auto"/>
              <w:right w:val="single" w:sz="4" w:space="0" w:color="auto"/>
            </w:tcBorders>
          </w:tcPr>
          <w:p w:rsidR="00516857" w:rsidRPr="00AC69A6" w:rsidRDefault="00516857" w:rsidP="005C5FE5">
            <w:pPr>
              <w:rPr>
                <w:color w:val="000000" w:themeColor="text1"/>
                <w:sz w:val="24"/>
                <w:szCs w:val="24"/>
              </w:rPr>
            </w:pPr>
            <w:r>
              <w:rPr>
                <w:color w:val="000000" w:themeColor="text1"/>
                <w:sz w:val="24"/>
                <w:szCs w:val="24"/>
              </w:rPr>
              <w:lastRenderedPageBreak/>
              <w:t>1.14</w:t>
            </w:r>
          </w:p>
        </w:tc>
        <w:tc>
          <w:tcPr>
            <w:tcW w:w="2359" w:type="dxa"/>
            <w:tcBorders>
              <w:top w:val="single" w:sz="4" w:space="0" w:color="auto"/>
              <w:left w:val="single" w:sz="4" w:space="0" w:color="auto"/>
              <w:bottom w:val="single" w:sz="4" w:space="0" w:color="auto"/>
              <w:right w:val="single" w:sz="4" w:space="0" w:color="auto"/>
            </w:tcBorders>
          </w:tcPr>
          <w:p w:rsidR="00516857" w:rsidRPr="005F6B75" w:rsidRDefault="00516857" w:rsidP="005F6B75">
            <w:pPr>
              <w:suppressAutoHyphens/>
              <w:autoSpaceDE w:val="0"/>
              <w:autoSpaceDN w:val="0"/>
              <w:adjustRightInd w:val="0"/>
              <w:jc w:val="both"/>
              <w:rPr>
                <w:color w:val="000000" w:themeColor="text1"/>
                <w:sz w:val="24"/>
                <w:szCs w:val="24"/>
              </w:rPr>
            </w:pPr>
            <w:r>
              <w:rPr>
                <w:color w:val="000000" w:themeColor="text1"/>
                <w:sz w:val="24"/>
                <w:szCs w:val="24"/>
              </w:rPr>
              <w:t xml:space="preserve">Приобретение </w:t>
            </w:r>
            <w:r w:rsidRPr="005F6B75">
              <w:rPr>
                <w:color w:val="000000" w:themeColor="text1"/>
                <w:sz w:val="24"/>
                <w:szCs w:val="24"/>
              </w:rPr>
              <w:t>объектов недвижимого имущества для</w:t>
            </w:r>
          </w:p>
          <w:p w:rsidR="00516857" w:rsidRPr="005F6B75" w:rsidRDefault="00516857" w:rsidP="005F6B75">
            <w:pPr>
              <w:suppressAutoHyphens/>
              <w:autoSpaceDE w:val="0"/>
              <w:autoSpaceDN w:val="0"/>
              <w:adjustRightInd w:val="0"/>
              <w:jc w:val="both"/>
              <w:rPr>
                <w:color w:val="000000" w:themeColor="text1"/>
                <w:sz w:val="24"/>
                <w:szCs w:val="24"/>
              </w:rPr>
            </w:pPr>
            <w:r w:rsidRPr="005F6B75">
              <w:rPr>
                <w:color w:val="000000" w:themeColor="text1"/>
                <w:sz w:val="24"/>
                <w:szCs w:val="24"/>
              </w:rPr>
              <w:t xml:space="preserve">муниципальных </w:t>
            </w:r>
            <w:r>
              <w:rPr>
                <w:color w:val="000000" w:themeColor="text1"/>
                <w:sz w:val="24"/>
                <w:szCs w:val="24"/>
              </w:rPr>
              <w:t>нужд</w:t>
            </w:r>
          </w:p>
          <w:p w:rsidR="00516857" w:rsidRPr="00AC69A6" w:rsidRDefault="00516857" w:rsidP="005F6B75">
            <w:pPr>
              <w:suppressAutoHyphens/>
              <w:autoSpaceDE w:val="0"/>
              <w:autoSpaceDN w:val="0"/>
              <w:adjustRightInd w:val="0"/>
              <w:jc w:val="both"/>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6857" w:rsidRPr="00AC69A6" w:rsidRDefault="00516857" w:rsidP="0071357F">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w:t>
            </w:r>
            <w:r w:rsidRPr="00AC69A6">
              <w:rPr>
                <w:rFonts w:ascii="Times New Roman" w:eastAsiaTheme="minorEastAsia" w:hAnsi="Times New Roman" w:cs="Times New Roman"/>
                <w:color w:val="000000" w:themeColor="text1"/>
                <w:sz w:val="24"/>
                <w:szCs w:val="24"/>
              </w:rPr>
              <w:t>у</w:t>
            </w:r>
            <w:r w:rsidRPr="00AC69A6">
              <w:rPr>
                <w:rFonts w:ascii="Times New Roman" w:eastAsiaTheme="minorEastAsia" w:hAnsi="Times New Roman" w:cs="Times New Roman"/>
                <w:color w:val="000000" w:themeColor="text1"/>
                <w:sz w:val="24"/>
                <w:szCs w:val="24"/>
              </w:rPr>
              <w:t>ществом</w:t>
            </w:r>
            <w:r>
              <w:rPr>
                <w:rFonts w:ascii="Times New Roman" w:eastAsiaTheme="minorEastAsia" w:hAnsi="Times New Roman" w:cs="Times New Roman"/>
                <w:color w:val="000000" w:themeColor="text1"/>
                <w:sz w:val="24"/>
                <w:szCs w:val="24"/>
              </w:rPr>
              <w:t>, отдела по жилищным вопр</w:t>
            </w:r>
            <w:r>
              <w:rPr>
                <w:rFonts w:ascii="Times New Roman" w:eastAsiaTheme="minorEastAsia" w:hAnsi="Times New Roman" w:cs="Times New Roman"/>
                <w:color w:val="000000" w:themeColor="text1"/>
                <w:sz w:val="24"/>
                <w:szCs w:val="24"/>
              </w:rPr>
              <w:t>о</w:t>
            </w:r>
            <w:r>
              <w:rPr>
                <w:rFonts w:ascii="Times New Roman" w:eastAsiaTheme="minorEastAsia" w:hAnsi="Times New Roman" w:cs="Times New Roman"/>
                <w:color w:val="000000" w:themeColor="text1"/>
                <w:sz w:val="24"/>
                <w:szCs w:val="24"/>
              </w:rPr>
              <w:t>сам</w:t>
            </w:r>
          </w:p>
        </w:tc>
        <w:tc>
          <w:tcPr>
            <w:tcW w:w="1418" w:type="dxa"/>
            <w:tcBorders>
              <w:top w:val="single" w:sz="4" w:space="0" w:color="auto"/>
              <w:left w:val="single" w:sz="4" w:space="0" w:color="auto"/>
              <w:bottom w:val="single" w:sz="4" w:space="0" w:color="auto"/>
              <w:right w:val="single" w:sz="4" w:space="0" w:color="auto"/>
            </w:tcBorders>
          </w:tcPr>
          <w:p w:rsidR="00516857" w:rsidRPr="0027541C" w:rsidRDefault="0027541C" w:rsidP="0071357F">
            <w:pPr>
              <w:jc w:val="center"/>
              <w:rPr>
                <w:sz w:val="24"/>
                <w:szCs w:val="24"/>
              </w:rPr>
            </w:pPr>
            <w:r w:rsidRPr="0027541C">
              <w:rPr>
                <w:sz w:val="24"/>
                <w:szCs w:val="24"/>
              </w:rPr>
              <w:t xml:space="preserve">4 </w:t>
            </w:r>
            <w:r w:rsidR="00516857" w:rsidRPr="0027541C">
              <w:rPr>
                <w:sz w:val="24"/>
                <w:szCs w:val="24"/>
              </w:rPr>
              <w:t>645 000,0</w:t>
            </w:r>
          </w:p>
        </w:tc>
        <w:tc>
          <w:tcPr>
            <w:tcW w:w="1701" w:type="dxa"/>
            <w:tcBorders>
              <w:top w:val="single" w:sz="4" w:space="0" w:color="auto"/>
              <w:left w:val="single" w:sz="4" w:space="0" w:color="auto"/>
              <w:bottom w:val="single" w:sz="4" w:space="0" w:color="auto"/>
              <w:right w:val="single" w:sz="4" w:space="0" w:color="auto"/>
            </w:tcBorders>
          </w:tcPr>
          <w:p w:rsidR="00516857" w:rsidRPr="0027541C" w:rsidRDefault="00516857" w:rsidP="0071357F">
            <w:pPr>
              <w:jc w:val="center"/>
              <w:rPr>
                <w:sz w:val="24"/>
                <w:szCs w:val="24"/>
              </w:rPr>
            </w:pPr>
            <w:r w:rsidRPr="0027541C">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16857" w:rsidRPr="0027541C" w:rsidRDefault="00516857" w:rsidP="0071357F">
            <w:pPr>
              <w:jc w:val="center"/>
              <w:rPr>
                <w:sz w:val="24"/>
                <w:szCs w:val="24"/>
                <w:highlight w:val="yellow"/>
              </w:rPr>
            </w:pPr>
            <w:r w:rsidRPr="0027541C">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516857" w:rsidRPr="0027541C" w:rsidRDefault="00516857" w:rsidP="0035754F">
            <w:pPr>
              <w:jc w:val="center"/>
              <w:rPr>
                <w:sz w:val="24"/>
                <w:szCs w:val="24"/>
              </w:rPr>
            </w:pPr>
            <w:r w:rsidRPr="0027541C">
              <w:rPr>
                <w:sz w:val="24"/>
                <w:szCs w:val="24"/>
              </w:rPr>
              <w:t>645 000,0</w:t>
            </w:r>
          </w:p>
        </w:tc>
        <w:tc>
          <w:tcPr>
            <w:tcW w:w="1276" w:type="dxa"/>
            <w:tcBorders>
              <w:top w:val="single" w:sz="4" w:space="0" w:color="auto"/>
              <w:left w:val="single" w:sz="4" w:space="0" w:color="auto"/>
              <w:bottom w:val="single" w:sz="4" w:space="0" w:color="auto"/>
              <w:right w:val="single" w:sz="4" w:space="0" w:color="auto"/>
            </w:tcBorders>
          </w:tcPr>
          <w:p w:rsidR="00516857" w:rsidRPr="0027541C" w:rsidRDefault="00A03395" w:rsidP="0071357F">
            <w:pPr>
              <w:jc w:val="center"/>
              <w:rPr>
                <w:sz w:val="24"/>
                <w:szCs w:val="24"/>
              </w:rPr>
            </w:pPr>
            <w:r w:rsidRPr="0027541C">
              <w:rPr>
                <w:sz w:val="24"/>
                <w:szCs w:val="24"/>
              </w:rPr>
              <w:t>4 000 000,0</w:t>
            </w:r>
          </w:p>
        </w:tc>
        <w:tc>
          <w:tcPr>
            <w:tcW w:w="1275" w:type="dxa"/>
            <w:tcBorders>
              <w:top w:val="single" w:sz="4" w:space="0" w:color="auto"/>
              <w:left w:val="single" w:sz="4" w:space="0" w:color="auto"/>
              <w:bottom w:val="single" w:sz="4" w:space="0" w:color="auto"/>
              <w:right w:val="single" w:sz="4" w:space="0" w:color="auto"/>
            </w:tcBorders>
          </w:tcPr>
          <w:p w:rsidR="00516857" w:rsidRPr="0027541C" w:rsidRDefault="00516857" w:rsidP="0071357F">
            <w:pPr>
              <w:jc w:val="center"/>
              <w:rPr>
                <w:sz w:val="24"/>
                <w:szCs w:val="24"/>
              </w:rPr>
            </w:pPr>
            <w:r w:rsidRPr="0027541C">
              <w:rPr>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516857" w:rsidRPr="0027541C" w:rsidRDefault="00A03395" w:rsidP="0071357F">
            <w:pPr>
              <w:jc w:val="center"/>
              <w:rPr>
                <w:sz w:val="24"/>
                <w:szCs w:val="24"/>
              </w:rPr>
            </w:pPr>
            <w:r w:rsidRPr="0027541C">
              <w:rPr>
                <w:sz w:val="24"/>
                <w:szCs w:val="24"/>
              </w:rPr>
              <w:t>0,00</w:t>
            </w:r>
          </w:p>
        </w:tc>
      </w:tr>
      <w:tr w:rsidR="0027541C" w:rsidRPr="00AC69A6" w:rsidTr="00A03395">
        <w:tc>
          <w:tcPr>
            <w:tcW w:w="1247" w:type="dxa"/>
            <w:tcBorders>
              <w:top w:val="single" w:sz="4" w:space="0" w:color="auto"/>
              <w:left w:val="single" w:sz="4" w:space="0" w:color="auto"/>
              <w:bottom w:val="single" w:sz="4" w:space="0" w:color="auto"/>
              <w:right w:val="single" w:sz="4" w:space="0" w:color="auto"/>
            </w:tcBorders>
          </w:tcPr>
          <w:p w:rsidR="0027541C" w:rsidRPr="00AC69A6" w:rsidRDefault="0027541C" w:rsidP="005C5FE5">
            <w:pPr>
              <w:rPr>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tcPr>
          <w:p w:rsidR="0027541C" w:rsidRPr="00AC69A6" w:rsidRDefault="0027541C" w:rsidP="005C5FE5">
            <w:pPr>
              <w:pStyle w:val="ConsPlusNormal"/>
              <w:ind w:firstLine="0"/>
              <w:rPr>
                <w:rStyle w:val="afa"/>
                <w:rFonts w:ascii="Times New Roman" w:hAnsi="Times New Roman" w:cs="Times New Roman"/>
                <w:i w:val="0"/>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1C" w:rsidRPr="00AC69A6" w:rsidRDefault="0027541C" w:rsidP="005C5FE5">
            <w:pPr>
              <w:pStyle w:val="ConsPlusNormal"/>
              <w:ind w:firstLine="0"/>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27541C" w:rsidRPr="0027541C" w:rsidRDefault="0027541C" w:rsidP="0027541C">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 xml:space="preserve">130 114 975,38   </w:t>
            </w:r>
          </w:p>
        </w:tc>
        <w:tc>
          <w:tcPr>
            <w:tcW w:w="1701" w:type="dxa"/>
            <w:tcBorders>
              <w:top w:val="single" w:sz="4" w:space="0" w:color="auto"/>
              <w:left w:val="single" w:sz="4" w:space="0" w:color="auto"/>
              <w:bottom w:val="single" w:sz="4" w:space="0" w:color="auto"/>
              <w:right w:val="single" w:sz="4" w:space="0" w:color="auto"/>
            </w:tcBorders>
          </w:tcPr>
          <w:p w:rsidR="0027541C" w:rsidRPr="0027541C" w:rsidRDefault="0027541C" w:rsidP="0027541C">
            <w:pPr>
              <w:jc w:val="center"/>
              <w:rPr>
                <w:rFonts w:eastAsiaTheme="minorEastAsia"/>
                <w:b/>
                <w:sz w:val="24"/>
                <w:szCs w:val="24"/>
              </w:rPr>
            </w:pPr>
            <w:r w:rsidRPr="0027541C">
              <w:rPr>
                <w:rFonts w:eastAsiaTheme="minorEastAsia"/>
                <w:b/>
                <w:sz w:val="24"/>
                <w:szCs w:val="24"/>
              </w:rPr>
              <w:t>15 967 457,0</w:t>
            </w:r>
          </w:p>
          <w:p w:rsidR="0027541C" w:rsidRPr="0027541C" w:rsidRDefault="0027541C" w:rsidP="0027541C">
            <w:pPr>
              <w:jc w:val="center"/>
              <w:rPr>
                <w:b/>
                <w:sz w:val="24"/>
                <w:szCs w:val="24"/>
              </w:rPr>
            </w:pPr>
            <w:r w:rsidRPr="0027541C">
              <w:rPr>
                <w:rFonts w:eastAsiaTheme="minorEastAsia"/>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27541C" w:rsidRPr="0027541C" w:rsidRDefault="0027541C" w:rsidP="0027541C">
            <w:pPr>
              <w:jc w:val="center"/>
              <w:rPr>
                <w:b/>
                <w:sz w:val="24"/>
                <w:szCs w:val="24"/>
              </w:rPr>
            </w:pPr>
            <w:r w:rsidRPr="0027541C">
              <w:rPr>
                <w:b/>
                <w:sz w:val="24"/>
                <w:szCs w:val="24"/>
              </w:rPr>
              <w:t>14 736 402,36</w:t>
            </w:r>
          </w:p>
        </w:tc>
        <w:tc>
          <w:tcPr>
            <w:tcW w:w="1418" w:type="dxa"/>
            <w:tcBorders>
              <w:top w:val="single" w:sz="4" w:space="0" w:color="auto"/>
              <w:left w:val="single" w:sz="4" w:space="0" w:color="auto"/>
              <w:bottom w:val="single" w:sz="4" w:space="0" w:color="auto"/>
              <w:right w:val="single" w:sz="4" w:space="0" w:color="auto"/>
            </w:tcBorders>
          </w:tcPr>
          <w:p w:rsidR="0027541C" w:rsidRPr="0027541C" w:rsidRDefault="0027541C" w:rsidP="0027541C">
            <w:pPr>
              <w:jc w:val="center"/>
              <w:rPr>
                <w:b/>
                <w:sz w:val="24"/>
                <w:szCs w:val="24"/>
              </w:rPr>
            </w:pPr>
            <w:r w:rsidRPr="0027541C">
              <w:rPr>
                <w:b/>
                <w:sz w:val="24"/>
                <w:szCs w:val="24"/>
              </w:rPr>
              <w:t>16 206 206,66</w:t>
            </w:r>
          </w:p>
        </w:tc>
        <w:tc>
          <w:tcPr>
            <w:tcW w:w="1276" w:type="dxa"/>
            <w:tcBorders>
              <w:top w:val="single" w:sz="4" w:space="0" w:color="auto"/>
              <w:left w:val="single" w:sz="4" w:space="0" w:color="auto"/>
              <w:bottom w:val="single" w:sz="4" w:space="0" w:color="auto"/>
              <w:right w:val="single" w:sz="4" w:space="0" w:color="auto"/>
            </w:tcBorders>
          </w:tcPr>
          <w:p w:rsidR="0027541C" w:rsidRPr="0027541C" w:rsidRDefault="0027541C" w:rsidP="0027541C">
            <w:pPr>
              <w:jc w:val="center"/>
              <w:rPr>
                <w:b/>
                <w:sz w:val="24"/>
                <w:szCs w:val="24"/>
              </w:rPr>
            </w:pPr>
            <w:r w:rsidRPr="0027541C">
              <w:rPr>
                <w:b/>
                <w:sz w:val="24"/>
                <w:szCs w:val="24"/>
              </w:rPr>
              <w:t>69 506 509,33</w:t>
            </w:r>
          </w:p>
        </w:tc>
        <w:tc>
          <w:tcPr>
            <w:tcW w:w="1275" w:type="dxa"/>
            <w:tcBorders>
              <w:top w:val="single" w:sz="4" w:space="0" w:color="auto"/>
              <w:left w:val="single" w:sz="4" w:space="0" w:color="auto"/>
              <w:bottom w:val="single" w:sz="4" w:space="0" w:color="auto"/>
              <w:right w:val="single" w:sz="4" w:space="0" w:color="auto"/>
            </w:tcBorders>
          </w:tcPr>
          <w:p w:rsidR="0027541C" w:rsidRPr="0027541C" w:rsidRDefault="0027541C" w:rsidP="0027541C">
            <w:pPr>
              <w:jc w:val="center"/>
              <w:rPr>
                <w:sz w:val="24"/>
                <w:szCs w:val="24"/>
              </w:rPr>
            </w:pPr>
            <w:r w:rsidRPr="0027541C">
              <w:rPr>
                <w:b/>
                <w:sz w:val="24"/>
                <w:szCs w:val="24"/>
              </w:rPr>
              <w:t>6 693 700,0</w:t>
            </w:r>
          </w:p>
        </w:tc>
        <w:tc>
          <w:tcPr>
            <w:tcW w:w="1423" w:type="dxa"/>
            <w:tcBorders>
              <w:top w:val="single" w:sz="4" w:space="0" w:color="auto"/>
              <w:left w:val="single" w:sz="4" w:space="0" w:color="auto"/>
              <w:bottom w:val="single" w:sz="4" w:space="0" w:color="auto"/>
              <w:right w:val="single" w:sz="4" w:space="0" w:color="auto"/>
            </w:tcBorders>
          </w:tcPr>
          <w:p w:rsidR="0027541C" w:rsidRPr="0027541C" w:rsidRDefault="0027541C" w:rsidP="0027541C">
            <w:pPr>
              <w:jc w:val="center"/>
              <w:rPr>
                <w:b/>
                <w:sz w:val="24"/>
                <w:szCs w:val="24"/>
              </w:rPr>
            </w:pPr>
            <w:r w:rsidRPr="0027541C">
              <w:rPr>
                <w:b/>
                <w:sz w:val="24"/>
                <w:szCs w:val="24"/>
              </w:rPr>
              <w:t>7 004 700,0</w:t>
            </w:r>
          </w:p>
        </w:tc>
      </w:tr>
    </w:tbl>
    <w:p w:rsidR="00516857" w:rsidRDefault="00516857" w:rsidP="005C5FE5">
      <w:pPr>
        <w:pStyle w:val="ConsPlusNormal"/>
        <w:ind w:firstLine="0"/>
        <w:rPr>
          <w:rFonts w:ascii="Times New Roman" w:hAnsi="Times New Roman" w:cs="Times New Roman"/>
          <w:color w:val="000000" w:themeColor="text1"/>
          <w:sz w:val="24"/>
          <w:szCs w:val="24"/>
        </w:rPr>
      </w:pPr>
    </w:p>
    <w:p w:rsidR="005C5FE5" w:rsidRPr="00AC69A6" w:rsidRDefault="005C5FE5" w:rsidP="005C5FE5">
      <w:pPr>
        <w:pStyle w:val="ConsPlusNormal"/>
        <w:ind w:firstLine="0"/>
        <w:rPr>
          <w:rFonts w:ascii="Times New Roman" w:hAnsi="Times New Roman" w:cs="Times New Roman"/>
          <w:color w:val="000000" w:themeColor="text1"/>
          <w:sz w:val="24"/>
          <w:szCs w:val="24"/>
        </w:rPr>
      </w:pPr>
    </w:p>
    <w:p w:rsidR="005C5FE5" w:rsidRPr="00AC69A6" w:rsidRDefault="005C5FE5" w:rsidP="005C5FE5">
      <w:pPr>
        <w:pStyle w:val="ConsPlusNormal"/>
        <w:ind w:firstLine="0"/>
        <w:rPr>
          <w:rFonts w:ascii="Times New Roman" w:hAnsi="Times New Roman" w:cs="Times New Roman"/>
          <w:color w:val="000000" w:themeColor="text1"/>
          <w:sz w:val="24"/>
          <w:szCs w:val="24"/>
        </w:rPr>
      </w:pPr>
    </w:p>
    <w:p w:rsidR="005C5FE5" w:rsidRPr="00AC69A6" w:rsidRDefault="005C5FE5" w:rsidP="005C5FE5">
      <w:pPr>
        <w:pStyle w:val="ConsPlusNormal"/>
        <w:rPr>
          <w:rFonts w:ascii="Times New Roman" w:hAnsi="Times New Roman" w:cs="Times New Roman"/>
          <w:color w:val="000000" w:themeColor="text1"/>
          <w:sz w:val="24"/>
          <w:szCs w:val="24"/>
        </w:rPr>
      </w:pPr>
    </w:p>
    <w:p w:rsidR="005C5FE5" w:rsidRDefault="005C5FE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Default="005F6B75" w:rsidP="005C5FE5">
      <w:pPr>
        <w:pStyle w:val="ConsPlusNormal"/>
        <w:rPr>
          <w:rFonts w:ascii="Times New Roman" w:hAnsi="Times New Roman" w:cs="Times New Roman"/>
          <w:color w:val="000000" w:themeColor="text1"/>
          <w:sz w:val="24"/>
          <w:szCs w:val="24"/>
        </w:rPr>
      </w:pPr>
    </w:p>
    <w:p w:rsidR="005F6B75" w:rsidRPr="00AC69A6" w:rsidRDefault="005F6B75" w:rsidP="005C5FE5">
      <w:pPr>
        <w:pStyle w:val="ConsPlusNormal"/>
        <w:rPr>
          <w:rFonts w:ascii="Times New Roman" w:hAnsi="Times New Roman" w:cs="Times New Roman"/>
          <w:color w:val="000000" w:themeColor="text1"/>
          <w:sz w:val="24"/>
          <w:szCs w:val="24"/>
        </w:rPr>
      </w:pPr>
    </w:p>
    <w:p w:rsidR="005C5FE5" w:rsidRPr="00AC69A6" w:rsidRDefault="00674834" w:rsidP="00674834">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№2 к</w:t>
      </w:r>
    </w:p>
    <w:p w:rsidR="005C5FE5" w:rsidRPr="00AC69A6" w:rsidRDefault="005C5FE5" w:rsidP="005C5FE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Постановлени</w:t>
      </w:r>
      <w:r w:rsidR="00674834">
        <w:rPr>
          <w:rFonts w:ascii="Times New Roman" w:hAnsi="Times New Roman" w:cs="Times New Roman"/>
          <w:color w:val="000000" w:themeColor="text1"/>
          <w:sz w:val="24"/>
          <w:szCs w:val="24"/>
        </w:rPr>
        <w:t>ю</w:t>
      </w:r>
      <w:r w:rsidRPr="00AC69A6">
        <w:rPr>
          <w:rFonts w:ascii="Times New Roman" w:hAnsi="Times New Roman" w:cs="Times New Roman"/>
          <w:color w:val="000000" w:themeColor="text1"/>
          <w:sz w:val="24"/>
          <w:szCs w:val="24"/>
        </w:rPr>
        <w:t xml:space="preserve">  администрации</w:t>
      </w:r>
    </w:p>
    <w:p w:rsidR="005C5FE5" w:rsidRPr="00AC69A6" w:rsidRDefault="005C5FE5" w:rsidP="005C5FE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 МР «Усть-Куломский» </w:t>
      </w:r>
    </w:p>
    <w:p w:rsidR="005C5FE5" w:rsidRPr="00AC69A6" w:rsidRDefault="00A322E0" w:rsidP="005C5FE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w:t>
      </w:r>
      <w:r w:rsidR="00674834">
        <w:rPr>
          <w:rFonts w:ascii="Times New Roman" w:hAnsi="Times New Roman" w:cs="Times New Roman"/>
          <w:color w:val="000000" w:themeColor="text1"/>
          <w:sz w:val="24"/>
          <w:szCs w:val="24"/>
        </w:rPr>
        <w:t xml:space="preserve">03.02.2025 </w:t>
      </w:r>
      <w:r>
        <w:rPr>
          <w:rFonts w:ascii="Times New Roman" w:hAnsi="Times New Roman" w:cs="Times New Roman"/>
          <w:color w:val="000000" w:themeColor="text1"/>
          <w:sz w:val="24"/>
          <w:szCs w:val="24"/>
        </w:rPr>
        <w:t xml:space="preserve">г № </w:t>
      </w:r>
      <w:r w:rsidR="00674834">
        <w:rPr>
          <w:rFonts w:ascii="Times New Roman" w:hAnsi="Times New Roman" w:cs="Times New Roman"/>
          <w:color w:val="000000" w:themeColor="text1"/>
          <w:sz w:val="24"/>
          <w:szCs w:val="24"/>
        </w:rPr>
        <w:t>159</w:t>
      </w:r>
    </w:p>
    <w:p w:rsidR="005C5FE5" w:rsidRDefault="005C5FE5" w:rsidP="005C5FE5">
      <w:pPr>
        <w:pStyle w:val="ConsPlusNormal"/>
        <w:ind w:firstLine="0"/>
        <w:jc w:val="right"/>
        <w:outlineLvl w:val="1"/>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таблица  4</w:t>
      </w:r>
    </w:p>
    <w:p w:rsidR="00674834" w:rsidRPr="00AC69A6" w:rsidRDefault="00674834" w:rsidP="005C5FE5">
      <w:pPr>
        <w:pStyle w:val="ConsPlusNormal"/>
        <w:ind w:firstLine="0"/>
        <w:jc w:val="right"/>
        <w:outlineLvl w:val="1"/>
        <w:rPr>
          <w:rFonts w:ascii="Times New Roman" w:hAnsi="Times New Roman" w:cs="Times New Roman"/>
          <w:color w:val="000000" w:themeColor="text1"/>
          <w:sz w:val="24"/>
          <w:szCs w:val="24"/>
        </w:rPr>
      </w:pPr>
    </w:p>
    <w:p w:rsidR="005C5FE5" w:rsidRPr="00AC69A6" w:rsidRDefault="005C5FE5" w:rsidP="005C5FE5">
      <w:pPr>
        <w:pStyle w:val="ConsPlusNormal"/>
        <w:jc w:val="center"/>
        <w:rPr>
          <w:rFonts w:ascii="Times New Roman" w:hAnsi="Times New Roman" w:cs="Times New Roman"/>
          <w:b/>
          <w:color w:val="000000" w:themeColor="text1"/>
          <w:sz w:val="24"/>
          <w:szCs w:val="24"/>
        </w:rPr>
      </w:pPr>
      <w:bookmarkStart w:id="0" w:name="P532"/>
      <w:bookmarkEnd w:id="0"/>
      <w:r w:rsidRPr="00AC69A6">
        <w:rPr>
          <w:rFonts w:ascii="Times New Roman" w:hAnsi="Times New Roman" w:cs="Times New Roman"/>
          <w:b/>
          <w:color w:val="000000" w:themeColor="text1"/>
          <w:sz w:val="24"/>
          <w:szCs w:val="24"/>
        </w:rPr>
        <w:t>Ресурсное обеспечение и прогнозная (справочная) оценка расходов на реализацию основных мероприятий</w:t>
      </w:r>
    </w:p>
    <w:p w:rsidR="005C5FE5" w:rsidRPr="00AC69A6" w:rsidRDefault="005C5FE5" w:rsidP="005C5FE5">
      <w:pPr>
        <w:pStyle w:val="ConsPlusNormal"/>
        <w:jc w:val="center"/>
        <w:rPr>
          <w:rFonts w:ascii="Times New Roman" w:hAnsi="Times New Roman" w:cs="Times New Roman"/>
          <w:b/>
          <w:bCs/>
          <w:color w:val="000000" w:themeColor="text1"/>
          <w:sz w:val="24"/>
          <w:szCs w:val="24"/>
        </w:rPr>
      </w:pPr>
      <w:r w:rsidRPr="00AC69A6">
        <w:rPr>
          <w:rFonts w:ascii="Times New Roman" w:hAnsi="Times New Roman" w:cs="Times New Roman"/>
          <w:b/>
          <w:color w:val="000000" w:themeColor="text1"/>
          <w:sz w:val="24"/>
          <w:szCs w:val="24"/>
        </w:rPr>
        <w:t xml:space="preserve">муниципальной программы </w:t>
      </w:r>
      <w:r w:rsidRPr="00AC69A6">
        <w:rPr>
          <w:rFonts w:ascii="Times New Roman" w:hAnsi="Times New Roman" w:cs="Times New Roman"/>
          <w:b/>
          <w:bCs/>
          <w:color w:val="000000" w:themeColor="text1"/>
          <w:sz w:val="24"/>
          <w:szCs w:val="24"/>
        </w:rPr>
        <w:t xml:space="preserve">«Управление муниципальным имуществом» </w:t>
      </w:r>
    </w:p>
    <w:p w:rsidR="005C5FE5" w:rsidRPr="00AC69A6" w:rsidRDefault="005C5FE5" w:rsidP="005C5FE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из различных источников финансирования</w:t>
      </w:r>
    </w:p>
    <w:tbl>
      <w:tblPr>
        <w:tblStyle w:val="ad"/>
        <w:tblW w:w="15559" w:type="dxa"/>
        <w:tblLayout w:type="fixed"/>
        <w:tblLook w:val="04A0"/>
      </w:tblPr>
      <w:tblGrid>
        <w:gridCol w:w="1384"/>
        <w:gridCol w:w="1985"/>
        <w:gridCol w:w="2126"/>
        <w:gridCol w:w="1559"/>
        <w:gridCol w:w="1559"/>
        <w:gridCol w:w="1418"/>
        <w:gridCol w:w="1559"/>
        <w:gridCol w:w="1418"/>
        <w:gridCol w:w="1417"/>
        <w:gridCol w:w="1134"/>
      </w:tblGrid>
      <w:tr w:rsidR="005C5FE5" w:rsidRPr="00AC69A6" w:rsidTr="004C0D3A">
        <w:tc>
          <w:tcPr>
            <w:tcW w:w="1384" w:type="dxa"/>
            <w:vMerge w:val="restart"/>
          </w:tcPr>
          <w:p w:rsidR="005C5FE5" w:rsidRPr="00AC69A6" w:rsidRDefault="005C5FE5"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Статус</w:t>
            </w:r>
          </w:p>
        </w:tc>
        <w:tc>
          <w:tcPr>
            <w:tcW w:w="1985" w:type="dxa"/>
            <w:vMerge w:val="restart"/>
          </w:tcPr>
          <w:p w:rsidR="005C5FE5" w:rsidRPr="00AC69A6" w:rsidRDefault="005C5FE5"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Наименование муниципальной программы, подпрограммы, ВЦП, основного мероприятия</w:t>
            </w:r>
          </w:p>
        </w:tc>
        <w:tc>
          <w:tcPr>
            <w:tcW w:w="2126" w:type="dxa"/>
            <w:vMerge w:val="restart"/>
          </w:tcPr>
          <w:p w:rsidR="005C5FE5" w:rsidRPr="00AC69A6" w:rsidRDefault="005C5FE5"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Источник фина</w:t>
            </w:r>
            <w:r w:rsidRPr="00AC69A6">
              <w:rPr>
                <w:rFonts w:ascii="Times New Roman" w:hAnsi="Times New Roman" w:cs="Times New Roman"/>
                <w:color w:val="000000" w:themeColor="text1"/>
                <w:sz w:val="24"/>
                <w:szCs w:val="24"/>
              </w:rPr>
              <w:t>н</w:t>
            </w:r>
            <w:r w:rsidRPr="00AC69A6">
              <w:rPr>
                <w:rFonts w:ascii="Times New Roman" w:hAnsi="Times New Roman" w:cs="Times New Roman"/>
                <w:color w:val="000000" w:themeColor="text1"/>
                <w:sz w:val="24"/>
                <w:szCs w:val="24"/>
              </w:rPr>
              <w:t>сирования</w:t>
            </w:r>
          </w:p>
        </w:tc>
        <w:tc>
          <w:tcPr>
            <w:tcW w:w="10064" w:type="dxa"/>
            <w:gridSpan w:val="7"/>
          </w:tcPr>
          <w:p w:rsidR="005C5FE5" w:rsidRPr="00AC69A6" w:rsidRDefault="005C5FE5"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расходов, руб.</w:t>
            </w:r>
          </w:p>
        </w:tc>
      </w:tr>
      <w:tr w:rsidR="0027541C" w:rsidRPr="00AC69A6" w:rsidTr="004C0D3A">
        <w:tc>
          <w:tcPr>
            <w:tcW w:w="1384" w:type="dxa"/>
            <w:vMerge/>
          </w:tcPr>
          <w:p w:rsidR="0027541C" w:rsidRPr="00AC69A6" w:rsidRDefault="0027541C" w:rsidP="005C5FE5">
            <w:pPr>
              <w:rPr>
                <w:color w:val="000000" w:themeColor="text1"/>
                <w:sz w:val="24"/>
                <w:szCs w:val="24"/>
              </w:rPr>
            </w:pPr>
          </w:p>
        </w:tc>
        <w:tc>
          <w:tcPr>
            <w:tcW w:w="1985" w:type="dxa"/>
            <w:vMerge/>
          </w:tcPr>
          <w:p w:rsidR="0027541C" w:rsidRPr="00AC69A6" w:rsidRDefault="0027541C" w:rsidP="005C5FE5">
            <w:pPr>
              <w:rPr>
                <w:color w:val="000000" w:themeColor="text1"/>
                <w:sz w:val="24"/>
                <w:szCs w:val="24"/>
              </w:rPr>
            </w:pPr>
          </w:p>
        </w:tc>
        <w:tc>
          <w:tcPr>
            <w:tcW w:w="2126" w:type="dxa"/>
            <w:vMerge/>
          </w:tcPr>
          <w:p w:rsidR="0027541C" w:rsidRPr="00AC69A6" w:rsidRDefault="0027541C" w:rsidP="005C5FE5">
            <w:pPr>
              <w:rPr>
                <w:color w:val="000000" w:themeColor="text1"/>
                <w:sz w:val="24"/>
                <w:szCs w:val="24"/>
              </w:rPr>
            </w:pPr>
          </w:p>
        </w:tc>
        <w:tc>
          <w:tcPr>
            <w:tcW w:w="1559"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Всего </w:t>
            </w:r>
          </w:p>
        </w:tc>
        <w:tc>
          <w:tcPr>
            <w:tcW w:w="1559" w:type="dxa"/>
          </w:tcPr>
          <w:p w:rsidR="0027541C" w:rsidRPr="00AC69A6" w:rsidRDefault="0027541C"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2022</w:t>
            </w:r>
          </w:p>
        </w:tc>
        <w:tc>
          <w:tcPr>
            <w:tcW w:w="1418" w:type="dxa"/>
          </w:tcPr>
          <w:p w:rsidR="0027541C" w:rsidRPr="00AC69A6" w:rsidRDefault="0027541C"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2023</w:t>
            </w:r>
          </w:p>
        </w:tc>
        <w:tc>
          <w:tcPr>
            <w:tcW w:w="1559" w:type="dxa"/>
          </w:tcPr>
          <w:p w:rsidR="0027541C" w:rsidRPr="00AC69A6" w:rsidRDefault="0027541C"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2024</w:t>
            </w:r>
          </w:p>
        </w:tc>
        <w:tc>
          <w:tcPr>
            <w:tcW w:w="1418" w:type="dxa"/>
          </w:tcPr>
          <w:p w:rsidR="0027541C" w:rsidRPr="00AC69A6" w:rsidRDefault="0027541C"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2025</w:t>
            </w:r>
          </w:p>
        </w:tc>
        <w:tc>
          <w:tcPr>
            <w:tcW w:w="1417" w:type="dxa"/>
            <w:tcBorders>
              <w:right w:val="single" w:sz="4" w:space="0" w:color="auto"/>
            </w:tcBorders>
          </w:tcPr>
          <w:p w:rsidR="0027541C" w:rsidRPr="00AC69A6" w:rsidRDefault="0027541C" w:rsidP="005C5FE5">
            <w:pPr>
              <w:pStyle w:val="ConsPlusNormal"/>
              <w:ind w:firstLine="0"/>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2026</w:t>
            </w:r>
          </w:p>
        </w:tc>
        <w:tc>
          <w:tcPr>
            <w:tcW w:w="1134" w:type="dxa"/>
            <w:tcBorders>
              <w:left w:val="single" w:sz="4" w:space="0" w:color="auto"/>
            </w:tcBorders>
          </w:tcPr>
          <w:p w:rsidR="0027541C" w:rsidRPr="00AC69A6" w:rsidRDefault="0027541C" w:rsidP="0027541C">
            <w:pPr>
              <w:pStyle w:val="ConsPlusNormal"/>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2027</w:t>
            </w:r>
          </w:p>
        </w:tc>
      </w:tr>
      <w:tr w:rsidR="0027541C" w:rsidRPr="00AC69A6" w:rsidTr="004C0D3A">
        <w:tc>
          <w:tcPr>
            <w:tcW w:w="1384"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w:t>
            </w:r>
          </w:p>
        </w:tc>
        <w:tc>
          <w:tcPr>
            <w:tcW w:w="1985"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2</w:t>
            </w:r>
          </w:p>
        </w:tc>
        <w:tc>
          <w:tcPr>
            <w:tcW w:w="2126"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3</w:t>
            </w:r>
          </w:p>
        </w:tc>
        <w:tc>
          <w:tcPr>
            <w:tcW w:w="1559"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w:t>
            </w:r>
          </w:p>
        </w:tc>
        <w:tc>
          <w:tcPr>
            <w:tcW w:w="1559"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5</w:t>
            </w:r>
          </w:p>
        </w:tc>
        <w:tc>
          <w:tcPr>
            <w:tcW w:w="1418"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6</w:t>
            </w:r>
          </w:p>
        </w:tc>
        <w:tc>
          <w:tcPr>
            <w:tcW w:w="1559"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7</w:t>
            </w:r>
          </w:p>
        </w:tc>
        <w:tc>
          <w:tcPr>
            <w:tcW w:w="1418" w:type="dxa"/>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8</w:t>
            </w:r>
          </w:p>
        </w:tc>
        <w:tc>
          <w:tcPr>
            <w:tcW w:w="1417" w:type="dxa"/>
            <w:tcBorders>
              <w:right w:val="single" w:sz="4" w:space="0" w:color="auto"/>
            </w:tcBorders>
          </w:tcPr>
          <w:p w:rsidR="0027541C" w:rsidRPr="00AC69A6" w:rsidRDefault="0027541C" w:rsidP="005C5FE5">
            <w:pPr>
              <w:pStyle w:val="ConsPlusNormal"/>
              <w:ind w:firstLine="0"/>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9</w:t>
            </w:r>
          </w:p>
        </w:tc>
        <w:tc>
          <w:tcPr>
            <w:tcW w:w="1134" w:type="dxa"/>
            <w:tcBorders>
              <w:left w:val="single" w:sz="4" w:space="0" w:color="auto"/>
            </w:tcBorders>
          </w:tcPr>
          <w:p w:rsidR="0027541C" w:rsidRPr="00AC69A6" w:rsidRDefault="0027541C" w:rsidP="0027541C">
            <w:pPr>
              <w:pStyle w:val="ConsPlusNormal"/>
              <w:ind w:firstLine="0"/>
              <w:jc w:val="center"/>
              <w:rPr>
                <w:rFonts w:ascii="Times New Roman" w:hAnsi="Times New Roman" w:cs="Times New Roman"/>
                <w:color w:val="000000" w:themeColor="text1"/>
                <w:sz w:val="24"/>
                <w:szCs w:val="24"/>
              </w:rPr>
            </w:pPr>
          </w:p>
        </w:tc>
      </w:tr>
      <w:tr w:rsidR="0027541C" w:rsidRPr="00AC69A6" w:rsidTr="004C0D3A">
        <w:tc>
          <w:tcPr>
            <w:tcW w:w="1384" w:type="dxa"/>
            <w:vMerge w:val="restart"/>
          </w:tcPr>
          <w:p w:rsidR="0027541C" w:rsidRPr="00AC69A6" w:rsidRDefault="0027541C" w:rsidP="005C5FE5">
            <w:pPr>
              <w:rPr>
                <w:color w:val="000000" w:themeColor="text1"/>
                <w:sz w:val="24"/>
                <w:szCs w:val="24"/>
              </w:rPr>
            </w:pPr>
            <w:r w:rsidRPr="00AC69A6">
              <w:rPr>
                <w:b/>
                <w:color w:val="000000" w:themeColor="text1"/>
                <w:sz w:val="24"/>
                <w:szCs w:val="24"/>
              </w:rPr>
              <w:t>муниц</w:t>
            </w:r>
            <w:r w:rsidRPr="00AC69A6">
              <w:rPr>
                <w:b/>
                <w:color w:val="000000" w:themeColor="text1"/>
                <w:sz w:val="24"/>
                <w:szCs w:val="24"/>
              </w:rPr>
              <w:t>и</w:t>
            </w:r>
            <w:r w:rsidRPr="00AC69A6">
              <w:rPr>
                <w:b/>
                <w:color w:val="000000" w:themeColor="text1"/>
                <w:sz w:val="24"/>
                <w:szCs w:val="24"/>
              </w:rPr>
              <w:t>пальная програ</w:t>
            </w:r>
            <w:r w:rsidRPr="00AC69A6">
              <w:rPr>
                <w:b/>
                <w:color w:val="000000" w:themeColor="text1"/>
                <w:sz w:val="24"/>
                <w:szCs w:val="24"/>
              </w:rPr>
              <w:t>м</w:t>
            </w:r>
            <w:r w:rsidRPr="00AC69A6">
              <w:rPr>
                <w:b/>
                <w:color w:val="000000" w:themeColor="text1"/>
                <w:sz w:val="24"/>
                <w:szCs w:val="24"/>
              </w:rPr>
              <w:t>ма</w:t>
            </w:r>
          </w:p>
        </w:tc>
        <w:tc>
          <w:tcPr>
            <w:tcW w:w="1985" w:type="dxa"/>
            <w:vMerge w:val="restart"/>
          </w:tcPr>
          <w:p w:rsidR="0027541C" w:rsidRPr="00AC69A6" w:rsidRDefault="0027541C"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Управление муниципал</w:t>
            </w:r>
            <w:r w:rsidRPr="00AC69A6">
              <w:rPr>
                <w:rFonts w:ascii="Times New Roman" w:hAnsi="Times New Roman" w:cs="Times New Roman"/>
                <w:b/>
                <w:color w:val="000000" w:themeColor="text1"/>
                <w:sz w:val="24"/>
                <w:szCs w:val="24"/>
              </w:rPr>
              <w:t>ь</w:t>
            </w:r>
            <w:r w:rsidRPr="00AC69A6">
              <w:rPr>
                <w:rFonts w:ascii="Times New Roman" w:hAnsi="Times New Roman" w:cs="Times New Roman"/>
                <w:b/>
                <w:color w:val="000000" w:themeColor="text1"/>
                <w:sz w:val="24"/>
                <w:szCs w:val="24"/>
              </w:rPr>
              <w:t>ным имущес</w:t>
            </w:r>
            <w:r w:rsidRPr="00AC69A6">
              <w:rPr>
                <w:rFonts w:ascii="Times New Roman" w:hAnsi="Times New Roman" w:cs="Times New Roman"/>
                <w:b/>
                <w:color w:val="000000" w:themeColor="text1"/>
                <w:sz w:val="24"/>
                <w:szCs w:val="24"/>
              </w:rPr>
              <w:t>т</w:t>
            </w:r>
            <w:r w:rsidRPr="00AC69A6">
              <w:rPr>
                <w:rFonts w:ascii="Times New Roman" w:hAnsi="Times New Roman" w:cs="Times New Roman"/>
                <w:b/>
                <w:color w:val="000000" w:themeColor="text1"/>
                <w:sz w:val="24"/>
                <w:szCs w:val="24"/>
              </w:rPr>
              <w:t>вом</w:t>
            </w:r>
          </w:p>
        </w:tc>
        <w:tc>
          <w:tcPr>
            <w:tcW w:w="2126" w:type="dxa"/>
          </w:tcPr>
          <w:p w:rsidR="0027541C" w:rsidRPr="00AC69A6" w:rsidRDefault="0027541C" w:rsidP="005C5FE5">
            <w:pPr>
              <w:pStyle w:val="ConsPlusNormal"/>
              <w:ind w:firstLine="0"/>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Всего</w:t>
            </w:r>
          </w:p>
        </w:tc>
        <w:tc>
          <w:tcPr>
            <w:tcW w:w="1559" w:type="dxa"/>
          </w:tcPr>
          <w:p w:rsidR="0027541C" w:rsidRPr="00414B44" w:rsidRDefault="0027541C" w:rsidP="004C42D0">
            <w:pPr>
              <w:pStyle w:val="ConsPlusNormal"/>
              <w:ind w:firstLine="0"/>
              <w:jc w:val="center"/>
              <w:rPr>
                <w:rFonts w:ascii="Times New Roman" w:hAnsi="Times New Roman" w:cs="Times New Roman"/>
                <w:b/>
                <w:sz w:val="24"/>
                <w:szCs w:val="24"/>
              </w:rPr>
            </w:pPr>
            <w:r w:rsidRPr="00414B44">
              <w:rPr>
                <w:rFonts w:ascii="Times New Roman" w:hAnsi="Times New Roman" w:cs="Times New Roman"/>
                <w:b/>
                <w:sz w:val="24"/>
                <w:szCs w:val="24"/>
              </w:rPr>
              <w:t>130</w:t>
            </w:r>
            <w:r w:rsidR="004C42D0">
              <w:rPr>
                <w:rFonts w:ascii="Times New Roman" w:hAnsi="Times New Roman" w:cs="Times New Roman"/>
                <w:b/>
                <w:sz w:val="24"/>
                <w:szCs w:val="24"/>
              </w:rPr>
              <w:t> 188 230</w:t>
            </w:r>
            <w:r w:rsidRPr="00414B44">
              <w:rPr>
                <w:rFonts w:ascii="Times New Roman" w:hAnsi="Times New Roman" w:cs="Times New Roman"/>
                <w:b/>
                <w:sz w:val="24"/>
                <w:szCs w:val="24"/>
              </w:rPr>
              <w:t xml:space="preserve">,38   </w:t>
            </w:r>
          </w:p>
        </w:tc>
        <w:tc>
          <w:tcPr>
            <w:tcW w:w="1559" w:type="dxa"/>
          </w:tcPr>
          <w:p w:rsidR="0027541C" w:rsidRPr="00414B44" w:rsidRDefault="0027541C" w:rsidP="0027541C">
            <w:pPr>
              <w:jc w:val="center"/>
              <w:rPr>
                <w:rFonts w:eastAsiaTheme="minorEastAsia"/>
                <w:b/>
                <w:sz w:val="24"/>
                <w:szCs w:val="24"/>
              </w:rPr>
            </w:pPr>
            <w:r w:rsidRPr="00414B44">
              <w:rPr>
                <w:rFonts w:eastAsiaTheme="minorEastAsia"/>
                <w:b/>
                <w:sz w:val="24"/>
                <w:szCs w:val="24"/>
              </w:rPr>
              <w:t>15 967 457,0</w:t>
            </w:r>
          </w:p>
          <w:p w:rsidR="0027541C" w:rsidRPr="00414B44" w:rsidRDefault="0027541C" w:rsidP="0027541C">
            <w:pPr>
              <w:jc w:val="center"/>
              <w:rPr>
                <w:b/>
                <w:sz w:val="24"/>
                <w:szCs w:val="24"/>
              </w:rPr>
            </w:pPr>
            <w:r w:rsidRPr="00414B44">
              <w:rPr>
                <w:rFonts w:eastAsiaTheme="minorEastAsia"/>
                <w:b/>
                <w:sz w:val="24"/>
                <w:szCs w:val="24"/>
              </w:rPr>
              <w:t>3</w:t>
            </w:r>
          </w:p>
        </w:tc>
        <w:tc>
          <w:tcPr>
            <w:tcW w:w="1418" w:type="dxa"/>
          </w:tcPr>
          <w:p w:rsidR="0027541C" w:rsidRPr="00414B44" w:rsidRDefault="0027541C" w:rsidP="0027541C">
            <w:pPr>
              <w:jc w:val="center"/>
              <w:rPr>
                <w:b/>
                <w:sz w:val="24"/>
                <w:szCs w:val="24"/>
              </w:rPr>
            </w:pPr>
            <w:r w:rsidRPr="00414B44">
              <w:rPr>
                <w:b/>
                <w:sz w:val="24"/>
                <w:szCs w:val="24"/>
              </w:rPr>
              <w:t>14 736 402,36</w:t>
            </w:r>
          </w:p>
        </w:tc>
        <w:tc>
          <w:tcPr>
            <w:tcW w:w="1559" w:type="dxa"/>
          </w:tcPr>
          <w:p w:rsidR="0027541C" w:rsidRPr="00414B44" w:rsidRDefault="0027541C" w:rsidP="0027541C">
            <w:pPr>
              <w:jc w:val="center"/>
              <w:rPr>
                <w:b/>
                <w:sz w:val="24"/>
                <w:szCs w:val="24"/>
              </w:rPr>
            </w:pPr>
            <w:r w:rsidRPr="00414B44">
              <w:rPr>
                <w:b/>
                <w:sz w:val="24"/>
                <w:szCs w:val="24"/>
              </w:rPr>
              <w:t>16 206 206,66</w:t>
            </w:r>
          </w:p>
        </w:tc>
        <w:tc>
          <w:tcPr>
            <w:tcW w:w="1418" w:type="dxa"/>
          </w:tcPr>
          <w:p w:rsidR="0027541C" w:rsidRPr="00414B44" w:rsidRDefault="0027541C" w:rsidP="004C42D0">
            <w:pPr>
              <w:jc w:val="center"/>
              <w:rPr>
                <w:b/>
                <w:sz w:val="24"/>
                <w:szCs w:val="24"/>
              </w:rPr>
            </w:pPr>
            <w:r w:rsidRPr="00414B44">
              <w:rPr>
                <w:b/>
                <w:sz w:val="24"/>
                <w:szCs w:val="24"/>
              </w:rPr>
              <w:t>69</w:t>
            </w:r>
            <w:r w:rsidR="004C42D0">
              <w:rPr>
                <w:b/>
                <w:sz w:val="24"/>
                <w:szCs w:val="24"/>
              </w:rPr>
              <w:t> 579 764,33</w:t>
            </w:r>
          </w:p>
        </w:tc>
        <w:tc>
          <w:tcPr>
            <w:tcW w:w="1417" w:type="dxa"/>
            <w:tcBorders>
              <w:right w:val="single" w:sz="4" w:space="0" w:color="auto"/>
            </w:tcBorders>
          </w:tcPr>
          <w:p w:rsidR="0027541C" w:rsidRPr="00414B44" w:rsidRDefault="0027541C" w:rsidP="0027541C">
            <w:pPr>
              <w:jc w:val="center"/>
              <w:rPr>
                <w:sz w:val="24"/>
                <w:szCs w:val="24"/>
              </w:rPr>
            </w:pPr>
            <w:r w:rsidRPr="00414B44">
              <w:rPr>
                <w:b/>
                <w:sz w:val="24"/>
                <w:szCs w:val="24"/>
              </w:rPr>
              <w:t>6 693 700,0</w:t>
            </w:r>
          </w:p>
        </w:tc>
        <w:tc>
          <w:tcPr>
            <w:tcW w:w="1134" w:type="dxa"/>
            <w:tcBorders>
              <w:left w:val="single" w:sz="4" w:space="0" w:color="auto"/>
            </w:tcBorders>
          </w:tcPr>
          <w:p w:rsidR="0027541C" w:rsidRPr="00414B44" w:rsidRDefault="0027541C" w:rsidP="0027541C">
            <w:pPr>
              <w:jc w:val="center"/>
              <w:rPr>
                <w:b/>
                <w:sz w:val="24"/>
                <w:szCs w:val="24"/>
              </w:rPr>
            </w:pPr>
            <w:r w:rsidRPr="00414B44">
              <w:rPr>
                <w:b/>
                <w:sz w:val="24"/>
                <w:szCs w:val="24"/>
              </w:rPr>
              <w:t>7 004 700,0</w:t>
            </w:r>
          </w:p>
        </w:tc>
      </w:tr>
      <w:tr w:rsidR="0027541C" w:rsidRPr="00AC69A6" w:rsidTr="004C0D3A">
        <w:tc>
          <w:tcPr>
            <w:tcW w:w="1384" w:type="dxa"/>
            <w:vMerge/>
          </w:tcPr>
          <w:p w:rsidR="0027541C" w:rsidRPr="00AC69A6" w:rsidRDefault="0027541C" w:rsidP="005C5FE5">
            <w:pPr>
              <w:rPr>
                <w:color w:val="000000" w:themeColor="text1"/>
                <w:sz w:val="24"/>
                <w:szCs w:val="24"/>
              </w:rPr>
            </w:pPr>
          </w:p>
        </w:tc>
        <w:tc>
          <w:tcPr>
            <w:tcW w:w="1985" w:type="dxa"/>
            <w:vMerge/>
          </w:tcPr>
          <w:p w:rsidR="0027541C" w:rsidRPr="00AC69A6" w:rsidRDefault="0027541C" w:rsidP="005C5FE5">
            <w:pPr>
              <w:rPr>
                <w:color w:val="000000" w:themeColor="text1"/>
                <w:sz w:val="24"/>
                <w:szCs w:val="24"/>
              </w:rPr>
            </w:pPr>
          </w:p>
        </w:tc>
        <w:tc>
          <w:tcPr>
            <w:tcW w:w="2126" w:type="dxa"/>
          </w:tcPr>
          <w:p w:rsidR="0027541C" w:rsidRPr="00AC69A6" w:rsidRDefault="0027541C" w:rsidP="005C5FE5">
            <w:pPr>
              <w:pStyle w:val="ConsPlusNormal"/>
              <w:ind w:firstLine="0"/>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 том числе:</w:t>
            </w:r>
          </w:p>
        </w:tc>
        <w:tc>
          <w:tcPr>
            <w:tcW w:w="1559" w:type="dxa"/>
          </w:tcPr>
          <w:p w:rsidR="0027541C" w:rsidRPr="00414B44" w:rsidRDefault="0027541C" w:rsidP="009E3B95">
            <w:pPr>
              <w:pStyle w:val="ConsPlusNormal"/>
              <w:ind w:firstLine="0"/>
              <w:rPr>
                <w:rFonts w:ascii="Times New Roman" w:hAnsi="Times New Roman" w:cs="Times New Roman"/>
                <w:sz w:val="24"/>
                <w:szCs w:val="24"/>
              </w:rPr>
            </w:pPr>
          </w:p>
        </w:tc>
        <w:tc>
          <w:tcPr>
            <w:tcW w:w="1559" w:type="dxa"/>
          </w:tcPr>
          <w:p w:rsidR="0027541C" w:rsidRPr="00414B44" w:rsidRDefault="0027541C" w:rsidP="009E3B95">
            <w:pPr>
              <w:pStyle w:val="ConsPlusNormal"/>
              <w:ind w:firstLine="0"/>
              <w:rPr>
                <w:rFonts w:ascii="Times New Roman" w:hAnsi="Times New Roman" w:cs="Times New Roman"/>
                <w:sz w:val="24"/>
                <w:szCs w:val="24"/>
              </w:rPr>
            </w:pPr>
          </w:p>
        </w:tc>
        <w:tc>
          <w:tcPr>
            <w:tcW w:w="1418" w:type="dxa"/>
          </w:tcPr>
          <w:p w:rsidR="0027541C" w:rsidRPr="00414B44" w:rsidRDefault="0027541C" w:rsidP="009E3B95">
            <w:pPr>
              <w:pStyle w:val="ConsPlusNormal"/>
              <w:ind w:firstLine="0"/>
              <w:rPr>
                <w:rFonts w:ascii="Times New Roman" w:hAnsi="Times New Roman" w:cs="Times New Roman"/>
                <w:sz w:val="24"/>
                <w:szCs w:val="24"/>
              </w:rPr>
            </w:pPr>
          </w:p>
        </w:tc>
        <w:tc>
          <w:tcPr>
            <w:tcW w:w="1559" w:type="dxa"/>
          </w:tcPr>
          <w:p w:rsidR="0027541C" w:rsidRPr="00414B44" w:rsidRDefault="0027541C" w:rsidP="009E3B95">
            <w:pPr>
              <w:rPr>
                <w:b/>
                <w:sz w:val="24"/>
                <w:szCs w:val="24"/>
              </w:rPr>
            </w:pPr>
          </w:p>
          <w:p w:rsidR="0027541C" w:rsidRPr="00414B44" w:rsidRDefault="0027541C" w:rsidP="009E3B95">
            <w:pPr>
              <w:rPr>
                <w:b/>
                <w:sz w:val="24"/>
                <w:szCs w:val="24"/>
              </w:rPr>
            </w:pPr>
          </w:p>
        </w:tc>
        <w:tc>
          <w:tcPr>
            <w:tcW w:w="1418" w:type="dxa"/>
          </w:tcPr>
          <w:p w:rsidR="0027541C" w:rsidRPr="00414B44" w:rsidRDefault="0027541C" w:rsidP="009E3B95">
            <w:pPr>
              <w:rPr>
                <w:b/>
                <w:sz w:val="24"/>
                <w:szCs w:val="24"/>
              </w:rPr>
            </w:pPr>
          </w:p>
          <w:p w:rsidR="0027541C" w:rsidRPr="00414B44" w:rsidRDefault="0027541C" w:rsidP="009E3B95">
            <w:pPr>
              <w:rPr>
                <w:b/>
                <w:sz w:val="24"/>
                <w:szCs w:val="24"/>
              </w:rPr>
            </w:pPr>
          </w:p>
        </w:tc>
        <w:tc>
          <w:tcPr>
            <w:tcW w:w="1417" w:type="dxa"/>
            <w:tcBorders>
              <w:right w:val="single" w:sz="4" w:space="0" w:color="auto"/>
            </w:tcBorders>
          </w:tcPr>
          <w:p w:rsidR="0027541C" w:rsidRPr="00414B44" w:rsidRDefault="0027541C" w:rsidP="009E3B95">
            <w:pPr>
              <w:rPr>
                <w:b/>
                <w:sz w:val="24"/>
                <w:szCs w:val="24"/>
              </w:rPr>
            </w:pPr>
          </w:p>
          <w:p w:rsidR="0027541C" w:rsidRPr="00414B44" w:rsidRDefault="0027541C" w:rsidP="009E3B95">
            <w:pPr>
              <w:rPr>
                <w:sz w:val="24"/>
                <w:szCs w:val="24"/>
              </w:rPr>
            </w:pPr>
          </w:p>
        </w:tc>
        <w:tc>
          <w:tcPr>
            <w:tcW w:w="1134" w:type="dxa"/>
            <w:tcBorders>
              <w:left w:val="single" w:sz="4" w:space="0" w:color="auto"/>
            </w:tcBorders>
          </w:tcPr>
          <w:p w:rsidR="0027541C" w:rsidRPr="00414B44" w:rsidRDefault="0027541C">
            <w:pPr>
              <w:rPr>
                <w:sz w:val="24"/>
                <w:szCs w:val="24"/>
              </w:rPr>
            </w:pPr>
          </w:p>
          <w:p w:rsidR="0027541C" w:rsidRPr="00414B44" w:rsidRDefault="0027541C" w:rsidP="0027541C">
            <w:pPr>
              <w:rPr>
                <w:sz w:val="24"/>
                <w:szCs w:val="24"/>
              </w:rPr>
            </w:pPr>
          </w:p>
        </w:tc>
      </w:tr>
      <w:tr w:rsidR="0027541C" w:rsidRPr="00AC69A6" w:rsidTr="004C0D3A">
        <w:trPr>
          <w:trHeight w:val="1019"/>
        </w:trPr>
        <w:tc>
          <w:tcPr>
            <w:tcW w:w="1384" w:type="dxa"/>
            <w:vMerge/>
          </w:tcPr>
          <w:p w:rsidR="0027541C" w:rsidRPr="00AC69A6" w:rsidRDefault="0027541C" w:rsidP="005C5FE5">
            <w:pPr>
              <w:rPr>
                <w:color w:val="000000" w:themeColor="text1"/>
                <w:sz w:val="24"/>
                <w:szCs w:val="24"/>
              </w:rPr>
            </w:pPr>
          </w:p>
        </w:tc>
        <w:tc>
          <w:tcPr>
            <w:tcW w:w="1985" w:type="dxa"/>
            <w:vMerge/>
          </w:tcPr>
          <w:p w:rsidR="0027541C" w:rsidRPr="00AC69A6" w:rsidRDefault="0027541C" w:rsidP="005C5FE5">
            <w:pPr>
              <w:rPr>
                <w:color w:val="000000" w:themeColor="text1"/>
                <w:sz w:val="24"/>
                <w:szCs w:val="24"/>
              </w:rPr>
            </w:pPr>
          </w:p>
        </w:tc>
        <w:tc>
          <w:tcPr>
            <w:tcW w:w="2126" w:type="dxa"/>
          </w:tcPr>
          <w:p w:rsidR="0027541C" w:rsidRPr="00AC69A6" w:rsidRDefault="0027541C" w:rsidP="005C5FE5">
            <w:pPr>
              <w:rPr>
                <w:b/>
                <w:snapToGrid w:val="0"/>
                <w:color w:val="000000" w:themeColor="text1"/>
                <w:sz w:val="24"/>
                <w:szCs w:val="24"/>
              </w:rPr>
            </w:pPr>
            <w:r w:rsidRPr="00AC69A6">
              <w:rPr>
                <w:b/>
                <w:snapToGrid w:val="0"/>
                <w:color w:val="000000" w:themeColor="text1"/>
                <w:sz w:val="24"/>
                <w:szCs w:val="24"/>
              </w:rPr>
              <w:t>Республика</w:t>
            </w:r>
            <w:r w:rsidRPr="00AC69A6">
              <w:rPr>
                <w:b/>
                <w:snapToGrid w:val="0"/>
                <w:color w:val="000000" w:themeColor="text1"/>
                <w:sz w:val="24"/>
                <w:szCs w:val="24"/>
              </w:rPr>
              <w:t>н</w:t>
            </w:r>
            <w:r w:rsidRPr="00AC69A6">
              <w:rPr>
                <w:b/>
                <w:snapToGrid w:val="0"/>
                <w:color w:val="000000" w:themeColor="text1"/>
                <w:sz w:val="24"/>
                <w:szCs w:val="24"/>
              </w:rPr>
              <w:t>ский бюджет Республики К</w:t>
            </w:r>
            <w:r w:rsidRPr="00AC69A6">
              <w:rPr>
                <w:b/>
                <w:snapToGrid w:val="0"/>
                <w:color w:val="000000" w:themeColor="text1"/>
                <w:sz w:val="24"/>
                <w:szCs w:val="24"/>
              </w:rPr>
              <w:t>о</w:t>
            </w:r>
            <w:r w:rsidRPr="00AC69A6">
              <w:rPr>
                <w:b/>
                <w:snapToGrid w:val="0"/>
                <w:color w:val="000000" w:themeColor="text1"/>
                <w:sz w:val="24"/>
                <w:szCs w:val="24"/>
              </w:rPr>
              <w:t>ми</w:t>
            </w:r>
          </w:p>
        </w:tc>
        <w:tc>
          <w:tcPr>
            <w:tcW w:w="1559" w:type="dxa"/>
          </w:tcPr>
          <w:p w:rsidR="0027541C" w:rsidRPr="00414B44" w:rsidRDefault="0027541C" w:rsidP="009E3B95">
            <w:pPr>
              <w:rPr>
                <w:b/>
                <w:sz w:val="24"/>
                <w:szCs w:val="24"/>
              </w:rPr>
            </w:pPr>
          </w:p>
          <w:p w:rsidR="0027541C" w:rsidRPr="00414B44" w:rsidRDefault="00414B44" w:rsidP="004C42D0">
            <w:pPr>
              <w:rPr>
                <w:b/>
                <w:sz w:val="24"/>
                <w:szCs w:val="24"/>
              </w:rPr>
            </w:pPr>
            <w:r w:rsidRPr="00414B44">
              <w:rPr>
                <w:b/>
                <w:sz w:val="24"/>
                <w:szCs w:val="24"/>
              </w:rPr>
              <w:t>3</w:t>
            </w:r>
            <w:r w:rsidR="004C42D0">
              <w:rPr>
                <w:b/>
                <w:sz w:val="24"/>
                <w:szCs w:val="24"/>
              </w:rPr>
              <w:t> 107 217,82</w:t>
            </w:r>
          </w:p>
        </w:tc>
        <w:tc>
          <w:tcPr>
            <w:tcW w:w="1559" w:type="dxa"/>
          </w:tcPr>
          <w:p w:rsidR="0027541C" w:rsidRPr="00414B44" w:rsidRDefault="0027541C" w:rsidP="009E3B95">
            <w:pPr>
              <w:rPr>
                <w:b/>
                <w:sz w:val="24"/>
                <w:szCs w:val="24"/>
              </w:rPr>
            </w:pPr>
          </w:p>
          <w:p w:rsidR="0027541C" w:rsidRPr="00414B44" w:rsidRDefault="0027541C" w:rsidP="009E3B95">
            <w:pPr>
              <w:rPr>
                <w:b/>
                <w:sz w:val="24"/>
                <w:szCs w:val="24"/>
              </w:rPr>
            </w:pPr>
            <w:r w:rsidRPr="00414B44">
              <w:rPr>
                <w:b/>
                <w:sz w:val="24"/>
                <w:szCs w:val="24"/>
              </w:rPr>
              <w:t>1 317 941,43</w:t>
            </w:r>
          </w:p>
        </w:tc>
        <w:tc>
          <w:tcPr>
            <w:tcW w:w="1418" w:type="dxa"/>
          </w:tcPr>
          <w:p w:rsidR="0027541C" w:rsidRPr="00414B44" w:rsidRDefault="0027541C" w:rsidP="009E3B95">
            <w:pPr>
              <w:rPr>
                <w:b/>
                <w:sz w:val="24"/>
                <w:szCs w:val="24"/>
              </w:rPr>
            </w:pPr>
          </w:p>
          <w:p w:rsidR="0027541C" w:rsidRPr="00414B44" w:rsidRDefault="005A79EF" w:rsidP="009E3B95">
            <w:pPr>
              <w:rPr>
                <w:b/>
                <w:sz w:val="24"/>
                <w:szCs w:val="24"/>
              </w:rPr>
            </w:pPr>
            <w:r w:rsidRPr="00414B44">
              <w:rPr>
                <w:b/>
                <w:sz w:val="24"/>
                <w:szCs w:val="24"/>
              </w:rPr>
              <w:t>906 548,21</w:t>
            </w:r>
          </w:p>
        </w:tc>
        <w:tc>
          <w:tcPr>
            <w:tcW w:w="1559" w:type="dxa"/>
          </w:tcPr>
          <w:p w:rsidR="0027541C" w:rsidRPr="00414B44" w:rsidRDefault="0027541C" w:rsidP="009E3B95">
            <w:pPr>
              <w:rPr>
                <w:b/>
                <w:sz w:val="24"/>
                <w:szCs w:val="24"/>
              </w:rPr>
            </w:pPr>
          </w:p>
          <w:p w:rsidR="0027541C" w:rsidRPr="00414B44" w:rsidRDefault="005A79EF" w:rsidP="009E3B95">
            <w:pPr>
              <w:rPr>
                <w:b/>
                <w:sz w:val="24"/>
                <w:szCs w:val="24"/>
              </w:rPr>
            </w:pPr>
            <w:r w:rsidRPr="00414B44">
              <w:rPr>
                <w:b/>
                <w:sz w:val="24"/>
                <w:szCs w:val="24"/>
              </w:rPr>
              <w:t>271 483</w:t>
            </w:r>
            <w:r w:rsidR="0027541C" w:rsidRPr="00414B44">
              <w:rPr>
                <w:b/>
                <w:sz w:val="24"/>
                <w:szCs w:val="24"/>
              </w:rPr>
              <w:t>,18</w:t>
            </w:r>
          </w:p>
        </w:tc>
        <w:tc>
          <w:tcPr>
            <w:tcW w:w="1418" w:type="dxa"/>
          </w:tcPr>
          <w:p w:rsidR="0027541C" w:rsidRPr="00414B44" w:rsidRDefault="0027541C" w:rsidP="009E3B95">
            <w:pPr>
              <w:rPr>
                <w:b/>
                <w:sz w:val="24"/>
                <w:szCs w:val="24"/>
              </w:rPr>
            </w:pPr>
          </w:p>
          <w:p w:rsidR="0027541C" w:rsidRPr="00414B44" w:rsidRDefault="004C42D0" w:rsidP="009E3B95">
            <w:pPr>
              <w:rPr>
                <w:b/>
                <w:sz w:val="24"/>
                <w:szCs w:val="24"/>
              </w:rPr>
            </w:pPr>
            <w:r>
              <w:rPr>
                <w:b/>
                <w:sz w:val="24"/>
                <w:szCs w:val="24"/>
              </w:rPr>
              <w:t>116 955</w:t>
            </w:r>
            <w:r w:rsidR="00AE723A" w:rsidRPr="00414B44">
              <w:rPr>
                <w:b/>
                <w:sz w:val="24"/>
                <w:szCs w:val="24"/>
              </w:rPr>
              <w:t>,0</w:t>
            </w:r>
          </w:p>
        </w:tc>
        <w:tc>
          <w:tcPr>
            <w:tcW w:w="1417" w:type="dxa"/>
            <w:tcBorders>
              <w:right w:val="single" w:sz="4" w:space="0" w:color="auto"/>
            </w:tcBorders>
          </w:tcPr>
          <w:p w:rsidR="0027541C" w:rsidRPr="00414B44" w:rsidRDefault="0027541C" w:rsidP="009E3B95">
            <w:pPr>
              <w:rPr>
                <w:b/>
                <w:sz w:val="24"/>
                <w:szCs w:val="24"/>
              </w:rPr>
            </w:pPr>
          </w:p>
          <w:p w:rsidR="0027541C" w:rsidRPr="00414B44" w:rsidRDefault="00AE723A" w:rsidP="009E3B95">
            <w:pPr>
              <w:rPr>
                <w:b/>
                <w:sz w:val="24"/>
                <w:szCs w:val="24"/>
              </w:rPr>
            </w:pPr>
            <w:r w:rsidRPr="00414B44">
              <w:rPr>
                <w:b/>
                <w:sz w:val="24"/>
                <w:szCs w:val="24"/>
              </w:rPr>
              <w:t>241 700,00</w:t>
            </w:r>
          </w:p>
        </w:tc>
        <w:tc>
          <w:tcPr>
            <w:tcW w:w="1134" w:type="dxa"/>
            <w:tcBorders>
              <w:left w:val="single" w:sz="4" w:space="0" w:color="auto"/>
            </w:tcBorders>
          </w:tcPr>
          <w:p w:rsidR="0027541C" w:rsidRPr="00414B44" w:rsidRDefault="0027541C">
            <w:pPr>
              <w:rPr>
                <w:b/>
                <w:sz w:val="24"/>
                <w:szCs w:val="24"/>
              </w:rPr>
            </w:pPr>
          </w:p>
          <w:p w:rsidR="0027541C" w:rsidRPr="00414B44" w:rsidRDefault="00AE723A" w:rsidP="0027541C">
            <w:pPr>
              <w:rPr>
                <w:b/>
                <w:sz w:val="24"/>
                <w:szCs w:val="24"/>
              </w:rPr>
            </w:pPr>
            <w:r w:rsidRPr="00414B44">
              <w:rPr>
                <w:b/>
                <w:sz w:val="24"/>
                <w:szCs w:val="24"/>
              </w:rPr>
              <w:t>252 590,0</w:t>
            </w:r>
          </w:p>
        </w:tc>
      </w:tr>
      <w:tr w:rsidR="0027541C" w:rsidRPr="00AC69A6" w:rsidTr="004C0D3A">
        <w:tc>
          <w:tcPr>
            <w:tcW w:w="1384" w:type="dxa"/>
            <w:vMerge/>
          </w:tcPr>
          <w:p w:rsidR="0027541C" w:rsidRPr="00AC69A6" w:rsidRDefault="0027541C" w:rsidP="005C5FE5">
            <w:pPr>
              <w:rPr>
                <w:color w:val="000000" w:themeColor="text1"/>
                <w:sz w:val="24"/>
                <w:szCs w:val="24"/>
              </w:rPr>
            </w:pPr>
          </w:p>
        </w:tc>
        <w:tc>
          <w:tcPr>
            <w:tcW w:w="1985" w:type="dxa"/>
            <w:vMerge/>
          </w:tcPr>
          <w:p w:rsidR="0027541C" w:rsidRPr="00AC69A6" w:rsidRDefault="0027541C" w:rsidP="005C5FE5">
            <w:pPr>
              <w:rPr>
                <w:color w:val="000000" w:themeColor="text1"/>
                <w:sz w:val="24"/>
                <w:szCs w:val="24"/>
              </w:rPr>
            </w:pPr>
          </w:p>
        </w:tc>
        <w:tc>
          <w:tcPr>
            <w:tcW w:w="2126" w:type="dxa"/>
          </w:tcPr>
          <w:p w:rsidR="0027541C" w:rsidRPr="00AC69A6" w:rsidRDefault="0027541C" w:rsidP="005C5FE5">
            <w:pPr>
              <w:rPr>
                <w:b/>
                <w:snapToGrid w:val="0"/>
                <w:color w:val="000000" w:themeColor="text1"/>
                <w:sz w:val="24"/>
                <w:szCs w:val="24"/>
              </w:rPr>
            </w:pPr>
            <w:r w:rsidRPr="00AC69A6">
              <w:rPr>
                <w:b/>
                <w:snapToGrid w:val="0"/>
                <w:color w:val="000000" w:themeColor="text1"/>
                <w:sz w:val="24"/>
                <w:szCs w:val="24"/>
              </w:rPr>
              <w:t>Федеральный бюджет РФ</w:t>
            </w:r>
          </w:p>
        </w:tc>
        <w:tc>
          <w:tcPr>
            <w:tcW w:w="1559" w:type="dxa"/>
          </w:tcPr>
          <w:p w:rsidR="0027541C" w:rsidRPr="00414B44" w:rsidRDefault="0027541C" w:rsidP="009E3B95">
            <w:pPr>
              <w:rPr>
                <w:b/>
                <w:sz w:val="24"/>
                <w:szCs w:val="24"/>
              </w:rPr>
            </w:pPr>
          </w:p>
          <w:p w:rsidR="0027541C" w:rsidRPr="00414B44" w:rsidRDefault="00DB582A" w:rsidP="009E3B95">
            <w:pPr>
              <w:rPr>
                <w:b/>
                <w:sz w:val="24"/>
                <w:szCs w:val="24"/>
              </w:rPr>
            </w:pPr>
            <w:r w:rsidRPr="00414B44">
              <w:rPr>
                <w:b/>
                <w:sz w:val="24"/>
                <w:szCs w:val="24"/>
              </w:rPr>
              <w:t>416 747,99</w:t>
            </w:r>
          </w:p>
        </w:tc>
        <w:tc>
          <w:tcPr>
            <w:tcW w:w="1559" w:type="dxa"/>
          </w:tcPr>
          <w:p w:rsidR="0027541C" w:rsidRPr="00414B44" w:rsidRDefault="0027541C" w:rsidP="009E3B95">
            <w:pPr>
              <w:rPr>
                <w:b/>
                <w:sz w:val="24"/>
                <w:szCs w:val="24"/>
              </w:rPr>
            </w:pPr>
          </w:p>
          <w:p w:rsidR="0027541C" w:rsidRPr="00414B44" w:rsidRDefault="0027541C" w:rsidP="009E3B95">
            <w:pPr>
              <w:rPr>
                <w:b/>
                <w:sz w:val="24"/>
                <w:szCs w:val="24"/>
              </w:rPr>
            </w:pPr>
            <w:r w:rsidRPr="00414B44">
              <w:rPr>
                <w:b/>
                <w:sz w:val="24"/>
                <w:szCs w:val="24"/>
              </w:rPr>
              <w:t>0,00</w:t>
            </w:r>
          </w:p>
        </w:tc>
        <w:tc>
          <w:tcPr>
            <w:tcW w:w="1418" w:type="dxa"/>
          </w:tcPr>
          <w:p w:rsidR="0027541C" w:rsidRPr="00414B44" w:rsidRDefault="0027541C" w:rsidP="009E3B95">
            <w:pPr>
              <w:rPr>
                <w:b/>
                <w:sz w:val="24"/>
                <w:szCs w:val="24"/>
              </w:rPr>
            </w:pPr>
          </w:p>
          <w:p w:rsidR="0027541C" w:rsidRPr="00414B44" w:rsidRDefault="0027541C" w:rsidP="009E3B95">
            <w:pPr>
              <w:rPr>
                <w:b/>
                <w:sz w:val="24"/>
                <w:szCs w:val="24"/>
              </w:rPr>
            </w:pPr>
            <w:r w:rsidRPr="00414B44">
              <w:rPr>
                <w:b/>
                <w:sz w:val="24"/>
                <w:szCs w:val="24"/>
              </w:rPr>
              <w:t>0,00</w:t>
            </w:r>
          </w:p>
        </w:tc>
        <w:tc>
          <w:tcPr>
            <w:tcW w:w="1559" w:type="dxa"/>
          </w:tcPr>
          <w:p w:rsidR="0027541C" w:rsidRPr="00414B44" w:rsidRDefault="0027541C" w:rsidP="009E3B95">
            <w:pPr>
              <w:rPr>
                <w:b/>
                <w:sz w:val="24"/>
                <w:szCs w:val="24"/>
              </w:rPr>
            </w:pPr>
          </w:p>
          <w:p w:rsidR="0027541C" w:rsidRPr="00414B44" w:rsidRDefault="0027541C" w:rsidP="009E3B95">
            <w:pPr>
              <w:rPr>
                <w:b/>
                <w:sz w:val="24"/>
                <w:szCs w:val="24"/>
              </w:rPr>
            </w:pPr>
            <w:r w:rsidRPr="00414B44">
              <w:rPr>
                <w:b/>
                <w:sz w:val="24"/>
                <w:szCs w:val="24"/>
              </w:rPr>
              <w:t>416 747,99</w:t>
            </w:r>
          </w:p>
        </w:tc>
        <w:tc>
          <w:tcPr>
            <w:tcW w:w="1418" w:type="dxa"/>
          </w:tcPr>
          <w:p w:rsidR="0027541C" w:rsidRPr="00414B44" w:rsidRDefault="0027541C" w:rsidP="009E3B95">
            <w:pPr>
              <w:rPr>
                <w:b/>
                <w:sz w:val="24"/>
                <w:szCs w:val="24"/>
              </w:rPr>
            </w:pPr>
          </w:p>
          <w:p w:rsidR="0027541C" w:rsidRPr="00414B44" w:rsidRDefault="00AE723A" w:rsidP="00AE723A">
            <w:pPr>
              <w:jc w:val="center"/>
              <w:rPr>
                <w:b/>
                <w:sz w:val="24"/>
                <w:szCs w:val="24"/>
              </w:rPr>
            </w:pPr>
            <w:r w:rsidRPr="00414B44">
              <w:rPr>
                <w:b/>
                <w:sz w:val="24"/>
                <w:szCs w:val="24"/>
              </w:rPr>
              <w:t>0,00</w:t>
            </w:r>
          </w:p>
        </w:tc>
        <w:tc>
          <w:tcPr>
            <w:tcW w:w="1417" w:type="dxa"/>
            <w:tcBorders>
              <w:right w:val="single" w:sz="4" w:space="0" w:color="auto"/>
            </w:tcBorders>
          </w:tcPr>
          <w:p w:rsidR="0027541C" w:rsidRPr="00414B44" w:rsidRDefault="0027541C" w:rsidP="009E3B95">
            <w:pPr>
              <w:rPr>
                <w:b/>
                <w:sz w:val="24"/>
                <w:szCs w:val="24"/>
              </w:rPr>
            </w:pPr>
          </w:p>
          <w:p w:rsidR="0027541C" w:rsidRPr="00414B44" w:rsidRDefault="00AE723A" w:rsidP="00AE723A">
            <w:pPr>
              <w:jc w:val="center"/>
              <w:rPr>
                <w:b/>
                <w:sz w:val="24"/>
                <w:szCs w:val="24"/>
              </w:rPr>
            </w:pPr>
            <w:r w:rsidRPr="00414B44">
              <w:rPr>
                <w:b/>
                <w:sz w:val="24"/>
                <w:szCs w:val="24"/>
              </w:rPr>
              <w:t>0,00</w:t>
            </w:r>
          </w:p>
        </w:tc>
        <w:tc>
          <w:tcPr>
            <w:tcW w:w="1134" w:type="dxa"/>
            <w:tcBorders>
              <w:left w:val="single" w:sz="4" w:space="0" w:color="auto"/>
            </w:tcBorders>
          </w:tcPr>
          <w:p w:rsidR="0027541C" w:rsidRPr="00414B44" w:rsidRDefault="0027541C">
            <w:pPr>
              <w:rPr>
                <w:b/>
                <w:sz w:val="24"/>
                <w:szCs w:val="24"/>
              </w:rPr>
            </w:pPr>
          </w:p>
          <w:p w:rsidR="0027541C" w:rsidRPr="00414B44" w:rsidRDefault="00AE723A" w:rsidP="0027541C">
            <w:pPr>
              <w:rPr>
                <w:b/>
                <w:sz w:val="24"/>
                <w:szCs w:val="24"/>
              </w:rPr>
            </w:pPr>
            <w:r w:rsidRPr="00414B44">
              <w:rPr>
                <w:b/>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Бюджет муниц</w:t>
            </w:r>
            <w:r w:rsidRPr="00AC69A6">
              <w:rPr>
                <w:rFonts w:ascii="Times New Roman" w:hAnsi="Times New Roman" w:cs="Times New Roman"/>
                <w:b/>
                <w:color w:val="000000" w:themeColor="text1"/>
                <w:sz w:val="24"/>
                <w:szCs w:val="24"/>
              </w:rPr>
              <w:t>и</w:t>
            </w:r>
            <w:r w:rsidRPr="00AC69A6">
              <w:rPr>
                <w:rFonts w:ascii="Times New Roman" w:hAnsi="Times New Roman" w:cs="Times New Roman"/>
                <w:b/>
                <w:color w:val="000000" w:themeColor="text1"/>
                <w:sz w:val="24"/>
                <w:szCs w:val="24"/>
              </w:rPr>
              <w:t>пального образ</w:t>
            </w:r>
            <w:r w:rsidRPr="00AC69A6">
              <w:rPr>
                <w:rFonts w:ascii="Times New Roman" w:hAnsi="Times New Roman" w:cs="Times New Roman"/>
                <w:b/>
                <w:color w:val="000000" w:themeColor="text1"/>
                <w:sz w:val="24"/>
                <w:szCs w:val="24"/>
              </w:rPr>
              <w:t>о</w:t>
            </w:r>
            <w:r w:rsidRPr="00AC69A6">
              <w:rPr>
                <w:rFonts w:ascii="Times New Roman" w:hAnsi="Times New Roman" w:cs="Times New Roman"/>
                <w:b/>
                <w:color w:val="000000" w:themeColor="text1"/>
                <w:sz w:val="24"/>
                <w:szCs w:val="24"/>
              </w:rPr>
              <w:t>вания, из них за счет средств:</w:t>
            </w:r>
          </w:p>
        </w:tc>
        <w:tc>
          <w:tcPr>
            <w:tcW w:w="1559" w:type="dxa"/>
          </w:tcPr>
          <w:p w:rsidR="00BE7B52" w:rsidRPr="00414B44" w:rsidRDefault="00DB582A" w:rsidP="00414B44">
            <w:pPr>
              <w:pStyle w:val="ConsPlusNormal"/>
              <w:ind w:firstLine="0"/>
              <w:rPr>
                <w:rFonts w:ascii="Times New Roman" w:hAnsi="Times New Roman" w:cs="Times New Roman"/>
                <w:b/>
                <w:sz w:val="24"/>
                <w:szCs w:val="24"/>
              </w:rPr>
            </w:pPr>
            <w:r w:rsidRPr="00414B44">
              <w:rPr>
                <w:rFonts w:ascii="Times New Roman" w:hAnsi="Times New Roman" w:cs="Times New Roman"/>
                <w:b/>
                <w:sz w:val="24"/>
                <w:szCs w:val="24"/>
              </w:rPr>
              <w:t>126</w:t>
            </w:r>
            <w:r w:rsidR="00414B44" w:rsidRPr="00414B44">
              <w:rPr>
                <w:rFonts w:ascii="Times New Roman" w:hAnsi="Times New Roman" w:cs="Times New Roman"/>
                <w:b/>
                <w:sz w:val="24"/>
                <w:szCs w:val="24"/>
              </w:rPr>
              <w:t> 664 264,57</w:t>
            </w:r>
          </w:p>
        </w:tc>
        <w:tc>
          <w:tcPr>
            <w:tcW w:w="1559" w:type="dxa"/>
          </w:tcPr>
          <w:p w:rsidR="00BE7B52" w:rsidRPr="00414B44" w:rsidRDefault="00BE7B52" w:rsidP="009E3B95">
            <w:pPr>
              <w:rPr>
                <w:rFonts w:eastAsiaTheme="minorEastAsia"/>
                <w:b/>
                <w:sz w:val="24"/>
                <w:szCs w:val="24"/>
              </w:rPr>
            </w:pPr>
            <w:r w:rsidRPr="00414B44">
              <w:rPr>
                <w:rFonts w:eastAsiaTheme="minorEastAsia"/>
                <w:b/>
                <w:sz w:val="24"/>
                <w:szCs w:val="24"/>
              </w:rPr>
              <w:t>14 649 515,60</w:t>
            </w:r>
          </w:p>
          <w:p w:rsidR="00BE7B52" w:rsidRPr="00414B44" w:rsidRDefault="00BE7B52" w:rsidP="009E3B95">
            <w:pPr>
              <w:rPr>
                <w:b/>
                <w:sz w:val="24"/>
                <w:szCs w:val="24"/>
              </w:rPr>
            </w:pPr>
          </w:p>
        </w:tc>
        <w:tc>
          <w:tcPr>
            <w:tcW w:w="1418" w:type="dxa"/>
          </w:tcPr>
          <w:p w:rsidR="00BE7B52" w:rsidRPr="00414B44" w:rsidRDefault="00BE7B52" w:rsidP="005A79EF">
            <w:pPr>
              <w:rPr>
                <w:b/>
                <w:sz w:val="24"/>
                <w:szCs w:val="24"/>
              </w:rPr>
            </w:pPr>
            <w:r w:rsidRPr="00414B44">
              <w:rPr>
                <w:b/>
                <w:sz w:val="24"/>
                <w:szCs w:val="24"/>
              </w:rPr>
              <w:t>13 8</w:t>
            </w:r>
            <w:r w:rsidR="005A79EF" w:rsidRPr="00414B44">
              <w:rPr>
                <w:b/>
                <w:sz w:val="24"/>
                <w:szCs w:val="24"/>
              </w:rPr>
              <w:t>29</w:t>
            </w:r>
            <w:r w:rsidRPr="00414B44">
              <w:rPr>
                <w:b/>
                <w:sz w:val="24"/>
                <w:szCs w:val="24"/>
              </w:rPr>
              <w:t> </w:t>
            </w:r>
            <w:r w:rsidR="005A79EF" w:rsidRPr="00414B44">
              <w:rPr>
                <w:b/>
                <w:sz w:val="24"/>
                <w:szCs w:val="24"/>
              </w:rPr>
              <w:t>8</w:t>
            </w:r>
            <w:r w:rsidRPr="00414B44">
              <w:rPr>
                <w:b/>
                <w:sz w:val="24"/>
                <w:szCs w:val="24"/>
              </w:rPr>
              <w:t xml:space="preserve">54,15 </w:t>
            </w:r>
          </w:p>
        </w:tc>
        <w:tc>
          <w:tcPr>
            <w:tcW w:w="1559" w:type="dxa"/>
          </w:tcPr>
          <w:p w:rsidR="00BE7B52" w:rsidRPr="00414B44" w:rsidRDefault="00BE7B52" w:rsidP="00414B44">
            <w:pPr>
              <w:rPr>
                <w:b/>
                <w:sz w:val="24"/>
                <w:szCs w:val="24"/>
              </w:rPr>
            </w:pPr>
            <w:r w:rsidRPr="00414B44">
              <w:rPr>
                <w:b/>
                <w:sz w:val="24"/>
                <w:szCs w:val="24"/>
              </w:rPr>
              <w:t>15</w:t>
            </w:r>
            <w:r w:rsidR="00414B44" w:rsidRPr="00414B44">
              <w:rPr>
                <w:b/>
                <w:sz w:val="24"/>
                <w:szCs w:val="24"/>
              </w:rPr>
              <w:t> 517 975,49</w:t>
            </w:r>
          </w:p>
        </w:tc>
        <w:tc>
          <w:tcPr>
            <w:tcW w:w="1418" w:type="dxa"/>
          </w:tcPr>
          <w:p w:rsidR="00BE7B52" w:rsidRPr="00414B44" w:rsidRDefault="00BE7B52" w:rsidP="00414B44">
            <w:r w:rsidRPr="00414B44">
              <w:rPr>
                <w:b/>
                <w:sz w:val="24"/>
                <w:szCs w:val="24"/>
              </w:rPr>
              <w:t>69</w:t>
            </w:r>
            <w:r w:rsidR="00414B44" w:rsidRPr="00414B44">
              <w:rPr>
                <w:b/>
                <w:sz w:val="24"/>
                <w:szCs w:val="24"/>
              </w:rPr>
              <w:t> 462 809,33</w:t>
            </w:r>
          </w:p>
        </w:tc>
        <w:tc>
          <w:tcPr>
            <w:tcW w:w="1417" w:type="dxa"/>
            <w:tcBorders>
              <w:right w:val="single" w:sz="4" w:space="0" w:color="auto"/>
            </w:tcBorders>
          </w:tcPr>
          <w:p w:rsidR="00BE7B52" w:rsidRPr="00414B44" w:rsidRDefault="00BE7B52" w:rsidP="009E3B95">
            <w:pPr>
              <w:rPr>
                <w:b/>
                <w:sz w:val="24"/>
                <w:szCs w:val="24"/>
              </w:rPr>
            </w:pPr>
            <w:r w:rsidRPr="00414B44">
              <w:rPr>
                <w:b/>
                <w:sz w:val="24"/>
                <w:szCs w:val="24"/>
              </w:rPr>
              <w:t>6 452 000,0</w:t>
            </w:r>
          </w:p>
        </w:tc>
        <w:tc>
          <w:tcPr>
            <w:tcW w:w="1134" w:type="dxa"/>
            <w:tcBorders>
              <w:left w:val="single" w:sz="4" w:space="0" w:color="auto"/>
            </w:tcBorders>
          </w:tcPr>
          <w:p w:rsidR="00BE7B52" w:rsidRPr="00414B44" w:rsidRDefault="00BE7B52" w:rsidP="0027541C">
            <w:pPr>
              <w:rPr>
                <w:b/>
                <w:sz w:val="24"/>
                <w:szCs w:val="24"/>
              </w:rPr>
            </w:pPr>
            <w:r w:rsidRPr="00414B44">
              <w:rPr>
                <w:b/>
                <w:sz w:val="24"/>
                <w:szCs w:val="24"/>
              </w:rPr>
              <w:t>6 752 110,0</w:t>
            </w:r>
          </w:p>
        </w:tc>
      </w:tr>
      <w:tr w:rsidR="00ED4B5D" w:rsidRPr="00AC69A6" w:rsidTr="004C0D3A">
        <w:tc>
          <w:tcPr>
            <w:tcW w:w="1384" w:type="dxa"/>
            <w:vMerge/>
          </w:tcPr>
          <w:p w:rsidR="00ED4B5D" w:rsidRPr="00AC69A6" w:rsidRDefault="00ED4B5D" w:rsidP="005C5FE5">
            <w:pPr>
              <w:rPr>
                <w:color w:val="000000" w:themeColor="text1"/>
                <w:sz w:val="24"/>
                <w:szCs w:val="24"/>
              </w:rPr>
            </w:pPr>
          </w:p>
        </w:tc>
        <w:tc>
          <w:tcPr>
            <w:tcW w:w="1985" w:type="dxa"/>
            <w:vMerge/>
          </w:tcPr>
          <w:p w:rsidR="00ED4B5D" w:rsidRPr="00AC69A6" w:rsidRDefault="00ED4B5D" w:rsidP="005C5FE5">
            <w:pPr>
              <w:rPr>
                <w:color w:val="000000" w:themeColor="text1"/>
                <w:sz w:val="24"/>
                <w:szCs w:val="24"/>
              </w:rPr>
            </w:pPr>
          </w:p>
        </w:tc>
        <w:tc>
          <w:tcPr>
            <w:tcW w:w="2126" w:type="dxa"/>
          </w:tcPr>
          <w:p w:rsidR="00ED4B5D" w:rsidRPr="00AC69A6" w:rsidRDefault="00ED4B5D" w:rsidP="005C5FE5">
            <w:pPr>
              <w:pStyle w:val="ConsPlusNormal"/>
              <w:ind w:firstLine="0"/>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Местного бю</w:t>
            </w:r>
            <w:r w:rsidRPr="00AC69A6">
              <w:rPr>
                <w:rFonts w:ascii="Times New Roman" w:hAnsi="Times New Roman" w:cs="Times New Roman"/>
                <w:b/>
                <w:color w:val="000000" w:themeColor="text1"/>
                <w:sz w:val="24"/>
                <w:szCs w:val="24"/>
              </w:rPr>
              <w:t>д</w:t>
            </w:r>
            <w:r w:rsidRPr="00AC69A6">
              <w:rPr>
                <w:rFonts w:ascii="Times New Roman" w:hAnsi="Times New Roman" w:cs="Times New Roman"/>
                <w:b/>
                <w:color w:val="000000" w:themeColor="text1"/>
                <w:sz w:val="24"/>
                <w:szCs w:val="24"/>
              </w:rPr>
              <w:t>жета</w:t>
            </w:r>
          </w:p>
        </w:tc>
        <w:tc>
          <w:tcPr>
            <w:tcW w:w="1559" w:type="dxa"/>
          </w:tcPr>
          <w:p w:rsidR="00ED4B5D" w:rsidRPr="00414B44" w:rsidRDefault="00ED4B5D" w:rsidP="00C20C8D">
            <w:pPr>
              <w:pStyle w:val="ConsPlusNormal"/>
              <w:ind w:firstLine="0"/>
              <w:rPr>
                <w:rFonts w:ascii="Times New Roman" w:hAnsi="Times New Roman" w:cs="Times New Roman"/>
                <w:b/>
                <w:sz w:val="24"/>
                <w:szCs w:val="24"/>
              </w:rPr>
            </w:pPr>
            <w:r w:rsidRPr="00414B44">
              <w:rPr>
                <w:rFonts w:ascii="Times New Roman" w:hAnsi="Times New Roman" w:cs="Times New Roman"/>
                <w:b/>
                <w:sz w:val="24"/>
                <w:szCs w:val="24"/>
              </w:rPr>
              <w:t>126 664 264,57</w:t>
            </w:r>
          </w:p>
        </w:tc>
        <w:tc>
          <w:tcPr>
            <w:tcW w:w="1559" w:type="dxa"/>
          </w:tcPr>
          <w:p w:rsidR="00ED4B5D" w:rsidRPr="00414B44" w:rsidRDefault="00ED4B5D" w:rsidP="00C20C8D">
            <w:pPr>
              <w:rPr>
                <w:rFonts w:eastAsiaTheme="minorEastAsia"/>
                <w:b/>
                <w:sz w:val="24"/>
                <w:szCs w:val="24"/>
              </w:rPr>
            </w:pPr>
            <w:r w:rsidRPr="00414B44">
              <w:rPr>
                <w:rFonts w:eastAsiaTheme="minorEastAsia"/>
                <w:b/>
                <w:sz w:val="24"/>
                <w:szCs w:val="24"/>
              </w:rPr>
              <w:t>14 649 515,60</w:t>
            </w:r>
          </w:p>
          <w:p w:rsidR="00ED4B5D" w:rsidRPr="00414B44" w:rsidRDefault="00ED4B5D" w:rsidP="00C20C8D">
            <w:pPr>
              <w:rPr>
                <w:b/>
                <w:sz w:val="24"/>
                <w:szCs w:val="24"/>
              </w:rPr>
            </w:pPr>
          </w:p>
        </w:tc>
        <w:tc>
          <w:tcPr>
            <w:tcW w:w="1418" w:type="dxa"/>
          </w:tcPr>
          <w:p w:rsidR="00ED4B5D" w:rsidRPr="00414B44" w:rsidRDefault="00ED4B5D" w:rsidP="00C20C8D">
            <w:pPr>
              <w:rPr>
                <w:b/>
                <w:sz w:val="24"/>
                <w:szCs w:val="24"/>
              </w:rPr>
            </w:pPr>
            <w:r w:rsidRPr="00414B44">
              <w:rPr>
                <w:b/>
                <w:sz w:val="24"/>
                <w:szCs w:val="24"/>
              </w:rPr>
              <w:t xml:space="preserve">13 829 854,15 </w:t>
            </w:r>
          </w:p>
        </w:tc>
        <w:tc>
          <w:tcPr>
            <w:tcW w:w="1559" w:type="dxa"/>
          </w:tcPr>
          <w:p w:rsidR="00ED4B5D" w:rsidRPr="00414B44" w:rsidRDefault="00ED4B5D" w:rsidP="00C20C8D">
            <w:pPr>
              <w:rPr>
                <w:b/>
                <w:sz w:val="24"/>
                <w:szCs w:val="24"/>
              </w:rPr>
            </w:pPr>
            <w:r w:rsidRPr="00414B44">
              <w:rPr>
                <w:b/>
                <w:sz w:val="24"/>
                <w:szCs w:val="24"/>
              </w:rPr>
              <w:t>15 517 975,49</w:t>
            </w:r>
          </w:p>
        </w:tc>
        <w:tc>
          <w:tcPr>
            <w:tcW w:w="1418" w:type="dxa"/>
          </w:tcPr>
          <w:p w:rsidR="00ED4B5D" w:rsidRPr="00414B44" w:rsidRDefault="00ED4B5D" w:rsidP="00C20C8D">
            <w:r w:rsidRPr="00414B44">
              <w:rPr>
                <w:b/>
                <w:sz w:val="24"/>
                <w:szCs w:val="24"/>
              </w:rPr>
              <w:t>69 462 809,33</w:t>
            </w:r>
          </w:p>
        </w:tc>
        <w:tc>
          <w:tcPr>
            <w:tcW w:w="1417" w:type="dxa"/>
            <w:tcBorders>
              <w:right w:val="single" w:sz="4" w:space="0" w:color="auto"/>
            </w:tcBorders>
          </w:tcPr>
          <w:p w:rsidR="00ED4B5D" w:rsidRPr="00414B44" w:rsidRDefault="00ED4B5D" w:rsidP="00C20C8D">
            <w:pPr>
              <w:rPr>
                <w:b/>
                <w:sz w:val="24"/>
                <w:szCs w:val="24"/>
              </w:rPr>
            </w:pPr>
            <w:r w:rsidRPr="00414B44">
              <w:rPr>
                <w:b/>
                <w:sz w:val="24"/>
                <w:szCs w:val="24"/>
              </w:rPr>
              <w:t>6 452 000,0</w:t>
            </w:r>
          </w:p>
        </w:tc>
        <w:tc>
          <w:tcPr>
            <w:tcW w:w="1134" w:type="dxa"/>
            <w:tcBorders>
              <w:left w:val="single" w:sz="4" w:space="0" w:color="auto"/>
            </w:tcBorders>
          </w:tcPr>
          <w:p w:rsidR="00ED4B5D" w:rsidRPr="00414B44" w:rsidRDefault="00ED4B5D" w:rsidP="00C20C8D">
            <w:pPr>
              <w:rPr>
                <w:b/>
                <w:sz w:val="24"/>
                <w:szCs w:val="24"/>
              </w:rPr>
            </w:pPr>
            <w:r w:rsidRPr="00414B44">
              <w:rPr>
                <w:b/>
                <w:sz w:val="24"/>
                <w:szCs w:val="24"/>
              </w:rPr>
              <w:t>6 752 110,0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Средства от приносящей д</w:t>
            </w:r>
            <w:r w:rsidRPr="00AC69A6">
              <w:rPr>
                <w:rFonts w:ascii="Times New Roman" w:hAnsi="Times New Roman" w:cs="Times New Roman"/>
                <w:b/>
                <w:color w:val="000000" w:themeColor="text1"/>
                <w:sz w:val="24"/>
                <w:szCs w:val="24"/>
              </w:rPr>
              <w:t>о</w:t>
            </w:r>
            <w:r w:rsidRPr="00AC69A6">
              <w:rPr>
                <w:rFonts w:ascii="Times New Roman" w:hAnsi="Times New Roman" w:cs="Times New Roman"/>
                <w:b/>
                <w:color w:val="000000" w:themeColor="text1"/>
                <w:sz w:val="24"/>
                <w:szCs w:val="24"/>
              </w:rPr>
              <w:lastRenderedPageBreak/>
              <w:t>ход деятельности</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pPr>
              <w:rPr>
                <w:sz w:val="24"/>
                <w:szCs w:val="24"/>
              </w:rPr>
            </w:pPr>
          </w:p>
          <w:p w:rsidR="00BE7B52" w:rsidRPr="009E3B95" w:rsidRDefault="00BE7B52" w:rsidP="0027541C">
            <w:pPr>
              <w:jc w:val="center"/>
              <w:rPr>
                <w:sz w:val="24"/>
                <w:szCs w:val="24"/>
              </w:rPr>
            </w:pPr>
          </w:p>
        </w:tc>
      </w:tr>
      <w:tr w:rsidR="00BE7B52" w:rsidRPr="00AC69A6" w:rsidTr="004C0D3A">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1.1.</w:t>
            </w:r>
          </w:p>
        </w:tc>
        <w:tc>
          <w:tcPr>
            <w:tcW w:w="1985" w:type="dxa"/>
            <w:vMerge w:val="restart"/>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Межевание з</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мельных учас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ков с постано</w:t>
            </w:r>
            <w:r w:rsidRPr="00AC69A6">
              <w:rPr>
                <w:rFonts w:ascii="Times New Roman" w:hAnsi="Times New Roman" w:cs="Times New Roman"/>
                <w:color w:val="000000" w:themeColor="text1"/>
                <w:sz w:val="24"/>
                <w:szCs w:val="24"/>
              </w:rPr>
              <w:t>в</w:t>
            </w:r>
            <w:r w:rsidRPr="00AC69A6">
              <w:rPr>
                <w:rFonts w:ascii="Times New Roman" w:hAnsi="Times New Roman" w:cs="Times New Roman"/>
                <w:color w:val="000000" w:themeColor="text1"/>
                <w:sz w:val="24"/>
                <w:szCs w:val="24"/>
              </w:rPr>
              <w:t>кой на кадастр</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вый учет, рег</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страция права собственности на земельные участки</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BE7B52" w:rsidRPr="009E3B95" w:rsidRDefault="00BE7B52" w:rsidP="007E2164">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2 491 439,82</w:t>
            </w:r>
          </w:p>
        </w:tc>
        <w:tc>
          <w:tcPr>
            <w:tcW w:w="1559" w:type="dxa"/>
          </w:tcPr>
          <w:p w:rsidR="00BE7B52" w:rsidRPr="0076488E" w:rsidRDefault="00BE7B52" w:rsidP="009E3B95">
            <w:pPr>
              <w:jc w:val="center"/>
              <w:rPr>
                <w:b/>
                <w:sz w:val="24"/>
                <w:szCs w:val="24"/>
              </w:rPr>
            </w:pPr>
            <w:r w:rsidRPr="0076488E">
              <w:rPr>
                <w:b/>
                <w:sz w:val="24"/>
                <w:szCs w:val="24"/>
              </w:rPr>
              <w:t>529 439,82</w:t>
            </w:r>
          </w:p>
        </w:tc>
        <w:tc>
          <w:tcPr>
            <w:tcW w:w="1418" w:type="dxa"/>
          </w:tcPr>
          <w:p w:rsidR="00BE7B52" w:rsidRPr="0076488E" w:rsidRDefault="00BE7B52" w:rsidP="009E3B95">
            <w:pPr>
              <w:jc w:val="center"/>
              <w:rPr>
                <w:b/>
                <w:sz w:val="24"/>
                <w:szCs w:val="24"/>
              </w:rPr>
            </w:pPr>
            <w:r w:rsidRPr="0076488E">
              <w:rPr>
                <w:b/>
                <w:sz w:val="24"/>
                <w:szCs w:val="24"/>
              </w:rPr>
              <w:t>284 000,0</w:t>
            </w:r>
          </w:p>
        </w:tc>
        <w:tc>
          <w:tcPr>
            <w:tcW w:w="1559" w:type="dxa"/>
          </w:tcPr>
          <w:p w:rsidR="00BE7B52" w:rsidRPr="007D001C" w:rsidRDefault="00BE7B52" w:rsidP="009E3B95">
            <w:pPr>
              <w:jc w:val="center"/>
              <w:rPr>
                <w:b/>
                <w:sz w:val="24"/>
                <w:szCs w:val="24"/>
              </w:rPr>
            </w:pPr>
            <w:r w:rsidRPr="007D001C">
              <w:rPr>
                <w:b/>
                <w:sz w:val="24"/>
                <w:szCs w:val="24"/>
              </w:rPr>
              <w:t>478 000,0</w:t>
            </w:r>
          </w:p>
        </w:tc>
        <w:tc>
          <w:tcPr>
            <w:tcW w:w="1418" w:type="dxa"/>
          </w:tcPr>
          <w:p w:rsidR="00BE7B52" w:rsidRPr="0076488E" w:rsidRDefault="00BE7B52" w:rsidP="009E3B95">
            <w:pPr>
              <w:jc w:val="center"/>
              <w:rPr>
                <w:b/>
                <w:sz w:val="24"/>
                <w:szCs w:val="24"/>
              </w:rPr>
            </w:pPr>
            <w:r>
              <w:rPr>
                <w:b/>
                <w:sz w:val="24"/>
                <w:szCs w:val="24"/>
              </w:rPr>
              <w:t>5</w:t>
            </w:r>
            <w:r w:rsidRPr="0076488E">
              <w:rPr>
                <w:b/>
                <w:sz w:val="24"/>
                <w:szCs w:val="24"/>
              </w:rPr>
              <w:t>00 000,0</w:t>
            </w:r>
          </w:p>
        </w:tc>
        <w:tc>
          <w:tcPr>
            <w:tcW w:w="1417" w:type="dxa"/>
            <w:tcBorders>
              <w:right w:val="single" w:sz="4" w:space="0" w:color="auto"/>
            </w:tcBorders>
          </w:tcPr>
          <w:p w:rsidR="00BE7B52" w:rsidRPr="0076488E" w:rsidRDefault="00BE7B52" w:rsidP="009E3B95">
            <w:pPr>
              <w:jc w:val="center"/>
              <w:rPr>
                <w:b/>
                <w:sz w:val="24"/>
                <w:szCs w:val="24"/>
              </w:rPr>
            </w:pPr>
            <w:r>
              <w:rPr>
                <w:b/>
                <w:sz w:val="24"/>
                <w:szCs w:val="24"/>
              </w:rPr>
              <w:t>2</w:t>
            </w:r>
            <w:r w:rsidRPr="0076488E">
              <w:rPr>
                <w:b/>
                <w:sz w:val="24"/>
                <w:szCs w:val="24"/>
              </w:rPr>
              <w:t>00 000,0</w:t>
            </w:r>
          </w:p>
        </w:tc>
        <w:tc>
          <w:tcPr>
            <w:tcW w:w="1134" w:type="dxa"/>
            <w:tcBorders>
              <w:left w:val="single" w:sz="4" w:space="0" w:color="auto"/>
            </w:tcBorders>
          </w:tcPr>
          <w:p w:rsidR="00BE7B52" w:rsidRPr="0076488E" w:rsidRDefault="00BE7B52" w:rsidP="009E3B95">
            <w:pPr>
              <w:jc w:val="center"/>
              <w:rPr>
                <w:b/>
                <w:sz w:val="24"/>
                <w:szCs w:val="24"/>
              </w:rPr>
            </w:pPr>
            <w:r>
              <w:rPr>
                <w:b/>
                <w:sz w:val="24"/>
                <w:szCs w:val="24"/>
              </w:rPr>
              <w:t>500 000,0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7D001C"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417" w:type="dxa"/>
            <w:tcBorders>
              <w:righ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c>
          <w:tcPr>
            <w:tcW w:w="1134" w:type="dxa"/>
            <w:tcBorders>
              <w:lef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Республиканский бюджет Респу</w:t>
            </w:r>
            <w:r w:rsidRPr="00AC69A6">
              <w:rPr>
                <w:snapToGrid w:val="0"/>
                <w:color w:val="000000" w:themeColor="text1"/>
                <w:sz w:val="24"/>
                <w:szCs w:val="24"/>
              </w:rPr>
              <w:t>б</w:t>
            </w:r>
            <w:r w:rsidRPr="00AC69A6">
              <w:rPr>
                <w:snapToGrid w:val="0"/>
                <w:color w:val="000000" w:themeColor="text1"/>
                <w:sz w:val="24"/>
                <w:szCs w:val="24"/>
              </w:rPr>
              <w:t>лики Коми</w:t>
            </w:r>
          </w:p>
        </w:tc>
        <w:tc>
          <w:tcPr>
            <w:tcW w:w="1559" w:type="dxa"/>
          </w:tcPr>
          <w:p w:rsidR="00BE7B52" w:rsidRPr="0027541C" w:rsidRDefault="00BE7B52" w:rsidP="005C5FE5">
            <w:pPr>
              <w:jc w:val="center"/>
              <w:rPr>
                <w:b/>
                <w:sz w:val="24"/>
                <w:szCs w:val="24"/>
              </w:rPr>
            </w:pPr>
          </w:p>
          <w:p w:rsidR="00BE7B52" w:rsidRPr="0027541C" w:rsidRDefault="00BE7B52" w:rsidP="005C5FE5">
            <w:pPr>
              <w:jc w:val="center"/>
              <w:rPr>
                <w:b/>
                <w:sz w:val="24"/>
                <w:szCs w:val="24"/>
              </w:rPr>
            </w:pPr>
            <w:r w:rsidRPr="0027541C">
              <w:rPr>
                <w:b/>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7D001C" w:rsidRDefault="00BE7B52" w:rsidP="005C5FE5">
            <w:pPr>
              <w:jc w:val="center"/>
              <w:rPr>
                <w:sz w:val="24"/>
                <w:szCs w:val="24"/>
              </w:rPr>
            </w:pPr>
          </w:p>
          <w:p w:rsidR="00BE7B52" w:rsidRPr="007D001C" w:rsidRDefault="00BE7B52" w:rsidP="005C5FE5">
            <w:pPr>
              <w:jc w:val="center"/>
              <w:rPr>
                <w:sz w:val="24"/>
                <w:szCs w:val="24"/>
              </w:rPr>
            </w:pPr>
            <w:r w:rsidRPr="007D001C">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pPr>
              <w:rPr>
                <w:sz w:val="24"/>
                <w:szCs w:val="24"/>
              </w:rPr>
            </w:pPr>
          </w:p>
          <w:p w:rsidR="00BE7B52" w:rsidRPr="009E3B95" w:rsidRDefault="00BE7B52" w:rsidP="0027541C">
            <w:pPr>
              <w:jc w:val="center"/>
              <w:rPr>
                <w:sz w:val="24"/>
                <w:szCs w:val="24"/>
              </w:rPr>
            </w:pPr>
            <w:r>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27541C" w:rsidRDefault="00BE7B52" w:rsidP="009E3B95">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1 113 439,82</w:t>
            </w:r>
          </w:p>
        </w:tc>
        <w:tc>
          <w:tcPr>
            <w:tcW w:w="1559" w:type="dxa"/>
          </w:tcPr>
          <w:p w:rsidR="00BE7B52" w:rsidRPr="009E3B95" w:rsidRDefault="00BE7B52" w:rsidP="009E3B95">
            <w:pPr>
              <w:jc w:val="center"/>
              <w:rPr>
                <w:sz w:val="24"/>
                <w:szCs w:val="24"/>
              </w:rPr>
            </w:pPr>
            <w:r w:rsidRPr="009E3B95">
              <w:rPr>
                <w:sz w:val="24"/>
                <w:szCs w:val="24"/>
              </w:rPr>
              <w:t>529 439,82</w:t>
            </w:r>
          </w:p>
        </w:tc>
        <w:tc>
          <w:tcPr>
            <w:tcW w:w="1418" w:type="dxa"/>
          </w:tcPr>
          <w:p w:rsidR="00BE7B52" w:rsidRPr="009E3B95" w:rsidRDefault="00BE7B52" w:rsidP="009E3B95">
            <w:pPr>
              <w:jc w:val="center"/>
              <w:rPr>
                <w:sz w:val="24"/>
                <w:szCs w:val="24"/>
              </w:rPr>
            </w:pPr>
            <w:r w:rsidRPr="009E3B95">
              <w:rPr>
                <w:sz w:val="24"/>
                <w:szCs w:val="24"/>
              </w:rPr>
              <w:t>284 000,0</w:t>
            </w:r>
          </w:p>
        </w:tc>
        <w:tc>
          <w:tcPr>
            <w:tcW w:w="1559" w:type="dxa"/>
          </w:tcPr>
          <w:p w:rsidR="00BE7B52" w:rsidRPr="007D001C" w:rsidRDefault="00BE7B52" w:rsidP="009E3B95">
            <w:pPr>
              <w:jc w:val="center"/>
              <w:rPr>
                <w:sz w:val="24"/>
                <w:szCs w:val="24"/>
              </w:rPr>
            </w:pPr>
            <w:r w:rsidRPr="007D001C">
              <w:rPr>
                <w:sz w:val="24"/>
                <w:szCs w:val="24"/>
              </w:rPr>
              <w:t>478 000,0</w:t>
            </w:r>
          </w:p>
        </w:tc>
        <w:tc>
          <w:tcPr>
            <w:tcW w:w="1418" w:type="dxa"/>
          </w:tcPr>
          <w:p w:rsidR="00BE7B52" w:rsidRPr="0027541C" w:rsidRDefault="00BE7B52" w:rsidP="0027541C">
            <w:pPr>
              <w:jc w:val="center"/>
              <w:rPr>
                <w:sz w:val="24"/>
                <w:szCs w:val="24"/>
              </w:rPr>
            </w:pPr>
            <w:r w:rsidRPr="0027541C">
              <w:rPr>
                <w:sz w:val="24"/>
                <w:szCs w:val="24"/>
              </w:rPr>
              <w:t>500 000,0</w:t>
            </w:r>
          </w:p>
        </w:tc>
        <w:tc>
          <w:tcPr>
            <w:tcW w:w="1417" w:type="dxa"/>
            <w:tcBorders>
              <w:right w:val="single" w:sz="4" w:space="0" w:color="auto"/>
            </w:tcBorders>
          </w:tcPr>
          <w:p w:rsidR="00BE7B52" w:rsidRPr="0027541C" w:rsidRDefault="00BE7B52" w:rsidP="0027541C">
            <w:pPr>
              <w:jc w:val="center"/>
              <w:rPr>
                <w:sz w:val="24"/>
                <w:szCs w:val="24"/>
              </w:rPr>
            </w:pPr>
            <w:r w:rsidRPr="0027541C">
              <w:rPr>
                <w:sz w:val="24"/>
                <w:szCs w:val="24"/>
              </w:rPr>
              <w:t>200 000,0</w:t>
            </w:r>
          </w:p>
        </w:tc>
        <w:tc>
          <w:tcPr>
            <w:tcW w:w="1134" w:type="dxa"/>
            <w:tcBorders>
              <w:left w:val="single" w:sz="4" w:space="0" w:color="auto"/>
            </w:tcBorders>
          </w:tcPr>
          <w:p w:rsidR="00BE7B52" w:rsidRPr="0027541C" w:rsidRDefault="00BE7B52" w:rsidP="0027541C">
            <w:pPr>
              <w:jc w:val="center"/>
              <w:rPr>
                <w:sz w:val="24"/>
                <w:szCs w:val="24"/>
              </w:rPr>
            </w:pPr>
            <w:r w:rsidRPr="0027541C">
              <w:rPr>
                <w:sz w:val="24"/>
                <w:szCs w:val="24"/>
              </w:rPr>
              <w:t>500 000,0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27541C" w:rsidRDefault="00BE7B52" w:rsidP="009E3B95">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1 113 439,82</w:t>
            </w:r>
          </w:p>
        </w:tc>
        <w:tc>
          <w:tcPr>
            <w:tcW w:w="1559" w:type="dxa"/>
          </w:tcPr>
          <w:p w:rsidR="00BE7B52" w:rsidRPr="009E3B95" w:rsidRDefault="00BE7B52" w:rsidP="009E3B95">
            <w:pPr>
              <w:jc w:val="center"/>
              <w:rPr>
                <w:sz w:val="24"/>
                <w:szCs w:val="24"/>
              </w:rPr>
            </w:pPr>
            <w:r w:rsidRPr="009E3B95">
              <w:rPr>
                <w:sz w:val="24"/>
                <w:szCs w:val="24"/>
              </w:rPr>
              <w:t>529 439,82</w:t>
            </w:r>
          </w:p>
        </w:tc>
        <w:tc>
          <w:tcPr>
            <w:tcW w:w="1418" w:type="dxa"/>
          </w:tcPr>
          <w:p w:rsidR="00BE7B52" w:rsidRPr="009E3B95" w:rsidRDefault="00BE7B52" w:rsidP="009E3B95">
            <w:pPr>
              <w:jc w:val="center"/>
              <w:rPr>
                <w:sz w:val="24"/>
                <w:szCs w:val="24"/>
              </w:rPr>
            </w:pPr>
            <w:r w:rsidRPr="009E3B95">
              <w:rPr>
                <w:sz w:val="24"/>
                <w:szCs w:val="24"/>
              </w:rPr>
              <w:t>284 000,0</w:t>
            </w:r>
          </w:p>
        </w:tc>
        <w:tc>
          <w:tcPr>
            <w:tcW w:w="1559" w:type="dxa"/>
          </w:tcPr>
          <w:p w:rsidR="00BE7B52" w:rsidRPr="007D001C" w:rsidRDefault="00BE7B52" w:rsidP="009E3B95">
            <w:pPr>
              <w:jc w:val="center"/>
              <w:rPr>
                <w:sz w:val="24"/>
                <w:szCs w:val="24"/>
              </w:rPr>
            </w:pPr>
            <w:r w:rsidRPr="007D001C">
              <w:rPr>
                <w:sz w:val="24"/>
                <w:szCs w:val="24"/>
              </w:rPr>
              <w:t>478 000,0</w:t>
            </w:r>
          </w:p>
        </w:tc>
        <w:tc>
          <w:tcPr>
            <w:tcW w:w="1418" w:type="dxa"/>
          </w:tcPr>
          <w:p w:rsidR="00BE7B52" w:rsidRPr="0027541C" w:rsidRDefault="00BE7B52" w:rsidP="0027541C">
            <w:pPr>
              <w:jc w:val="center"/>
              <w:rPr>
                <w:sz w:val="24"/>
                <w:szCs w:val="24"/>
              </w:rPr>
            </w:pPr>
            <w:r w:rsidRPr="0027541C">
              <w:rPr>
                <w:sz w:val="24"/>
                <w:szCs w:val="24"/>
              </w:rPr>
              <w:t>500 000,0</w:t>
            </w:r>
          </w:p>
        </w:tc>
        <w:tc>
          <w:tcPr>
            <w:tcW w:w="1417" w:type="dxa"/>
            <w:tcBorders>
              <w:right w:val="single" w:sz="4" w:space="0" w:color="auto"/>
            </w:tcBorders>
          </w:tcPr>
          <w:p w:rsidR="00BE7B52" w:rsidRPr="0027541C" w:rsidRDefault="00BE7B52" w:rsidP="0027541C">
            <w:pPr>
              <w:jc w:val="center"/>
              <w:rPr>
                <w:sz w:val="24"/>
                <w:szCs w:val="24"/>
              </w:rPr>
            </w:pPr>
            <w:r w:rsidRPr="0027541C">
              <w:rPr>
                <w:sz w:val="24"/>
                <w:szCs w:val="24"/>
              </w:rPr>
              <w:t>200 000,0</w:t>
            </w:r>
          </w:p>
        </w:tc>
        <w:tc>
          <w:tcPr>
            <w:tcW w:w="1134" w:type="dxa"/>
            <w:tcBorders>
              <w:left w:val="single" w:sz="4" w:space="0" w:color="auto"/>
            </w:tcBorders>
          </w:tcPr>
          <w:p w:rsidR="00BE7B52" w:rsidRPr="0027541C" w:rsidRDefault="00BE7B52" w:rsidP="0027541C">
            <w:pPr>
              <w:jc w:val="center"/>
              <w:rPr>
                <w:sz w:val="24"/>
                <w:szCs w:val="24"/>
              </w:rPr>
            </w:pPr>
            <w:r w:rsidRPr="0027541C">
              <w:rPr>
                <w:sz w:val="24"/>
                <w:szCs w:val="24"/>
              </w:rPr>
              <w:t>500 000,0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27541C" w:rsidRDefault="00BE7B52" w:rsidP="005C5FE5">
            <w:pPr>
              <w:jc w:val="center"/>
              <w:rPr>
                <w:b/>
                <w:sz w:val="24"/>
                <w:szCs w:val="24"/>
              </w:rPr>
            </w:pPr>
          </w:p>
          <w:p w:rsidR="00BE7B52" w:rsidRPr="0027541C" w:rsidRDefault="00BE7B52" w:rsidP="005C5FE5">
            <w:pPr>
              <w:jc w:val="center"/>
              <w:rPr>
                <w:b/>
                <w:sz w:val="24"/>
                <w:szCs w:val="24"/>
              </w:rPr>
            </w:pPr>
            <w:r w:rsidRPr="0027541C">
              <w:rPr>
                <w:b/>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pPr>
              <w:rPr>
                <w:sz w:val="24"/>
                <w:szCs w:val="24"/>
              </w:rPr>
            </w:pPr>
          </w:p>
          <w:p w:rsidR="00BE7B52" w:rsidRPr="009E3B95" w:rsidRDefault="00BE7B52" w:rsidP="0027541C">
            <w:pPr>
              <w:jc w:val="center"/>
              <w:rPr>
                <w:sz w:val="24"/>
                <w:szCs w:val="24"/>
              </w:rPr>
            </w:pPr>
            <w:r>
              <w:rPr>
                <w:sz w:val="24"/>
                <w:szCs w:val="24"/>
              </w:rPr>
              <w:t>0,00</w:t>
            </w:r>
          </w:p>
        </w:tc>
      </w:tr>
      <w:tr w:rsidR="00BE7B52" w:rsidRPr="00AC69A6" w:rsidTr="004C0D3A">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1.2.</w:t>
            </w:r>
          </w:p>
        </w:tc>
        <w:tc>
          <w:tcPr>
            <w:tcW w:w="1985" w:type="dxa"/>
            <w:vMerge w:val="restart"/>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Изготовление технических  и кадастровых паспортов, те</w:t>
            </w:r>
            <w:r w:rsidRPr="00AC69A6">
              <w:rPr>
                <w:rFonts w:ascii="Times New Roman" w:hAnsi="Times New Roman" w:cs="Times New Roman"/>
                <w:color w:val="000000" w:themeColor="text1"/>
                <w:sz w:val="24"/>
                <w:szCs w:val="24"/>
              </w:rPr>
              <w:t>х</w:t>
            </w:r>
            <w:r w:rsidRPr="00AC69A6">
              <w:rPr>
                <w:rFonts w:ascii="Times New Roman" w:hAnsi="Times New Roman" w:cs="Times New Roman"/>
                <w:color w:val="000000" w:themeColor="text1"/>
                <w:sz w:val="24"/>
                <w:szCs w:val="24"/>
              </w:rPr>
              <w:t>нических планов на объекты н</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движимого имущества, г</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сударственная регистрация права собстве</w:t>
            </w:r>
            <w:r w:rsidRPr="00AC69A6">
              <w:rPr>
                <w:rFonts w:ascii="Times New Roman" w:hAnsi="Times New Roman" w:cs="Times New Roman"/>
                <w:color w:val="000000" w:themeColor="text1"/>
                <w:sz w:val="24"/>
                <w:szCs w:val="24"/>
              </w:rPr>
              <w:t>н</w:t>
            </w:r>
            <w:r w:rsidRPr="00AC69A6">
              <w:rPr>
                <w:rFonts w:ascii="Times New Roman" w:hAnsi="Times New Roman" w:cs="Times New Roman"/>
                <w:color w:val="000000" w:themeColor="text1"/>
                <w:sz w:val="24"/>
                <w:szCs w:val="24"/>
              </w:rPr>
              <w:t>ности на объе</w:t>
            </w:r>
            <w:r w:rsidRPr="00AC69A6">
              <w:rPr>
                <w:rFonts w:ascii="Times New Roman" w:hAnsi="Times New Roman" w:cs="Times New Roman"/>
                <w:color w:val="000000" w:themeColor="text1"/>
                <w:sz w:val="24"/>
                <w:szCs w:val="24"/>
              </w:rPr>
              <w:t>к</w:t>
            </w:r>
            <w:r w:rsidRPr="00AC69A6">
              <w:rPr>
                <w:rFonts w:ascii="Times New Roman" w:hAnsi="Times New Roman" w:cs="Times New Roman"/>
                <w:color w:val="000000" w:themeColor="text1"/>
                <w:sz w:val="24"/>
                <w:szCs w:val="24"/>
              </w:rPr>
              <w:t>ты недвижимого имущества</w:t>
            </w:r>
          </w:p>
        </w:tc>
        <w:tc>
          <w:tcPr>
            <w:tcW w:w="2126" w:type="dxa"/>
          </w:tcPr>
          <w:p w:rsidR="00BE7B52" w:rsidRPr="009E3B95" w:rsidRDefault="00BE7B52" w:rsidP="005C5FE5">
            <w:pPr>
              <w:pStyle w:val="ConsPlusNormal"/>
              <w:ind w:firstLine="0"/>
              <w:rPr>
                <w:rFonts w:ascii="Times New Roman" w:hAnsi="Times New Roman" w:cs="Times New Roman"/>
                <w:sz w:val="24"/>
                <w:szCs w:val="24"/>
              </w:rPr>
            </w:pPr>
            <w:r w:rsidRPr="009E3B95">
              <w:rPr>
                <w:rFonts w:ascii="Times New Roman" w:hAnsi="Times New Roman" w:cs="Times New Roman"/>
                <w:sz w:val="24"/>
                <w:szCs w:val="24"/>
              </w:rPr>
              <w:t>Всего</w:t>
            </w:r>
          </w:p>
        </w:tc>
        <w:tc>
          <w:tcPr>
            <w:tcW w:w="1559" w:type="dxa"/>
          </w:tcPr>
          <w:p w:rsidR="00BE7B52" w:rsidRPr="0027541C" w:rsidRDefault="00BE7B52" w:rsidP="0027541C">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509 000,0</w:t>
            </w:r>
          </w:p>
          <w:p w:rsidR="00BE7B52" w:rsidRPr="0027541C" w:rsidRDefault="00BE7B52" w:rsidP="0027541C">
            <w:pPr>
              <w:pStyle w:val="ConsPlusNormal"/>
              <w:ind w:firstLine="0"/>
              <w:jc w:val="center"/>
              <w:rPr>
                <w:rFonts w:ascii="Times New Roman" w:hAnsi="Times New Roman" w:cs="Times New Roman"/>
                <w:b/>
                <w:sz w:val="24"/>
                <w:szCs w:val="24"/>
              </w:rPr>
            </w:pPr>
          </w:p>
        </w:tc>
        <w:tc>
          <w:tcPr>
            <w:tcW w:w="1559" w:type="dxa"/>
          </w:tcPr>
          <w:p w:rsidR="00BE7B52" w:rsidRPr="0027541C" w:rsidRDefault="00BE7B52" w:rsidP="0027541C">
            <w:pPr>
              <w:jc w:val="center"/>
              <w:rPr>
                <w:b/>
                <w:sz w:val="24"/>
                <w:szCs w:val="24"/>
              </w:rPr>
            </w:pPr>
            <w:r w:rsidRPr="0027541C">
              <w:rPr>
                <w:b/>
                <w:sz w:val="24"/>
                <w:szCs w:val="24"/>
              </w:rPr>
              <w:t>12 000,00</w:t>
            </w:r>
          </w:p>
        </w:tc>
        <w:tc>
          <w:tcPr>
            <w:tcW w:w="1418" w:type="dxa"/>
          </w:tcPr>
          <w:p w:rsidR="00BE7B52" w:rsidRPr="0027541C" w:rsidRDefault="00BE7B52" w:rsidP="0027541C">
            <w:pPr>
              <w:jc w:val="center"/>
              <w:rPr>
                <w:b/>
                <w:sz w:val="24"/>
                <w:szCs w:val="24"/>
              </w:rPr>
            </w:pPr>
            <w:r w:rsidRPr="0027541C">
              <w:rPr>
                <w:b/>
                <w:sz w:val="24"/>
                <w:szCs w:val="24"/>
              </w:rPr>
              <w:t>82 000,0</w:t>
            </w:r>
          </w:p>
        </w:tc>
        <w:tc>
          <w:tcPr>
            <w:tcW w:w="1559" w:type="dxa"/>
          </w:tcPr>
          <w:p w:rsidR="00BE7B52" w:rsidRPr="0027541C" w:rsidRDefault="00BE7B52" w:rsidP="0027541C">
            <w:pPr>
              <w:jc w:val="center"/>
              <w:rPr>
                <w:b/>
                <w:sz w:val="24"/>
                <w:szCs w:val="24"/>
              </w:rPr>
            </w:pPr>
            <w:r w:rsidRPr="0027541C">
              <w:rPr>
                <w:b/>
                <w:sz w:val="24"/>
                <w:szCs w:val="24"/>
              </w:rPr>
              <w:t>50 000,0</w:t>
            </w:r>
          </w:p>
        </w:tc>
        <w:tc>
          <w:tcPr>
            <w:tcW w:w="1418" w:type="dxa"/>
          </w:tcPr>
          <w:p w:rsidR="00BE7B52" w:rsidRPr="0027541C" w:rsidRDefault="00BE7B52" w:rsidP="0027541C">
            <w:pPr>
              <w:jc w:val="center"/>
              <w:rPr>
                <w:b/>
                <w:sz w:val="24"/>
                <w:szCs w:val="24"/>
              </w:rPr>
            </w:pPr>
            <w:r w:rsidRPr="0027541C">
              <w:rPr>
                <w:b/>
                <w:sz w:val="24"/>
                <w:szCs w:val="24"/>
              </w:rPr>
              <w:t>165 000,0</w:t>
            </w:r>
          </w:p>
        </w:tc>
        <w:tc>
          <w:tcPr>
            <w:tcW w:w="1417" w:type="dxa"/>
            <w:tcBorders>
              <w:right w:val="single" w:sz="4" w:space="0" w:color="auto"/>
            </w:tcBorders>
          </w:tcPr>
          <w:p w:rsidR="00BE7B52" w:rsidRPr="0027541C" w:rsidRDefault="00BE7B52" w:rsidP="0027541C">
            <w:pPr>
              <w:jc w:val="center"/>
              <w:rPr>
                <w:b/>
                <w:sz w:val="24"/>
                <w:szCs w:val="24"/>
              </w:rPr>
            </w:pPr>
            <w:r w:rsidRPr="0027541C">
              <w:rPr>
                <w:b/>
                <w:sz w:val="24"/>
                <w:szCs w:val="24"/>
              </w:rPr>
              <w:t>100 000,0</w:t>
            </w:r>
          </w:p>
        </w:tc>
        <w:tc>
          <w:tcPr>
            <w:tcW w:w="1134" w:type="dxa"/>
            <w:tcBorders>
              <w:left w:val="single" w:sz="4" w:space="0" w:color="auto"/>
            </w:tcBorders>
          </w:tcPr>
          <w:p w:rsidR="00BE7B52" w:rsidRPr="0027541C" w:rsidRDefault="00BE7B52" w:rsidP="0027541C">
            <w:pPr>
              <w:jc w:val="center"/>
              <w:rPr>
                <w:b/>
                <w:sz w:val="24"/>
                <w:szCs w:val="24"/>
              </w:rPr>
            </w:pPr>
            <w:r w:rsidRPr="0027541C">
              <w:rPr>
                <w:b/>
                <w:sz w:val="24"/>
                <w:szCs w:val="24"/>
              </w:rPr>
              <w:t>100 000,0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9E3B95" w:rsidRDefault="00BE7B52" w:rsidP="005C5FE5">
            <w:pPr>
              <w:pStyle w:val="ConsPlusNormal"/>
              <w:ind w:firstLine="0"/>
              <w:rPr>
                <w:rFonts w:ascii="Times New Roman" w:hAnsi="Times New Roman" w:cs="Times New Roman"/>
                <w:sz w:val="24"/>
                <w:szCs w:val="24"/>
              </w:rPr>
            </w:pPr>
            <w:r w:rsidRPr="009E3B95">
              <w:rPr>
                <w:rFonts w:ascii="Times New Roman" w:hAnsi="Times New Roman" w:cs="Times New Roman"/>
                <w:sz w:val="24"/>
                <w:szCs w:val="24"/>
              </w:rPr>
              <w:t>в том числе:</w:t>
            </w: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417" w:type="dxa"/>
            <w:tcBorders>
              <w:righ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c>
          <w:tcPr>
            <w:tcW w:w="1134" w:type="dxa"/>
            <w:tcBorders>
              <w:lef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9E3B95" w:rsidRDefault="00BE7B52" w:rsidP="005C5FE5">
            <w:pPr>
              <w:rPr>
                <w:snapToGrid w:val="0"/>
                <w:sz w:val="24"/>
                <w:szCs w:val="24"/>
              </w:rPr>
            </w:pPr>
            <w:r w:rsidRPr="009E3B95">
              <w:rPr>
                <w:snapToGrid w:val="0"/>
                <w:sz w:val="24"/>
                <w:szCs w:val="24"/>
              </w:rPr>
              <w:t>Республиканский бюджет Респу</w:t>
            </w:r>
            <w:r w:rsidRPr="009E3B95">
              <w:rPr>
                <w:snapToGrid w:val="0"/>
                <w:sz w:val="24"/>
                <w:szCs w:val="24"/>
              </w:rPr>
              <w:t>б</w:t>
            </w:r>
            <w:r w:rsidRPr="009E3B95">
              <w:rPr>
                <w:snapToGrid w:val="0"/>
                <w:sz w:val="24"/>
                <w:szCs w:val="24"/>
              </w:rPr>
              <w:t>лики Коми</w:t>
            </w:r>
          </w:p>
        </w:tc>
        <w:tc>
          <w:tcPr>
            <w:tcW w:w="1559" w:type="dxa"/>
          </w:tcPr>
          <w:p w:rsidR="00BE7B52" w:rsidRPr="009E3B95" w:rsidRDefault="00BE7B52" w:rsidP="005C5FE5">
            <w:pPr>
              <w:jc w:val="center"/>
              <w:rPr>
                <w:sz w:val="24"/>
                <w:szCs w:val="24"/>
              </w:rPr>
            </w:pPr>
          </w:p>
          <w:p w:rsidR="00BE7B52" w:rsidRPr="0027541C" w:rsidRDefault="00BE7B52" w:rsidP="005C5FE5">
            <w:pPr>
              <w:jc w:val="center"/>
              <w:rPr>
                <w:b/>
                <w:sz w:val="24"/>
                <w:szCs w:val="24"/>
              </w:rPr>
            </w:pPr>
            <w:r w:rsidRPr="0027541C">
              <w:rPr>
                <w:b/>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pPr>
              <w:rPr>
                <w:sz w:val="24"/>
                <w:szCs w:val="24"/>
              </w:rPr>
            </w:pPr>
          </w:p>
          <w:p w:rsidR="00BE7B52" w:rsidRPr="009E3B95" w:rsidRDefault="00BE7B52" w:rsidP="0027541C">
            <w:pPr>
              <w:jc w:val="center"/>
              <w:rPr>
                <w:sz w:val="24"/>
                <w:szCs w:val="24"/>
              </w:rPr>
            </w:pPr>
            <w:r>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9E3B95" w:rsidRDefault="00BE7B52" w:rsidP="005C5FE5">
            <w:pPr>
              <w:pStyle w:val="ConsPlusNormal"/>
              <w:ind w:firstLine="0"/>
              <w:rPr>
                <w:rFonts w:ascii="Times New Roman" w:hAnsi="Times New Roman" w:cs="Times New Roman"/>
                <w:sz w:val="24"/>
                <w:szCs w:val="24"/>
              </w:rPr>
            </w:pPr>
            <w:r w:rsidRPr="009E3B95">
              <w:rPr>
                <w:rFonts w:ascii="Times New Roman" w:hAnsi="Times New Roman" w:cs="Times New Roman"/>
                <w:sz w:val="24"/>
                <w:szCs w:val="24"/>
              </w:rPr>
              <w:t>Бюджет муниц</w:t>
            </w:r>
            <w:r w:rsidRPr="009E3B95">
              <w:rPr>
                <w:rFonts w:ascii="Times New Roman" w:hAnsi="Times New Roman" w:cs="Times New Roman"/>
                <w:sz w:val="24"/>
                <w:szCs w:val="24"/>
              </w:rPr>
              <w:t>и</w:t>
            </w:r>
            <w:r w:rsidRPr="009E3B95">
              <w:rPr>
                <w:rFonts w:ascii="Times New Roman" w:hAnsi="Times New Roman" w:cs="Times New Roman"/>
                <w:sz w:val="24"/>
                <w:szCs w:val="24"/>
              </w:rPr>
              <w:t>пального образ</w:t>
            </w:r>
            <w:r w:rsidRPr="009E3B95">
              <w:rPr>
                <w:rFonts w:ascii="Times New Roman" w:hAnsi="Times New Roman" w:cs="Times New Roman"/>
                <w:sz w:val="24"/>
                <w:szCs w:val="24"/>
              </w:rPr>
              <w:t>о</w:t>
            </w:r>
            <w:r w:rsidRPr="009E3B95">
              <w:rPr>
                <w:rFonts w:ascii="Times New Roman" w:hAnsi="Times New Roman" w:cs="Times New Roman"/>
                <w:sz w:val="24"/>
                <w:szCs w:val="24"/>
              </w:rPr>
              <w:t>вания, из них за счет средств:</w:t>
            </w:r>
          </w:p>
        </w:tc>
        <w:tc>
          <w:tcPr>
            <w:tcW w:w="1559" w:type="dxa"/>
          </w:tcPr>
          <w:p w:rsidR="00BE7B52" w:rsidRPr="0027541C" w:rsidRDefault="00BE7B52" w:rsidP="0027541C">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509 000,0</w:t>
            </w:r>
          </w:p>
          <w:p w:rsidR="00BE7B52" w:rsidRPr="0027541C" w:rsidRDefault="00BE7B52" w:rsidP="0027541C">
            <w:pPr>
              <w:pStyle w:val="ConsPlusNormal"/>
              <w:ind w:firstLine="0"/>
              <w:jc w:val="center"/>
              <w:rPr>
                <w:rFonts w:ascii="Times New Roman" w:hAnsi="Times New Roman" w:cs="Times New Roman"/>
                <w:b/>
                <w:sz w:val="24"/>
                <w:szCs w:val="24"/>
              </w:rPr>
            </w:pPr>
          </w:p>
        </w:tc>
        <w:tc>
          <w:tcPr>
            <w:tcW w:w="1559" w:type="dxa"/>
          </w:tcPr>
          <w:p w:rsidR="00BE7B52" w:rsidRPr="0027541C" w:rsidRDefault="00BE7B52" w:rsidP="0027541C">
            <w:pPr>
              <w:jc w:val="center"/>
              <w:rPr>
                <w:sz w:val="24"/>
                <w:szCs w:val="24"/>
              </w:rPr>
            </w:pPr>
            <w:r w:rsidRPr="0027541C">
              <w:rPr>
                <w:sz w:val="24"/>
                <w:szCs w:val="24"/>
              </w:rPr>
              <w:t>12 000,00</w:t>
            </w:r>
          </w:p>
        </w:tc>
        <w:tc>
          <w:tcPr>
            <w:tcW w:w="1418" w:type="dxa"/>
          </w:tcPr>
          <w:p w:rsidR="00BE7B52" w:rsidRPr="0027541C" w:rsidRDefault="00BE7B52" w:rsidP="0027541C">
            <w:pPr>
              <w:jc w:val="center"/>
              <w:rPr>
                <w:sz w:val="24"/>
                <w:szCs w:val="24"/>
              </w:rPr>
            </w:pPr>
            <w:r w:rsidRPr="0027541C">
              <w:rPr>
                <w:sz w:val="24"/>
                <w:szCs w:val="24"/>
              </w:rPr>
              <w:t>82 000,0</w:t>
            </w:r>
          </w:p>
        </w:tc>
        <w:tc>
          <w:tcPr>
            <w:tcW w:w="1559" w:type="dxa"/>
          </w:tcPr>
          <w:p w:rsidR="00BE7B52" w:rsidRPr="0027541C" w:rsidRDefault="00BE7B52" w:rsidP="0027541C">
            <w:pPr>
              <w:jc w:val="center"/>
              <w:rPr>
                <w:sz w:val="24"/>
                <w:szCs w:val="24"/>
              </w:rPr>
            </w:pPr>
            <w:r w:rsidRPr="0027541C">
              <w:rPr>
                <w:sz w:val="24"/>
                <w:szCs w:val="24"/>
              </w:rPr>
              <w:t>50 000,0</w:t>
            </w:r>
          </w:p>
        </w:tc>
        <w:tc>
          <w:tcPr>
            <w:tcW w:w="1418" w:type="dxa"/>
          </w:tcPr>
          <w:p w:rsidR="00BE7B52" w:rsidRPr="0027541C" w:rsidRDefault="00BE7B52" w:rsidP="0027541C">
            <w:pPr>
              <w:jc w:val="center"/>
              <w:rPr>
                <w:sz w:val="24"/>
                <w:szCs w:val="24"/>
              </w:rPr>
            </w:pPr>
            <w:r w:rsidRPr="0027541C">
              <w:rPr>
                <w:sz w:val="24"/>
                <w:szCs w:val="24"/>
              </w:rPr>
              <w:t>165 000,0</w:t>
            </w:r>
          </w:p>
        </w:tc>
        <w:tc>
          <w:tcPr>
            <w:tcW w:w="1417" w:type="dxa"/>
            <w:tcBorders>
              <w:right w:val="single" w:sz="4" w:space="0" w:color="auto"/>
            </w:tcBorders>
          </w:tcPr>
          <w:p w:rsidR="00BE7B52" w:rsidRPr="0027541C" w:rsidRDefault="00BE7B52" w:rsidP="0027541C">
            <w:pPr>
              <w:jc w:val="center"/>
              <w:rPr>
                <w:sz w:val="24"/>
                <w:szCs w:val="24"/>
              </w:rPr>
            </w:pPr>
            <w:r w:rsidRPr="0027541C">
              <w:rPr>
                <w:sz w:val="24"/>
                <w:szCs w:val="24"/>
              </w:rPr>
              <w:t>100 000,0</w:t>
            </w:r>
          </w:p>
        </w:tc>
        <w:tc>
          <w:tcPr>
            <w:tcW w:w="1134" w:type="dxa"/>
            <w:tcBorders>
              <w:left w:val="single" w:sz="4" w:space="0" w:color="auto"/>
            </w:tcBorders>
          </w:tcPr>
          <w:p w:rsidR="00BE7B52" w:rsidRPr="0027541C" w:rsidRDefault="00BE7B52" w:rsidP="0027541C">
            <w:pPr>
              <w:jc w:val="center"/>
              <w:rPr>
                <w:sz w:val="24"/>
                <w:szCs w:val="24"/>
              </w:rPr>
            </w:pPr>
            <w:r w:rsidRPr="0027541C">
              <w:rPr>
                <w:sz w:val="24"/>
                <w:szCs w:val="24"/>
              </w:rPr>
              <w:t>100 000,0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9E3B95" w:rsidRDefault="00BE7B52" w:rsidP="005C5FE5">
            <w:pPr>
              <w:pStyle w:val="ConsPlusNormal"/>
              <w:ind w:firstLine="0"/>
              <w:rPr>
                <w:rFonts w:ascii="Times New Roman" w:hAnsi="Times New Roman" w:cs="Times New Roman"/>
                <w:sz w:val="24"/>
                <w:szCs w:val="24"/>
              </w:rPr>
            </w:pPr>
            <w:r w:rsidRPr="009E3B95">
              <w:rPr>
                <w:rFonts w:ascii="Times New Roman" w:hAnsi="Times New Roman" w:cs="Times New Roman"/>
                <w:sz w:val="24"/>
                <w:szCs w:val="24"/>
              </w:rPr>
              <w:t>Местного бюдж</w:t>
            </w:r>
            <w:r w:rsidRPr="009E3B95">
              <w:rPr>
                <w:rFonts w:ascii="Times New Roman" w:hAnsi="Times New Roman" w:cs="Times New Roman"/>
                <w:sz w:val="24"/>
                <w:szCs w:val="24"/>
              </w:rPr>
              <w:t>е</w:t>
            </w:r>
            <w:r w:rsidRPr="009E3B95">
              <w:rPr>
                <w:rFonts w:ascii="Times New Roman" w:hAnsi="Times New Roman" w:cs="Times New Roman"/>
                <w:sz w:val="24"/>
                <w:szCs w:val="24"/>
              </w:rPr>
              <w:t>та</w:t>
            </w:r>
          </w:p>
        </w:tc>
        <w:tc>
          <w:tcPr>
            <w:tcW w:w="1559" w:type="dxa"/>
          </w:tcPr>
          <w:p w:rsidR="00BE7B52" w:rsidRPr="0027541C" w:rsidRDefault="00BE7B52" w:rsidP="0027541C">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509 000,0</w:t>
            </w:r>
          </w:p>
          <w:p w:rsidR="00BE7B52" w:rsidRPr="0027541C" w:rsidRDefault="00BE7B52" w:rsidP="0027541C">
            <w:pPr>
              <w:pStyle w:val="ConsPlusNormal"/>
              <w:ind w:firstLine="0"/>
              <w:jc w:val="center"/>
              <w:rPr>
                <w:rFonts w:ascii="Times New Roman" w:hAnsi="Times New Roman" w:cs="Times New Roman"/>
                <w:b/>
                <w:sz w:val="24"/>
                <w:szCs w:val="24"/>
              </w:rPr>
            </w:pPr>
          </w:p>
        </w:tc>
        <w:tc>
          <w:tcPr>
            <w:tcW w:w="1559" w:type="dxa"/>
          </w:tcPr>
          <w:p w:rsidR="00BE7B52" w:rsidRPr="0027541C" w:rsidRDefault="00BE7B52" w:rsidP="0027541C">
            <w:pPr>
              <w:jc w:val="center"/>
              <w:rPr>
                <w:sz w:val="24"/>
                <w:szCs w:val="24"/>
              </w:rPr>
            </w:pPr>
            <w:r w:rsidRPr="0027541C">
              <w:rPr>
                <w:sz w:val="24"/>
                <w:szCs w:val="24"/>
              </w:rPr>
              <w:t>12 000,00</w:t>
            </w:r>
          </w:p>
        </w:tc>
        <w:tc>
          <w:tcPr>
            <w:tcW w:w="1418" w:type="dxa"/>
          </w:tcPr>
          <w:p w:rsidR="00BE7B52" w:rsidRPr="0027541C" w:rsidRDefault="00BE7B52" w:rsidP="0027541C">
            <w:pPr>
              <w:jc w:val="center"/>
              <w:rPr>
                <w:sz w:val="24"/>
                <w:szCs w:val="24"/>
              </w:rPr>
            </w:pPr>
            <w:r w:rsidRPr="0027541C">
              <w:rPr>
                <w:sz w:val="24"/>
                <w:szCs w:val="24"/>
              </w:rPr>
              <w:t>82 000,0</w:t>
            </w:r>
          </w:p>
        </w:tc>
        <w:tc>
          <w:tcPr>
            <w:tcW w:w="1559" w:type="dxa"/>
          </w:tcPr>
          <w:p w:rsidR="00BE7B52" w:rsidRPr="0027541C" w:rsidRDefault="00BE7B52" w:rsidP="0027541C">
            <w:pPr>
              <w:jc w:val="center"/>
              <w:rPr>
                <w:sz w:val="24"/>
                <w:szCs w:val="24"/>
              </w:rPr>
            </w:pPr>
            <w:r w:rsidRPr="0027541C">
              <w:rPr>
                <w:sz w:val="24"/>
                <w:szCs w:val="24"/>
              </w:rPr>
              <w:t>50 000,0</w:t>
            </w:r>
          </w:p>
        </w:tc>
        <w:tc>
          <w:tcPr>
            <w:tcW w:w="1418" w:type="dxa"/>
          </w:tcPr>
          <w:p w:rsidR="00BE7B52" w:rsidRPr="0027541C" w:rsidRDefault="00BE7B52" w:rsidP="0027541C">
            <w:pPr>
              <w:jc w:val="center"/>
              <w:rPr>
                <w:sz w:val="24"/>
                <w:szCs w:val="24"/>
              </w:rPr>
            </w:pPr>
            <w:r w:rsidRPr="0027541C">
              <w:rPr>
                <w:sz w:val="24"/>
                <w:szCs w:val="24"/>
              </w:rPr>
              <w:t>165 000,0</w:t>
            </w:r>
          </w:p>
        </w:tc>
        <w:tc>
          <w:tcPr>
            <w:tcW w:w="1417" w:type="dxa"/>
            <w:tcBorders>
              <w:right w:val="single" w:sz="4" w:space="0" w:color="auto"/>
            </w:tcBorders>
          </w:tcPr>
          <w:p w:rsidR="00BE7B52" w:rsidRPr="0027541C" w:rsidRDefault="00BE7B52" w:rsidP="0027541C">
            <w:pPr>
              <w:jc w:val="center"/>
              <w:rPr>
                <w:sz w:val="24"/>
                <w:szCs w:val="24"/>
              </w:rPr>
            </w:pPr>
            <w:r w:rsidRPr="0027541C">
              <w:rPr>
                <w:sz w:val="24"/>
                <w:szCs w:val="24"/>
              </w:rPr>
              <w:t>100 000,0</w:t>
            </w:r>
          </w:p>
        </w:tc>
        <w:tc>
          <w:tcPr>
            <w:tcW w:w="1134" w:type="dxa"/>
            <w:tcBorders>
              <w:left w:val="single" w:sz="4" w:space="0" w:color="auto"/>
            </w:tcBorders>
          </w:tcPr>
          <w:p w:rsidR="00BE7B52" w:rsidRPr="0027541C" w:rsidRDefault="00BE7B52" w:rsidP="0027541C">
            <w:pPr>
              <w:jc w:val="center"/>
              <w:rPr>
                <w:sz w:val="24"/>
                <w:szCs w:val="24"/>
              </w:rPr>
            </w:pPr>
            <w:r w:rsidRPr="0027541C">
              <w:rPr>
                <w:sz w:val="24"/>
                <w:szCs w:val="24"/>
              </w:rPr>
              <w:t>100 000,0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9E3B95" w:rsidRDefault="00BE7B52" w:rsidP="005C5FE5">
            <w:pPr>
              <w:pStyle w:val="ConsPlusNormal"/>
              <w:ind w:firstLine="0"/>
              <w:rPr>
                <w:rFonts w:ascii="Times New Roman" w:hAnsi="Times New Roman" w:cs="Times New Roman"/>
                <w:sz w:val="24"/>
                <w:szCs w:val="24"/>
              </w:rPr>
            </w:pPr>
            <w:r w:rsidRPr="009E3B95">
              <w:rPr>
                <w:rFonts w:ascii="Times New Roman" w:hAnsi="Times New Roman" w:cs="Times New Roman"/>
                <w:sz w:val="24"/>
                <w:szCs w:val="24"/>
              </w:rPr>
              <w:t>Средства от пр</w:t>
            </w:r>
            <w:r w:rsidRPr="009E3B95">
              <w:rPr>
                <w:rFonts w:ascii="Times New Roman" w:hAnsi="Times New Roman" w:cs="Times New Roman"/>
                <w:sz w:val="24"/>
                <w:szCs w:val="24"/>
              </w:rPr>
              <w:t>и</w:t>
            </w:r>
            <w:r w:rsidRPr="009E3B95">
              <w:rPr>
                <w:rFonts w:ascii="Times New Roman" w:hAnsi="Times New Roman" w:cs="Times New Roman"/>
                <w:sz w:val="24"/>
                <w:szCs w:val="24"/>
              </w:rPr>
              <w:t>носящей доход деятельности</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pPr>
              <w:rPr>
                <w:sz w:val="24"/>
                <w:szCs w:val="24"/>
              </w:rPr>
            </w:pPr>
          </w:p>
          <w:p w:rsidR="00BE7B52" w:rsidRPr="009E3B95" w:rsidRDefault="00BE7B52" w:rsidP="0027541C">
            <w:pPr>
              <w:jc w:val="center"/>
              <w:rPr>
                <w:sz w:val="24"/>
                <w:szCs w:val="24"/>
              </w:rPr>
            </w:pPr>
          </w:p>
        </w:tc>
      </w:tr>
      <w:tr w:rsidR="00BE7B52" w:rsidRPr="00AC69A6" w:rsidTr="004C0D3A">
        <w:trPr>
          <w:trHeight w:val="314"/>
        </w:trPr>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1.3.</w:t>
            </w:r>
          </w:p>
        </w:tc>
        <w:tc>
          <w:tcPr>
            <w:tcW w:w="1985" w:type="dxa"/>
            <w:vMerge w:val="restart"/>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движ</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мого и недв</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жимого имущ</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ства</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BE7B52" w:rsidRPr="0027541C" w:rsidRDefault="00BE7B52" w:rsidP="0027541C">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522 000,0</w:t>
            </w:r>
          </w:p>
          <w:p w:rsidR="00BE7B52" w:rsidRPr="0027541C" w:rsidRDefault="00BE7B52" w:rsidP="0027541C">
            <w:pPr>
              <w:pStyle w:val="ConsPlusNormal"/>
              <w:ind w:firstLine="0"/>
              <w:jc w:val="center"/>
              <w:rPr>
                <w:rFonts w:ascii="Times New Roman" w:hAnsi="Times New Roman" w:cs="Times New Roman"/>
                <w:b/>
                <w:sz w:val="24"/>
                <w:szCs w:val="24"/>
              </w:rPr>
            </w:pPr>
          </w:p>
        </w:tc>
        <w:tc>
          <w:tcPr>
            <w:tcW w:w="1559" w:type="dxa"/>
          </w:tcPr>
          <w:p w:rsidR="00BE7B52" w:rsidRPr="0027541C" w:rsidRDefault="00BE7B52" w:rsidP="0027541C">
            <w:pPr>
              <w:jc w:val="center"/>
              <w:rPr>
                <w:b/>
                <w:sz w:val="24"/>
                <w:szCs w:val="24"/>
              </w:rPr>
            </w:pPr>
            <w:r w:rsidRPr="0027541C">
              <w:rPr>
                <w:b/>
                <w:sz w:val="24"/>
                <w:szCs w:val="24"/>
              </w:rPr>
              <w:t>32 000,00</w:t>
            </w:r>
          </w:p>
        </w:tc>
        <w:tc>
          <w:tcPr>
            <w:tcW w:w="1418" w:type="dxa"/>
          </w:tcPr>
          <w:p w:rsidR="00BE7B52" w:rsidRPr="0027541C" w:rsidRDefault="00BE7B52" w:rsidP="0027541C">
            <w:pPr>
              <w:jc w:val="center"/>
              <w:rPr>
                <w:b/>
                <w:sz w:val="24"/>
                <w:szCs w:val="24"/>
              </w:rPr>
            </w:pPr>
            <w:r w:rsidRPr="0027541C">
              <w:rPr>
                <w:b/>
                <w:sz w:val="24"/>
                <w:szCs w:val="24"/>
              </w:rPr>
              <w:t>125 000,0</w:t>
            </w:r>
          </w:p>
        </w:tc>
        <w:tc>
          <w:tcPr>
            <w:tcW w:w="1559" w:type="dxa"/>
          </w:tcPr>
          <w:p w:rsidR="00BE7B52" w:rsidRPr="0027541C" w:rsidRDefault="00BE7B52" w:rsidP="0027541C">
            <w:pPr>
              <w:jc w:val="center"/>
              <w:rPr>
                <w:b/>
                <w:sz w:val="24"/>
                <w:szCs w:val="24"/>
              </w:rPr>
            </w:pPr>
            <w:r w:rsidRPr="0027541C">
              <w:rPr>
                <w:b/>
                <w:sz w:val="24"/>
                <w:szCs w:val="24"/>
              </w:rPr>
              <w:t>195 000,0</w:t>
            </w:r>
          </w:p>
        </w:tc>
        <w:tc>
          <w:tcPr>
            <w:tcW w:w="1418" w:type="dxa"/>
          </w:tcPr>
          <w:p w:rsidR="00BE7B52" w:rsidRPr="0027541C" w:rsidRDefault="00BE7B52" w:rsidP="0027541C">
            <w:pPr>
              <w:jc w:val="center"/>
              <w:rPr>
                <w:b/>
                <w:sz w:val="24"/>
                <w:szCs w:val="24"/>
              </w:rPr>
            </w:pPr>
            <w:r w:rsidRPr="0027541C">
              <w:rPr>
                <w:b/>
                <w:sz w:val="24"/>
                <w:szCs w:val="24"/>
              </w:rPr>
              <w:t>70 000,0</w:t>
            </w:r>
          </w:p>
        </w:tc>
        <w:tc>
          <w:tcPr>
            <w:tcW w:w="1417" w:type="dxa"/>
            <w:tcBorders>
              <w:right w:val="single" w:sz="4" w:space="0" w:color="auto"/>
            </w:tcBorders>
          </w:tcPr>
          <w:p w:rsidR="00BE7B52" w:rsidRPr="0027541C" w:rsidRDefault="00BE7B52" w:rsidP="0027541C">
            <w:pPr>
              <w:jc w:val="center"/>
              <w:rPr>
                <w:b/>
                <w:sz w:val="24"/>
                <w:szCs w:val="24"/>
              </w:rPr>
            </w:pPr>
            <w:r w:rsidRPr="0027541C">
              <w:rPr>
                <w:b/>
                <w:sz w:val="24"/>
                <w:szCs w:val="24"/>
              </w:rPr>
              <w:t>50 000,0</w:t>
            </w:r>
          </w:p>
        </w:tc>
        <w:tc>
          <w:tcPr>
            <w:tcW w:w="1134" w:type="dxa"/>
            <w:tcBorders>
              <w:left w:val="single" w:sz="4" w:space="0" w:color="auto"/>
            </w:tcBorders>
          </w:tcPr>
          <w:p w:rsidR="00BE7B52" w:rsidRPr="0027541C" w:rsidRDefault="00BE7B52" w:rsidP="0027541C">
            <w:pPr>
              <w:jc w:val="center"/>
              <w:rPr>
                <w:b/>
                <w:sz w:val="24"/>
                <w:szCs w:val="24"/>
              </w:rPr>
            </w:pPr>
            <w:r w:rsidRPr="0027541C">
              <w:rPr>
                <w:b/>
                <w:sz w:val="24"/>
                <w:szCs w:val="24"/>
              </w:rPr>
              <w:t>50 000,0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417" w:type="dxa"/>
            <w:tcBorders>
              <w:righ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c>
          <w:tcPr>
            <w:tcW w:w="1134" w:type="dxa"/>
            <w:tcBorders>
              <w:lef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Республиканский бюджет Респу</w:t>
            </w:r>
            <w:r w:rsidRPr="00AC69A6">
              <w:rPr>
                <w:snapToGrid w:val="0"/>
                <w:color w:val="000000" w:themeColor="text1"/>
                <w:sz w:val="24"/>
                <w:szCs w:val="24"/>
              </w:rPr>
              <w:t>б</w:t>
            </w:r>
            <w:r w:rsidRPr="00AC69A6">
              <w:rPr>
                <w:snapToGrid w:val="0"/>
                <w:color w:val="000000" w:themeColor="text1"/>
                <w:sz w:val="24"/>
                <w:szCs w:val="24"/>
              </w:rPr>
              <w:t>лики Коми</w:t>
            </w:r>
          </w:p>
        </w:tc>
        <w:tc>
          <w:tcPr>
            <w:tcW w:w="1559" w:type="dxa"/>
          </w:tcPr>
          <w:p w:rsidR="00BE7B52" w:rsidRPr="009E3B95" w:rsidRDefault="00BE7B52" w:rsidP="005C5FE5">
            <w:pPr>
              <w:jc w:val="center"/>
              <w:rPr>
                <w:sz w:val="24"/>
                <w:szCs w:val="24"/>
              </w:rPr>
            </w:pPr>
          </w:p>
          <w:p w:rsidR="00BE7B52" w:rsidRPr="0027541C" w:rsidRDefault="00BE7B52" w:rsidP="005C5FE5">
            <w:pPr>
              <w:jc w:val="center"/>
              <w:rPr>
                <w:b/>
                <w:sz w:val="24"/>
                <w:szCs w:val="24"/>
              </w:rPr>
            </w:pPr>
            <w:r w:rsidRPr="0027541C">
              <w:rPr>
                <w:b/>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pPr>
              <w:rPr>
                <w:sz w:val="24"/>
                <w:szCs w:val="24"/>
              </w:rPr>
            </w:pPr>
          </w:p>
          <w:p w:rsidR="00BE7B52" w:rsidRPr="009E3B95" w:rsidRDefault="00BE7B52" w:rsidP="0027541C">
            <w:pPr>
              <w:jc w:val="center"/>
              <w:rPr>
                <w:sz w:val="24"/>
                <w:szCs w:val="24"/>
              </w:rPr>
            </w:pPr>
            <w:r>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27541C" w:rsidRDefault="00BE7B52" w:rsidP="0027541C">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522 000,0</w:t>
            </w:r>
          </w:p>
          <w:p w:rsidR="00BE7B52" w:rsidRPr="0027541C" w:rsidRDefault="00BE7B52" w:rsidP="0027541C">
            <w:pPr>
              <w:pStyle w:val="ConsPlusNormal"/>
              <w:ind w:firstLine="0"/>
              <w:jc w:val="center"/>
              <w:rPr>
                <w:rFonts w:ascii="Times New Roman" w:hAnsi="Times New Roman" w:cs="Times New Roman"/>
                <w:b/>
                <w:sz w:val="24"/>
                <w:szCs w:val="24"/>
              </w:rPr>
            </w:pPr>
          </w:p>
        </w:tc>
        <w:tc>
          <w:tcPr>
            <w:tcW w:w="1559" w:type="dxa"/>
          </w:tcPr>
          <w:p w:rsidR="00BE7B52" w:rsidRPr="0027541C" w:rsidRDefault="00BE7B52" w:rsidP="0027541C">
            <w:pPr>
              <w:jc w:val="center"/>
              <w:rPr>
                <w:sz w:val="24"/>
                <w:szCs w:val="24"/>
              </w:rPr>
            </w:pPr>
            <w:r w:rsidRPr="0027541C">
              <w:rPr>
                <w:sz w:val="24"/>
                <w:szCs w:val="24"/>
              </w:rPr>
              <w:t>32 000,00</w:t>
            </w:r>
          </w:p>
        </w:tc>
        <w:tc>
          <w:tcPr>
            <w:tcW w:w="1418" w:type="dxa"/>
          </w:tcPr>
          <w:p w:rsidR="00BE7B52" w:rsidRPr="0027541C" w:rsidRDefault="00BE7B52" w:rsidP="0027541C">
            <w:pPr>
              <w:jc w:val="center"/>
              <w:rPr>
                <w:sz w:val="24"/>
                <w:szCs w:val="24"/>
              </w:rPr>
            </w:pPr>
            <w:r w:rsidRPr="0027541C">
              <w:rPr>
                <w:sz w:val="24"/>
                <w:szCs w:val="24"/>
              </w:rPr>
              <w:t>125 000,0</w:t>
            </w:r>
          </w:p>
        </w:tc>
        <w:tc>
          <w:tcPr>
            <w:tcW w:w="1559" w:type="dxa"/>
          </w:tcPr>
          <w:p w:rsidR="00BE7B52" w:rsidRPr="0027541C" w:rsidRDefault="00BE7B52" w:rsidP="0027541C">
            <w:pPr>
              <w:jc w:val="center"/>
              <w:rPr>
                <w:sz w:val="24"/>
                <w:szCs w:val="24"/>
              </w:rPr>
            </w:pPr>
            <w:r w:rsidRPr="0027541C">
              <w:rPr>
                <w:sz w:val="24"/>
                <w:szCs w:val="24"/>
              </w:rPr>
              <w:t>195 000,0</w:t>
            </w:r>
          </w:p>
        </w:tc>
        <w:tc>
          <w:tcPr>
            <w:tcW w:w="1418" w:type="dxa"/>
          </w:tcPr>
          <w:p w:rsidR="00BE7B52" w:rsidRPr="0027541C" w:rsidRDefault="00BE7B52" w:rsidP="0027541C">
            <w:pPr>
              <w:jc w:val="center"/>
              <w:rPr>
                <w:sz w:val="24"/>
                <w:szCs w:val="24"/>
              </w:rPr>
            </w:pPr>
            <w:r w:rsidRPr="0027541C">
              <w:rPr>
                <w:sz w:val="24"/>
                <w:szCs w:val="24"/>
              </w:rPr>
              <w:t>70 000,0</w:t>
            </w:r>
          </w:p>
        </w:tc>
        <w:tc>
          <w:tcPr>
            <w:tcW w:w="1417" w:type="dxa"/>
            <w:tcBorders>
              <w:right w:val="single" w:sz="4" w:space="0" w:color="auto"/>
            </w:tcBorders>
          </w:tcPr>
          <w:p w:rsidR="00BE7B52" w:rsidRPr="0027541C" w:rsidRDefault="00BE7B52" w:rsidP="0027541C">
            <w:pPr>
              <w:jc w:val="center"/>
              <w:rPr>
                <w:sz w:val="24"/>
                <w:szCs w:val="24"/>
              </w:rPr>
            </w:pPr>
            <w:r w:rsidRPr="0027541C">
              <w:rPr>
                <w:sz w:val="24"/>
                <w:szCs w:val="24"/>
              </w:rPr>
              <w:t>50 000,0</w:t>
            </w:r>
          </w:p>
        </w:tc>
        <w:tc>
          <w:tcPr>
            <w:tcW w:w="1134" w:type="dxa"/>
            <w:tcBorders>
              <w:left w:val="single" w:sz="4" w:space="0" w:color="auto"/>
            </w:tcBorders>
          </w:tcPr>
          <w:p w:rsidR="00BE7B52" w:rsidRPr="0027541C" w:rsidRDefault="00BE7B52" w:rsidP="0027541C">
            <w:pPr>
              <w:jc w:val="center"/>
              <w:rPr>
                <w:sz w:val="24"/>
                <w:szCs w:val="24"/>
              </w:rPr>
            </w:pPr>
            <w:r w:rsidRPr="0027541C">
              <w:rPr>
                <w:sz w:val="24"/>
                <w:szCs w:val="24"/>
              </w:rPr>
              <w:t>50 000,0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27541C" w:rsidRDefault="00BE7B52" w:rsidP="0027541C">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522 000,0</w:t>
            </w:r>
          </w:p>
          <w:p w:rsidR="00BE7B52" w:rsidRPr="0027541C" w:rsidRDefault="00BE7B52" w:rsidP="0027541C">
            <w:pPr>
              <w:pStyle w:val="ConsPlusNormal"/>
              <w:ind w:firstLine="0"/>
              <w:jc w:val="center"/>
              <w:rPr>
                <w:rFonts w:ascii="Times New Roman" w:hAnsi="Times New Roman" w:cs="Times New Roman"/>
                <w:b/>
                <w:sz w:val="24"/>
                <w:szCs w:val="24"/>
              </w:rPr>
            </w:pPr>
          </w:p>
        </w:tc>
        <w:tc>
          <w:tcPr>
            <w:tcW w:w="1559" w:type="dxa"/>
          </w:tcPr>
          <w:p w:rsidR="00BE7B52" w:rsidRPr="0027541C" w:rsidRDefault="00BE7B52" w:rsidP="0027541C">
            <w:pPr>
              <w:jc w:val="center"/>
              <w:rPr>
                <w:sz w:val="24"/>
                <w:szCs w:val="24"/>
              </w:rPr>
            </w:pPr>
            <w:r w:rsidRPr="0027541C">
              <w:rPr>
                <w:sz w:val="24"/>
                <w:szCs w:val="24"/>
              </w:rPr>
              <w:t>32 000,00</w:t>
            </w:r>
          </w:p>
        </w:tc>
        <w:tc>
          <w:tcPr>
            <w:tcW w:w="1418" w:type="dxa"/>
          </w:tcPr>
          <w:p w:rsidR="00BE7B52" w:rsidRPr="0027541C" w:rsidRDefault="00BE7B52" w:rsidP="0027541C">
            <w:pPr>
              <w:jc w:val="center"/>
              <w:rPr>
                <w:sz w:val="24"/>
                <w:szCs w:val="24"/>
              </w:rPr>
            </w:pPr>
            <w:r w:rsidRPr="0027541C">
              <w:rPr>
                <w:sz w:val="24"/>
                <w:szCs w:val="24"/>
              </w:rPr>
              <w:t>125 000,0</w:t>
            </w:r>
          </w:p>
        </w:tc>
        <w:tc>
          <w:tcPr>
            <w:tcW w:w="1559" w:type="dxa"/>
          </w:tcPr>
          <w:p w:rsidR="00BE7B52" w:rsidRPr="0027541C" w:rsidRDefault="00BE7B52" w:rsidP="0027541C">
            <w:pPr>
              <w:jc w:val="center"/>
              <w:rPr>
                <w:sz w:val="24"/>
                <w:szCs w:val="24"/>
              </w:rPr>
            </w:pPr>
            <w:r w:rsidRPr="0027541C">
              <w:rPr>
                <w:sz w:val="24"/>
                <w:szCs w:val="24"/>
              </w:rPr>
              <w:t>195 000,0</w:t>
            </w:r>
          </w:p>
        </w:tc>
        <w:tc>
          <w:tcPr>
            <w:tcW w:w="1418" w:type="dxa"/>
          </w:tcPr>
          <w:p w:rsidR="00BE7B52" w:rsidRPr="0027541C" w:rsidRDefault="00BE7B52" w:rsidP="0027541C">
            <w:pPr>
              <w:jc w:val="center"/>
              <w:rPr>
                <w:sz w:val="24"/>
                <w:szCs w:val="24"/>
              </w:rPr>
            </w:pPr>
            <w:r w:rsidRPr="0027541C">
              <w:rPr>
                <w:sz w:val="24"/>
                <w:szCs w:val="24"/>
              </w:rPr>
              <w:t>70 000,0</w:t>
            </w:r>
          </w:p>
        </w:tc>
        <w:tc>
          <w:tcPr>
            <w:tcW w:w="1417" w:type="dxa"/>
            <w:tcBorders>
              <w:right w:val="single" w:sz="4" w:space="0" w:color="auto"/>
            </w:tcBorders>
          </w:tcPr>
          <w:p w:rsidR="00BE7B52" w:rsidRPr="0027541C" w:rsidRDefault="00BE7B52" w:rsidP="0027541C">
            <w:pPr>
              <w:jc w:val="center"/>
              <w:rPr>
                <w:sz w:val="24"/>
                <w:szCs w:val="24"/>
              </w:rPr>
            </w:pPr>
            <w:r w:rsidRPr="0027541C">
              <w:rPr>
                <w:sz w:val="24"/>
                <w:szCs w:val="24"/>
              </w:rPr>
              <w:t>50 000,0</w:t>
            </w:r>
          </w:p>
        </w:tc>
        <w:tc>
          <w:tcPr>
            <w:tcW w:w="1134" w:type="dxa"/>
            <w:tcBorders>
              <w:left w:val="single" w:sz="4" w:space="0" w:color="auto"/>
            </w:tcBorders>
          </w:tcPr>
          <w:p w:rsidR="00BE7B52" w:rsidRPr="0027541C" w:rsidRDefault="00BE7B52" w:rsidP="0027541C">
            <w:pPr>
              <w:jc w:val="center"/>
              <w:rPr>
                <w:sz w:val="24"/>
                <w:szCs w:val="24"/>
              </w:rPr>
            </w:pPr>
            <w:r w:rsidRPr="0027541C">
              <w:rPr>
                <w:sz w:val="24"/>
                <w:szCs w:val="24"/>
              </w:rPr>
              <w:t>50 000,0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7E2164" w:rsidRDefault="00BE7B52" w:rsidP="005C5FE5">
            <w:pPr>
              <w:jc w:val="center"/>
              <w:rPr>
                <w:sz w:val="24"/>
                <w:szCs w:val="24"/>
              </w:rPr>
            </w:pPr>
          </w:p>
          <w:p w:rsidR="00BE7B52" w:rsidRPr="007E2164" w:rsidRDefault="00BE7B52" w:rsidP="005C5FE5">
            <w:pPr>
              <w:jc w:val="center"/>
              <w:rPr>
                <w:sz w:val="24"/>
                <w:szCs w:val="24"/>
              </w:rPr>
            </w:pPr>
            <w:r w:rsidRPr="007E2164">
              <w:rPr>
                <w:sz w:val="24"/>
                <w:szCs w:val="24"/>
              </w:rPr>
              <w:t>0,00</w:t>
            </w:r>
          </w:p>
        </w:tc>
        <w:tc>
          <w:tcPr>
            <w:tcW w:w="1559" w:type="dxa"/>
          </w:tcPr>
          <w:p w:rsidR="00BE7B52" w:rsidRPr="007E2164" w:rsidRDefault="00BE7B52" w:rsidP="005C5FE5">
            <w:pPr>
              <w:jc w:val="center"/>
              <w:rPr>
                <w:sz w:val="24"/>
                <w:szCs w:val="24"/>
              </w:rPr>
            </w:pPr>
          </w:p>
          <w:p w:rsidR="00BE7B52" w:rsidRPr="007E2164" w:rsidRDefault="00BE7B52" w:rsidP="005C5FE5">
            <w:pPr>
              <w:jc w:val="center"/>
              <w:rPr>
                <w:sz w:val="24"/>
                <w:szCs w:val="24"/>
              </w:rPr>
            </w:pPr>
            <w:r w:rsidRPr="007E2164">
              <w:rPr>
                <w:sz w:val="24"/>
                <w:szCs w:val="24"/>
              </w:rPr>
              <w:t>0,00</w:t>
            </w:r>
          </w:p>
        </w:tc>
        <w:tc>
          <w:tcPr>
            <w:tcW w:w="1418" w:type="dxa"/>
          </w:tcPr>
          <w:p w:rsidR="00BE7B52" w:rsidRPr="007E2164" w:rsidRDefault="00BE7B52" w:rsidP="005C5FE5">
            <w:pPr>
              <w:jc w:val="center"/>
              <w:rPr>
                <w:sz w:val="24"/>
                <w:szCs w:val="24"/>
              </w:rPr>
            </w:pPr>
          </w:p>
          <w:p w:rsidR="00BE7B52" w:rsidRPr="007E2164" w:rsidRDefault="00BE7B52" w:rsidP="005C5FE5">
            <w:pPr>
              <w:jc w:val="center"/>
              <w:rPr>
                <w:sz w:val="24"/>
                <w:szCs w:val="24"/>
              </w:rPr>
            </w:pPr>
            <w:r w:rsidRPr="007E2164">
              <w:rPr>
                <w:sz w:val="24"/>
                <w:szCs w:val="24"/>
              </w:rPr>
              <w:t>0,00</w:t>
            </w:r>
          </w:p>
        </w:tc>
        <w:tc>
          <w:tcPr>
            <w:tcW w:w="1559" w:type="dxa"/>
          </w:tcPr>
          <w:p w:rsidR="00BE7B52" w:rsidRPr="007E2164" w:rsidRDefault="00BE7B52" w:rsidP="005C5FE5">
            <w:pPr>
              <w:jc w:val="center"/>
              <w:rPr>
                <w:sz w:val="24"/>
                <w:szCs w:val="24"/>
              </w:rPr>
            </w:pPr>
          </w:p>
          <w:p w:rsidR="00BE7B52" w:rsidRPr="007E2164" w:rsidRDefault="00BE7B52" w:rsidP="005C5FE5">
            <w:pPr>
              <w:jc w:val="center"/>
              <w:rPr>
                <w:sz w:val="24"/>
                <w:szCs w:val="24"/>
              </w:rPr>
            </w:pPr>
            <w:r w:rsidRPr="007E2164">
              <w:rPr>
                <w:sz w:val="24"/>
                <w:szCs w:val="24"/>
              </w:rPr>
              <w:t>0,00</w:t>
            </w:r>
          </w:p>
        </w:tc>
        <w:tc>
          <w:tcPr>
            <w:tcW w:w="1418" w:type="dxa"/>
          </w:tcPr>
          <w:p w:rsidR="00BE7B52" w:rsidRPr="007E2164" w:rsidRDefault="00BE7B52" w:rsidP="005C5FE5">
            <w:pPr>
              <w:jc w:val="center"/>
              <w:rPr>
                <w:sz w:val="24"/>
                <w:szCs w:val="24"/>
              </w:rPr>
            </w:pPr>
          </w:p>
          <w:p w:rsidR="00BE7B52" w:rsidRPr="007E2164" w:rsidRDefault="00BE7B52" w:rsidP="005C5FE5">
            <w:pPr>
              <w:jc w:val="center"/>
              <w:rPr>
                <w:sz w:val="24"/>
                <w:szCs w:val="24"/>
              </w:rPr>
            </w:pPr>
            <w:r w:rsidRPr="007E2164">
              <w:rPr>
                <w:sz w:val="24"/>
                <w:szCs w:val="24"/>
              </w:rPr>
              <w:t>0,00</w:t>
            </w:r>
          </w:p>
        </w:tc>
        <w:tc>
          <w:tcPr>
            <w:tcW w:w="1417" w:type="dxa"/>
            <w:tcBorders>
              <w:right w:val="single" w:sz="4" w:space="0" w:color="auto"/>
            </w:tcBorders>
          </w:tcPr>
          <w:p w:rsidR="00BE7B52" w:rsidRPr="007E2164" w:rsidRDefault="00BE7B52" w:rsidP="005C5FE5">
            <w:pPr>
              <w:jc w:val="center"/>
              <w:rPr>
                <w:sz w:val="24"/>
                <w:szCs w:val="24"/>
              </w:rPr>
            </w:pPr>
          </w:p>
          <w:p w:rsidR="00BE7B52" w:rsidRPr="007E2164" w:rsidRDefault="00BE7B52" w:rsidP="005C5FE5">
            <w:pPr>
              <w:jc w:val="center"/>
              <w:rPr>
                <w:sz w:val="24"/>
                <w:szCs w:val="24"/>
              </w:rPr>
            </w:pPr>
            <w:r w:rsidRPr="007E2164">
              <w:rPr>
                <w:sz w:val="24"/>
                <w:szCs w:val="24"/>
              </w:rPr>
              <w:t>0,00</w:t>
            </w:r>
          </w:p>
        </w:tc>
        <w:tc>
          <w:tcPr>
            <w:tcW w:w="1134" w:type="dxa"/>
            <w:tcBorders>
              <w:left w:val="single" w:sz="4" w:space="0" w:color="auto"/>
            </w:tcBorders>
          </w:tcPr>
          <w:p w:rsidR="00BE7B52" w:rsidRDefault="00BE7B52">
            <w:pPr>
              <w:rPr>
                <w:sz w:val="24"/>
                <w:szCs w:val="24"/>
              </w:rPr>
            </w:pPr>
          </w:p>
          <w:p w:rsidR="00BE7B52" w:rsidRPr="007E2164" w:rsidRDefault="00BE7B52" w:rsidP="0027541C">
            <w:pPr>
              <w:jc w:val="center"/>
              <w:rPr>
                <w:sz w:val="24"/>
                <w:szCs w:val="24"/>
              </w:rPr>
            </w:pPr>
            <w:r>
              <w:rPr>
                <w:sz w:val="24"/>
                <w:szCs w:val="24"/>
              </w:rPr>
              <w:t>0,00</w:t>
            </w:r>
          </w:p>
        </w:tc>
      </w:tr>
      <w:tr w:rsidR="00BE7B52" w:rsidRPr="00AC69A6" w:rsidTr="004C0D3A">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1.4.</w:t>
            </w:r>
          </w:p>
        </w:tc>
        <w:tc>
          <w:tcPr>
            <w:tcW w:w="1985" w:type="dxa"/>
            <w:vMerge w:val="restart"/>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Уплата платежей и сборов в ра</w:t>
            </w:r>
            <w:r w:rsidRPr="00AC69A6">
              <w:rPr>
                <w:rFonts w:ascii="Times New Roman" w:hAnsi="Times New Roman" w:cs="Times New Roman"/>
                <w:color w:val="000000" w:themeColor="text1"/>
                <w:sz w:val="24"/>
                <w:szCs w:val="24"/>
              </w:rPr>
              <w:t>м</w:t>
            </w:r>
            <w:r w:rsidRPr="00AC69A6">
              <w:rPr>
                <w:rFonts w:ascii="Times New Roman" w:hAnsi="Times New Roman" w:cs="Times New Roman"/>
                <w:color w:val="000000" w:themeColor="text1"/>
                <w:sz w:val="24"/>
                <w:szCs w:val="24"/>
              </w:rPr>
              <w:t>ках управления муниципальным имуществом</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BE7B52" w:rsidRPr="0027541C" w:rsidRDefault="00BE7B52" w:rsidP="00163626">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3 742 452,0</w:t>
            </w:r>
          </w:p>
        </w:tc>
        <w:tc>
          <w:tcPr>
            <w:tcW w:w="1559" w:type="dxa"/>
          </w:tcPr>
          <w:p w:rsidR="00BE7B52" w:rsidRPr="004C0D3A" w:rsidRDefault="00BE7B52" w:rsidP="00163626">
            <w:pPr>
              <w:rPr>
                <w:b/>
                <w:sz w:val="24"/>
                <w:szCs w:val="24"/>
              </w:rPr>
            </w:pPr>
            <w:r w:rsidRPr="004C0D3A">
              <w:rPr>
                <w:b/>
                <w:sz w:val="24"/>
                <w:szCs w:val="24"/>
              </w:rPr>
              <w:t>650 000,0</w:t>
            </w:r>
          </w:p>
        </w:tc>
        <w:tc>
          <w:tcPr>
            <w:tcW w:w="1418" w:type="dxa"/>
          </w:tcPr>
          <w:p w:rsidR="00BE7B52" w:rsidRPr="004C0D3A" w:rsidRDefault="00BE7B52" w:rsidP="00163626">
            <w:pPr>
              <w:jc w:val="center"/>
              <w:rPr>
                <w:b/>
                <w:sz w:val="24"/>
                <w:szCs w:val="24"/>
              </w:rPr>
            </w:pPr>
            <w:r w:rsidRPr="004C0D3A">
              <w:rPr>
                <w:b/>
                <w:sz w:val="24"/>
                <w:szCs w:val="24"/>
              </w:rPr>
              <w:t>650 000,0</w:t>
            </w:r>
          </w:p>
        </w:tc>
        <w:tc>
          <w:tcPr>
            <w:tcW w:w="1559" w:type="dxa"/>
          </w:tcPr>
          <w:p w:rsidR="00BE7B52" w:rsidRPr="004C0D3A" w:rsidRDefault="00BE7B52" w:rsidP="00163626">
            <w:pPr>
              <w:jc w:val="center"/>
              <w:rPr>
                <w:b/>
                <w:sz w:val="24"/>
                <w:szCs w:val="24"/>
              </w:rPr>
            </w:pPr>
            <w:r w:rsidRPr="004C0D3A">
              <w:rPr>
                <w:b/>
                <w:sz w:val="24"/>
                <w:szCs w:val="24"/>
              </w:rPr>
              <w:t>642 452,0</w:t>
            </w:r>
          </w:p>
        </w:tc>
        <w:tc>
          <w:tcPr>
            <w:tcW w:w="1418" w:type="dxa"/>
          </w:tcPr>
          <w:p w:rsidR="00BE7B52" w:rsidRPr="004C0D3A" w:rsidRDefault="00BE7B52" w:rsidP="00163626">
            <w:pPr>
              <w:jc w:val="center"/>
              <w:rPr>
                <w:b/>
                <w:sz w:val="24"/>
                <w:szCs w:val="24"/>
              </w:rPr>
            </w:pPr>
            <w:r w:rsidRPr="004C0D3A">
              <w:rPr>
                <w:b/>
                <w:sz w:val="24"/>
                <w:szCs w:val="24"/>
              </w:rPr>
              <w:t>600 000,0</w:t>
            </w:r>
          </w:p>
        </w:tc>
        <w:tc>
          <w:tcPr>
            <w:tcW w:w="1417" w:type="dxa"/>
            <w:tcBorders>
              <w:right w:val="single" w:sz="4" w:space="0" w:color="auto"/>
            </w:tcBorders>
          </w:tcPr>
          <w:p w:rsidR="00BE7B52" w:rsidRPr="004C0D3A" w:rsidRDefault="00BE7B52" w:rsidP="00163626">
            <w:pPr>
              <w:jc w:val="center"/>
              <w:rPr>
                <w:b/>
                <w:sz w:val="24"/>
                <w:szCs w:val="24"/>
              </w:rPr>
            </w:pPr>
            <w:r w:rsidRPr="004C0D3A">
              <w:rPr>
                <w:b/>
                <w:sz w:val="24"/>
                <w:szCs w:val="24"/>
              </w:rPr>
              <w:t>600 000,0</w:t>
            </w:r>
          </w:p>
        </w:tc>
        <w:tc>
          <w:tcPr>
            <w:tcW w:w="1134" w:type="dxa"/>
            <w:tcBorders>
              <w:left w:val="single" w:sz="4" w:space="0" w:color="auto"/>
            </w:tcBorders>
          </w:tcPr>
          <w:p w:rsidR="00BE7B52" w:rsidRPr="004C0D3A" w:rsidRDefault="00BE7B52" w:rsidP="00163626">
            <w:pPr>
              <w:jc w:val="center"/>
              <w:rPr>
                <w:b/>
                <w:sz w:val="24"/>
                <w:szCs w:val="24"/>
              </w:rPr>
            </w:pPr>
            <w:r w:rsidRPr="004C0D3A">
              <w:rPr>
                <w:b/>
                <w:sz w:val="24"/>
                <w:szCs w:val="24"/>
              </w:rPr>
              <w:t>600 000,0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417" w:type="dxa"/>
            <w:tcBorders>
              <w:right w:val="single" w:sz="4" w:space="0" w:color="auto"/>
            </w:tcBorders>
          </w:tcPr>
          <w:p w:rsidR="00BE7B52" w:rsidRPr="009E3B95" w:rsidRDefault="00BE7B52" w:rsidP="005C5FE5">
            <w:pPr>
              <w:jc w:val="center"/>
              <w:rPr>
                <w:sz w:val="24"/>
                <w:szCs w:val="24"/>
              </w:rPr>
            </w:pPr>
          </w:p>
        </w:tc>
        <w:tc>
          <w:tcPr>
            <w:tcW w:w="1134" w:type="dxa"/>
            <w:tcBorders>
              <w:left w:val="single" w:sz="4" w:space="0" w:color="auto"/>
            </w:tcBorders>
          </w:tcPr>
          <w:p w:rsidR="00BE7B52" w:rsidRPr="009E3B95" w:rsidRDefault="00BE7B52" w:rsidP="0027541C">
            <w:pPr>
              <w:jc w:val="center"/>
              <w:rPr>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Республиканский бюджет Респу</w:t>
            </w:r>
            <w:r w:rsidRPr="00AC69A6">
              <w:rPr>
                <w:snapToGrid w:val="0"/>
                <w:color w:val="000000" w:themeColor="text1"/>
                <w:sz w:val="24"/>
                <w:szCs w:val="24"/>
              </w:rPr>
              <w:t>б</w:t>
            </w:r>
            <w:r w:rsidRPr="00AC69A6">
              <w:rPr>
                <w:snapToGrid w:val="0"/>
                <w:color w:val="000000" w:themeColor="text1"/>
                <w:sz w:val="24"/>
                <w:szCs w:val="24"/>
              </w:rPr>
              <w:t>лики Коми</w:t>
            </w:r>
          </w:p>
        </w:tc>
        <w:tc>
          <w:tcPr>
            <w:tcW w:w="1559" w:type="dxa"/>
          </w:tcPr>
          <w:p w:rsidR="00BE7B52" w:rsidRPr="009E3B95" w:rsidRDefault="00BE7B52" w:rsidP="005C5FE5">
            <w:pPr>
              <w:jc w:val="center"/>
              <w:rPr>
                <w:sz w:val="24"/>
                <w:szCs w:val="24"/>
              </w:rPr>
            </w:pPr>
          </w:p>
          <w:p w:rsidR="00BE7B52" w:rsidRPr="004C0D3A" w:rsidRDefault="00BE7B52" w:rsidP="005C5FE5">
            <w:pPr>
              <w:jc w:val="center"/>
              <w:rPr>
                <w:b/>
                <w:sz w:val="24"/>
                <w:szCs w:val="24"/>
              </w:rPr>
            </w:pPr>
            <w:r w:rsidRPr="004C0D3A">
              <w:rPr>
                <w:b/>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pPr>
              <w:rPr>
                <w:sz w:val="24"/>
                <w:szCs w:val="24"/>
              </w:rPr>
            </w:pPr>
          </w:p>
          <w:p w:rsidR="00BE7B52" w:rsidRPr="009E3B95" w:rsidRDefault="00BE7B52" w:rsidP="0027541C">
            <w:pPr>
              <w:jc w:val="center"/>
              <w:rPr>
                <w:sz w:val="24"/>
                <w:szCs w:val="24"/>
              </w:rPr>
            </w:pPr>
            <w:r>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27541C" w:rsidRDefault="00BE7B52" w:rsidP="00163626">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3 742 452,0</w:t>
            </w:r>
          </w:p>
        </w:tc>
        <w:tc>
          <w:tcPr>
            <w:tcW w:w="1559" w:type="dxa"/>
          </w:tcPr>
          <w:p w:rsidR="00BE7B52" w:rsidRPr="0027541C" w:rsidRDefault="00BE7B52" w:rsidP="00163626">
            <w:pPr>
              <w:rPr>
                <w:sz w:val="24"/>
                <w:szCs w:val="24"/>
              </w:rPr>
            </w:pPr>
            <w:r w:rsidRPr="0027541C">
              <w:rPr>
                <w:sz w:val="24"/>
                <w:szCs w:val="24"/>
              </w:rPr>
              <w:t>650 000,0</w:t>
            </w:r>
          </w:p>
        </w:tc>
        <w:tc>
          <w:tcPr>
            <w:tcW w:w="1418" w:type="dxa"/>
          </w:tcPr>
          <w:p w:rsidR="00BE7B52" w:rsidRPr="0027541C" w:rsidRDefault="00BE7B52" w:rsidP="00163626">
            <w:pPr>
              <w:jc w:val="center"/>
              <w:rPr>
                <w:sz w:val="24"/>
                <w:szCs w:val="24"/>
              </w:rPr>
            </w:pPr>
            <w:r w:rsidRPr="0027541C">
              <w:rPr>
                <w:sz w:val="24"/>
                <w:szCs w:val="24"/>
              </w:rPr>
              <w:t>650 000,0</w:t>
            </w:r>
          </w:p>
        </w:tc>
        <w:tc>
          <w:tcPr>
            <w:tcW w:w="1559" w:type="dxa"/>
          </w:tcPr>
          <w:p w:rsidR="00BE7B52" w:rsidRPr="0027541C" w:rsidRDefault="00BE7B52" w:rsidP="00163626">
            <w:pPr>
              <w:jc w:val="center"/>
              <w:rPr>
                <w:sz w:val="24"/>
                <w:szCs w:val="24"/>
              </w:rPr>
            </w:pPr>
            <w:r w:rsidRPr="0027541C">
              <w:rPr>
                <w:sz w:val="24"/>
                <w:szCs w:val="24"/>
              </w:rPr>
              <w:t>642 452,0</w:t>
            </w:r>
          </w:p>
        </w:tc>
        <w:tc>
          <w:tcPr>
            <w:tcW w:w="1418" w:type="dxa"/>
          </w:tcPr>
          <w:p w:rsidR="00BE7B52" w:rsidRPr="0027541C" w:rsidRDefault="00BE7B52" w:rsidP="00163626">
            <w:pPr>
              <w:jc w:val="center"/>
              <w:rPr>
                <w:sz w:val="24"/>
                <w:szCs w:val="24"/>
              </w:rPr>
            </w:pPr>
            <w:r w:rsidRPr="0027541C">
              <w:rPr>
                <w:sz w:val="24"/>
                <w:szCs w:val="24"/>
              </w:rPr>
              <w:t>600 000,0</w:t>
            </w:r>
          </w:p>
        </w:tc>
        <w:tc>
          <w:tcPr>
            <w:tcW w:w="1417" w:type="dxa"/>
            <w:tcBorders>
              <w:right w:val="single" w:sz="4" w:space="0" w:color="auto"/>
            </w:tcBorders>
          </w:tcPr>
          <w:p w:rsidR="00BE7B52" w:rsidRPr="0027541C" w:rsidRDefault="00BE7B52" w:rsidP="00163626">
            <w:pPr>
              <w:jc w:val="center"/>
              <w:rPr>
                <w:sz w:val="24"/>
                <w:szCs w:val="24"/>
              </w:rPr>
            </w:pPr>
            <w:r w:rsidRPr="0027541C">
              <w:rPr>
                <w:sz w:val="24"/>
                <w:szCs w:val="24"/>
              </w:rPr>
              <w:t>600 000,0</w:t>
            </w:r>
          </w:p>
        </w:tc>
        <w:tc>
          <w:tcPr>
            <w:tcW w:w="1134" w:type="dxa"/>
            <w:tcBorders>
              <w:left w:val="single" w:sz="4" w:space="0" w:color="auto"/>
            </w:tcBorders>
          </w:tcPr>
          <w:p w:rsidR="00BE7B52" w:rsidRPr="0027541C" w:rsidRDefault="00BE7B52" w:rsidP="00163626">
            <w:pPr>
              <w:jc w:val="center"/>
              <w:rPr>
                <w:sz w:val="24"/>
                <w:szCs w:val="24"/>
              </w:rPr>
            </w:pPr>
            <w:r w:rsidRPr="0027541C">
              <w:rPr>
                <w:sz w:val="24"/>
                <w:szCs w:val="24"/>
              </w:rPr>
              <w:t>600 000,0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27541C" w:rsidRDefault="00BE7B52" w:rsidP="00163626">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3 742 452,0</w:t>
            </w:r>
          </w:p>
        </w:tc>
        <w:tc>
          <w:tcPr>
            <w:tcW w:w="1559" w:type="dxa"/>
          </w:tcPr>
          <w:p w:rsidR="00BE7B52" w:rsidRPr="0027541C" w:rsidRDefault="00BE7B52" w:rsidP="00163626">
            <w:pPr>
              <w:rPr>
                <w:sz w:val="24"/>
                <w:szCs w:val="24"/>
              </w:rPr>
            </w:pPr>
            <w:r w:rsidRPr="0027541C">
              <w:rPr>
                <w:sz w:val="24"/>
                <w:szCs w:val="24"/>
              </w:rPr>
              <w:t>650 000,0</w:t>
            </w:r>
          </w:p>
        </w:tc>
        <w:tc>
          <w:tcPr>
            <w:tcW w:w="1418" w:type="dxa"/>
          </w:tcPr>
          <w:p w:rsidR="00BE7B52" w:rsidRPr="0027541C" w:rsidRDefault="00BE7B52" w:rsidP="00163626">
            <w:pPr>
              <w:jc w:val="center"/>
              <w:rPr>
                <w:sz w:val="24"/>
                <w:szCs w:val="24"/>
              </w:rPr>
            </w:pPr>
            <w:r w:rsidRPr="0027541C">
              <w:rPr>
                <w:sz w:val="24"/>
                <w:szCs w:val="24"/>
              </w:rPr>
              <w:t>650 000,0</w:t>
            </w:r>
          </w:p>
        </w:tc>
        <w:tc>
          <w:tcPr>
            <w:tcW w:w="1559" w:type="dxa"/>
          </w:tcPr>
          <w:p w:rsidR="00BE7B52" w:rsidRPr="0027541C" w:rsidRDefault="00BE7B52" w:rsidP="00163626">
            <w:pPr>
              <w:jc w:val="center"/>
              <w:rPr>
                <w:sz w:val="24"/>
                <w:szCs w:val="24"/>
              </w:rPr>
            </w:pPr>
            <w:r w:rsidRPr="0027541C">
              <w:rPr>
                <w:sz w:val="24"/>
                <w:szCs w:val="24"/>
              </w:rPr>
              <w:t>642 452,0</w:t>
            </w:r>
          </w:p>
        </w:tc>
        <w:tc>
          <w:tcPr>
            <w:tcW w:w="1418" w:type="dxa"/>
          </w:tcPr>
          <w:p w:rsidR="00BE7B52" w:rsidRPr="0027541C" w:rsidRDefault="00BE7B52" w:rsidP="00163626">
            <w:pPr>
              <w:jc w:val="center"/>
              <w:rPr>
                <w:sz w:val="24"/>
                <w:szCs w:val="24"/>
              </w:rPr>
            </w:pPr>
            <w:r w:rsidRPr="0027541C">
              <w:rPr>
                <w:sz w:val="24"/>
                <w:szCs w:val="24"/>
              </w:rPr>
              <w:t>600 000,0</w:t>
            </w:r>
          </w:p>
        </w:tc>
        <w:tc>
          <w:tcPr>
            <w:tcW w:w="1417" w:type="dxa"/>
            <w:tcBorders>
              <w:right w:val="single" w:sz="4" w:space="0" w:color="auto"/>
            </w:tcBorders>
          </w:tcPr>
          <w:p w:rsidR="00BE7B52" w:rsidRPr="0027541C" w:rsidRDefault="00BE7B52" w:rsidP="00163626">
            <w:pPr>
              <w:jc w:val="center"/>
              <w:rPr>
                <w:sz w:val="24"/>
                <w:szCs w:val="24"/>
              </w:rPr>
            </w:pPr>
            <w:r w:rsidRPr="0027541C">
              <w:rPr>
                <w:sz w:val="24"/>
                <w:szCs w:val="24"/>
              </w:rPr>
              <w:t>600 000,0</w:t>
            </w:r>
          </w:p>
        </w:tc>
        <w:tc>
          <w:tcPr>
            <w:tcW w:w="1134" w:type="dxa"/>
            <w:tcBorders>
              <w:left w:val="single" w:sz="4" w:space="0" w:color="auto"/>
            </w:tcBorders>
          </w:tcPr>
          <w:p w:rsidR="00BE7B52" w:rsidRPr="0027541C" w:rsidRDefault="00BE7B52" w:rsidP="00163626">
            <w:pPr>
              <w:jc w:val="center"/>
              <w:rPr>
                <w:sz w:val="24"/>
                <w:szCs w:val="24"/>
              </w:rPr>
            </w:pPr>
            <w:r w:rsidRPr="0027541C">
              <w:rPr>
                <w:sz w:val="24"/>
                <w:szCs w:val="24"/>
              </w:rPr>
              <w:t>600 000,0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9E3B95" w:rsidRDefault="00BE7B52" w:rsidP="005C5FE5">
            <w:pPr>
              <w:jc w:val="center"/>
              <w:rPr>
                <w:sz w:val="24"/>
                <w:szCs w:val="24"/>
              </w:rPr>
            </w:pPr>
          </w:p>
          <w:p w:rsidR="00BE7B52" w:rsidRPr="004C0D3A" w:rsidRDefault="00BE7B52" w:rsidP="005C5FE5">
            <w:pPr>
              <w:jc w:val="center"/>
              <w:rPr>
                <w:b/>
                <w:sz w:val="24"/>
                <w:szCs w:val="24"/>
              </w:rPr>
            </w:pPr>
            <w:r w:rsidRPr="004C0D3A">
              <w:rPr>
                <w:b/>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p>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pPr>
              <w:rPr>
                <w:sz w:val="24"/>
                <w:szCs w:val="24"/>
              </w:rPr>
            </w:pPr>
          </w:p>
          <w:p w:rsidR="00BE7B52" w:rsidRPr="009E3B95" w:rsidRDefault="00BE7B52" w:rsidP="0027541C">
            <w:pPr>
              <w:jc w:val="center"/>
              <w:rPr>
                <w:sz w:val="24"/>
                <w:szCs w:val="24"/>
              </w:rPr>
            </w:pPr>
            <w:r>
              <w:rPr>
                <w:sz w:val="24"/>
                <w:szCs w:val="24"/>
              </w:rPr>
              <w:t>0,00</w:t>
            </w:r>
          </w:p>
        </w:tc>
      </w:tr>
      <w:tr w:rsidR="00BE7B52" w:rsidRPr="00AC69A6" w:rsidTr="004C0D3A">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1.5.</w:t>
            </w:r>
          </w:p>
        </w:tc>
        <w:tc>
          <w:tcPr>
            <w:tcW w:w="1985" w:type="dxa"/>
            <w:vMerge w:val="restart"/>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Содержание м</w:t>
            </w:r>
            <w:r w:rsidRPr="00AC69A6">
              <w:rPr>
                <w:rFonts w:ascii="Times New Roman" w:hAnsi="Times New Roman" w:cs="Times New Roman"/>
                <w:color w:val="000000" w:themeColor="text1"/>
                <w:sz w:val="24"/>
                <w:szCs w:val="24"/>
              </w:rPr>
              <w:t>у</w:t>
            </w:r>
            <w:r w:rsidRPr="00AC69A6">
              <w:rPr>
                <w:rFonts w:ascii="Times New Roman" w:hAnsi="Times New Roman" w:cs="Times New Roman"/>
                <w:color w:val="000000" w:themeColor="text1"/>
                <w:sz w:val="24"/>
                <w:szCs w:val="24"/>
              </w:rPr>
              <w:t>ниципального имущества ка</w:t>
            </w:r>
            <w:r w:rsidRPr="00AC69A6">
              <w:rPr>
                <w:rFonts w:ascii="Times New Roman" w:hAnsi="Times New Roman" w:cs="Times New Roman"/>
                <w:color w:val="000000" w:themeColor="text1"/>
                <w:sz w:val="24"/>
                <w:szCs w:val="24"/>
              </w:rPr>
              <w:t>з</w:t>
            </w:r>
            <w:r w:rsidRPr="00AC69A6">
              <w:rPr>
                <w:rFonts w:ascii="Times New Roman" w:hAnsi="Times New Roman" w:cs="Times New Roman"/>
                <w:color w:val="000000" w:themeColor="text1"/>
                <w:sz w:val="24"/>
                <w:szCs w:val="24"/>
              </w:rPr>
              <w:t>ны МО МР «Усть-Куломский»</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BE7B52" w:rsidRPr="00D16A02" w:rsidRDefault="00BE7B52" w:rsidP="00D16A02">
            <w:pPr>
              <w:pStyle w:val="ConsPlusNormal"/>
              <w:ind w:firstLine="0"/>
              <w:jc w:val="center"/>
              <w:rPr>
                <w:rFonts w:ascii="Times New Roman" w:hAnsi="Times New Roman" w:cs="Times New Roman"/>
                <w:b/>
                <w:color w:val="1F497D" w:themeColor="text2"/>
                <w:sz w:val="24"/>
                <w:szCs w:val="24"/>
              </w:rPr>
            </w:pPr>
            <w:r w:rsidRPr="00D16A02">
              <w:rPr>
                <w:rFonts w:ascii="Times New Roman" w:hAnsi="Times New Roman" w:cs="Times New Roman"/>
                <w:b/>
                <w:color w:val="1F497D" w:themeColor="text2"/>
                <w:sz w:val="24"/>
                <w:szCs w:val="24"/>
              </w:rPr>
              <w:t>8</w:t>
            </w:r>
            <w:r w:rsidR="00D16A02" w:rsidRPr="00D16A02">
              <w:rPr>
                <w:rFonts w:ascii="Times New Roman" w:hAnsi="Times New Roman" w:cs="Times New Roman"/>
                <w:b/>
                <w:color w:val="1F497D" w:themeColor="text2"/>
                <w:sz w:val="24"/>
                <w:szCs w:val="24"/>
              </w:rPr>
              <w:t>2</w:t>
            </w:r>
            <w:r w:rsidRPr="00D16A02">
              <w:rPr>
                <w:rFonts w:ascii="Times New Roman" w:hAnsi="Times New Roman" w:cs="Times New Roman"/>
                <w:b/>
                <w:color w:val="1F497D" w:themeColor="text2"/>
                <w:sz w:val="24"/>
                <w:szCs w:val="24"/>
              </w:rPr>
              <w:t> 604 369,03</w:t>
            </w:r>
          </w:p>
        </w:tc>
        <w:tc>
          <w:tcPr>
            <w:tcW w:w="1559" w:type="dxa"/>
          </w:tcPr>
          <w:p w:rsidR="00BE7B52" w:rsidRPr="004C0D3A" w:rsidRDefault="00BE7B52" w:rsidP="00163626">
            <w:pPr>
              <w:jc w:val="center"/>
              <w:rPr>
                <w:b/>
                <w:sz w:val="24"/>
                <w:szCs w:val="24"/>
              </w:rPr>
            </w:pPr>
            <w:r w:rsidRPr="004C0D3A">
              <w:rPr>
                <w:b/>
                <w:sz w:val="24"/>
                <w:szCs w:val="24"/>
              </w:rPr>
              <w:t>3 641 925,09</w:t>
            </w:r>
          </w:p>
        </w:tc>
        <w:tc>
          <w:tcPr>
            <w:tcW w:w="1418" w:type="dxa"/>
          </w:tcPr>
          <w:p w:rsidR="00BE7B52" w:rsidRPr="004C0D3A" w:rsidRDefault="00BE7B52" w:rsidP="00163626">
            <w:pPr>
              <w:jc w:val="center"/>
              <w:rPr>
                <w:b/>
                <w:sz w:val="24"/>
                <w:szCs w:val="24"/>
              </w:rPr>
            </w:pPr>
            <w:r w:rsidRPr="004C0D3A">
              <w:rPr>
                <w:b/>
                <w:sz w:val="24"/>
                <w:szCs w:val="24"/>
              </w:rPr>
              <w:t>5 810 867,61</w:t>
            </w:r>
          </w:p>
        </w:tc>
        <w:tc>
          <w:tcPr>
            <w:tcW w:w="1559" w:type="dxa"/>
          </w:tcPr>
          <w:p w:rsidR="00BE7B52" w:rsidRPr="004C0D3A" w:rsidRDefault="00BE7B52" w:rsidP="00163626">
            <w:pPr>
              <w:jc w:val="center"/>
              <w:rPr>
                <w:b/>
                <w:sz w:val="24"/>
                <w:szCs w:val="24"/>
              </w:rPr>
            </w:pPr>
            <w:r w:rsidRPr="004C0D3A">
              <w:rPr>
                <w:b/>
                <w:sz w:val="24"/>
                <w:szCs w:val="24"/>
              </w:rPr>
              <w:t>7 573 767,0</w:t>
            </w:r>
          </w:p>
        </w:tc>
        <w:tc>
          <w:tcPr>
            <w:tcW w:w="1418" w:type="dxa"/>
          </w:tcPr>
          <w:p w:rsidR="00BE7B52" w:rsidRPr="00D16A02" w:rsidRDefault="00D16A02" w:rsidP="00163626">
            <w:pPr>
              <w:jc w:val="center"/>
              <w:rPr>
                <w:b/>
                <w:color w:val="1F497D" w:themeColor="text2"/>
                <w:sz w:val="24"/>
                <w:szCs w:val="24"/>
              </w:rPr>
            </w:pPr>
            <w:r w:rsidRPr="00D16A02">
              <w:rPr>
                <w:b/>
                <w:color w:val="1F497D" w:themeColor="text2"/>
                <w:sz w:val="24"/>
                <w:szCs w:val="24"/>
              </w:rPr>
              <w:t>55 577 809,33</w:t>
            </w:r>
          </w:p>
        </w:tc>
        <w:tc>
          <w:tcPr>
            <w:tcW w:w="1417" w:type="dxa"/>
            <w:tcBorders>
              <w:right w:val="single" w:sz="4" w:space="0" w:color="auto"/>
            </w:tcBorders>
          </w:tcPr>
          <w:p w:rsidR="00BE7B52" w:rsidRPr="004C0D3A" w:rsidRDefault="00BE7B52" w:rsidP="00163626">
            <w:pPr>
              <w:jc w:val="center"/>
              <w:rPr>
                <w:b/>
                <w:sz w:val="24"/>
                <w:szCs w:val="24"/>
              </w:rPr>
            </w:pPr>
            <w:r w:rsidRPr="004C0D3A">
              <w:rPr>
                <w:b/>
                <w:sz w:val="24"/>
                <w:szCs w:val="24"/>
              </w:rPr>
              <w:t>5 000 000,0</w:t>
            </w:r>
          </w:p>
        </w:tc>
        <w:tc>
          <w:tcPr>
            <w:tcW w:w="1134" w:type="dxa"/>
            <w:tcBorders>
              <w:left w:val="single" w:sz="4" w:space="0" w:color="auto"/>
            </w:tcBorders>
          </w:tcPr>
          <w:p w:rsidR="00BE7B52" w:rsidRPr="004C0D3A" w:rsidRDefault="00BE7B52" w:rsidP="00163626">
            <w:pPr>
              <w:jc w:val="center"/>
              <w:rPr>
                <w:b/>
                <w:sz w:val="24"/>
                <w:szCs w:val="24"/>
              </w:rPr>
            </w:pPr>
            <w:r w:rsidRPr="004C0D3A">
              <w:rPr>
                <w:b/>
                <w:sz w:val="24"/>
                <w:szCs w:val="24"/>
              </w:rPr>
              <w:t>5 000 000,0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417" w:type="dxa"/>
            <w:tcBorders>
              <w:righ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c>
          <w:tcPr>
            <w:tcW w:w="1134" w:type="dxa"/>
            <w:tcBorders>
              <w:lef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Республиканский бюджет Респу</w:t>
            </w:r>
            <w:r w:rsidRPr="00AC69A6">
              <w:rPr>
                <w:snapToGrid w:val="0"/>
                <w:color w:val="000000" w:themeColor="text1"/>
                <w:sz w:val="24"/>
                <w:szCs w:val="24"/>
              </w:rPr>
              <w:t>б</w:t>
            </w:r>
            <w:r w:rsidRPr="00AC69A6">
              <w:rPr>
                <w:snapToGrid w:val="0"/>
                <w:color w:val="000000" w:themeColor="text1"/>
                <w:sz w:val="24"/>
                <w:szCs w:val="24"/>
              </w:rPr>
              <w:t>лики Коми</w:t>
            </w:r>
          </w:p>
        </w:tc>
        <w:tc>
          <w:tcPr>
            <w:tcW w:w="1559" w:type="dxa"/>
          </w:tcPr>
          <w:p w:rsidR="00BE7B52" w:rsidRPr="004C0D3A" w:rsidRDefault="00BE7B52" w:rsidP="005C5FE5">
            <w:pPr>
              <w:pStyle w:val="ConsPlusNormal"/>
              <w:ind w:firstLine="0"/>
              <w:jc w:val="center"/>
              <w:rPr>
                <w:rFonts w:ascii="Times New Roman" w:hAnsi="Times New Roman" w:cs="Times New Roman"/>
                <w:b/>
                <w:sz w:val="24"/>
                <w:szCs w:val="24"/>
              </w:rPr>
            </w:pPr>
            <w:r w:rsidRPr="004C0D3A">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5C5FE5">
            <w:pPr>
              <w:jc w:val="center"/>
              <w:rPr>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4C0D3A" w:rsidRDefault="00BE7B52" w:rsidP="00163626">
            <w:pPr>
              <w:pStyle w:val="ConsPlusNormal"/>
              <w:ind w:firstLine="0"/>
              <w:jc w:val="center"/>
              <w:rPr>
                <w:rFonts w:ascii="Times New Roman" w:hAnsi="Times New Roman" w:cs="Times New Roman"/>
                <w:b/>
                <w:sz w:val="24"/>
                <w:szCs w:val="24"/>
              </w:rPr>
            </w:pPr>
            <w:r w:rsidRPr="004C0D3A">
              <w:rPr>
                <w:rFonts w:ascii="Times New Roman" w:hAnsi="Times New Roman" w:cs="Times New Roman"/>
                <w:b/>
                <w:sz w:val="24"/>
                <w:szCs w:val="24"/>
              </w:rPr>
              <w:t>85 604 369,03</w:t>
            </w:r>
          </w:p>
        </w:tc>
        <w:tc>
          <w:tcPr>
            <w:tcW w:w="1559" w:type="dxa"/>
          </w:tcPr>
          <w:p w:rsidR="00BE7B52" w:rsidRPr="0027541C" w:rsidRDefault="00BE7B52" w:rsidP="00163626">
            <w:pPr>
              <w:jc w:val="center"/>
              <w:rPr>
                <w:sz w:val="24"/>
                <w:szCs w:val="24"/>
              </w:rPr>
            </w:pPr>
            <w:r w:rsidRPr="0027541C">
              <w:rPr>
                <w:sz w:val="24"/>
                <w:szCs w:val="24"/>
              </w:rPr>
              <w:t>3 641 925,09</w:t>
            </w:r>
          </w:p>
        </w:tc>
        <w:tc>
          <w:tcPr>
            <w:tcW w:w="1418" w:type="dxa"/>
          </w:tcPr>
          <w:p w:rsidR="00BE7B52" w:rsidRPr="0027541C" w:rsidRDefault="00BE7B52" w:rsidP="00163626">
            <w:pPr>
              <w:jc w:val="center"/>
              <w:rPr>
                <w:sz w:val="24"/>
                <w:szCs w:val="24"/>
              </w:rPr>
            </w:pPr>
            <w:r w:rsidRPr="0027541C">
              <w:rPr>
                <w:sz w:val="24"/>
                <w:szCs w:val="24"/>
              </w:rPr>
              <w:t>5 810 867,61</w:t>
            </w:r>
          </w:p>
        </w:tc>
        <w:tc>
          <w:tcPr>
            <w:tcW w:w="1559" w:type="dxa"/>
          </w:tcPr>
          <w:p w:rsidR="00BE7B52" w:rsidRPr="0027541C" w:rsidRDefault="00BE7B52" w:rsidP="00163626">
            <w:pPr>
              <w:jc w:val="center"/>
              <w:rPr>
                <w:sz w:val="24"/>
                <w:szCs w:val="24"/>
              </w:rPr>
            </w:pPr>
            <w:r w:rsidRPr="0027541C">
              <w:rPr>
                <w:sz w:val="24"/>
                <w:szCs w:val="24"/>
              </w:rPr>
              <w:t>7 573 767,0</w:t>
            </w:r>
          </w:p>
        </w:tc>
        <w:tc>
          <w:tcPr>
            <w:tcW w:w="1418" w:type="dxa"/>
          </w:tcPr>
          <w:p w:rsidR="00BE7B52" w:rsidRPr="00D16A02" w:rsidRDefault="00D16A02" w:rsidP="00163626">
            <w:pPr>
              <w:jc w:val="center"/>
              <w:rPr>
                <w:color w:val="1F497D" w:themeColor="text2"/>
                <w:sz w:val="24"/>
                <w:szCs w:val="24"/>
              </w:rPr>
            </w:pPr>
            <w:r w:rsidRPr="00D16A02">
              <w:rPr>
                <w:b/>
                <w:color w:val="1F497D" w:themeColor="text2"/>
                <w:sz w:val="24"/>
                <w:szCs w:val="24"/>
              </w:rPr>
              <w:t>55 577 809,33</w:t>
            </w:r>
          </w:p>
        </w:tc>
        <w:tc>
          <w:tcPr>
            <w:tcW w:w="1417" w:type="dxa"/>
            <w:tcBorders>
              <w:right w:val="single" w:sz="4" w:space="0" w:color="auto"/>
            </w:tcBorders>
          </w:tcPr>
          <w:p w:rsidR="00BE7B52" w:rsidRPr="0027541C" w:rsidRDefault="00BE7B52" w:rsidP="00163626">
            <w:pPr>
              <w:jc w:val="center"/>
              <w:rPr>
                <w:sz w:val="24"/>
                <w:szCs w:val="24"/>
              </w:rPr>
            </w:pPr>
            <w:r w:rsidRPr="0027541C">
              <w:rPr>
                <w:sz w:val="24"/>
                <w:szCs w:val="24"/>
              </w:rPr>
              <w:t>5 000 000,0</w:t>
            </w:r>
          </w:p>
        </w:tc>
        <w:tc>
          <w:tcPr>
            <w:tcW w:w="1134" w:type="dxa"/>
            <w:tcBorders>
              <w:left w:val="single" w:sz="4" w:space="0" w:color="auto"/>
            </w:tcBorders>
          </w:tcPr>
          <w:p w:rsidR="00BE7B52" w:rsidRPr="0027541C" w:rsidRDefault="00BE7B52" w:rsidP="00163626">
            <w:pPr>
              <w:jc w:val="center"/>
              <w:rPr>
                <w:sz w:val="24"/>
                <w:szCs w:val="24"/>
              </w:rPr>
            </w:pPr>
            <w:r w:rsidRPr="0027541C">
              <w:rPr>
                <w:sz w:val="24"/>
                <w:szCs w:val="24"/>
              </w:rPr>
              <w:t>5 000 000,0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4C0D3A" w:rsidRDefault="00BE7B52" w:rsidP="00163626">
            <w:pPr>
              <w:pStyle w:val="ConsPlusNormal"/>
              <w:ind w:firstLine="0"/>
              <w:jc w:val="center"/>
              <w:rPr>
                <w:rFonts w:ascii="Times New Roman" w:hAnsi="Times New Roman" w:cs="Times New Roman"/>
                <w:b/>
                <w:sz w:val="24"/>
                <w:szCs w:val="24"/>
              </w:rPr>
            </w:pPr>
            <w:r w:rsidRPr="004C0D3A">
              <w:rPr>
                <w:rFonts w:ascii="Times New Roman" w:hAnsi="Times New Roman" w:cs="Times New Roman"/>
                <w:b/>
                <w:sz w:val="24"/>
                <w:szCs w:val="24"/>
              </w:rPr>
              <w:t>85 604 369,03</w:t>
            </w:r>
          </w:p>
        </w:tc>
        <w:tc>
          <w:tcPr>
            <w:tcW w:w="1559" w:type="dxa"/>
          </w:tcPr>
          <w:p w:rsidR="00BE7B52" w:rsidRPr="0027541C" w:rsidRDefault="00BE7B52" w:rsidP="00163626">
            <w:pPr>
              <w:jc w:val="center"/>
              <w:rPr>
                <w:sz w:val="24"/>
                <w:szCs w:val="24"/>
              </w:rPr>
            </w:pPr>
            <w:r w:rsidRPr="0027541C">
              <w:rPr>
                <w:sz w:val="24"/>
                <w:szCs w:val="24"/>
              </w:rPr>
              <w:t>3 641 925,09</w:t>
            </w:r>
          </w:p>
        </w:tc>
        <w:tc>
          <w:tcPr>
            <w:tcW w:w="1418" w:type="dxa"/>
          </w:tcPr>
          <w:p w:rsidR="00BE7B52" w:rsidRPr="0027541C" w:rsidRDefault="00BE7B52" w:rsidP="00163626">
            <w:pPr>
              <w:jc w:val="center"/>
              <w:rPr>
                <w:sz w:val="24"/>
                <w:szCs w:val="24"/>
              </w:rPr>
            </w:pPr>
            <w:r w:rsidRPr="0027541C">
              <w:rPr>
                <w:sz w:val="24"/>
                <w:szCs w:val="24"/>
              </w:rPr>
              <w:t>5 810 867,61</w:t>
            </w:r>
          </w:p>
        </w:tc>
        <w:tc>
          <w:tcPr>
            <w:tcW w:w="1559" w:type="dxa"/>
          </w:tcPr>
          <w:p w:rsidR="00BE7B52" w:rsidRPr="0027541C" w:rsidRDefault="00BE7B52" w:rsidP="00163626">
            <w:pPr>
              <w:jc w:val="center"/>
              <w:rPr>
                <w:sz w:val="24"/>
                <w:szCs w:val="24"/>
              </w:rPr>
            </w:pPr>
            <w:r w:rsidRPr="0027541C">
              <w:rPr>
                <w:sz w:val="24"/>
                <w:szCs w:val="24"/>
              </w:rPr>
              <w:t>7 573 767,0</w:t>
            </w:r>
          </w:p>
        </w:tc>
        <w:tc>
          <w:tcPr>
            <w:tcW w:w="1418" w:type="dxa"/>
          </w:tcPr>
          <w:p w:rsidR="00BE7B52" w:rsidRPr="0027541C" w:rsidRDefault="00BE7B52" w:rsidP="00163626">
            <w:pPr>
              <w:jc w:val="center"/>
              <w:rPr>
                <w:sz w:val="24"/>
                <w:szCs w:val="24"/>
              </w:rPr>
            </w:pPr>
            <w:r w:rsidRPr="0027541C">
              <w:rPr>
                <w:sz w:val="24"/>
                <w:szCs w:val="24"/>
              </w:rPr>
              <w:t>58 577 809,33</w:t>
            </w:r>
          </w:p>
        </w:tc>
        <w:tc>
          <w:tcPr>
            <w:tcW w:w="1417" w:type="dxa"/>
            <w:tcBorders>
              <w:right w:val="single" w:sz="4" w:space="0" w:color="auto"/>
            </w:tcBorders>
          </w:tcPr>
          <w:p w:rsidR="00BE7B52" w:rsidRPr="0027541C" w:rsidRDefault="00BE7B52" w:rsidP="00163626">
            <w:pPr>
              <w:jc w:val="center"/>
              <w:rPr>
                <w:sz w:val="24"/>
                <w:szCs w:val="24"/>
              </w:rPr>
            </w:pPr>
            <w:r w:rsidRPr="0027541C">
              <w:rPr>
                <w:sz w:val="24"/>
                <w:szCs w:val="24"/>
              </w:rPr>
              <w:t>5 000 000,0</w:t>
            </w:r>
          </w:p>
        </w:tc>
        <w:tc>
          <w:tcPr>
            <w:tcW w:w="1134" w:type="dxa"/>
            <w:tcBorders>
              <w:left w:val="single" w:sz="4" w:space="0" w:color="auto"/>
            </w:tcBorders>
          </w:tcPr>
          <w:p w:rsidR="00BE7B52" w:rsidRPr="0027541C" w:rsidRDefault="00BE7B52" w:rsidP="00163626">
            <w:pPr>
              <w:jc w:val="center"/>
              <w:rPr>
                <w:sz w:val="24"/>
                <w:szCs w:val="24"/>
              </w:rPr>
            </w:pPr>
            <w:r w:rsidRPr="0027541C">
              <w:rPr>
                <w:sz w:val="24"/>
                <w:szCs w:val="24"/>
              </w:rPr>
              <w:t>5 000 000,0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lastRenderedPageBreak/>
              <w:t>носящей доход деятельности</w:t>
            </w:r>
          </w:p>
        </w:tc>
        <w:tc>
          <w:tcPr>
            <w:tcW w:w="1559" w:type="dxa"/>
          </w:tcPr>
          <w:p w:rsidR="00BE7B52" w:rsidRPr="004C0D3A" w:rsidRDefault="00BE7B52" w:rsidP="005C5FE5">
            <w:pPr>
              <w:pStyle w:val="ConsPlusNormal"/>
              <w:ind w:firstLine="0"/>
              <w:jc w:val="center"/>
              <w:rPr>
                <w:rFonts w:ascii="Times New Roman" w:hAnsi="Times New Roman" w:cs="Times New Roman"/>
                <w:b/>
                <w:sz w:val="24"/>
                <w:szCs w:val="24"/>
              </w:rPr>
            </w:pPr>
            <w:r w:rsidRPr="004C0D3A">
              <w:rPr>
                <w:rFonts w:ascii="Times New Roman" w:hAnsi="Times New Roman" w:cs="Times New Roman"/>
                <w:b/>
                <w:sz w:val="24"/>
                <w:szCs w:val="24"/>
              </w:rPr>
              <w:lastRenderedPageBreak/>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5C5FE5">
            <w:pPr>
              <w:jc w:val="center"/>
              <w:rPr>
                <w:sz w:val="24"/>
                <w:szCs w:val="24"/>
              </w:rPr>
            </w:pPr>
          </w:p>
        </w:tc>
      </w:tr>
      <w:tr w:rsidR="00BE7B52" w:rsidRPr="00AC69A6" w:rsidTr="004C0D3A">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1.6.</w:t>
            </w:r>
          </w:p>
        </w:tc>
        <w:tc>
          <w:tcPr>
            <w:tcW w:w="1985" w:type="dxa"/>
            <w:vMerge w:val="restart"/>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Технологическое присоединение к сетям объектов муниципального имущества</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BE7B52" w:rsidRPr="00BE7B52" w:rsidRDefault="00BE7B52" w:rsidP="005C5FE5">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C20C8D">
            <w:pPr>
              <w:jc w:val="center"/>
              <w:rPr>
                <w:sz w:val="24"/>
                <w:szCs w:val="24"/>
              </w:rPr>
            </w:pPr>
            <w:r w:rsidRPr="009E3B95">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BE7B52" w:rsidRDefault="00BE7B52" w:rsidP="005C5FE5">
            <w:pPr>
              <w:pStyle w:val="ConsPlusNormal"/>
              <w:ind w:firstLine="0"/>
              <w:rPr>
                <w:rFonts w:ascii="Times New Roman" w:hAnsi="Times New Roman" w:cs="Times New Roman"/>
                <w:b/>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417" w:type="dxa"/>
            <w:tcBorders>
              <w:right w:val="single" w:sz="4" w:space="0" w:color="auto"/>
            </w:tcBorders>
          </w:tcPr>
          <w:p w:rsidR="00BE7B52" w:rsidRPr="009E3B95" w:rsidRDefault="00BE7B52" w:rsidP="005C5FE5">
            <w:pPr>
              <w:pStyle w:val="ConsPlusNormal"/>
              <w:ind w:firstLine="0"/>
              <w:rPr>
                <w:rFonts w:ascii="Times New Roman" w:hAnsi="Times New Roman" w:cs="Times New Roman"/>
                <w:sz w:val="24"/>
                <w:szCs w:val="24"/>
              </w:rPr>
            </w:pPr>
          </w:p>
        </w:tc>
        <w:tc>
          <w:tcPr>
            <w:tcW w:w="1134" w:type="dxa"/>
            <w:tcBorders>
              <w:left w:val="single" w:sz="4" w:space="0" w:color="auto"/>
            </w:tcBorders>
          </w:tcPr>
          <w:p w:rsidR="00BE7B52" w:rsidRPr="009E3B95" w:rsidRDefault="00BE7B52" w:rsidP="00C20C8D">
            <w:pPr>
              <w:pStyle w:val="ConsPlusNormal"/>
              <w:ind w:firstLine="0"/>
              <w:rPr>
                <w:rFonts w:ascii="Times New Roman" w:hAnsi="Times New Roman" w:cs="Times New Roman"/>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Республиканский бюджет Респу</w:t>
            </w:r>
            <w:r w:rsidRPr="00AC69A6">
              <w:rPr>
                <w:snapToGrid w:val="0"/>
                <w:color w:val="000000" w:themeColor="text1"/>
                <w:sz w:val="24"/>
                <w:szCs w:val="24"/>
              </w:rPr>
              <w:t>б</w:t>
            </w:r>
            <w:r w:rsidRPr="00AC69A6">
              <w:rPr>
                <w:snapToGrid w:val="0"/>
                <w:color w:val="000000" w:themeColor="text1"/>
                <w:sz w:val="24"/>
                <w:szCs w:val="24"/>
              </w:rPr>
              <w:t>лики Коми</w:t>
            </w:r>
          </w:p>
        </w:tc>
        <w:tc>
          <w:tcPr>
            <w:tcW w:w="1559" w:type="dxa"/>
          </w:tcPr>
          <w:p w:rsidR="00BE7B52" w:rsidRPr="00BE7B52" w:rsidRDefault="00BE7B52" w:rsidP="005C5FE5">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C20C8D">
            <w:pPr>
              <w:jc w:val="center"/>
              <w:rPr>
                <w:sz w:val="24"/>
                <w:szCs w:val="24"/>
              </w:rPr>
            </w:pPr>
            <w:r w:rsidRPr="009E3B95">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BE7B52" w:rsidRDefault="00BE7B52" w:rsidP="005C5FE5">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C20C8D">
            <w:pPr>
              <w:jc w:val="center"/>
              <w:rPr>
                <w:sz w:val="24"/>
                <w:szCs w:val="24"/>
              </w:rPr>
            </w:pPr>
            <w:r w:rsidRPr="009E3B95">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BE7B52" w:rsidRDefault="00BE7B52" w:rsidP="005C5FE5">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C20C8D">
            <w:pPr>
              <w:jc w:val="center"/>
              <w:rPr>
                <w:sz w:val="24"/>
                <w:szCs w:val="24"/>
              </w:rPr>
            </w:pPr>
            <w:r w:rsidRPr="009E3B95">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BE7B52" w:rsidRDefault="00BE7B52" w:rsidP="005C5FE5">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C20C8D">
            <w:pPr>
              <w:jc w:val="center"/>
              <w:rPr>
                <w:sz w:val="24"/>
                <w:szCs w:val="24"/>
              </w:rPr>
            </w:pPr>
            <w:r w:rsidRPr="009E3B95">
              <w:rPr>
                <w:sz w:val="24"/>
                <w:szCs w:val="24"/>
              </w:rPr>
              <w:t>0,00</w:t>
            </w:r>
          </w:p>
        </w:tc>
      </w:tr>
      <w:tr w:rsidR="00BE7B52" w:rsidRPr="00AC69A6" w:rsidTr="004C0D3A">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1.7.</w:t>
            </w:r>
          </w:p>
        </w:tc>
        <w:tc>
          <w:tcPr>
            <w:tcW w:w="1985" w:type="dxa"/>
            <w:vMerge w:val="restart"/>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Поддержание работоспособн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сти инфрастру</w:t>
            </w:r>
            <w:r w:rsidRPr="00AC69A6">
              <w:rPr>
                <w:rFonts w:ascii="Times New Roman" w:hAnsi="Times New Roman" w:cs="Times New Roman"/>
                <w:color w:val="000000" w:themeColor="text1"/>
                <w:sz w:val="24"/>
                <w:szCs w:val="24"/>
              </w:rPr>
              <w:t>к</w:t>
            </w:r>
            <w:r w:rsidRPr="00AC69A6">
              <w:rPr>
                <w:rFonts w:ascii="Times New Roman" w:hAnsi="Times New Roman" w:cs="Times New Roman"/>
                <w:color w:val="000000" w:themeColor="text1"/>
                <w:sz w:val="24"/>
                <w:szCs w:val="24"/>
              </w:rPr>
              <w:t>туры связи, со</w:t>
            </w:r>
            <w:r w:rsidRPr="00AC69A6">
              <w:rPr>
                <w:rFonts w:ascii="Times New Roman" w:hAnsi="Times New Roman" w:cs="Times New Roman"/>
                <w:color w:val="000000" w:themeColor="text1"/>
                <w:sz w:val="24"/>
                <w:szCs w:val="24"/>
              </w:rPr>
              <w:t>з</w:t>
            </w:r>
            <w:r w:rsidRPr="00AC69A6">
              <w:rPr>
                <w:rFonts w:ascii="Times New Roman" w:hAnsi="Times New Roman" w:cs="Times New Roman"/>
                <w:color w:val="000000" w:themeColor="text1"/>
                <w:sz w:val="24"/>
                <w:szCs w:val="24"/>
              </w:rPr>
              <w:t>данной в рамках реализации и</w:t>
            </w:r>
            <w:r w:rsidRPr="00AC69A6">
              <w:rPr>
                <w:rFonts w:ascii="Times New Roman" w:hAnsi="Times New Roman" w:cs="Times New Roman"/>
                <w:color w:val="000000" w:themeColor="text1"/>
                <w:sz w:val="24"/>
                <w:szCs w:val="24"/>
              </w:rPr>
              <w:t>н</w:t>
            </w:r>
            <w:r w:rsidRPr="00AC69A6">
              <w:rPr>
                <w:rFonts w:ascii="Times New Roman" w:hAnsi="Times New Roman" w:cs="Times New Roman"/>
                <w:color w:val="000000" w:themeColor="text1"/>
                <w:sz w:val="24"/>
                <w:szCs w:val="24"/>
              </w:rPr>
              <w:t>вестиционных проектов, св</w:t>
            </w:r>
            <w:r w:rsidRPr="00AC69A6">
              <w:rPr>
                <w:rFonts w:ascii="Times New Roman" w:hAnsi="Times New Roman" w:cs="Times New Roman"/>
                <w:color w:val="000000" w:themeColor="text1"/>
                <w:sz w:val="24"/>
                <w:szCs w:val="24"/>
              </w:rPr>
              <w:t>я</w:t>
            </w:r>
            <w:r w:rsidRPr="00AC69A6">
              <w:rPr>
                <w:rFonts w:ascii="Times New Roman" w:hAnsi="Times New Roman" w:cs="Times New Roman"/>
                <w:color w:val="000000" w:themeColor="text1"/>
                <w:sz w:val="24"/>
                <w:szCs w:val="24"/>
              </w:rPr>
              <w:t>занных с разв</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тием инфр</w:t>
            </w:r>
            <w:r w:rsidRPr="00AC69A6">
              <w:rPr>
                <w:rFonts w:ascii="Times New Roman" w:hAnsi="Times New Roman" w:cs="Times New Roman"/>
                <w:color w:val="000000" w:themeColor="text1"/>
                <w:sz w:val="24"/>
                <w:szCs w:val="24"/>
              </w:rPr>
              <w:t>а</w:t>
            </w:r>
            <w:r w:rsidRPr="00AC69A6">
              <w:rPr>
                <w:rFonts w:ascii="Times New Roman" w:hAnsi="Times New Roman" w:cs="Times New Roman"/>
                <w:color w:val="000000" w:themeColor="text1"/>
                <w:sz w:val="24"/>
                <w:szCs w:val="24"/>
              </w:rPr>
              <w:t>структуры связи на территориях труднодосту</w:t>
            </w:r>
            <w:r w:rsidRPr="00AC69A6">
              <w:rPr>
                <w:rFonts w:ascii="Times New Roman" w:hAnsi="Times New Roman" w:cs="Times New Roman"/>
                <w:color w:val="000000" w:themeColor="text1"/>
                <w:sz w:val="24"/>
                <w:szCs w:val="24"/>
              </w:rPr>
              <w:t>п</w:t>
            </w:r>
            <w:r w:rsidRPr="00AC69A6">
              <w:rPr>
                <w:rFonts w:ascii="Times New Roman" w:hAnsi="Times New Roman" w:cs="Times New Roman"/>
                <w:color w:val="000000" w:themeColor="text1"/>
                <w:sz w:val="24"/>
                <w:szCs w:val="24"/>
              </w:rPr>
              <w:t>ных и малонас</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ленных пунктов в  Усть-Куломском ра</w:t>
            </w:r>
            <w:r w:rsidRPr="00AC69A6">
              <w:rPr>
                <w:rFonts w:ascii="Times New Roman" w:hAnsi="Times New Roman" w:cs="Times New Roman"/>
                <w:color w:val="000000" w:themeColor="text1"/>
                <w:sz w:val="24"/>
                <w:szCs w:val="24"/>
              </w:rPr>
              <w:t>й</w:t>
            </w:r>
            <w:r w:rsidRPr="00AC69A6">
              <w:rPr>
                <w:rFonts w:ascii="Times New Roman" w:hAnsi="Times New Roman" w:cs="Times New Roman"/>
                <w:color w:val="000000" w:themeColor="text1"/>
                <w:sz w:val="24"/>
                <w:szCs w:val="24"/>
              </w:rPr>
              <w:t>оне Республики Коми</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BE7B52" w:rsidRPr="00BE7B52" w:rsidRDefault="00BE7B52" w:rsidP="00163626">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397 612,17</w:t>
            </w:r>
          </w:p>
        </w:tc>
        <w:tc>
          <w:tcPr>
            <w:tcW w:w="1559" w:type="dxa"/>
          </w:tcPr>
          <w:p w:rsidR="00BE7B52" w:rsidRPr="00BE7B52" w:rsidRDefault="00BE7B52" w:rsidP="00163626">
            <w:pPr>
              <w:jc w:val="center"/>
              <w:rPr>
                <w:b/>
                <w:sz w:val="24"/>
                <w:szCs w:val="24"/>
              </w:rPr>
            </w:pPr>
            <w:r w:rsidRPr="00BE7B52">
              <w:rPr>
                <w:b/>
                <w:sz w:val="24"/>
                <w:szCs w:val="24"/>
              </w:rPr>
              <w:t>390 605,17</w:t>
            </w:r>
          </w:p>
        </w:tc>
        <w:tc>
          <w:tcPr>
            <w:tcW w:w="1418" w:type="dxa"/>
          </w:tcPr>
          <w:p w:rsidR="00BE7B52" w:rsidRPr="00BE7B52" w:rsidRDefault="00BE7B52" w:rsidP="00163626">
            <w:pPr>
              <w:rPr>
                <w:b/>
                <w:sz w:val="24"/>
                <w:szCs w:val="24"/>
              </w:rPr>
            </w:pPr>
            <w:r w:rsidRPr="00BE7B52">
              <w:rPr>
                <w:b/>
                <w:sz w:val="24"/>
                <w:szCs w:val="24"/>
              </w:rPr>
              <w:t>7 007,0</w:t>
            </w:r>
          </w:p>
        </w:tc>
        <w:tc>
          <w:tcPr>
            <w:tcW w:w="1559" w:type="dxa"/>
          </w:tcPr>
          <w:p w:rsidR="00BE7B52" w:rsidRPr="00BE7B52" w:rsidRDefault="00BE7B52" w:rsidP="00163626">
            <w:pPr>
              <w:jc w:val="center"/>
              <w:rPr>
                <w:b/>
                <w:sz w:val="24"/>
                <w:szCs w:val="24"/>
              </w:rPr>
            </w:pPr>
            <w:r w:rsidRPr="00BE7B52">
              <w:rPr>
                <w:b/>
                <w:sz w:val="24"/>
                <w:szCs w:val="24"/>
              </w:rPr>
              <w:t>0,00</w:t>
            </w:r>
          </w:p>
        </w:tc>
        <w:tc>
          <w:tcPr>
            <w:tcW w:w="1418" w:type="dxa"/>
          </w:tcPr>
          <w:p w:rsidR="00BE7B52" w:rsidRPr="00BE7B52" w:rsidRDefault="00BE7B52" w:rsidP="00163626">
            <w:pPr>
              <w:jc w:val="center"/>
              <w:rPr>
                <w:b/>
                <w:sz w:val="24"/>
                <w:szCs w:val="24"/>
              </w:rPr>
            </w:pPr>
            <w:r w:rsidRPr="00BE7B52">
              <w:rPr>
                <w:b/>
                <w:sz w:val="24"/>
                <w:szCs w:val="24"/>
              </w:rPr>
              <w:t>0,00</w:t>
            </w:r>
          </w:p>
        </w:tc>
        <w:tc>
          <w:tcPr>
            <w:tcW w:w="1417" w:type="dxa"/>
            <w:tcBorders>
              <w:right w:val="single" w:sz="4" w:space="0" w:color="auto"/>
            </w:tcBorders>
          </w:tcPr>
          <w:p w:rsidR="00BE7B52" w:rsidRPr="00BE7B52" w:rsidRDefault="00BE7B52" w:rsidP="00163626">
            <w:pPr>
              <w:jc w:val="center"/>
              <w:rPr>
                <w:b/>
                <w:sz w:val="24"/>
                <w:szCs w:val="24"/>
              </w:rPr>
            </w:pPr>
            <w:r w:rsidRPr="00BE7B52">
              <w:rPr>
                <w:b/>
                <w:sz w:val="24"/>
                <w:szCs w:val="24"/>
              </w:rPr>
              <w:t>0,00</w:t>
            </w:r>
          </w:p>
        </w:tc>
        <w:tc>
          <w:tcPr>
            <w:tcW w:w="1134" w:type="dxa"/>
            <w:tcBorders>
              <w:left w:val="single" w:sz="4" w:space="0" w:color="auto"/>
            </w:tcBorders>
          </w:tcPr>
          <w:p w:rsidR="00BE7B52" w:rsidRPr="00BE7B52" w:rsidRDefault="00BE7B52" w:rsidP="00163626">
            <w:pPr>
              <w:jc w:val="center"/>
              <w:rPr>
                <w:b/>
                <w:sz w:val="24"/>
                <w:szCs w:val="24"/>
              </w:rPr>
            </w:pPr>
            <w:r w:rsidRPr="00BE7B52">
              <w:rPr>
                <w:b/>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BE7B52" w:rsidRDefault="00BE7B52" w:rsidP="007E2164">
            <w:pPr>
              <w:pStyle w:val="ConsPlusNormal"/>
              <w:ind w:firstLine="0"/>
              <w:jc w:val="center"/>
              <w:rPr>
                <w:rFonts w:ascii="Times New Roman" w:hAnsi="Times New Roman" w:cs="Times New Roman"/>
                <w:b/>
                <w:sz w:val="24"/>
                <w:szCs w:val="24"/>
              </w:rPr>
            </w:pPr>
          </w:p>
        </w:tc>
        <w:tc>
          <w:tcPr>
            <w:tcW w:w="1559" w:type="dxa"/>
          </w:tcPr>
          <w:p w:rsidR="00BE7B52" w:rsidRPr="00BE7B52" w:rsidRDefault="00BE7B52" w:rsidP="007E2164">
            <w:pPr>
              <w:pStyle w:val="ConsPlusNormal"/>
              <w:ind w:firstLine="0"/>
              <w:jc w:val="center"/>
              <w:rPr>
                <w:rFonts w:ascii="Times New Roman" w:hAnsi="Times New Roman" w:cs="Times New Roman"/>
                <w:b/>
                <w:sz w:val="24"/>
                <w:szCs w:val="24"/>
              </w:rPr>
            </w:pPr>
          </w:p>
        </w:tc>
        <w:tc>
          <w:tcPr>
            <w:tcW w:w="1418" w:type="dxa"/>
          </w:tcPr>
          <w:p w:rsidR="00BE7B52" w:rsidRPr="00BE7B52" w:rsidRDefault="00BE7B52" w:rsidP="007E2164">
            <w:pPr>
              <w:pStyle w:val="ConsPlusNormal"/>
              <w:ind w:firstLine="0"/>
              <w:jc w:val="center"/>
              <w:rPr>
                <w:rFonts w:ascii="Times New Roman" w:hAnsi="Times New Roman" w:cs="Times New Roman"/>
                <w:sz w:val="24"/>
                <w:szCs w:val="24"/>
              </w:rPr>
            </w:pPr>
          </w:p>
        </w:tc>
        <w:tc>
          <w:tcPr>
            <w:tcW w:w="1559" w:type="dxa"/>
          </w:tcPr>
          <w:p w:rsidR="00BE7B52" w:rsidRPr="00BE7B52" w:rsidRDefault="00BE7B52" w:rsidP="007E2164">
            <w:pPr>
              <w:pStyle w:val="ConsPlusNormal"/>
              <w:ind w:firstLine="0"/>
              <w:jc w:val="center"/>
              <w:rPr>
                <w:rFonts w:ascii="Times New Roman" w:hAnsi="Times New Roman" w:cs="Times New Roman"/>
                <w:sz w:val="24"/>
                <w:szCs w:val="24"/>
              </w:rPr>
            </w:pPr>
          </w:p>
        </w:tc>
        <w:tc>
          <w:tcPr>
            <w:tcW w:w="1418" w:type="dxa"/>
          </w:tcPr>
          <w:p w:rsidR="00BE7B52" w:rsidRPr="00BE7B52" w:rsidRDefault="00BE7B52" w:rsidP="007E2164">
            <w:pPr>
              <w:pStyle w:val="ConsPlusNormal"/>
              <w:ind w:firstLine="0"/>
              <w:jc w:val="center"/>
              <w:rPr>
                <w:rFonts w:ascii="Times New Roman" w:hAnsi="Times New Roman" w:cs="Times New Roman"/>
                <w:sz w:val="24"/>
                <w:szCs w:val="24"/>
              </w:rPr>
            </w:pPr>
          </w:p>
        </w:tc>
        <w:tc>
          <w:tcPr>
            <w:tcW w:w="1417" w:type="dxa"/>
            <w:tcBorders>
              <w:right w:val="single" w:sz="4" w:space="0" w:color="auto"/>
            </w:tcBorders>
          </w:tcPr>
          <w:p w:rsidR="00BE7B52" w:rsidRPr="00BE7B52" w:rsidRDefault="00BE7B52" w:rsidP="007E2164">
            <w:pPr>
              <w:pStyle w:val="ConsPlusNormal"/>
              <w:ind w:firstLine="0"/>
              <w:jc w:val="center"/>
              <w:rPr>
                <w:rFonts w:ascii="Times New Roman" w:hAnsi="Times New Roman" w:cs="Times New Roman"/>
                <w:sz w:val="24"/>
                <w:szCs w:val="24"/>
              </w:rPr>
            </w:pPr>
          </w:p>
        </w:tc>
        <w:tc>
          <w:tcPr>
            <w:tcW w:w="1134" w:type="dxa"/>
            <w:tcBorders>
              <w:left w:val="single" w:sz="4" w:space="0" w:color="auto"/>
            </w:tcBorders>
          </w:tcPr>
          <w:p w:rsidR="00BE7B52" w:rsidRPr="00BE7B52" w:rsidRDefault="00BE7B52" w:rsidP="007E2164">
            <w:pPr>
              <w:pStyle w:val="ConsPlusNormal"/>
              <w:ind w:firstLine="0"/>
              <w:jc w:val="center"/>
              <w:rPr>
                <w:rFonts w:ascii="Times New Roman" w:hAnsi="Times New Roman" w:cs="Times New Roman"/>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Республиканский бюджет Респу</w:t>
            </w:r>
            <w:r w:rsidRPr="00AC69A6">
              <w:rPr>
                <w:snapToGrid w:val="0"/>
                <w:color w:val="000000" w:themeColor="text1"/>
                <w:sz w:val="24"/>
                <w:szCs w:val="24"/>
              </w:rPr>
              <w:t>б</w:t>
            </w:r>
            <w:r w:rsidRPr="00AC69A6">
              <w:rPr>
                <w:snapToGrid w:val="0"/>
                <w:color w:val="000000" w:themeColor="text1"/>
                <w:sz w:val="24"/>
                <w:szCs w:val="24"/>
              </w:rPr>
              <w:t>лики Коми</w:t>
            </w:r>
          </w:p>
        </w:tc>
        <w:tc>
          <w:tcPr>
            <w:tcW w:w="1559" w:type="dxa"/>
          </w:tcPr>
          <w:p w:rsidR="00BE7B52" w:rsidRPr="00BE7B52" w:rsidRDefault="00BE7B52" w:rsidP="007E2164">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382 946,24</w:t>
            </w:r>
          </w:p>
        </w:tc>
        <w:tc>
          <w:tcPr>
            <w:tcW w:w="1559" w:type="dxa"/>
          </w:tcPr>
          <w:p w:rsidR="00BE7B52" w:rsidRPr="00BE7B52" w:rsidRDefault="00BE7B52" w:rsidP="007E2164">
            <w:pPr>
              <w:jc w:val="center"/>
              <w:rPr>
                <w:sz w:val="24"/>
                <w:szCs w:val="24"/>
              </w:rPr>
            </w:pPr>
            <w:r w:rsidRPr="00BE7B52">
              <w:rPr>
                <w:sz w:val="24"/>
                <w:szCs w:val="24"/>
              </w:rPr>
              <w:t>382 946,24</w:t>
            </w:r>
          </w:p>
        </w:tc>
        <w:tc>
          <w:tcPr>
            <w:tcW w:w="1418" w:type="dxa"/>
          </w:tcPr>
          <w:p w:rsidR="00BE7B52" w:rsidRPr="00BE7B52" w:rsidRDefault="00BE7B52" w:rsidP="007E2164">
            <w:pPr>
              <w:jc w:val="center"/>
              <w:rPr>
                <w:sz w:val="24"/>
                <w:szCs w:val="24"/>
              </w:rPr>
            </w:pPr>
            <w:r w:rsidRPr="00BE7B52">
              <w:rPr>
                <w:sz w:val="24"/>
                <w:szCs w:val="24"/>
              </w:rPr>
              <w:t>0,00</w:t>
            </w:r>
          </w:p>
        </w:tc>
        <w:tc>
          <w:tcPr>
            <w:tcW w:w="1559" w:type="dxa"/>
          </w:tcPr>
          <w:p w:rsidR="00BE7B52" w:rsidRPr="00BE7B52" w:rsidRDefault="00BE7B52" w:rsidP="007E2164">
            <w:pPr>
              <w:jc w:val="center"/>
              <w:rPr>
                <w:sz w:val="24"/>
                <w:szCs w:val="24"/>
              </w:rPr>
            </w:pPr>
            <w:r w:rsidRPr="00BE7B52">
              <w:rPr>
                <w:sz w:val="24"/>
                <w:szCs w:val="24"/>
              </w:rPr>
              <w:t>0,00</w:t>
            </w:r>
          </w:p>
        </w:tc>
        <w:tc>
          <w:tcPr>
            <w:tcW w:w="1418" w:type="dxa"/>
          </w:tcPr>
          <w:p w:rsidR="00BE7B52" w:rsidRPr="00BE7B52" w:rsidRDefault="00BE7B52" w:rsidP="00163626">
            <w:pPr>
              <w:jc w:val="center"/>
              <w:rPr>
                <w:sz w:val="24"/>
                <w:szCs w:val="24"/>
              </w:rPr>
            </w:pPr>
            <w:r w:rsidRPr="00BE7B52">
              <w:rPr>
                <w:sz w:val="24"/>
                <w:szCs w:val="24"/>
              </w:rPr>
              <w:t>0,00</w:t>
            </w:r>
          </w:p>
        </w:tc>
        <w:tc>
          <w:tcPr>
            <w:tcW w:w="1417" w:type="dxa"/>
            <w:tcBorders>
              <w:right w:val="single" w:sz="4" w:space="0" w:color="auto"/>
            </w:tcBorders>
          </w:tcPr>
          <w:p w:rsidR="00BE7B52" w:rsidRPr="00BE7B52" w:rsidRDefault="00BE7B52" w:rsidP="00163626">
            <w:pPr>
              <w:jc w:val="center"/>
              <w:rPr>
                <w:sz w:val="24"/>
                <w:szCs w:val="24"/>
              </w:rPr>
            </w:pPr>
            <w:r w:rsidRPr="00BE7B52">
              <w:rPr>
                <w:sz w:val="24"/>
                <w:szCs w:val="24"/>
              </w:rPr>
              <w:t>0,00</w:t>
            </w:r>
          </w:p>
        </w:tc>
        <w:tc>
          <w:tcPr>
            <w:tcW w:w="1134" w:type="dxa"/>
            <w:tcBorders>
              <w:left w:val="single" w:sz="4" w:space="0" w:color="auto"/>
            </w:tcBorders>
          </w:tcPr>
          <w:p w:rsidR="00BE7B52" w:rsidRPr="00BE7B52" w:rsidRDefault="00BE7B52" w:rsidP="00163626">
            <w:pPr>
              <w:jc w:val="center"/>
              <w:rPr>
                <w:sz w:val="24"/>
                <w:szCs w:val="24"/>
              </w:rPr>
            </w:pPr>
            <w:r w:rsidRPr="00BE7B52">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BE7B52" w:rsidRDefault="00BE7B52" w:rsidP="007E2164">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14 665,93</w:t>
            </w:r>
          </w:p>
        </w:tc>
        <w:tc>
          <w:tcPr>
            <w:tcW w:w="1559" w:type="dxa"/>
          </w:tcPr>
          <w:p w:rsidR="00BE7B52" w:rsidRPr="00BE7B52" w:rsidRDefault="00BE7B52" w:rsidP="007E2164">
            <w:pPr>
              <w:jc w:val="center"/>
              <w:rPr>
                <w:sz w:val="24"/>
                <w:szCs w:val="24"/>
              </w:rPr>
            </w:pPr>
            <w:r w:rsidRPr="00BE7B52">
              <w:rPr>
                <w:sz w:val="24"/>
                <w:szCs w:val="24"/>
              </w:rPr>
              <w:t>7 658,93</w:t>
            </w:r>
          </w:p>
        </w:tc>
        <w:tc>
          <w:tcPr>
            <w:tcW w:w="1418" w:type="dxa"/>
          </w:tcPr>
          <w:p w:rsidR="00BE7B52" w:rsidRPr="00BE7B52" w:rsidRDefault="00BE7B52" w:rsidP="007E2164">
            <w:pPr>
              <w:jc w:val="center"/>
              <w:rPr>
                <w:sz w:val="24"/>
                <w:szCs w:val="24"/>
              </w:rPr>
            </w:pPr>
            <w:r w:rsidRPr="00BE7B52">
              <w:rPr>
                <w:sz w:val="24"/>
                <w:szCs w:val="24"/>
              </w:rPr>
              <w:t>7 007,0</w:t>
            </w:r>
          </w:p>
        </w:tc>
        <w:tc>
          <w:tcPr>
            <w:tcW w:w="1559" w:type="dxa"/>
          </w:tcPr>
          <w:p w:rsidR="00BE7B52" w:rsidRPr="00BE7B52" w:rsidRDefault="00BE7B52" w:rsidP="007E2164">
            <w:pPr>
              <w:jc w:val="center"/>
              <w:rPr>
                <w:sz w:val="24"/>
                <w:szCs w:val="24"/>
              </w:rPr>
            </w:pPr>
            <w:r w:rsidRPr="00BE7B52">
              <w:rPr>
                <w:sz w:val="24"/>
                <w:szCs w:val="24"/>
              </w:rPr>
              <w:t>0,00</w:t>
            </w:r>
          </w:p>
        </w:tc>
        <w:tc>
          <w:tcPr>
            <w:tcW w:w="1418" w:type="dxa"/>
          </w:tcPr>
          <w:p w:rsidR="00BE7B52" w:rsidRPr="00BE7B52" w:rsidRDefault="00BE7B52" w:rsidP="00163626">
            <w:pPr>
              <w:jc w:val="center"/>
              <w:rPr>
                <w:sz w:val="24"/>
                <w:szCs w:val="24"/>
              </w:rPr>
            </w:pPr>
            <w:r w:rsidRPr="00BE7B52">
              <w:rPr>
                <w:sz w:val="24"/>
                <w:szCs w:val="24"/>
              </w:rPr>
              <w:t>0,00</w:t>
            </w:r>
          </w:p>
        </w:tc>
        <w:tc>
          <w:tcPr>
            <w:tcW w:w="1417" w:type="dxa"/>
            <w:tcBorders>
              <w:right w:val="single" w:sz="4" w:space="0" w:color="auto"/>
            </w:tcBorders>
          </w:tcPr>
          <w:p w:rsidR="00BE7B52" w:rsidRPr="00BE7B52" w:rsidRDefault="00BE7B52" w:rsidP="00163626">
            <w:pPr>
              <w:jc w:val="center"/>
              <w:rPr>
                <w:sz w:val="24"/>
                <w:szCs w:val="24"/>
              </w:rPr>
            </w:pPr>
            <w:r w:rsidRPr="00BE7B52">
              <w:rPr>
                <w:sz w:val="24"/>
                <w:szCs w:val="24"/>
              </w:rPr>
              <w:t>0,00</w:t>
            </w:r>
          </w:p>
        </w:tc>
        <w:tc>
          <w:tcPr>
            <w:tcW w:w="1134" w:type="dxa"/>
            <w:tcBorders>
              <w:left w:val="single" w:sz="4" w:space="0" w:color="auto"/>
            </w:tcBorders>
          </w:tcPr>
          <w:p w:rsidR="00BE7B52" w:rsidRPr="00BE7B52" w:rsidRDefault="00BE7B52" w:rsidP="00163626">
            <w:pPr>
              <w:jc w:val="center"/>
              <w:rPr>
                <w:sz w:val="24"/>
                <w:szCs w:val="24"/>
              </w:rPr>
            </w:pPr>
            <w:r w:rsidRPr="00BE7B52">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BE7B52" w:rsidRDefault="00BE7B52" w:rsidP="00C20C8D">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14 665,93</w:t>
            </w:r>
          </w:p>
        </w:tc>
        <w:tc>
          <w:tcPr>
            <w:tcW w:w="1559" w:type="dxa"/>
          </w:tcPr>
          <w:p w:rsidR="00BE7B52" w:rsidRPr="00BE7B52" w:rsidRDefault="00BE7B52" w:rsidP="00C20C8D">
            <w:pPr>
              <w:jc w:val="center"/>
              <w:rPr>
                <w:sz w:val="24"/>
                <w:szCs w:val="24"/>
              </w:rPr>
            </w:pPr>
            <w:r w:rsidRPr="00BE7B52">
              <w:rPr>
                <w:sz w:val="24"/>
                <w:szCs w:val="24"/>
              </w:rPr>
              <w:t>7 658,93</w:t>
            </w:r>
          </w:p>
        </w:tc>
        <w:tc>
          <w:tcPr>
            <w:tcW w:w="1418" w:type="dxa"/>
          </w:tcPr>
          <w:p w:rsidR="00BE7B52" w:rsidRPr="00BE7B52" w:rsidRDefault="00BE7B52" w:rsidP="00C20C8D">
            <w:pPr>
              <w:jc w:val="center"/>
              <w:rPr>
                <w:sz w:val="24"/>
                <w:szCs w:val="24"/>
              </w:rPr>
            </w:pPr>
            <w:r w:rsidRPr="00BE7B52">
              <w:rPr>
                <w:sz w:val="24"/>
                <w:szCs w:val="24"/>
              </w:rPr>
              <w:t>7 007,0</w:t>
            </w:r>
          </w:p>
        </w:tc>
        <w:tc>
          <w:tcPr>
            <w:tcW w:w="1559" w:type="dxa"/>
          </w:tcPr>
          <w:p w:rsidR="00BE7B52" w:rsidRPr="00BE7B52" w:rsidRDefault="00BE7B52" w:rsidP="00AE723A">
            <w:pPr>
              <w:jc w:val="center"/>
              <w:rPr>
                <w:sz w:val="24"/>
                <w:szCs w:val="24"/>
              </w:rPr>
            </w:pPr>
            <w:r w:rsidRPr="00BE7B52">
              <w:rPr>
                <w:sz w:val="24"/>
                <w:szCs w:val="24"/>
              </w:rPr>
              <w:t>0,00</w:t>
            </w:r>
          </w:p>
        </w:tc>
        <w:tc>
          <w:tcPr>
            <w:tcW w:w="1418" w:type="dxa"/>
          </w:tcPr>
          <w:p w:rsidR="00BE7B52" w:rsidRPr="00BE7B52" w:rsidRDefault="00BE7B52" w:rsidP="00AE723A">
            <w:pPr>
              <w:jc w:val="center"/>
              <w:rPr>
                <w:sz w:val="24"/>
                <w:szCs w:val="24"/>
              </w:rPr>
            </w:pPr>
            <w:r w:rsidRPr="00BE7B52">
              <w:rPr>
                <w:sz w:val="24"/>
                <w:szCs w:val="24"/>
              </w:rPr>
              <w:t>0,00</w:t>
            </w:r>
          </w:p>
        </w:tc>
        <w:tc>
          <w:tcPr>
            <w:tcW w:w="1417" w:type="dxa"/>
            <w:tcBorders>
              <w:right w:val="single" w:sz="4" w:space="0" w:color="auto"/>
            </w:tcBorders>
          </w:tcPr>
          <w:p w:rsidR="00BE7B52" w:rsidRPr="00BE7B52" w:rsidRDefault="00BE7B52" w:rsidP="00AE723A">
            <w:pPr>
              <w:jc w:val="center"/>
              <w:rPr>
                <w:sz w:val="24"/>
                <w:szCs w:val="24"/>
              </w:rPr>
            </w:pPr>
            <w:r w:rsidRPr="00BE7B52">
              <w:rPr>
                <w:sz w:val="24"/>
                <w:szCs w:val="24"/>
              </w:rPr>
              <w:t>0,00</w:t>
            </w:r>
          </w:p>
        </w:tc>
        <w:tc>
          <w:tcPr>
            <w:tcW w:w="1134" w:type="dxa"/>
            <w:tcBorders>
              <w:left w:val="single" w:sz="4" w:space="0" w:color="auto"/>
            </w:tcBorders>
          </w:tcPr>
          <w:p w:rsidR="00BE7B52" w:rsidRPr="00BE7B52" w:rsidRDefault="00BE7B52" w:rsidP="00AE723A">
            <w:pPr>
              <w:jc w:val="center"/>
              <w:rPr>
                <w:sz w:val="24"/>
                <w:szCs w:val="24"/>
              </w:rPr>
            </w:pPr>
            <w:r w:rsidRPr="00BE7B52">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BE7B52" w:rsidRDefault="00BE7B52" w:rsidP="005C5FE5">
            <w:pPr>
              <w:pStyle w:val="ConsPlusNormal"/>
              <w:ind w:firstLine="0"/>
              <w:jc w:val="center"/>
              <w:rPr>
                <w:rFonts w:ascii="Times New Roman" w:hAnsi="Times New Roman" w:cs="Times New Roman"/>
                <w:b/>
                <w:sz w:val="24"/>
                <w:szCs w:val="24"/>
              </w:rPr>
            </w:pPr>
            <w:r w:rsidRPr="00BE7B52">
              <w:rPr>
                <w:rFonts w:ascii="Times New Roman" w:hAnsi="Times New Roman" w:cs="Times New Roman"/>
                <w:b/>
                <w:sz w:val="24"/>
                <w:szCs w:val="24"/>
              </w:rPr>
              <w:t>0,00</w:t>
            </w:r>
          </w:p>
        </w:tc>
        <w:tc>
          <w:tcPr>
            <w:tcW w:w="1559" w:type="dxa"/>
          </w:tcPr>
          <w:p w:rsidR="00BE7B52" w:rsidRPr="00BE7B52" w:rsidRDefault="00BE7B52" w:rsidP="005C5FE5">
            <w:pPr>
              <w:jc w:val="center"/>
              <w:rPr>
                <w:sz w:val="24"/>
                <w:szCs w:val="24"/>
              </w:rPr>
            </w:pPr>
            <w:r w:rsidRPr="00BE7B52">
              <w:rPr>
                <w:sz w:val="24"/>
                <w:szCs w:val="24"/>
              </w:rPr>
              <w:t>0,00</w:t>
            </w:r>
          </w:p>
        </w:tc>
        <w:tc>
          <w:tcPr>
            <w:tcW w:w="1418" w:type="dxa"/>
          </w:tcPr>
          <w:p w:rsidR="00BE7B52" w:rsidRPr="00BE7B52" w:rsidRDefault="00BE7B52" w:rsidP="005C5FE5">
            <w:pPr>
              <w:jc w:val="center"/>
              <w:rPr>
                <w:sz w:val="24"/>
                <w:szCs w:val="24"/>
              </w:rPr>
            </w:pPr>
            <w:r w:rsidRPr="00BE7B52">
              <w:rPr>
                <w:sz w:val="24"/>
                <w:szCs w:val="24"/>
              </w:rPr>
              <w:t>0,00</w:t>
            </w:r>
          </w:p>
        </w:tc>
        <w:tc>
          <w:tcPr>
            <w:tcW w:w="1559" w:type="dxa"/>
          </w:tcPr>
          <w:p w:rsidR="00BE7B52" w:rsidRPr="00BE7B52" w:rsidRDefault="00BE7B52" w:rsidP="005C5FE5">
            <w:pPr>
              <w:jc w:val="center"/>
              <w:rPr>
                <w:sz w:val="24"/>
                <w:szCs w:val="24"/>
              </w:rPr>
            </w:pPr>
            <w:r w:rsidRPr="00BE7B52">
              <w:rPr>
                <w:sz w:val="24"/>
                <w:szCs w:val="24"/>
              </w:rPr>
              <w:t>0,00</w:t>
            </w:r>
          </w:p>
        </w:tc>
        <w:tc>
          <w:tcPr>
            <w:tcW w:w="1418" w:type="dxa"/>
          </w:tcPr>
          <w:p w:rsidR="00BE7B52" w:rsidRPr="00BE7B52" w:rsidRDefault="00BE7B52" w:rsidP="005C5FE5">
            <w:pPr>
              <w:jc w:val="center"/>
              <w:rPr>
                <w:sz w:val="24"/>
                <w:szCs w:val="24"/>
              </w:rPr>
            </w:pPr>
            <w:r w:rsidRPr="00BE7B52">
              <w:rPr>
                <w:sz w:val="24"/>
                <w:szCs w:val="24"/>
              </w:rPr>
              <w:t>0,00</w:t>
            </w:r>
          </w:p>
        </w:tc>
        <w:tc>
          <w:tcPr>
            <w:tcW w:w="1417" w:type="dxa"/>
            <w:tcBorders>
              <w:right w:val="single" w:sz="4" w:space="0" w:color="auto"/>
            </w:tcBorders>
          </w:tcPr>
          <w:p w:rsidR="00BE7B52" w:rsidRPr="00BE7B52" w:rsidRDefault="00BE7B52" w:rsidP="005C5FE5">
            <w:pPr>
              <w:jc w:val="center"/>
              <w:rPr>
                <w:sz w:val="24"/>
                <w:szCs w:val="24"/>
              </w:rPr>
            </w:pPr>
            <w:r w:rsidRPr="00BE7B52">
              <w:rPr>
                <w:sz w:val="24"/>
                <w:szCs w:val="24"/>
              </w:rPr>
              <w:t>0,00</w:t>
            </w:r>
          </w:p>
        </w:tc>
        <w:tc>
          <w:tcPr>
            <w:tcW w:w="1134" w:type="dxa"/>
            <w:tcBorders>
              <w:left w:val="single" w:sz="4" w:space="0" w:color="auto"/>
            </w:tcBorders>
          </w:tcPr>
          <w:p w:rsidR="00BE7B52" w:rsidRPr="00BE7B52" w:rsidRDefault="00BE7B52" w:rsidP="005C5FE5">
            <w:pPr>
              <w:jc w:val="center"/>
              <w:rPr>
                <w:sz w:val="24"/>
                <w:szCs w:val="24"/>
              </w:rPr>
            </w:pPr>
            <w:r w:rsidRPr="00BE7B52">
              <w:rPr>
                <w:sz w:val="24"/>
                <w:szCs w:val="24"/>
              </w:rPr>
              <w:t>0,00</w:t>
            </w:r>
          </w:p>
        </w:tc>
      </w:tr>
      <w:tr w:rsidR="00BE7B52" w:rsidRPr="00AC69A6" w:rsidTr="004C0D3A">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lastRenderedPageBreak/>
              <w:t>тие 1.8.</w:t>
            </w:r>
          </w:p>
        </w:tc>
        <w:tc>
          <w:tcPr>
            <w:tcW w:w="1985" w:type="dxa"/>
            <w:vMerge w:val="restart"/>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 xml:space="preserve">Проведение комплексных </w:t>
            </w:r>
            <w:r w:rsidRPr="00AC69A6">
              <w:rPr>
                <w:rFonts w:ascii="Times New Roman" w:hAnsi="Times New Roman" w:cs="Times New Roman"/>
                <w:color w:val="000000" w:themeColor="text1"/>
                <w:sz w:val="24"/>
                <w:szCs w:val="24"/>
              </w:rPr>
              <w:lastRenderedPageBreak/>
              <w:t>кадастровых р</w:t>
            </w:r>
            <w:r w:rsidRPr="00AC69A6">
              <w:rPr>
                <w:rFonts w:ascii="Times New Roman" w:hAnsi="Times New Roman" w:cs="Times New Roman"/>
                <w:color w:val="000000" w:themeColor="text1"/>
                <w:sz w:val="24"/>
                <w:szCs w:val="24"/>
              </w:rPr>
              <w:t>а</w:t>
            </w:r>
            <w:r w:rsidRPr="00AC69A6">
              <w:rPr>
                <w:rFonts w:ascii="Times New Roman" w:hAnsi="Times New Roman" w:cs="Times New Roman"/>
                <w:color w:val="000000" w:themeColor="text1"/>
                <w:sz w:val="24"/>
                <w:szCs w:val="24"/>
              </w:rPr>
              <w:t>бот</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Pr>
          <w:p w:rsidR="00BE7B52" w:rsidRPr="0027541C" w:rsidRDefault="00BE7B52" w:rsidP="00AE723A">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2 923 418,32</w:t>
            </w:r>
          </w:p>
        </w:tc>
        <w:tc>
          <w:tcPr>
            <w:tcW w:w="1559" w:type="dxa"/>
          </w:tcPr>
          <w:p w:rsidR="00BE7B52" w:rsidRPr="00E226B7" w:rsidRDefault="00BE7B52" w:rsidP="00AE723A">
            <w:pPr>
              <w:jc w:val="center"/>
              <w:rPr>
                <w:b/>
                <w:sz w:val="24"/>
                <w:szCs w:val="24"/>
              </w:rPr>
            </w:pPr>
            <w:r w:rsidRPr="00E226B7">
              <w:rPr>
                <w:b/>
                <w:sz w:val="24"/>
                <w:szCs w:val="24"/>
              </w:rPr>
              <w:t>952 175,88</w:t>
            </w:r>
          </w:p>
        </w:tc>
        <w:tc>
          <w:tcPr>
            <w:tcW w:w="1418" w:type="dxa"/>
          </w:tcPr>
          <w:p w:rsidR="00BE7B52" w:rsidRPr="00E226B7" w:rsidRDefault="00BE7B52" w:rsidP="00AE723A">
            <w:pPr>
              <w:jc w:val="center"/>
              <w:rPr>
                <w:b/>
                <w:sz w:val="24"/>
                <w:szCs w:val="24"/>
              </w:rPr>
            </w:pPr>
            <w:r w:rsidRPr="00E226B7">
              <w:rPr>
                <w:b/>
                <w:sz w:val="24"/>
                <w:szCs w:val="24"/>
              </w:rPr>
              <w:t>898 736,21</w:t>
            </w:r>
          </w:p>
        </w:tc>
        <w:tc>
          <w:tcPr>
            <w:tcW w:w="1559" w:type="dxa"/>
          </w:tcPr>
          <w:p w:rsidR="00BE7B52" w:rsidRPr="00E226B7" w:rsidRDefault="00BE7B52" w:rsidP="00AE723A">
            <w:pPr>
              <w:jc w:val="center"/>
              <w:rPr>
                <w:b/>
                <w:sz w:val="24"/>
                <w:szCs w:val="24"/>
              </w:rPr>
            </w:pPr>
            <w:r w:rsidRPr="00E226B7">
              <w:rPr>
                <w:b/>
                <w:sz w:val="24"/>
                <w:szCs w:val="24"/>
              </w:rPr>
              <w:t>677 506,23</w:t>
            </w:r>
          </w:p>
        </w:tc>
        <w:tc>
          <w:tcPr>
            <w:tcW w:w="1418" w:type="dxa"/>
          </w:tcPr>
          <w:p w:rsidR="00BE7B52" w:rsidRPr="00E226B7" w:rsidRDefault="00BE7B52" w:rsidP="00AE723A">
            <w:pPr>
              <w:jc w:val="center"/>
              <w:rPr>
                <w:b/>
                <w:sz w:val="24"/>
                <w:szCs w:val="24"/>
              </w:rPr>
            </w:pPr>
            <w:r w:rsidRPr="00E226B7">
              <w:rPr>
                <w:b/>
                <w:sz w:val="24"/>
                <w:szCs w:val="24"/>
              </w:rPr>
              <w:t>0,00</w:t>
            </w:r>
          </w:p>
        </w:tc>
        <w:tc>
          <w:tcPr>
            <w:tcW w:w="1417" w:type="dxa"/>
            <w:tcBorders>
              <w:right w:val="single" w:sz="4" w:space="0" w:color="auto"/>
            </w:tcBorders>
          </w:tcPr>
          <w:p w:rsidR="00BE7B52" w:rsidRPr="00E226B7" w:rsidRDefault="00BE7B52" w:rsidP="00AE723A">
            <w:pPr>
              <w:jc w:val="center"/>
              <w:rPr>
                <w:b/>
                <w:sz w:val="24"/>
                <w:szCs w:val="24"/>
              </w:rPr>
            </w:pPr>
            <w:r w:rsidRPr="00E226B7">
              <w:rPr>
                <w:b/>
                <w:sz w:val="24"/>
                <w:szCs w:val="24"/>
              </w:rPr>
              <w:t>200 000,0</w:t>
            </w:r>
          </w:p>
        </w:tc>
        <w:tc>
          <w:tcPr>
            <w:tcW w:w="1134" w:type="dxa"/>
            <w:tcBorders>
              <w:left w:val="single" w:sz="4" w:space="0" w:color="auto"/>
            </w:tcBorders>
          </w:tcPr>
          <w:p w:rsidR="00BE7B52" w:rsidRPr="00E226B7" w:rsidRDefault="00BE7B52" w:rsidP="00AE723A">
            <w:pPr>
              <w:jc w:val="center"/>
              <w:rPr>
                <w:b/>
                <w:sz w:val="24"/>
                <w:szCs w:val="24"/>
              </w:rPr>
            </w:pPr>
            <w:r w:rsidRPr="00E226B7">
              <w:rPr>
                <w:b/>
                <w:sz w:val="24"/>
                <w:szCs w:val="24"/>
              </w:rPr>
              <w:t>211 000,0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pStyle w:val="ConsPlusNormal"/>
              <w:ind w:firstLine="0"/>
              <w:rPr>
                <w:rFonts w:ascii="Times New Roman" w:hAnsi="Times New Roman" w:cs="Times New Roman"/>
                <w:sz w:val="24"/>
                <w:szCs w:val="24"/>
              </w:rPr>
            </w:pPr>
          </w:p>
        </w:tc>
        <w:tc>
          <w:tcPr>
            <w:tcW w:w="1418" w:type="dxa"/>
          </w:tcPr>
          <w:p w:rsidR="00BE7B52" w:rsidRPr="009E3B95" w:rsidRDefault="00BE7B52" w:rsidP="005C5FE5">
            <w:pPr>
              <w:pStyle w:val="ConsPlusNormal"/>
              <w:ind w:firstLine="0"/>
              <w:rPr>
                <w:rFonts w:ascii="Times New Roman" w:hAnsi="Times New Roman" w:cs="Times New Roman"/>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417" w:type="dxa"/>
            <w:tcBorders>
              <w:right w:val="single" w:sz="4" w:space="0" w:color="auto"/>
            </w:tcBorders>
          </w:tcPr>
          <w:p w:rsidR="00BE7B52" w:rsidRPr="009E3B95" w:rsidRDefault="00BE7B52" w:rsidP="005C5FE5">
            <w:pPr>
              <w:jc w:val="center"/>
              <w:rPr>
                <w:sz w:val="24"/>
                <w:szCs w:val="24"/>
              </w:rPr>
            </w:pPr>
          </w:p>
        </w:tc>
        <w:tc>
          <w:tcPr>
            <w:tcW w:w="1134" w:type="dxa"/>
            <w:tcBorders>
              <w:left w:val="single" w:sz="4" w:space="0" w:color="auto"/>
            </w:tcBorders>
          </w:tcPr>
          <w:p w:rsidR="00BE7B52" w:rsidRPr="009E3B95" w:rsidRDefault="00BE7B52" w:rsidP="0027541C">
            <w:pPr>
              <w:jc w:val="center"/>
              <w:rPr>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Республиканский бюджет Респу</w:t>
            </w:r>
            <w:r w:rsidRPr="00AC69A6">
              <w:rPr>
                <w:snapToGrid w:val="0"/>
                <w:color w:val="000000" w:themeColor="text1"/>
                <w:sz w:val="24"/>
                <w:szCs w:val="24"/>
              </w:rPr>
              <w:t>б</w:t>
            </w:r>
            <w:r w:rsidRPr="00AC69A6">
              <w:rPr>
                <w:snapToGrid w:val="0"/>
                <w:color w:val="000000" w:themeColor="text1"/>
                <w:sz w:val="24"/>
                <w:szCs w:val="24"/>
              </w:rPr>
              <w:t>лики Коми</w:t>
            </w:r>
          </w:p>
        </w:tc>
        <w:tc>
          <w:tcPr>
            <w:tcW w:w="1559" w:type="dxa"/>
          </w:tcPr>
          <w:p w:rsidR="00BE7B52" w:rsidRPr="000B36D8" w:rsidRDefault="00BE7B52" w:rsidP="005C5FE5">
            <w:pPr>
              <w:pStyle w:val="ConsPlusNormal"/>
              <w:ind w:firstLine="0"/>
              <w:rPr>
                <w:rFonts w:ascii="Times New Roman" w:hAnsi="Times New Roman" w:cs="Times New Roman"/>
                <w:b/>
                <w:sz w:val="24"/>
                <w:szCs w:val="24"/>
              </w:rPr>
            </w:pPr>
            <w:r w:rsidRPr="000B36D8">
              <w:rPr>
                <w:rFonts w:ascii="Times New Roman" w:hAnsi="Times New Roman" w:cs="Times New Roman"/>
                <w:b/>
                <w:sz w:val="24"/>
                <w:szCs w:val="24"/>
              </w:rPr>
              <w:t>2 493 275,51</w:t>
            </w:r>
          </w:p>
        </w:tc>
        <w:tc>
          <w:tcPr>
            <w:tcW w:w="1559" w:type="dxa"/>
          </w:tcPr>
          <w:p w:rsidR="00BE7B52" w:rsidRPr="009E3B95" w:rsidRDefault="00BE7B52" w:rsidP="005C5FE5">
            <w:pPr>
              <w:pStyle w:val="ConsPlusNormal"/>
              <w:ind w:firstLine="0"/>
              <w:rPr>
                <w:rFonts w:ascii="Times New Roman" w:hAnsi="Times New Roman" w:cs="Times New Roman"/>
                <w:sz w:val="24"/>
                <w:szCs w:val="24"/>
              </w:rPr>
            </w:pPr>
            <w:r w:rsidRPr="009E3B95">
              <w:rPr>
                <w:rFonts w:ascii="Times New Roman" w:hAnsi="Times New Roman" w:cs="Times New Roman"/>
                <w:sz w:val="24"/>
                <w:szCs w:val="24"/>
              </w:rPr>
              <w:t>942 654,12</w:t>
            </w:r>
          </w:p>
        </w:tc>
        <w:tc>
          <w:tcPr>
            <w:tcW w:w="1418" w:type="dxa"/>
          </w:tcPr>
          <w:p w:rsidR="00BE7B52" w:rsidRPr="009E3B95" w:rsidRDefault="00BE7B52" w:rsidP="005C5FE5">
            <w:pPr>
              <w:pStyle w:val="ConsPlusNormal"/>
              <w:ind w:firstLine="0"/>
              <w:rPr>
                <w:rFonts w:ascii="Times New Roman" w:hAnsi="Times New Roman" w:cs="Times New Roman"/>
                <w:sz w:val="24"/>
                <w:szCs w:val="24"/>
              </w:rPr>
            </w:pPr>
            <w:r w:rsidRPr="009E3B95">
              <w:rPr>
                <w:rFonts w:ascii="Times New Roman" w:hAnsi="Times New Roman" w:cs="Times New Roman"/>
                <w:sz w:val="24"/>
                <w:szCs w:val="24"/>
              </w:rPr>
              <w:t>889 748,21</w:t>
            </w:r>
          </w:p>
        </w:tc>
        <w:tc>
          <w:tcPr>
            <w:tcW w:w="1559" w:type="dxa"/>
          </w:tcPr>
          <w:p w:rsidR="00BE7B52" w:rsidRPr="009E3B95" w:rsidRDefault="00BE7B52" w:rsidP="005C5FE5">
            <w:pPr>
              <w:jc w:val="center"/>
              <w:rPr>
                <w:sz w:val="24"/>
                <w:szCs w:val="24"/>
              </w:rPr>
            </w:pPr>
            <w:r w:rsidRPr="009E3B95">
              <w:rPr>
                <w:sz w:val="24"/>
                <w:szCs w:val="24"/>
              </w:rPr>
              <w:t>253 983,18</w:t>
            </w:r>
          </w:p>
        </w:tc>
        <w:tc>
          <w:tcPr>
            <w:tcW w:w="1418" w:type="dxa"/>
          </w:tcPr>
          <w:p w:rsidR="00BE7B52" w:rsidRPr="009E3B95" w:rsidRDefault="00BE7B52" w:rsidP="005C5FE5">
            <w:pPr>
              <w:jc w:val="center"/>
              <w:rPr>
                <w:sz w:val="24"/>
                <w:szCs w:val="24"/>
              </w:rPr>
            </w:pPr>
            <w:r>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Pr>
                <w:sz w:val="24"/>
                <w:szCs w:val="24"/>
              </w:rPr>
              <w:t>198 000,0</w:t>
            </w:r>
          </w:p>
        </w:tc>
        <w:tc>
          <w:tcPr>
            <w:tcW w:w="1134" w:type="dxa"/>
            <w:tcBorders>
              <w:left w:val="single" w:sz="4" w:space="0" w:color="auto"/>
            </w:tcBorders>
          </w:tcPr>
          <w:p w:rsidR="00BE7B52" w:rsidRPr="009E3B95" w:rsidRDefault="00BE7B52" w:rsidP="005C5FE5">
            <w:pPr>
              <w:jc w:val="center"/>
              <w:rPr>
                <w:sz w:val="24"/>
                <w:szCs w:val="24"/>
              </w:rPr>
            </w:pPr>
            <w:r>
              <w:rPr>
                <w:sz w:val="24"/>
                <w:szCs w:val="24"/>
              </w:rPr>
              <w:t>208 890,0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Федеральный бюджет РФ</w:t>
            </w:r>
          </w:p>
        </w:tc>
        <w:tc>
          <w:tcPr>
            <w:tcW w:w="1559" w:type="dxa"/>
          </w:tcPr>
          <w:p w:rsidR="00BE7B52" w:rsidRPr="00277A3C" w:rsidRDefault="00BE7B52" w:rsidP="005C5FE5">
            <w:pPr>
              <w:pStyle w:val="ConsPlusNormal"/>
              <w:ind w:firstLine="0"/>
              <w:jc w:val="center"/>
              <w:rPr>
                <w:rFonts w:ascii="Times New Roman" w:hAnsi="Times New Roman" w:cs="Times New Roman"/>
                <w:b/>
                <w:sz w:val="24"/>
                <w:szCs w:val="24"/>
              </w:rPr>
            </w:pPr>
            <w:r w:rsidRPr="00277A3C">
              <w:rPr>
                <w:rFonts w:ascii="Times New Roman" w:hAnsi="Times New Roman" w:cs="Times New Roman"/>
                <w:b/>
                <w:sz w:val="24"/>
                <w:szCs w:val="24"/>
              </w:rPr>
              <w:t>416 747,99</w:t>
            </w:r>
          </w:p>
        </w:tc>
        <w:tc>
          <w:tcPr>
            <w:tcW w:w="1559" w:type="dxa"/>
          </w:tcPr>
          <w:p w:rsidR="00BE7B52" w:rsidRPr="009E3B95" w:rsidRDefault="00BE7B52" w:rsidP="005C5FE5">
            <w:pPr>
              <w:pStyle w:val="ConsPlusNormal"/>
              <w:ind w:firstLine="0"/>
              <w:jc w:val="center"/>
              <w:rPr>
                <w:rFonts w:ascii="Times New Roman" w:hAnsi="Times New Roman" w:cs="Times New Roman"/>
                <w:sz w:val="24"/>
                <w:szCs w:val="24"/>
              </w:rPr>
            </w:pPr>
            <w:r w:rsidRPr="009E3B95">
              <w:rPr>
                <w:rFonts w:ascii="Times New Roman" w:hAnsi="Times New Roman" w:cs="Times New Roman"/>
                <w:sz w:val="24"/>
                <w:szCs w:val="24"/>
              </w:rPr>
              <w:t>0,00</w:t>
            </w:r>
          </w:p>
        </w:tc>
        <w:tc>
          <w:tcPr>
            <w:tcW w:w="1418" w:type="dxa"/>
          </w:tcPr>
          <w:p w:rsidR="00BE7B52" w:rsidRPr="009E3B95" w:rsidRDefault="00BE7B52" w:rsidP="005C5FE5">
            <w:pPr>
              <w:pStyle w:val="ConsPlusNormal"/>
              <w:ind w:firstLine="0"/>
              <w:jc w:val="center"/>
              <w:rPr>
                <w:rFonts w:ascii="Times New Roman" w:hAnsi="Times New Roman" w:cs="Times New Roman"/>
                <w:sz w:val="24"/>
                <w:szCs w:val="24"/>
              </w:rPr>
            </w:pPr>
            <w:r w:rsidRPr="009E3B95">
              <w:rPr>
                <w:rFonts w:ascii="Times New Roman" w:hAnsi="Times New Roman" w:cs="Times New Roman"/>
                <w:sz w:val="24"/>
                <w:szCs w:val="24"/>
              </w:rPr>
              <w:t>0,00</w:t>
            </w:r>
          </w:p>
        </w:tc>
        <w:tc>
          <w:tcPr>
            <w:tcW w:w="1559" w:type="dxa"/>
          </w:tcPr>
          <w:p w:rsidR="00BE7B52" w:rsidRPr="009E3B95" w:rsidRDefault="00BE7B52" w:rsidP="005C5FE5">
            <w:pPr>
              <w:jc w:val="center"/>
              <w:rPr>
                <w:sz w:val="24"/>
                <w:szCs w:val="24"/>
              </w:rPr>
            </w:pPr>
            <w:r w:rsidRPr="009E3B95">
              <w:rPr>
                <w:sz w:val="24"/>
                <w:szCs w:val="24"/>
              </w:rPr>
              <w:t>416 747,99</w:t>
            </w:r>
          </w:p>
        </w:tc>
        <w:tc>
          <w:tcPr>
            <w:tcW w:w="1418" w:type="dxa"/>
          </w:tcPr>
          <w:p w:rsidR="00BE7B52" w:rsidRPr="009E3B95" w:rsidRDefault="00BE7B52" w:rsidP="005C5FE5">
            <w:pPr>
              <w:jc w:val="center"/>
              <w:rPr>
                <w:sz w:val="24"/>
                <w:szCs w:val="24"/>
              </w:rPr>
            </w:pPr>
            <w:r>
              <w:rPr>
                <w:sz w:val="24"/>
                <w:szCs w:val="24"/>
              </w:rPr>
              <w:t>0,00</w:t>
            </w:r>
          </w:p>
        </w:tc>
        <w:tc>
          <w:tcPr>
            <w:tcW w:w="1417" w:type="dxa"/>
            <w:tcBorders>
              <w:right w:val="single" w:sz="4" w:space="0" w:color="auto"/>
            </w:tcBorders>
          </w:tcPr>
          <w:p w:rsidR="00BE7B52" w:rsidRDefault="00BE7B52" w:rsidP="00277A3C">
            <w:pPr>
              <w:jc w:val="center"/>
            </w:pPr>
            <w:r w:rsidRPr="003D4872">
              <w:rPr>
                <w:sz w:val="24"/>
                <w:szCs w:val="24"/>
              </w:rPr>
              <w:t>0,00</w:t>
            </w:r>
          </w:p>
        </w:tc>
        <w:tc>
          <w:tcPr>
            <w:tcW w:w="1134" w:type="dxa"/>
            <w:tcBorders>
              <w:left w:val="single" w:sz="4" w:space="0" w:color="auto"/>
            </w:tcBorders>
          </w:tcPr>
          <w:p w:rsidR="00BE7B52" w:rsidRDefault="00BE7B52" w:rsidP="00277A3C">
            <w:pPr>
              <w:jc w:val="center"/>
            </w:pPr>
            <w:r w:rsidRPr="003D4872">
              <w:rPr>
                <w:sz w:val="24"/>
                <w:szCs w:val="24"/>
              </w:rPr>
              <w:t>0,00</w:t>
            </w:r>
          </w:p>
        </w:tc>
      </w:tr>
      <w:tr w:rsidR="00BE7B52" w:rsidRPr="00AC69A6" w:rsidTr="004C0D3A">
        <w:trPr>
          <w:trHeight w:val="1128"/>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277A3C" w:rsidRDefault="00BE7B52" w:rsidP="005C5FE5">
            <w:pPr>
              <w:pStyle w:val="ConsPlusNormal"/>
              <w:ind w:firstLine="0"/>
              <w:jc w:val="center"/>
              <w:rPr>
                <w:rFonts w:ascii="Times New Roman" w:hAnsi="Times New Roman" w:cs="Times New Roman"/>
                <w:b/>
                <w:sz w:val="24"/>
                <w:szCs w:val="24"/>
              </w:rPr>
            </w:pPr>
            <w:r w:rsidRPr="00277A3C">
              <w:rPr>
                <w:rFonts w:ascii="Times New Roman" w:hAnsi="Times New Roman" w:cs="Times New Roman"/>
                <w:b/>
                <w:sz w:val="24"/>
                <w:szCs w:val="24"/>
              </w:rPr>
              <w:t>29 394,82</w:t>
            </w:r>
          </w:p>
        </w:tc>
        <w:tc>
          <w:tcPr>
            <w:tcW w:w="1559" w:type="dxa"/>
          </w:tcPr>
          <w:p w:rsidR="00BE7B52" w:rsidRPr="009E3B95" w:rsidRDefault="00BE7B52" w:rsidP="005C5FE5">
            <w:pPr>
              <w:jc w:val="center"/>
              <w:rPr>
                <w:sz w:val="24"/>
                <w:szCs w:val="24"/>
              </w:rPr>
            </w:pPr>
            <w:r w:rsidRPr="009E3B95">
              <w:rPr>
                <w:sz w:val="24"/>
                <w:szCs w:val="24"/>
              </w:rPr>
              <w:t>9 521,76</w:t>
            </w:r>
          </w:p>
        </w:tc>
        <w:tc>
          <w:tcPr>
            <w:tcW w:w="1418" w:type="dxa"/>
          </w:tcPr>
          <w:p w:rsidR="00BE7B52" w:rsidRPr="009E3B95" w:rsidRDefault="00BE7B52" w:rsidP="005C5FE5">
            <w:pPr>
              <w:jc w:val="center"/>
              <w:rPr>
                <w:sz w:val="24"/>
                <w:szCs w:val="24"/>
              </w:rPr>
            </w:pPr>
            <w:r w:rsidRPr="009E3B95">
              <w:rPr>
                <w:sz w:val="24"/>
                <w:szCs w:val="24"/>
              </w:rPr>
              <w:t>8 988,00</w:t>
            </w:r>
          </w:p>
        </w:tc>
        <w:tc>
          <w:tcPr>
            <w:tcW w:w="1559" w:type="dxa"/>
          </w:tcPr>
          <w:p w:rsidR="00BE7B52" w:rsidRPr="009E3B95" w:rsidRDefault="00BE7B52" w:rsidP="005C5FE5">
            <w:pPr>
              <w:jc w:val="center"/>
              <w:rPr>
                <w:sz w:val="24"/>
                <w:szCs w:val="24"/>
              </w:rPr>
            </w:pPr>
            <w:r w:rsidRPr="009E3B95">
              <w:rPr>
                <w:sz w:val="24"/>
                <w:szCs w:val="24"/>
              </w:rPr>
              <w:t>6 775,06</w:t>
            </w:r>
          </w:p>
        </w:tc>
        <w:tc>
          <w:tcPr>
            <w:tcW w:w="1418" w:type="dxa"/>
          </w:tcPr>
          <w:p w:rsidR="00BE7B52" w:rsidRPr="009E3B95" w:rsidRDefault="00BE7B52" w:rsidP="005C5FE5">
            <w:pPr>
              <w:jc w:val="center"/>
              <w:rPr>
                <w:sz w:val="24"/>
                <w:szCs w:val="24"/>
              </w:rPr>
            </w:pPr>
            <w:r>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Pr>
                <w:sz w:val="24"/>
                <w:szCs w:val="24"/>
              </w:rPr>
              <w:t>2 000,0</w:t>
            </w:r>
          </w:p>
        </w:tc>
        <w:tc>
          <w:tcPr>
            <w:tcW w:w="1134" w:type="dxa"/>
            <w:tcBorders>
              <w:left w:val="single" w:sz="4" w:space="0" w:color="auto"/>
            </w:tcBorders>
          </w:tcPr>
          <w:p w:rsidR="00BE7B52" w:rsidRDefault="00BE7B52">
            <w:r>
              <w:rPr>
                <w:sz w:val="24"/>
                <w:szCs w:val="24"/>
              </w:rPr>
              <w:t>2 110,0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277A3C" w:rsidRDefault="00BE7B52" w:rsidP="00AE723A">
            <w:pPr>
              <w:pStyle w:val="ConsPlusNormal"/>
              <w:ind w:firstLine="0"/>
              <w:jc w:val="center"/>
              <w:rPr>
                <w:rFonts w:ascii="Times New Roman" w:hAnsi="Times New Roman" w:cs="Times New Roman"/>
                <w:b/>
                <w:sz w:val="24"/>
                <w:szCs w:val="24"/>
              </w:rPr>
            </w:pPr>
            <w:r w:rsidRPr="00277A3C">
              <w:rPr>
                <w:rFonts w:ascii="Times New Roman" w:hAnsi="Times New Roman" w:cs="Times New Roman"/>
                <w:b/>
                <w:sz w:val="24"/>
                <w:szCs w:val="24"/>
              </w:rPr>
              <w:t>29 394,82</w:t>
            </w:r>
          </w:p>
        </w:tc>
        <w:tc>
          <w:tcPr>
            <w:tcW w:w="1559" w:type="dxa"/>
          </w:tcPr>
          <w:p w:rsidR="00BE7B52" w:rsidRPr="009E3B95" w:rsidRDefault="00BE7B52" w:rsidP="00AE723A">
            <w:pPr>
              <w:jc w:val="center"/>
              <w:rPr>
                <w:sz w:val="24"/>
                <w:szCs w:val="24"/>
              </w:rPr>
            </w:pPr>
            <w:r w:rsidRPr="009E3B95">
              <w:rPr>
                <w:sz w:val="24"/>
                <w:szCs w:val="24"/>
              </w:rPr>
              <w:t>9 521,76</w:t>
            </w:r>
          </w:p>
        </w:tc>
        <w:tc>
          <w:tcPr>
            <w:tcW w:w="1418" w:type="dxa"/>
          </w:tcPr>
          <w:p w:rsidR="00BE7B52" w:rsidRPr="009E3B95" w:rsidRDefault="00BE7B52" w:rsidP="00AE723A">
            <w:pPr>
              <w:jc w:val="center"/>
              <w:rPr>
                <w:sz w:val="24"/>
                <w:szCs w:val="24"/>
              </w:rPr>
            </w:pPr>
            <w:r w:rsidRPr="009E3B95">
              <w:rPr>
                <w:sz w:val="24"/>
                <w:szCs w:val="24"/>
              </w:rPr>
              <w:t>8 988,00</w:t>
            </w:r>
          </w:p>
        </w:tc>
        <w:tc>
          <w:tcPr>
            <w:tcW w:w="1559" w:type="dxa"/>
          </w:tcPr>
          <w:p w:rsidR="00BE7B52" w:rsidRPr="009E3B95" w:rsidRDefault="00BE7B52" w:rsidP="00AE723A">
            <w:pPr>
              <w:jc w:val="center"/>
              <w:rPr>
                <w:sz w:val="24"/>
                <w:szCs w:val="24"/>
              </w:rPr>
            </w:pPr>
            <w:r w:rsidRPr="009E3B95">
              <w:rPr>
                <w:sz w:val="24"/>
                <w:szCs w:val="24"/>
              </w:rPr>
              <w:t>6 775,06</w:t>
            </w:r>
          </w:p>
        </w:tc>
        <w:tc>
          <w:tcPr>
            <w:tcW w:w="1418" w:type="dxa"/>
          </w:tcPr>
          <w:p w:rsidR="00BE7B52" w:rsidRPr="009E3B95" w:rsidRDefault="00BE7B52" w:rsidP="00AE723A">
            <w:pPr>
              <w:jc w:val="center"/>
              <w:rPr>
                <w:sz w:val="24"/>
                <w:szCs w:val="24"/>
              </w:rPr>
            </w:pPr>
            <w:r>
              <w:rPr>
                <w:sz w:val="24"/>
                <w:szCs w:val="24"/>
              </w:rPr>
              <w:t>0,00</w:t>
            </w:r>
          </w:p>
        </w:tc>
        <w:tc>
          <w:tcPr>
            <w:tcW w:w="1417" w:type="dxa"/>
            <w:tcBorders>
              <w:right w:val="single" w:sz="4" w:space="0" w:color="auto"/>
            </w:tcBorders>
          </w:tcPr>
          <w:p w:rsidR="00BE7B52" w:rsidRPr="009E3B95" w:rsidRDefault="00BE7B52" w:rsidP="00AE723A">
            <w:pPr>
              <w:jc w:val="center"/>
              <w:rPr>
                <w:sz w:val="24"/>
                <w:szCs w:val="24"/>
              </w:rPr>
            </w:pPr>
            <w:r>
              <w:rPr>
                <w:sz w:val="24"/>
                <w:szCs w:val="24"/>
              </w:rPr>
              <w:t>2 000,0</w:t>
            </w:r>
          </w:p>
        </w:tc>
        <w:tc>
          <w:tcPr>
            <w:tcW w:w="1134" w:type="dxa"/>
            <w:tcBorders>
              <w:left w:val="single" w:sz="4" w:space="0" w:color="auto"/>
            </w:tcBorders>
          </w:tcPr>
          <w:p w:rsidR="00BE7B52" w:rsidRDefault="00BE7B52" w:rsidP="00AE723A">
            <w:r>
              <w:rPr>
                <w:sz w:val="24"/>
                <w:szCs w:val="24"/>
              </w:rPr>
              <w:t>2 110,0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9E3B95" w:rsidRDefault="00BE7B52" w:rsidP="005C5FE5">
            <w:pPr>
              <w:pStyle w:val="ConsPlusNormal"/>
              <w:ind w:firstLine="0"/>
              <w:jc w:val="center"/>
              <w:rPr>
                <w:rFonts w:ascii="Times New Roman" w:hAnsi="Times New Roman" w:cs="Times New Roman"/>
                <w:sz w:val="24"/>
                <w:szCs w:val="24"/>
              </w:rPr>
            </w:pPr>
            <w:r w:rsidRPr="009E3B95">
              <w:rPr>
                <w:rFonts w:ascii="Times New Roman" w:hAnsi="Times New Roman" w:cs="Times New Roman"/>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r w:rsidRPr="00E956AC">
              <w:rPr>
                <w:sz w:val="24"/>
                <w:szCs w:val="24"/>
              </w:rPr>
              <w:t>0,00</w:t>
            </w:r>
          </w:p>
        </w:tc>
      </w:tr>
      <w:tr w:rsidR="00BE7B52" w:rsidRPr="00AC69A6" w:rsidTr="004C0D3A">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1.9.</w:t>
            </w: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tc>
        <w:tc>
          <w:tcPr>
            <w:tcW w:w="1985" w:type="dxa"/>
            <w:vMerge w:val="restart"/>
          </w:tcPr>
          <w:p w:rsidR="00BE7B52" w:rsidRPr="00AC69A6" w:rsidRDefault="00BE7B52" w:rsidP="005C5FE5">
            <w:pPr>
              <w:pStyle w:val="ConsPlusNormal"/>
              <w:ind w:firstLine="0"/>
              <w:rPr>
                <w:rFonts w:ascii="Times New Roman" w:hAnsi="Times New Roman" w:cs="Times New Roman"/>
                <w:i/>
                <w:color w:val="000000" w:themeColor="text1"/>
                <w:sz w:val="24"/>
                <w:szCs w:val="24"/>
              </w:rPr>
            </w:pPr>
            <w:r w:rsidRPr="00AC69A6">
              <w:rPr>
                <w:rStyle w:val="afa"/>
                <w:rFonts w:ascii="Times New Roman" w:hAnsi="Times New Roman" w:cs="Times New Roman"/>
                <w:i w:val="0"/>
                <w:color w:val="000000" w:themeColor="text1"/>
                <w:sz w:val="24"/>
                <w:szCs w:val="24"/>
              </w:rPr>
              <w:t>Подготовка д</w:t>
            </w:r>
            <w:r w:rsidRPr="00AC69A6">
              <w:rPr>
                <w:rStyle w:val="afa"/>
                <w:rFonts w:ascii="Times New Roman" w:hAnsi="Times New Roman" w:cs="Times New Roman"/>
                <w:i w:val="0"/>
                <w:color w:val="000000" w:themeColor="text1"/>
                <w:sz w:val="24"/>
                <w:szCs w:val="24"/>
              </w:rPr>
              <w:t>о</w:t>
            </w:r>
            <w:r w:rsidRPr="00AC69A6">
              <w:rPr>
                <w:rStyle w:val="afa"/>
                <w:rFonts w:ascii="Times New Roman" w:hAnsi="Times New Roman" w:cs="Times New Roman"/>
                <w:i w:val="0"/>
                <w:color w:val="000000" w:themeColor="text1"/>
                <w:sz w:val="24"/>
                <w:szCs w:val="24"/>
              </w:rPr>
              <w:t>кументации по планировке те</w:t>
            </w:r>
            <w:r w:rsidRPr="00AC69A6">
              <w:rPr>
                <w:rStyle w:val="afa"/>
                <w:rFonts w:ascii="Times New Roman" w:hAnsi="Times New Roman" w:cs="Times New Roman"/>
                <w:i w:val="0"/>
                <w:color w:val="000000" w:themeColor="text1"/>
                <w:sz w:val="24"/>
                <w:szCs w:val="24"/>
              </w:rPr>
              <w:t>р</w:t>
            </w:r>
            <w:r w:rsidRPr="00AC69A6">
              <w:rPr>
                <w:rStyle w:val="afa"/>
                <w:rFonts w:ascii="Times New Roman" w:hAnsi="Times New Roman" w:cs="Times New Roman"/>
                <w:i w:val="0"/>
                <w:color w:val="000000" w:themeColor="text1"/>
                <w:sz w:val="24"/>
                <w:szCs w:val="24"/>
              </w:rPr>
              <w:t>ритории (проект планировки и проект межев</w:t>
            </w:r>
            <w:r w:rsidRPr="00AC69A6">
              <w:rPr>
                <w:rStyle w:val="afa"/>
                <w:rFonts w:ascii="Times New Roman" w:hAnsi="Times New Roman" w:cs="Times New Roman"/>
                <w:i w:val="0"/>
                <w:color w:val="000000" w:themeColor="text1"/>
                <w:sz w:val="24"/>
                <w:szCs w:val="24"/>
              </w:rPr>
              <w:t>а</w:t>
            </w:r>
            <w:r w:rsidRPr="00AC69A6">
              <w:rPr>
                <w:rStyle w:val="afa"/>
                <w:rFonts w:ascii="Times New Roman" w:hAnsi="Times New Roman" w:cs="Times New Roman"/>
                <w:i w:val="0"/>
                <w:color w:val="000000" w:themeColor="text1"/>
                <w:sz w:val="24"/>
                <w:szCs w:val="24"/>
              </w:rPr>
              <w:t>ния)</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BE7B52" w:rsidRPr="00D16A02" w:rsidRDefault="004C42D0" w:rsidP="00391149">
            <w:pPr>
              <w:pStyle w:val="ConsPlusNormal"/>
              <w:ind w:firstLine="0"/>
              <w:jc w:val="center"/>
              <w:rPr>
                <w:rFonts w:ascii="Times New Roman" w:hAnsi="Times New Roman" w:cs="Times New Roman"/>
                <w:b/>
                <w:color w:val="1F497D" w:themeColor="text2"/>
                <w:sz w:val="24"/>
                <w:szCs w:val="24"/>
              </w:rPr>
            </w:pPr>
            <w:r w:rsidRPr="00D16A02">
              <w:rPr>
                <w:rFonts w:ascii="Times New Roman" w:hAnsi="Times New Roman" w:cs="Times New Roman"/>
                <w:b/>
                <w:color w:val="1F497D" w:themeColor="text2"/>
                <w:sz w:val="24"/>
                <w:szCs w:val="24"/>
              </w:rPr>
              <w:t>2</w:t>
            </w:r>
            <w:r w:rsidR="00391149" w:rsidRPr="00D16A02">
              <w:rPr>
                <w:rFonts w:ascii="Times New Roman" w:hAnsi="Times New Roman" w:cs="Times New Roman"/>
                <w:b/>
                <w:color w:val="1F497D" w:themeColor="text2"/>
                <w:sz w:val="24"/>
                <w:szCs w:val="24"/>
              </w:rPr>
              <w:t> 135 255</w:t>
            </w:r>
            <w:r w:rsidRPr="00D16A02">
              <w:rPr>
                <w:rFonts w:ascii="Times New Roman" w:hAnsi="Times New Roman" w:cs="Times New Roman"/>
                <w:b/>
                <w:color w:val="1F497D" w:themeColor="text2"/>
                <w:sz w:val="24"/>
                <w:szCs w:val="24"/>
              </w:rPr>
              <w:t>,0</w:t>
            </w:r>
          </w:p>
        </w:tc>
        <w:tc>
          <w:tcPr>
            <w:tcW w:w="1559" w:type="dxa"/>
          </w:tcPr>
          <w:p w:rsidR="00BE7B52" w:rsidRPr="00AE723A" w:rsidRDefault="00BE7B52" w:rsidP="00AE723A">
            <w:pPr>
              <w:jc w:val="center"/>
              <w:rPr>
                <w:b/>
                <w:sz w:val="24"/>
                <w:szCs w:val="24"/>
              </w:rPr>
            </w:pPr>
            <w:r w:rsidRPr="00AE723A">
              <w:rPr>
                <w:b/>
                <w:sz w:val="24"/>
                <w:szCs w:val="24"/>
              </w:rPr>
              <w:t>460 000,00</w:t>
            </w:r>
          </w:p>
        </w:tc>
        <w:tc>
          <w:tcPr>
            <w:tcW w:w="1418" w:type="dxa"/>
          </w:tcPr>
          <w:p w:rsidR="00BE7B52" w:rsidRPr="00AE723A" w:rsidRDefault="00BE7B52" w:rsidP="00AE723A">
            <w:pPr>
              <w:jc w:val="center"/>
              <w:rPr>
                <w:b/>
                <w:sz w:val="24"/>
                <w:szCs w:val="24"/>
              </w:rPr>
            </w:pPr>
            <w:r w:rsidRPr="00AE723A">
              <w:rPr>
                <w:b/>
                <w:sz w:val="24"/>
                <w:szCs w:val="24"/>
              </w:rPr>
              <w:t>580 000,00</w:t>
            </w:r>
          </w:p>
        </w:tc>
        <w:tc>
          <w:tcPr>
            <w:tcW w:w="1559" w:type="dxa"/>
          </w:tcPr>
          <w:p w:rsidR="00BE7B52" w:rsidRPr="00AE723A" w:rsidRDefault="00BE7B52" w:rsidP="00AE723A">
            <w:pPr>
              <w:jc w:val="center"/>
              <w:rPr>
                <w:b/>
                <w:sz w:val="24"/>
                <w:szCs w:val="24"/>
              </w:rPr>
            </w:pPr>
            <w:r w:rsidRPr="00AE723A">
              <w:rPr>
                <w:b/>
                <w:sz w:val="24"/>
                <w:szCs w:val="24"/>
              </w:rPr>
              <w:t>472 000,0</w:t>
            </w:r>
          </w:p>
        </w:tc>
        <w:tc>
          <w:tcPr>
            <w:tcW w:w="1418" w:type="dxa"/>
          </w:tcPr>
          <w:p w:rsidR="00BE7B52" w:rsidRPr="00D16A02" w:rsidRDefault="00391149" w:rsidP="00AE723A">
            <w:pPr>
              <w:jc w:val="center"/>
              <w:rPr>
                <w:b/>
                <w:color w:val="1F497D" w:themeColor="text2"/>
                <w:sz w:val="24"/>
                <w:szCs w:val="24"/>
              </w:rPr>
            </w:pPr>
            <w:r w:rsidRPr="00D16A02">
              <w:rPr>
                <w:b/>
                <w:color w:val="1F497D" w:themeColor="text2"/>
                <w:sz w:val="24"/>
                <w:szCs w:val="24"/>
              </w:rPr>
              <w:t>623 255</w:t>
            </w:r>
            <w:r w:rsidR="00BE7B52" w:rsidRPr="00D16A02">
              <w:rPr>
                <w:b/>
                <w:color w:val="1F497D" w:themeColor="text2"/>
                <w:sz w:val="24"/>
                <w:szCs w:val="24"/>
              </w:rPr>
              <w:t>,0</w:t>
            </w:r>
          </w:p>
        </w:tc>
        <w:tc>
          <w:tcPr>
            <w:tcW w:w="1417" w:type="dxa"/>
            <w:tcBorders>
              <w:right w:val="single" w:sz="4" w:space="0" w:color="auto"/>
            </w:tcBorders>
          </w:tcPr>
          <w:p w:rsidR="00BE7B52" w:rsidRPr="00AE723A" w:rsidRDefault="004C42D0" w:rsidP="00AE723A">
            <w:pPr>
              <w:jc w:val="center"/>
              <w:rPr>
                <w:b/>
                <w:sz w:val="24"/>
                <w:szCs w:val="24"/>
              </w:rPr>
            </w:pPr>
            <w:r>
              <w:rPr>
                <w:b/>
                <w:sz w:val="24"/>
                <w:szCs w:val="24"/>
              </w:rPr>
              <w:t>0,00</w:t>
            </w:r>
          </w:p>
        </w:tc>
        <w:tc>
          <w:tcPr>
            <w:tcW w:w="1134" w:type="dxa"/>
            <w:tcBorders>
              <w:left w:val="single" w:sz="4" w:space="0" w:color="auto"/>
            </w:tcBorders>
          </w:tcPr>
          <w:p w:rsidR="00BE7B52" w:rsidRPr="00AE723A" w:rsidRDefault="004C42D0" w:rsidP="00AE723A">
            <w:pPr>
              <w:jc w:val="center"/>
              <w:rPr>
                <w:b/>
                <w:sz w:val="24"/>
                <w:szCs w:val="24"/>
              </w:rPr>
            </w:pPr>
            <w:r>
              <w:rPr>
                <w:b/>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AE723A" w:rsidRDefault="00BE7B52" w:rsidP="005C5FE5">
            <w:pPr>
              <w:pStyle w:val="ConsPlusNormal"/>
              <w:ind w:firstLine="0"/>
              <w:rPr>
                <w:rFonts w:ascii="Times New Roman" w:hAnsi="Times New Roman" w:cs="Times New Roman"/>
                <w:sz w:val="24"/>
                <w:szCs w:val="24"/>
              </w:rPr>
            </w:pPr>
          </w:p>
        </w:tc>
        <w:tc>
          <w:tcPr>
            <w:tcW w:w="1559" w:type="dxa"/>
          </w:tcPr>
          <w:p w:rsidR="00BE7B52" w:rsidRPr="00AE723A" w:rsidRDefault="00BE7B52" w:rsidP="005C5FE5">
            <w:pPr>
              <w:pStyle w:val="ConsPlusNormal"/>
              <w:ind w:firstLine="0"/>
              <w:rPr>
                <w:rFonts w:ascii="Times New Roman" w:hAnsi="Times New Roman" w:cs="Times New Roman"/>
                <w:sz w:val="24"/>
                <w:szCs w:val="24"/>
              </w:rPr>
            </w:pPr>
          </w:p>
        </w:tc>
        <w:tc>
          <w:tcPr>
            <w:tcW w:w="1418" w:type="dxa"/>
          </w:tcPr>
          <w:p w:rsidR="00BE7B52" w:rsidRPr="00AE723A" w:rsidRDefault="00BE7B52" w:rsidP="005C5FE5">
            <w:pPr>
              <w:pStyle w:val="ConsPlusNormal"/>
              <w:ind w:firstLine="0"/>
              <w:rPr>
                <w:rFonts w:ascii="Times New Roman" w:hAnsi="Times New Roman" w:cs="Times New Roman"/>
                <w:sz w:val="24"/>
                <w:szCs w:val="24"/>
              </w:rPr>
            </w:pPr>
          </w:p>
        </w:tc>
        <w:tc>
          <w:tcPr>
            <w:tcW w:w="1559" w:type="dxa"/>
          </w:tcPr>
          <w:p w:rsidR="00BE7B52" w:rsidRPr="00AE723A" w:rsidRDefault="00BE7B52" w:rsidP="005C5FE5">
            <w:pPr>
              <w:jc w:val="center"/>
              <w:rPr>
                <w:sz w:val="24"/>
                <w:szCs w:val="24"/>
              </w:rPr>
            </w:pPr>
          </w:p>
        </w:tc>
        <w:tc>
          <w:tcPr>
            <w:tcW w:w="1418" w:type="dxa"/>
          </w:tcPr>
          <w:p w:rsidR="00BE7B52" w:rsidRPr="00D16A02" w:rsidRDefault="00BE7B52" w:rsidP="005C5FE5">
            <w:pPr>
              <w:jc w:val="center"/>
              <w:rPr>
                <w:color w:val="1F497D" w:themeColor="text2"/>
                <w:sz w:val="24"/>
                <w:szCs w:val="24"/>
              </w:rPr>
            </w:pPr>
          </w:p>
        </w:tc>
        <w:tc>
          <w:tcPr>
            <w:tcW w:w="1417" w:type="dxa"/>
            <w:tcBorders>
              <w:right w:val="single" w:sz="4" w:space="0" w:color="auto"/>
            </w:tcBorders>
          </w:tcPr>
          <w:p w:rsidR="00BE7B52" w:rsidRPr="00AE723A" w:rsidRDefault="00BE7B52" w:rsidP="005C5FE5">
            <w:pPr>
              <w:jc w:val="center"/>
              <w:rPr>
                <w:sz w:val="24"/>
                <w:szCs w:val="24"/>
              </w:rPr>
            </w:pPr>
          </w:p>
        </w:tc>
        <w:tc>
          <w:tcPr>
            <w:tcW w:w="1134" w:type="dxa"/>
            <w:tcBorders>
              <w:left w:val="single" w:sz="4" w:space="0" w:color="auto"/>
            </w:tcBorders>
          </w:tcPr>
          <w:p w:rsidR="00BE7B52" w:rsidRPr="00AE723A" w:rsidRDefault="00BE7B52" w:rsidP="005C5FE5">
            <w:pPr>
              <w:jc w:val="center"/>
              <w:rPr>
                <w:sz w:val="24"/>
                <w:szCs w:val="24"/>
              </w:rPr>
            </w:pPr>
          </w:p>
        </w:tc>
      </w:tr>
      <w:tr w:rsidR="00BE7B52" w:rsidRPr="00AC69A6" w:rsidTr="004C0D3A">
        <w:tc>
          <w:tcPr>
            <w:tcW w:w="1384" w:type="dxa"/>
            <w:vMerge/>
          </w:tcPr>
          <w:p w:rsidR="00BE7B52" w:rsidRPr="00AC69A6" w:rsidRDefault="00BE7B52" w:rsidP="005C5FE5">
            <w:pPr>
              <w:rPr>
                <w:color w:val="000000" w:themeColor="text1"/>
                <w:sz w:val="24"/>
                <w:szCs w:val="24"/>
              </w:rPr>
            </w:pPr>
            <w:bookmarkStart w:id="1" w:name="_GoBack" w:colFirst="3" w:colLast="3"/>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rPr>
                <w:snapToGrid w:val="0"/>
                <w:color w:val="000000" w:themeColor="text1"/>
                <w:sz w:val="24"/>
                <w:szCs w:val="24"/>
              </w:rPr>
            </w:pPr>
            <w:r w:rsidRPr="00AC69A6">
              <w:rPr>
                <w:snapToGrid w:val="0"/>
                <w:color w:val="000000" w:themeColor="text1"/>
                <w:sz w:val="24"/>
                <w:szCs w:val="24"/>
              </w:rPr>
              <w:t>Республиканский бюджет Респу</w:t>
            </w:r>
            <w:r w:rsidRPr="00AC69A6">
              <w:rPr>
                <w:snapToGrid w:val="0"/>
                <w:color w:val="000000" w:themeColor="text1"/>
                <w:sz w:val="24"/>
                <w:szCs w:val="24"/>
              </w:rPr>
              <w:t>б</w:t>
            </w:r>
            <w:r w:rsidRPr="00AC69A6">
              <w:rPr>
                <w:snapToGrid w:val="0"/>
                <w:color w:val="000000" w:themeColor="text1"/>
                <w:sz w:val="24"/>
                <w:szCs w:val="24"/>
              </w:rPr>
              <w:t>лики Коми</w:t>
            </w:r>
          </w:p>
        </w:tc>
        <w:tc>
          <w:tcPr>
            <w:tcW w:w="1559" w:type="dxa"/>
          </w:tcPr>
          <w:p w:rsidR="00BE7B52" w:rsidRPr="00AE723A" w:rsidRDefault="00BE7B52" w:rsidP="005C5FE5">
            <w:pPr>
              <w:pStyle w:val="ConsPlusNormal"/>
              <w:ind w:firstLine="0"/>
              <w:jc w:val="center"/>
              <w:rPr>
                <w:rFonts w:ascii="Times New Roman" w:hAnsi="Times New Roman" w:cs="Times New Roman"/>
                <w:b/>
                <w:sz w:val="24"/>
                <w:szCs w:val="24"/>
              </w:rPr>
            </w:pPr>
            <w:r w:rsidRPr="00AE723A">
              <w:rPr>
                <w:rFonts w:ascii="Times New Roman" w:hAnsi="Times New Roman" w:cs="Times New Roman"/>
                <w:b/>
                <w:sz w:val="24"/>
                <w:szCs w:val="24"/>
              </w:rPr>
              <w:t>0,00</w:t>
            </w:r>
          </w:p>
        </w:tc>
        <w:tc>
          <w:tcPr>
            <w:tcW w:w="1559" w:type="dxa"/>
          </w:tcPr>
          <w:p w:rsidR="00BE7B52" w:rsidRPr="00AE723A" w:rsidRDefault="00BE7B52" w:rsidP="005C5FE5">
            <w:pPr>
              <w:jc w:val="center"/>
              <w:rPr>
                <w:sz w:val="24"/>
                <w:szCs w:val="24"/>
              </w:rPr>
            </w:pPr>
            <w:r w:rsidRPr="00AE723A">
              <w:rPr>
                <w:sz w:val="24"/>
                <w:szCs w:val="24"/>
              </w:rPr>
              <w:t>0,00</w:t>
            </w:r>
          </w:p>
        </w:tc>
        <w:tc>
          <w:tcPr>
            <w:tcW w:w="1418" w:type="dxa"/>
          </w:tcPr>
          <w:p w:rsidR="00BE7B52" w:rsidRPr="00AE723A" w:rsidRDefault="00BE7B52" w:rsidP="005C5FE5">
            <w:pPr>
              <w:jc w:val="center"/>
              <w:rPr>
                <w:sz w:val="24"/>
                <w:szCs w:val="24"/>
              </w:rPr>
            </w:pPr>
            <w:r w:rsidRPr="00AE723A">
              <w:rPr>
                <w:sz w:val="24"/>
                <w:szCs w:val="24"/>
              </w:rPr>
              <w:t>0,00</w:t>
            </w:r>
          </w:p>
        </w:tc>
        <w:tc>
          <w:tcPr>
            <w:tcW w:w="1559" w:type="dxa"/>
          </w:tcPr>
          <w:p w:rsidR="00BE7B52" w:rsidRPr="00AE723A" w:rsidRDefault="00BE7B52" w:rsidP="005C5FE5">
            <w:pPr>
              <w:jc w:val="center"/>
              <w:rPr>
                <w:sz w:val="24"/>
                <w:szCs w:val="24"/>
              </w:rPr>
            </w:pPr>
            <w:r w:rsidRPr="00AE723A">
              <w:rPr>
                <w:sz w:val="24"/>
                <w:szCs w:val="24"/>
              </w:rPr>
              <w:t>0,00</w:t>
            </w:r>
          </w:p>
        </w:tc>
        <w:tc>
          <w:tcPr>
            <w:tcW w:w="1418" w:type="dxa"/>
          </w:tcPr>
          <w:p w:rsidR="00BE7B52" w:rsidRPr="00D16A02" w:rsidRDefault="004C42D0" w:rsidP="005C5FE5">
            <w:pPr>
              <w:jc w:val="center"/>
              <w:rPr>
                <w:color w:val="1F497D" w:themeColor="text2"/>
                <w:sz w:val="24"/>
                <w:szCs w:val="24"/>
              </w:rPr>
            </w:pPr>
            <w:r w:rsidRPr="00D16A02">
              <w:rPr>
                <w:color w:val="1F497D" w:themeColor="text2"/>
                <w:sz w:val="24"/>
                <w:szCs w:val="24"/>
              </w:rPr>
              <w:t>73 255,0</w:t>
            </w:r>
          </w:p>
        </w:tc>
        <w:tc>
          <w:tcPr>
            <w:tcW w:w="1417" w:type="dxa"/>
            <w:tcBorders>
              <w:right w:val="single" w:sz="4" w:space="0" w:color="auto"/>
            </w:tcBorders>
          </w:tcPr>
          <w:p w:rsidR="00BE7B52" w:rsidRPr="00AE723A" w:rsidRDefault="00BE7B52" w:rsidP="005C5FE5">
            <w:pPr>
              <w:jc w:val="center"/>
              <w:rPr>
                <w:sz w:val="24"/>
                <w:szCs w:val="24"/>
              </w:rPr>
            </w:pPr>
            <w:r w:rsidRPr="00AE723A">
              <w:rPr>
                <w:sz w:val="24"/>
                <w:szCs w:val="24"/>
              </w:rPr>
              <w:t>0,00</w:t>
            </w:r>
          </w:p>
        </w:tc>
        <w:tc>
          <w:tcPr>
            <w:tcW w:w="1134" w:type="dxa"/>
            <w:tcBorders>
              <w:left w:val="single" w:sz="4" w:space="0" w:color="auto"/>
            </w:tcBorders>
          </w:tcPr>
          <w:p w:rsidR="00BE7B52" w:rsidRPr="00AE723A" w:rsidRDefault="00BE7B52">
            <w:r w:rsidRPr="00AE723A">
              <w:rPr>
                <w:sz w:val="24"/>
                <w:szCs w:val="24"/>
              </w:rPr>
              <w:t>0,00</w:t>
            </w:r>
          </w:p>
        </w:tc>
      </w:tr>
      <w:bookmarkEnd w:id="1"/>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AE723A" w:rsidRDefault="00391149" w:rsidP="00AE723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2 062 000</w:t>
            </w:r>
            <w:r w:rsidR="004C42D0">
              <w:rPr>
                <w:rFonts w:ascii="Times New Roman" w:hAnsi="Times New Roman" w:cs="Times New Roman"/>
                <w:b/>
                <w:sz w:val="24"/>
                <w:szCs w:val="24"/>
              </w:rPr>
              <w:t>,0</w:t>
            </w:r>
          </w:p>
        </w:tc>
        <w:tc>
          <w:tcPr>
            <w:tcW w:w="1559" w:type="dxa"/>
          </w:tcPr>
          <w:p w:rsidR="00BE7B52" w:rsidRPr="00AE723A" w:rsidRDefault="00BE7B52" w:rsidP="00AE723A">
            <w:pPr>
              <w:jc w:val="center"/>
              <w:rPr>
                <w:sz w:val="24"/>
                <w:szCs w:val="24"/>
              </w:rPr>
            </w:pPr>
            <w:r w:rsidRPr="00AE723A">
              <w:rPr>
                <w:sz w:val="24"/>
                <w:szCs w:val="24"/>
              </w:rPr>
              <w:t>460 000,00</w:t>
            </w:r>
          </w:p>
        </w:tc>
        <w:tc>
          <w:tcPr>
            <w:tcW w:w="1418" w:type="dxa"/>
          </w:tcPr>
          <w:p w:rsidR="00BE7B52" w:rsidRPr="00AE723A" w:rsidRDefault="00BE7B52" w:rsidP="00AE723A">
            <w:pPr>
              <w:jc w:val="center"/>
              <w:rPr>
                <w:sz w:val="24"/>
                <w:szCs w:val="24"/>
              </w:rPr>
            </w:pPr>
            <w:r w:rsidRPr="00AE723A">
              <w:rPr>
                <w:sz w:val="24"/>
                <w:szCs w:val="24"/>
              </w:rPr>
              <w:t>580 000,00</w:t>
            </w:r>
          </w:p>
        </w:tc>
        <w:tc>
          <w:tcPr>
            <w:tcW w:w="1559" w:type="dxa"/>
          </w:tcPr>
          <w:p w:rsidR="00BE7B52" w:rsidRPr="00AE723A" w:rsidRDefault="00BE7B52" w:rsidP="00AE723A">
            <w:pPr>
              <w:jc w:val="center"/>
              <w:rPr>
                <w:sz w:val="24"/>
                <w:szCs w:val="24"/>
              </w:rPr>
            </w:pPr>
            <w:r w:rsidRPr="00AE723A">
              <w:rPr>
                <w:sz w:val="24"/>
                <w:szCs w:val="24"/>
              </w:rPr>
              <w:t>472 000,0</w:t>
            </w:r>
          </w:p>
        </w:tc>
        <w:tc>
          <w:tcPr>
            <w:tcW w:w="1418" w:type="dxa"/>
          </w:tcPr>
          <w:p w:rsidR="00BE7B52" w:rsidRPr="00AE723A" w:rsidRDefault="00391149" w:rsidP="00AE723A">
            <w:pPr>
              <w:jc w:val="center"/>
              <w:rPr>
                <w:sz w:val="24"/>
                <w:szCs w:val="24"/>
              </w:rPr>
            </w:pPr>
            <w:r>
              <w:rPr>
                <w:sz w:val="24"/>
                <w:szCs w:val="24"/>
              </w:rPr>
              <w:t>550 000,0</w:t>
            </w:r>
          </w:p>
        </w:tc>
        <w:tc>
          <w:tcPr>
            <w:tcW w:w="1417" w:type="dxa"/>
            <w:tcBorders>
              <w:right w:val="single" w:sz="4" w:space="0" w:color="auto"/>
            </w:tcBorders>
          </w:tcPr>
          <w:p w:rsidR="00BE7B52" w:rsidRPr="00AE723A" w:rsidRDefault="00665A38" w:rsidP="00AE723A">
            <w:pPr>
              <w:jc w:val="center"/>
              <w:rPr>
                <w:sz w:val="24"/>
                <w:szCs w:val="24"/>
              </w:rPr>
            </w:pPr>
            <w:r>
              <w:rPr>
                <w:sz w:val="24"/>
                <w:szCs w:val="24"/>
              </w:rPr>
              <w:t>0,00</w:t>
            </w:r>
          </w:p>
        </w:tc>
        <w:tc>
          <w:tcPr>
            <w:tcW w:w="1134" w:type="dxa"/>
            <w:tcBorders>
              <w:left w:val="single" w:sz="4" w:space="0" w:color="auto"/>
            </w:tcBorders>
          </w:tcPr>
          <w:p w:rsidR="00BE7B52" w:rsidRPr="00AE723A" w:rsidRDefault="00665A38" w:rsidP="00AE723A">
            <w:pPr>
              <w:jc w:val="center"/>
              <w:rPr>
                <w:sz w:val="24"/>
                <w:szCs w:val="24"/>
              </w:rPr>
            </w:pPr>
            <w:r>
              <w:rPr>
                <w:sz w:val="24"/>
                <w:szCs w:val="24"/>
              </w:rPr>
              <w:t>0,00</w:t>
            </w:r>
          </w:p>
        </w:tc>
      </w:tr>
      <w:tr w:rsidR="004C42D0" w:rsidRPr="00AC69A6" w:rsidTr="004C0D3A">
        <w:trPr>
          <w:trHeight w:val="20"/>
        </w:trPr>
        <w:tc>
          <w:tcPr>
            <w:tcW w:w="1384" w:type="dxa"/>
            <w:vMerge/>
          </w:tcPr>
          <w:p w:rsidR="004C42D0" w:rsidRPr="00AC69A6" w:rsidRDefault="004C42D0" w:rsidP="005C5FE5">
            <w:pPr>
              <w:rPr>
                <w:color w:val="000000" w:themeColor="text1"/>
                <w:sz w:val="24"/>
                <w:szCs w:val="24"/>
              </w:rPr>
            </w:pPr>
          </w:p>
        </w:tc>
        <w:tc>
          <w:tcPr>
            <w:tcW w:w="1985" w:type="dxa"/>
            <w:vMerge/>
          </w:tcPr>
          <w:p w:rsidR="004C42D0" w:rsidRPr="00AC69A6" w:rsidRDefault="004C42D0" w:rsidP="005C5FE5">
            <w:pPr>
              <w:rPr>
                <w:color w:val="000000" w:themeColor="text1"/>
                <w:sz w:val="24"/>
                <w:szCs w:val="24"/>
              </w:rPr>
            </w:pPr>
          </w:p>
        </w:tc>
        <w:tc>
          <w:tcPr>
            <w:tcW w:w="2126" w:type="dxa"/>
          </w:tcPr>
          <w:p w:rsidR="004C42D0" w:rsidRPr="00AC69A6" w:rsidRDefault="004C42D0"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4C42D0" w:rsidRPr="00AE723A" w:rsidRDefault="00391149" w:rsidP="00C20C8D">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2 062 000</w:t>
            </w:r>
            <w:r w:rsidR="004C42D0">
              <w:rPr>
                <w:rFonts w:ascii="Times New Roman" w:hAnsi="Times New Roman" w:cs="Times New Roman"/>
                <w:b/>
                <w:sz w:val="24"/>
                <w:szCs w:val="24"/>
              </w:rPr>
              <w:t>,0</w:t>
            </w:r>
          </w:p>
        </w:tc>
        <w:tc>
          <w:tcPr>
            <w:tcW w:w="1559" w:type="dxa"/>
          </w:tcPr>
          <w:p w:rsidR="004C42D0" w:rsidRPr="00AE723A" w:rsidRDefault="004C42D0" w:rsidP="00C20C8D">
            <w:pPr>
              <w:jc w:val="center"/>
              <w:rPr>
                <w:sz w:val="24"/>
                <w:szCs w:val="24"/>
              </w:rPr>
            </w:pPr>
            <w:r w:rsidRPr="00AE723A">
              <w:rPr>
                <w:sz w:val="24"/>
                <w:szCs w:val="24"/>
              </w:rPr>
              <w:t>460 000,00</w:t>
            </w:r>
          </w:p>
        </w:tc>
        <w:tc>
          <w:tcPr>
            <w:tcW w:w="1418" w:type="dxa"/>
          </w:tcPr>
          <w:p w:rsidR="004C42D0" w:rsidRPr="00AE723A" w:rsidRDefault="004C42D0" w:rsidP="00C20C8D">
            <w:pPr>
              <w:jc w:val="center"/>
              <w:rPr>
                <w:sz w:val="24"/>
                <w:szCs w:val="24"/>
              </w:rPr>
            </w:pPr>
            <w:r w:rsidRPr="00AE723A">
              <w:rPr>
                <w:sz w:val="24"/>
                <w:szCs w:val="24"/>
              </w:rPr>
              <w:t>580 000,00</w:t>
            </w:r>
          </w:p>
        </w:tc>
        <w:tc>
          <w:tcPr>
            <w:tcW w:w="1559" w:type="dxa"/>
          </w:tcPr>
          <w:p w:rsidR="004C42D0" w:rsidRPr="00AE723A" w:rsidRDefault="004C42D0" w:rsidP="00C20C8D">
            <w:pPr>
              <w:jc w:val="center"/>
              <w:rPr>
                <w:sz w:val="24"/>
                <w:szCs w:val="24"/>
              </w:rPr>
            </w:pPr>
            <w:r w:rsidRPr="00AE723A">
              <w:rPr>
                <w:sz w:val="24"/>
                <w:szCs w:val="24"/>
              </w:rPr>
              <w:t>472 000,0</w:t>
            </w:r>
          </w:p>
        </w:tc>
        <w:tc>
          <w:tcPr>
            <w:tcW w:w="1418" w:type="dxa"/>
          </w:tcPr>
          <w:p w:rsidR="004C42D0" w:rsidRPr="00AE723A" w:rsidRDefault="00391149" w:rsidP="00C20C8D">
            <w:pPr>
              <w:jc w:val="center"/>
              <w:rPr>
                <w:sz w:val="24"/>
                <w:szCs w:val="24"/>
              </w:rPr>
            </w:pPr>
            <w:r>
              <w:rPr>
                <w:sz w:val="24"/>
                <w:szCs w:val="24"/>
              </w:rPr>
              <w:t>550 000,0</w:t>
            </w:r>
          </w:p>
        </w:tc>
        <w:tc>
          <w:tcPr>
            <w:tcW w:w="1417" w:type="dxa"/>
            <w:tcBorders>
              <w:right w:val="single" w:sz="4" w:space="0" w:color="auto"/>
            </w:tcBorders>
          </w:tcPr>
          <w:p w:rsidR="004C42D0" w:rsidRPr="00AE723A" w:rsidRDefault="004C42D0" w:rsidP="00C20C8D">
            <w:pPr>
              <w:jc w:val="center"/>
              <w:rPr>
                <w:sz w:val="24"/>
                <w:szCs w:val="24"/>
              </w:rPr>
            </w:pPr>
            <w:r>
              <w:rPr>
                <w:sz w:val="24"/>
                <w:szCs w:val="24"/>
              </w:rPr>
              <w:t>0,00</w:t>
            </w:r>
          </w:p>
        </w:tc>
        <w:tc>
          <w:tcPr>
            <w:tcW w:w="1134" w:type="dxa"/>
            <w:tcBorders>
              <w:left w:val="single" w:sz="4" w:space="0" w:color="auto"/>
            </w:tcBorders>
          </w:tcPr>
          <w:p w:rsidR="004C42D0" w:rsidRPr="00AE723A" w:rsidRDefault="004C42D0" w:rsidP="00C20C8D">
            <w:pPr>
              <w:jc w:val="center"/>
              <w:rPr>
                <w:sz w:val="24"/>
                <w:szCs w:val="24"/>
              </w:rPr>
            </w:pPr>
            <w:r>
              <w:rPr>
                <w:sz w:val="24"/>
                <w:szCs w:val="24"/>
              </w:rPr>
              <w:t>0,00</w:t>
            </w:r>
          </w:p>
        </w:tc>
      </w:tr>
      <w:tr w:rsidR="00BE7B52" w:rsidRPr="00AC69A6" w:rsidTr="004C0D3A">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AE723A" w:rsidRDefault="00BE7B52" w:rsidP="005C5FE5">
            <w:pPr>
              <w:pStyle w:val="ConsPlusNormal"/>
              <w:ind w:firstLine="0"/>
              <w:jc w:val="center"/>
              <w:rPr>
                <w:rFonts w:ascii="Times New Roman" w:hAnsi="Times New Roman" w:cs="Times New Roman"/>
                <w:b/>
                <w:sz w:val="24"/>
                <w:szCs w:val="24"/>
              </w:rPr>
            </w:pPr>
            <w:r w:rsidRPr="00AE723A">
              <w:rPr>
                <w:rFonts w:ascii="Times New Roman" w:hAnsi="Times New Roman" w:cs="Times New Roman"/>
                <w:b/>
                <w:sz w:val="24"/>
                <w:szCs w:val="24"/>
              </w:rPr>
              <w:t>0,00</w:t>
            </w:r>
          </w:p>
        </w:tc>
        <w:tc>
          <w:tcPr>
            <w:tcW w:w="1559" w:type="dxa"/>
          </w:tcPr>
          <w:p w:rsidR="00BE7B52" w:rsidRPr="00AE723A" w:rsidRDefault="00BE7B52" w:rsidP="005C5FE5">
            <w:pPr>
              <w:jc w:val="center"/>
              <w:rPr>
                <w:sz w:val="24"/>
                <w:szCs w:val="24"/>
              </w:rPr>
            </w:pPr>
            <w:r w:rsidRPr="00AE723A">
              <w:rPr>
                <w:sz w:val="24"/>
                <w:szCs w:val="24"/>
              </w:rPr>
              <w:t>0,00</w:t>
            </w:r>
          </w:p>
        </w:tc>
        <w:tc>
          <w:tcPr>
            <w:tcW w:w="1418" w:type="dxa"/>
          </w:tcPr>
          <w:p w:rsidR="00BE7B52" w:rsidRPr="00AE723A" w:rsidRDefault="00BE7B52" w:rsidP="005C5FE5">
            <w:pPr>
              <w:jc w:val="center"/>
              <w:rPr>
                <w:sz w:val="24"/>
                <w:szCs w:val="24"/>
              </w:rPr>
            </w:pPr>
            <w:r w:rsidRPr="00AE723A">
              <w:rPr>
                <w:sz w:val="24"/>
                <w:szCs w:val="24"/>
              </w:rPr>
              <w:t>0,00</w:t>
            </w:r>
          </w:p>
        </w:tc>
        <w:tc>
          <w:tcPr>
            <w:tcW w:w="1559" w:type="dxa"/>
          </w:tcPr>
          <w:p w:rsidR="00BE7B52" w:rsidRPr="00AE723A" w:rsidRDefault="00BE7B52" w:rsidP="005C5FE5">
            <w:pPr>
              <w:jc w:val="center"/>
              <w:rPr>
                <w:sz w:val="24"/>
                <w:szCs w:val="24"/>
              </w:rPr>
            </w:pPr>
            <w:r w:rsidRPr="00AE723A">
              <w:rPr>
                <w:sz w:val="24"/>
                <w:szCs w:val="24"/>
              </w:rPr>
              <w:t>0,00</w:t>
            </w:r>
          </w:p>
        </w:tc>
        <w:tc>
          <w:tcPr>
            <w:tcW w:w="1418" w:type="dxa"/>
          </w:tcPr>
          <w:p w:rsidR="00BE7B52" w:rsidRPr="00AE723A" w:rsidRDefault="00BE7B52" w:rsidP="005C5FE5">
            <w:pPr>
              <w:jc w:val="center"/>
              <w:rPr>
                <w:sz w:val="24"/>
                <w:szCs w:val="24"/>
              </w:rPr>
            </w:pPr>
            <w:r w:rsidRPr="00AE723A">
              <w:rPr>
                <w:sz w:val="24"/>
                <w:szCs w:val="24"/>
              </w:rPr>
              <w:t>0,00</w:t>
            </w:r>
          </w:p>
        </w:tc>
        <w:tc>
          <w:tcPr>
            <w:tcW w:w="1417" w:type="dxa"/>
            <w:tcBorders>
              <w:right w:val="single" w:sz="4" w:space="0" w:color="auto"/>
            </w:tcBorders>
          </w:tcPr>
          <w:p w:rsidR="00BE7B52" w:rsidRPr="00AE723A" w:rsidRDefault="00BE7B52" w:rsidP="005C5FE5">
            <w:pPr>
              <w:jc w:val="center"/>
              <w:rPr>
                <w:sz w:val="24"/>
                <w:szCs w:val="24"/>
              </w:rPr>
            </w:pPr>
            <w:r w:rsidRPr="00AE723A">
              <w:rPr>
                <w:sz w:val="24"/>
                <w:szCs w:val="24"/>
              </w:rPr>
              <w:t>0,00</w:t>
            </w:r>
          </w:p>
        </w:tc>
        <w:tc>
          <w:tcPr>
            <w:tcW w:w="1134" w:type="dxa"/>
            <w:tcBorders>
              <w:left w:val="single" w:sz="4" w:space="0" w:color="auto"/>
            </w:tcBorders>
          </w:tcPr>
          <w:p w:rsidR="00BE7B52" w:rsidRPr="00AE723A" w:rsidRDefault="00BE7B52">
            <w:r w:rsidRPr="00AE723A">
              <w:rPr>
                <w:sz w:val="24"/>
                <w:szCs w:val="24"/>
              </w:rPr>
              <w:t>0,00</w:t>
            </w:r>
          </w:p>
        </w:tc>
      </w:tr>
      <w:tr w:rsidR="00BE7B52" w:rsidRPr="00AC69A6" w:rsidTr="004C0D3A">
        <w:trPr>
          <w:trHeight w:val="591"/>
        </w:trPr>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1.10</w:t>
            </w: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tc>
        <w:tc>
          <w:tcPr>
            <w:tcW w:w="1985" w:type="dxa"/>
            <w:vMerge w:val="restart"/>
          </w:tcPr>
          <w:p w:rsidR="00BE7B52" w:rsidRPr="00AC69A6" w:rsidRDefault="00BE7B52" w:rsidP="005C5FE5">
            <w:pPr>
              <w:jc w:val="both"/>
              <w:rPr>
                <w:rStyle w:val="afa"/>
                <w:bCs/>
                <w:i w:val="0"/>
                <w:iCs w:val="0"/>
                <w:color w:val="000000" w:themeColor="text1"/>
                <w:sz w:val="24"/>
                <w:szCs w:val="24"/>
              </w:rPr>
            </w:pPr>
            <w:r w:rsidRPr="00AC69A6">
              <w:rPr>
                <w:rStyle w:val="afa"/>
                <w:i w:val="0"/>
                <w:color w:val="000000" w:themeColor="text1"/>
                <w:sz w:val="24"/>
                <w:szCs w:val="24"/>
              </w:rPr>
              <w:lastRenderedPageBreak/>
              <w:t>Предоставление иных межбю</w:t>
            </w:r>
            <w:r w:rsidRPr="00AC69A6">
              <w:rPr>
                <w:rStyle w:val="afa"/>
                <w:i w:val="0"/>
                <w:color w:val="000000" w:themeColor="text1"/>
                <w:sz w:val="24"/>
                <w:szCs w:val="24"/>
              </w:rPr>
              <w:t>д</w:t>
            </w:r>
            <w:r w:rsidRPr="00AC69A6">
              <w:rPr>
                <w:rStyle w:val="afa"/>
                <w:i w:val="0"/>
                <w:color w:val="000000" w:themeColor="text1"/>
                <w:sz w:val="24"/>
                <w:szCs w:val="24"/>
              </w:rPr>
              <w:t>жетных тран</w:t>
            </w:r>
            <w:r w:rsidRPr="00AC69A6">
              <w:rPr>
                <w:rStyle w:val="afa"/>
                <w:i w:val="0"/>
                <w:color w:val="000000" w:themeColor="text1"/>
                <w:sz w:val="24"/>
                <w:szCs w:val="24"/>
              </w:rPr>
              <w:t>с</w:t>
            </w:r>
            <w:r w:rsidRPr="00AC69A6">
              <w:rPr>
                <w:rStyle w:val="afa"/>
                <w:i w:val="0"/>
                <w:color w:val="000000" w:themeColor="text1"/>
                <w:sz w:val="24"/>
                <w:szCs w:val="24"/>
              </w:rPr>
              <w:t xml:space="preserve">фертов </w:t>
            </w:r>
            <w:r w:rsidRPr="00AC69A6">
              <w:rPr>
                <w:bCs/>
                <w:color w:val="000000" w:themeColor="text1"/>
                <w:sz w:val="24"/>
                <w:szCs w:val="24"/>
              </w:rPr>
              <w:t>по  обе</w:t>
            </w:r>
            <w:r w:rsidRPr="00AC69A6">
              <w:rPr>
                <w:bCs/>
                <w:color w:val="000000" w:themeColor="text1"/>
                <w:sz w:val="24"/>
                <w:szCs w:val="24"/>
              </w:rPr>
              <w:t>с</w:t>
            </w:r>
            <w:r w:rsidRPr="00AC69A6">
              <w:rPr>
                <w:bCs/>
                <w:color w:val="000000" w:themeColor="text1"/>
                <w:sz w:val="24"/>
                <w:szCs w:val="24"/>
              </w:rPr>
              <w:lastRenderedPageBreak/>
              <w:t>печению  пр</w:t>
            </w:r>
            <w:r w:rsidRPr="00AC69A6">
              <w:rPr>
                <w:bCs/>
                <w:color w:val="000000" w:themeColor="text1"/>
                <w:sz w:val="24"/>
                <w:szCs w:val="24"/>
              </w:rPr>
              <w:t>о</w:t>
            </w:r>
            <w:r w:rsidRPr="00AC69A6">
              <w:rPr>
                <w:bCs/>
                <w:color w:val="000000" w:themeColor="text1"/>
                <w:sz w:val="24"/>
                <w:szCs w:val="24"/>
              </w:rPr>
              <w:t>живающих в п</w:t>
            </w:r>
            <w:r w:rsidRPr="00AC69A6">
              <w:rPr>
                <w:bCs/>
                <w:color w:val="000000" w:themeColor="text1"/>
                <w:sz w:val="24"/>
                <w:szCs w:val="24"/>
              </w:rPr>
              <w:t>о</w:t>
            </w:r>
            <w:r w:rsidRPr="00AC69A6">
              <w:rPr>
                <w:bCs/>
                <w:color w:val="000000" w:themeColor="text1"/>
                <w:sz w:val="24"/>
                <w:szCs w:val="24"/>
              </w:rPr>
              <w:t>селении и ну</w:t>
            </w:r>
            <w:r w:rsidRPr="00AC69A6">
              <w:rPr>
                <w:bCs/>
                <w:color w:val="000000" w:themeColor="text1"/>
                <w:sz w:val="24"/>
                <w:szCs w:val="24"/>
              </w:rPr>
              <w:t>ж</w:t>
            </w:r>
            <w:r w:rsidRPr="00AC69A6">
              <w:rPr>
                <w:bCs/>
                <w:color w:val="000000" w:themeColor="text1"/>
                <w:sz w:val="24"/>
                <w:szCs w:val="24"/>
              </w:rPr>
              <w:t>дающихся в ж</w:t>
            </w:r>
            <w:r w:rsidRPr="00AC69A6">
              <w:rPr>
                <w:bCs/>
                <w:color w:val="000000" w:themeColor="text1"/>
                <w:sz w:val="24"/>
                <w:szCs w:val="24"/>
              </w:rPr>
              <w:t>и</w:t>
            </w:r>
            <w:r w:rsidRPr="00AC69A6">
              <w:rPr>
                <w:bCs/>
                <w:color w:val="000000" w:themeColor="text1"/>
                <w:sz w:val="24"/>
                <w:szCs w:val="24"/>
              </w:rPr>
              <w:t>лых       помещ</w:t>
            </w:r>
            <w:r w:rsidRPr="00AC69A6">
              <w:rPr>
                <w:bCs/>
                <w:color w:val="000000" w:themeColor="text1"/>
                <w:sz w:val="24"/>
                <w:szCs w:val="24"/>
              </w:rPr>
              <w:t>е</w:t>
            </w:r>
            <w:r w:rsidRPr="00AC69A6">
              <w:rPr>
                <w:bCs/>
                <w:color w:val="000000" w:themeColor="text1"/>
                <w:sz w:val="24"/>
                <w:szCs w:val="24"/>
              </w:rPr>
              <w:t>ниях малоим</w:t>
            </w:r>
            <w:r w:rsidRPr="00AC69A6">
              <w:rPr>
                <w:bCs/>
                <w:color w:val="000000" w:themeColor="text1"/>
                <w:sz w:val="24"/>
                <w:szCs w:val="24"/>
              </w:rPr>
              <w:t>у</w:t>
            </w:r>
            <w:r w:rsidRPr="00AC69A6">
              <w:rPr>
                <w:bCs/>
                <w:color w:val="000000" w:themeColor="text1"/>
                <w:sz w:val="24"/>
                <w:szCs w:val="24"/>
              </w:rPr>
              <w:t>щих граждан жилыми пом</w:t>
            </w:r>
            <w:r w:rsidRPr="00AC69A6">
              <w:rPr>
                <w:bCs/>
                <w:color w:val="000000" w:themeColor="text1"/>
                <w:sz w:val="24"/>
                <w:szCs w:val="24"/>
              </w:rPr>
              <w:t>е</w:t>
            </w:r>
            <w:r w:rsidRPr="00AC69A6">
              <w:rPr>
                <w:bCs/>
                <w:color w:val="000000" w:themeColor="text1"/>
                <w:sz w:val="24"/>
                <w:szCs w:val="24"/>
              </w:rPr>
              <w:t>щениями, орг</w:t>
            </w:r>
            <w:r w:rsidRPr="00AC69A6">
              <w:rPr>
                <w:bCs/>
                <w:color w:val="000000" w:themeColor="text1"/>
                <w:sz w:val="24"/>
                <w:szCs w:val="24"/>
              </w:rPr>
              <w:t>а</w:t>
            </w:r>
            <w:r w:rsidRPr="00AC69A6">
              <w:rPr>
                <w:bCs/>
                <w:color w:val="000000" w:themeColor="text1"/>
                <w:sz w:val="24"/>
                <w:szCs w:val="24"/>
              </w:rPr>
              <w:t>низации      с</w:t>
            </w:r>
            <w:r w:rsidRPr="00AC69A6">
              <w:rPr>
                <w:bCs/>
                <w:color w:val="000000" w:themeColor="text1"/>
                <w:sz w:val="24"/>
                <w:szCs w:val="24"/>
              </w:rPr>
              <w:t>о</w:t>
            </w:r>
            <w:r w:rsidRPr="00AC69A6">
              <w:rPr>
                <w:bCs/>
                <w:color w:val="000000" w:themeColor="text1"/>
                <w:sz w:val="24"/>
                <w:szCs w:val="24"/>
              </w:rPr>
              <w:t>держания мун</w:t>
            </w:r>
            <w:r w:rsidRPr="00AC69A6">
              <w:rPr>
                <w:bCs/>
                <w:color w:val="000000" w:themeColor="text1"/>
                <w:sz w:val="24"/>
                <w:szCs w:val="24"/>
              </w:rPr>
              <w:t>и</w:t>
            </w:r>
            <w:r w:rsidRPr="00AC69A6">
              <w:rPr>
                <w:bCs/>
                <w:color w:val="000000" w:themeColor="text1"/>
                <w:sz w:val="24"/>
                <w:szCs w:val="24"/>
              </w:rPr>
              <w:t>ципального ж</w:t>
            </w:r>
            <w:r w:rsidRPr="00AC69A6">
              <w:rPr>
                <w:bCs/>
                <w:color w:val="000000" w:themeColor="text1"/>
                <w:sz w:val="24"/>
                <w:szCs w:val="24"/>
              </w:rPr>
              <w:t>и</w:t>
            </w:r>
            <w:r w:rsidRPr="00AC69A6">
              <w:rPr>
                <w:bCs/>
                <w:color w:val="000000" w:themeColor="text1"/>
                <w:sz w:val="24"/>
                <w:szCs w:val="24"/>
              </w:rPr>
              <w:t>лищного фонда, созданию усл</w:t>
            </w:r>
            <w:r w:rsidRPr="00AC69A6">
              <w:rPr>
                <w:bCs/>
                <w:color w:val="000000" w:themeColor="text1"/>
                <w:sz w:val="24"/>
                <w:szCs w:val="24"/>
              </w:rPr>
              <w:t>о</w:t>
            </w:r>
            <w:r w:rsidRPr="00AC69A6">
              <w:rPr>
                <w:bCs/>
                <w:color w:val="000000" w:themeColor="text1"/>
                <w:sz w:val="24"/>
                <w:szCs w:val="24"/>
              </w:rPr>
              <w:t>вий для     ж</w:t>
            </w:r>
            <w:r w:rsidRPr="00AC69A6">
              <w:rPr>
                <w:bCs/>
                <w:color w:val="000000" w:themeColor="text1"/>
                <w:sz w:val="24"/>
                <w:szCs w:val="24"/>
              </w:rPr>
              <w:t>и</w:t>
            </w:r>
            <w:r w:rsidRPr="00AC69A6">
              <w:rPr>
                <w:bCs/>
                <w:color w:val="000000" w:themeColor="text1"/>
                <w:sz w:val="24"/>
                <w:szCs w:val="24"/>
              </w:rPr>
              <w:t>лищного стро</w:t>
            </w:r>
            <w:r w:rsidRPr="00AC69A6">
              <w:rPr>
                <w:bCs/>
                <w:color w:val="000000" w:themeColor="text1"/>
                <w:sz w:val="24"/>
                <w:szCs w:val="24"/>
              </w:rPr>
              <w:t>и</w:t>
            </w:r>
            <w:r w:rsidRPr="00AC69A6">
              <w:rPr>
                <w:bCs/>
                <w:color w:val="000000" w:themeColor="text1"/>
                <w:sz w:val="24"/>
                <w:szCs w:val="24"/>
              </w:rPr>
              <w:t>тельства, а также осуществления иных полном</w:t>
            </w:r>
            <w:r w:rsidRPr="00AC69A6">
              <w:rPr>
                <w:bCs/>
                <w:color w:val="000000" w:themeColor="text1"/>
                <w:sz w:val="24"/>
                <w:szCs w:val="24"/>
              </w:rPr>
              <w:t>о</w:t>
            </w:r>
            <w:r w:rsidRPr="00AC69A6">
              <w:rPr>
                <w:bCs/>
                <w:color w:val="000000" w:themeColor="text1"/>
                <w:sz w:val="24"/>
                <w:szCs w:val="24"/>
              </w:rPr>
              <w:t>чий органов м</w:t>
            </w:r>
            <w:r w:rsidRPr="00AC69A6">
              <w:rPr>
                <w:bCs/>
                <w:color w:val="000000" w:themeColor="text1"/>
                <w:sz w:val="24"/>
                <w:szCs w:val="24"/>
              </w:rPr>
              <w:t>е</w:t>
            </w:r>
            <w:r w:rsidRPr="00AC69A6">
              <w:rPr>
                <w:bCs/>
                <w:color w:val="000000" w:themeColor="text1"/>
                <w:sz w:val="24"/>
                <w:szCs w:val="24"/>
              </w:rPr>
              <w:t>стного сам</w:t>
            </w:r>
            <w:r w:rsidRPr="00AC69A6">
              <w:rPr>
                <w:bCs/>
                <w:color w:val="000000" w:themeColor="text1"/>
                <w:sz w:val="24"/>
                <w:szCs w:val="24"/>
              </w:rPr>
              <w:t>о</w:t>
            </w:r>
            <w:r w:rsidRPr="00AC69A6">
              <w:rPr>
                <w:bCs/>
                <w:color w:val="000000" w:themeColor="text1"/>
                <w:sz w:val="24"/>
                <w:szCs w:val="24"/>
              </w:rPr>
              <w:t>управления в соответствии с жилищным з</w:t>
            </w:r>
            <w:r w:rsidRPr="00AC69A6">
              <w:rPr>
                <w:bCs/>
                <w:color w:val="000000" w:themeColor="text1"/>
                <w:sz w:val="24"/>
                <w:szCs w:val="24"/>
              </w:rPr>
              <w:t>а</w:t>
            </w:r>
            <w:r w:rsidRPr="00AC69A6">
              <w:rPr>
                <w:bCs/>
                <w:color w:val="000000" w:themeColor="text1"/>
                <w:sz w:val="24"/>
                <w:szCs w:val="24"/>
              </w:rPr>
              <w:t>конодательством за исключением осуществления муниципального жилищного ко</w:t>
            </w:r>
            <w:r w:rsidRPr="00AC69A6">
              <w:rPr>
                <w:bCs/>
                <w:color w:val="000000" w:themeColor="text1"/>
                <w:sz w:val="24"/>
                <w:szCs w:val="24"/>
              </w:rPr>
              <w:t>н</w:t>
            </w:r>
            <w:r w:rsidRPr="00AC69A6">
              <w:rPr>
                <w:bCs/>
                <w:color w:val="000000" w:themeColor="text1"/>
                <w:sz w:val="24"/>
                <w:szCs w:val="24"/>
              </w:rPr>
              <w:t>троля.</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Pr>
          <w:p w:rsidR="00BE7B52" w:rsidRPr="00E226B7" w:rsidRDefault="00BE7B52" w:rsidP="00AE723A">
            <w:pPr>
              <w:pStyle w:val="ConsPlusNormal"/>
              <w:ind w:firstLine="0"/>
              <w:jc w:val="center"/>
              <w:rPr>
                <w:rFonts w:ascii="Times New Roman" w:hAnsi="Times New Roman" w:cs="Times New Roman"/>
                <w:b/>
                <w:sz w:val="24"/>
                <w:szCs w:val="24"/>
              </w:rPr>
            </w:pPr>
            <w:r w:rsidRPr="00E226B7">
              <w:rPr>
                <w:rFonts w:ascii="Times New Roman" w:hAnsi="Times New Roman" w:cs="Times New Roman"/>
                <w:b/>
                <w:sz w:val="24"/>
                <w:szCs w:val="24"/>
              </w:rPr>
              <w:t>21 340 042,97</w:t>
            </w:r>
          </w:p>
        </w:tc>
        <w:tc>
          <w:tcPr>
            <w:tcW w:w="1559" w:type="dxa"/>
          </w:tcPr>
          <w:p w:rsidR="00BE7B52" w:rsidRPr="00E226B7" w:rsidRDefault="00BE7B52" w:rsidP="00AE723A">
            <w:pPr>
              <w:jc w:val="center"/>
              <w:rPr>
                <w:b/>
                <w:sz w:val="24"/>
                <w:szCs w:val="24"/>
              </w:rPr>
            </w:pPr>
            <w:r w:rsidRPr="00E226B7">
              <w:rPr>
                <w:b/>
                <w:sz w:val="24"/>
                <w:szCs w:val="24"/>
              </w:rPr>
              <w:t>4 603 070,0</w:t>
            </w:r>
          </w:p>
        </w:tc>
        <w:tc>
          <w:tcPr>
            <w:tcW w:w="1418" w:type="dxa"/>
          </w:tcPr>
          <w:p w:rsidR="00BE7B52" w:rsidRPr="00E226B7" w:rsidRDefault="00BE7B52" w:rsidP="00AE723A">
            <w:pPr>
              <w:jc w:val="center"/>
              <w:rPr>
                <w:b/>
                <w:sz w:val="24"/>
                <w:szCs w:val="24"/>
              </w:rPr>
            </w:pPr>
            <w:r w:rsidRPr="00E226B7">
              <w:rPr>
                <w:b/>
                <w:sz w:val="24"/>
                <w:szCs w:val="24"/>
              </w:rPr>
              <w:t>6 281 991,54</w:t>
            </w:r>
          </w:p>
        </w:tc>
        <w:tc>
          <w:tcPr>
            <w:tcW w:w="1559" w:type="dxa"/>
          </w:tcPr>
          <w:p w:rsidR="00BE7B52" w:rsidRPr="00E226B7" w:rsidRDefault="00BE7B52" w:rsidP="00AE723A">
            <w:pPr>
              <w:jc w:val="center"/>
              <w:rPr>
                <w:b/>
                <w:sz w:val="24"/>
                <w:szCs w:val="24"/>
              </w:rPr>
            </w:pPr>
            <w:r w:rsidRPr="00E226B7">
              <w:rPr>
                <w:b/>
                <w:sz w:val="24"/>
                <w:szCs w:val="24"/>
              </w:rPr>
              <w:t>5 454 981,43</w:t>
            </w:r>
          </w:p>
        </w:tc>
        <w:tc>
          <w:tcPr>
            <w:tcW w:w="1418" w:type="dxa"/>
          </w:tcPr>
          <w:p w:rsidR="00BE7B52" w:rsidRPr="00E226B7" w:rsidRDefault="00BE7B52" w:rsidP="00AE723A">
            <w:pPr>
              <w:jc w:val="center"/>
              <w:rPr>
                <w:b/>
                <w:sz w:val="24"/>
                <w:szCs w:val="24"/>
              </w:rPr>
            </w:pPr>
            <w:r w:rsidRPr="00E226B7">
              <w:rPr>
                <w:b/>
                <w:sz w:val="24"/>
                <w:szCs w:val="24"/>
              </w:rPr>
              <w:t>5 000 000,0</w:t>
            </w:r>
          </w:p>
        </w:tc>
        <w:tc>
          <w:tcPr>
            <w:tcW w:w="1417" w:type="dxa"/>
            <w:tcBorders>
              <w:right w:val="single" w:sz="4" w:space="0" w:color="auto"/>
            </w:tcBorders>
          </w:tcPr>
          <w:p w:rsidR="00BE7B52" w:rsidRPr="00E226B7" w:rsidRDefault="00BE7B52" w:rsidP="00AE723A">
            <w:pPr>
              <w:jc w:val="center"/>
              <w:rPr>
                <w:b/>
                <w:sz w:val="24"/>
                <w:szCs w:val="24"/>
              </w:rPr>
            </w:pPr>
            <w:r w:rsidRPr="00E226B7">
              <w:rPr>
                <w:b/>
                <w:sz w:val="24"/>
                <w:szCs w:val="24"/>
              </w:rPr>
              <w:t>0,00</w:t>
            </w:r>
          </w:p>
        </w:tc>
        <w:tc>
          <w:tcPr>
            <w:tcW w:w="1134" w:type="dxa"/>
            <w:tcBorders>
              <w:left w:val="single" w:sz="4" w:space="0" w:color="auto"/>
            </w:tcBorders>
          </w:tcPr>
          <w:p w:rsidR="00BE7B52" w:rsidRPr="00E226B7" w:rsidRDefault="00BE7B52" w:rsidP="00AE723A">
            <w:pPr>
              <w:jc w:val="center"/>
              <w:rPr>
                <w:b/>
                <w:sz w:val="24"/>
                <w:szCs w:val="24"/>
              </w:rPr>
            </w:pPr>
            <w:r w:rsidRPr="00E226B7">
              <w:rPr>
                <w:b/>
                <w:sz w:val="24"/>
                <w:szCs w:val="24"/>
              </w:rPr>
              <w:t>0,00</w:t>
            </w:r>
          </w:p>
        </w:tc>
      </w:tr>
      <w:tr w:rsidR="00BE7B52" w:rsidRPr="00AC69A6" w:rsidTr="004C0D3A">
        <w:trPr>
          <w:trHeight w:val="600"/>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rStyle w:val="afa"/>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pStyle w:val="ConsPlusNormal"/>
              <w:jc w:val="center"/>
              <w:rPr>
                <w:rFonts w:ascii="Times New Roman" w:hAnsi="Times New Roman" w:cs="Times New Roman"/>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417" w:type="dxa"/>
            <w:tcBorders>
              <w:right w:val="single" w:sz="4" w:space="0" w:color="auto"/>
            </w:tcBorders>
          </w:tcPr>
          <w:p w:rsidR="00BE7B52" w:rsidRPr="009E3B95" w:rsidRDefault="00BE7B52" w:rsidP="005C5FE5">
            <w:pPr>
              <w:jc w:val="center"/>
              <w:rPr>
                <w:sz w:val="24"/>
                <w:szCs w:val="24"/>
              </w:rPr>
            </w:pPr>
          </w:p>
        </w:tc>
        <w:tc>
          <w:tcPr>
            <w:tcW w:w="1134" w:type="dxa"/>
            <w:tcBorders>
              <w:left w:val="single" w:sz="4" w:space="0" w:color="auto"/>
            </w:tcBorders>
          </w:tcPr>
          <w:p w:rsidR="00BE7B52" w:rsidRPr="009E3B95" w:rsidRDefault="00BE7B52" w:rsidP="005C5FE5">
            <w:pPr>
              <w:jc w:val="center"/>
              <w:rPr>
                <w:sz w:val="24"/>
                <w:szCs w:val="24"/>
              </w:rPr>
            </w:pPr>
          </w:p>
        </w:tc>
      </w:tr>
      <w:tr w:rsidR="00BE7B52" w:rsidRPr="00AC69A6" w:rsidTr="004C0D3A">
        <w:trPr>
          <w:trHeight w:val="1350"/>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rStyle w:val="afa"/>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w:t>
            </w:r>
            <w:r w:rsidRPr="00AC69A6">
              <w:rPr>
                <w:rFonts w:ascii="Times New Roman" w:hAnsi="Times New Roman" w:cs="Times New Roman"/>
                <w:snapToGrid w:val="0"/>
                <w:color w:val="000000" w:themeColor="text1"/>
                <w:sz w:val="24"/>
                <w:szCs w:val="24"/>
              </w:rPr>
              <w:t>б</w:t>
            </w:r>
            <w:r w:rsidRPr="00AC69A6">
              <w:rPr>
                <w:rFonts w:ascii="Times New Roman" w:hAnsi="Times New Roman" w:cs="Times New Roman"/>
                <w:snapToGrid w:val="0"/>
                <w:color w:val="000000" w:themeColor="text1"/>
                <w:sz w:val="24"/>
                <w:szCs w:val="24"/>
              </w:rPr>
              <w:t>лики Коми</w:t>
            </w:r>
          </w:p>
        </w:tc>
        <w:tc>
          <w:tcPr>
            <w:tcW w:w="1559" w:type="dxa"/>
          </w:tcPr>
          <w:p w:rsidR="00BE7B52" w:rsidRPr="009E3B95" w:rsidRDefault="00BE7B52" w:rsidP="005C5FE5">
            <w:pPr>
              <w:pStyle w:val="ConsPlusNormal"/>
              <w:ind w:firstLine="0"/>
              <w:jc w:val="center"/>
              <w:rPr>
                <w:rFonts w:ascii="Times New Roman" w:hAnsi="Times New Roman" w:cs="Times New Roman"/>
                <w:sz w:val="24"/>
                <w:szCs w:val="24"/>
              </w:rPr>
            </w:pPr>
            <w:r w:rsidRPr="009E3B95">
              <w:rPr>
                <w:rFonts w:ascii="Times New Roman" w:hAnsi="Times New Roman" w:cs="Times New Roman"/>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5C5FE5">
            <w:pPr>
              <w:jc w:val="center"/>
              <w:rPr>
                <w:sz w:val="24"/>
                <w:szCs w:val="24"/>
              </w:rPr>
            </w:pPr>
            <w:r>
              <w:rPr>
                <w:sz w:val="24"/>
                <w:szCs w:val="24"/>
              </w:rPr>
              <w:t>0,00</w:t>
            </w:r>
          </w:p>
        </w:tc>
      </w:tr>
      <w:tr w:rsidR="00BE7B52" w:rsidRPr="00AC69A6" w:rsidTr="004C0D3A">
        <w:trPr>
          <w:trHeight w:val="690"/>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rStyle w:val="afa"/>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E226B7" w:rsidRDefault="00BE7B52" w:rsidP="00AE723A">
            <w:pPr>
              <w:pStyle w:val="ConsPlusNormal"/>
              <w:ind w:firstLine="0"/>
              <w:jc w:val="center"/>
              <w:rPr>
                <w:rFonts w:ascii="Times New Roman" w:hAnsi="Times New Roman" w:cs="Times New Roman"/>
                <w:b/>
                <w:sz w:val="24"/>
                <w:szCs w:val="24"/>
              </w:rPr>
            </w:pPr>
            <w:r w:rsidRPr="00E226B7">
              <w:rPr>
                <w:rFonts w:ascii="Times New Roman" w:hAnsi="Times New Roman" w:cs="Times New Roman"/>
                <w:b/>
                <w:sz w:val="24"/>
                <w:szCs w:val="24"/>
              </w:rPr>
              <w:t>21 340 042,97</w:t>
            </w:r>
          </w:p>
        </w:tc>
        <w:tc>
          <w:tcPr>
            <w:tcW w:w="1559" w:type="dxa"/>
          </w:tcPr>
          <w:p w:rsidR="00BE7B52" w:rsidRPr="00E226B7" w:rsidRDefault="00BE7B52" w:rsidP="00AE723A">
            <w:pPr>
              <w:jc w:val="center"/>
              <w:rPr>
                <w:sz w:val="24"/>
                <w:szCs w:val="24"/>
              </w:rPr>
            </w:pPr>
            <w:r w:rsidRPr="00E226B7">
              <w:rPr>
                <w:sz w:val="24"/>
                <w:szCs w:val="24"/>
              </w:rPr>
              <w:t>4 603 070,0</w:t>
            </w:r>
          </w:p>
        </w:tc>
        <w:tc>
          <w:tcPr>
            <w:tcW w:w="1418" w:type="dxa"/>
          </w:tcPr>
          <w:p w:rsidR="00BE7B52" w:rsidRPr="00E226B7" w:rsidRDefault="00BE7B52" w:rsidP="00AE723A">
            <w:pPr>
              <w:jc w:val="center"/>
              <w:rPr>
                <w:sz w:val="24"/>
                <w:szCs w:val="24"/>
              </w:rPr>
            </w:pPr>
            <w:r w:rsidRPr="00E226B7">
              <w:rPr>
                <w:sz w:val="24"/>
                <w:szCs w:val="24"/>
              </w:rPr>
              <w:t>6 281 991,54</w:t>
            </w:r>
          </w:p>
        </w:tc>
        <w:tc>
          <w:tcPr>
            <w:tcW w:w="1559" w:type="dxa"/>
          </w:tcPr>
          <w:p w:rsidR="00BE7B52" w:rsidRPr="00E226B7" w:rsidRDefault="00BE7B52" w:rsidP="00AE723A">
            <w:pPr>
              <w:jc w:val="center"/>
              <w:rPr>
                <w:sz w:val="24"/>
                <w:szCs w:val="24"/>
              </w:rPr>
            </w:pPr>
            <w:r w:rsidRPr="00E226B7">
              <w:rPr>
                <w:sz w:val="24"/>
                <w:szCs w:val="24"/>
              </w:rPr>
              <w:t>5 454 981,43</w:t>
            </w:r>
          </w:p>
        </w:tc>
        <w:tc>
          <w:tcPr>
            <w:tcW w:w="1418" w:type="dxa"/>
          </w:tcPr>
          <w:p w:rsidR="00BE7B52" w:rsidRPr="00E226B7" w:rsidRDefault="00BE7B52" w:rsidP="00AE723A">
            <w:pPr>
              <w:jc w:val="center"/>
              <w:rPr>
                <w:sz w:val="24"/>
                <w:szCs w:val="24"/>
              </w:rPr>
            </w:pPr>
            <w:r w:rsidRPr="00E226B7">
              <w:rPr>
                <w:sz w:val="24"/>
                <w:szCs w:val="24"/>
              </w:rPr>
              <w:t>5 000 000,0</w:t>
            </w:r>
          </w:p>
        </w:tc>
        <w:tc>
          <w:tcPr>
            <w:tcW w:w="1417" w:type="dxa"/>
            <w:tcBorders>
              <w:right w:val="single" w:sz="4" w:space="0" w:color="auto"/>
            </w:tcBorders>
          </w:tcPr>
          <w:p w:rsidR="00BE7B52" w:rsidRPr="00E226B7" w:rsidRDefault="00BE7B52" w:rsidP="00AE723A">
            <w:pPr>
              <w:jc w:val="center"/>
              <w:rPr>
                <w:sz w:val="24"/>
                <w:szCs w:val="24"/>
              </w:rPr>
            </w:pPr>
            <w:r w:rsidRPr="00E226B7">
              <w:rPr>
                <w:sz w:val="24"/>
                <w:szCs w:val="24"/>
              </w:rPr>
              <w:t>0,00</w:t>
            </w:r>
          </w:p>
        </w:tc>
        <w:tc>
          <w:tcPr>
            <w:tcW w:w="1134" w:type="dxa"/>
            <w:tcBorders>
              <w:left w:val="single" w:sz="4" w:space="0" w:color="auto"/>
            </w:tcBorders>
          </w:tcPr>
          <w:p w:rsidR="00BE7B52" w:rsidRPr="00E226B7" w:rsidRDefault="00BE7B52" w:rsidP="00AE723A">
            <w:pPr>
              <w:jc w:val="center"/>
              <w:rPr>
                <w:sz w:val="24"/>
                <w:szCs w:val="24"/>
              </w:rPr>
            </w:pPr>
            <w:r w:rsidRPr="00E226B7">
              <w:rPr>
                <w:sz w:val="24"/>
                <w:szCs w:val="24"/>
              </w:rPr>
              <w:t>0,00</w:t>
            </w:r>
          </w:p>
        </w:tc>
      </w:tr>
      <w:tr w:rsidR="00BE7B52" w:rsidRPr="00AC69A6" w:rsidTr="004C0D3A">
        <w:trPr>
          <w:trHeight w:val="97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rStyle w:val="afa"/>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E226B7" w:rsidRDefault="00BE7B52" w:rsidP="00AE723A">
            <w:pPr>
              <w:pStyle w:val="ConsPlusNormal"/>
              <w:ind w:firstLine="0"/>
              <w:jc w:val="center"/>
              <w:rPr>
                <w:rFonts w:ascii="Times New Roman" w:hAnsi="Times New Roman" w:cs="Times New Roman"/>
                <w:b/>
                <w:sz w:val="24"/>
                <w:szCs w:val="24"/>
              </w:rPr>
            </w:pPr>
            <w:r w:rsidRPr="00E226B7">
              <w:rPr>
                <w:rFonts w:ascii="Times New Roman" w:hAnsi="Times New Roman" w:cs="Times New Roman"/>
                <w:b/>
                <w:sz w:val="24"/>
                <w:szCs w:val="24"/>
              </w:rPr>
              <w:t>21 340 042,97</w:t>
            </w:r>
          </w:p>
        </w:tc>
        <w:tc>
          <w:tcPr>
            <w:tcW w:w="1559" w:type="dxa"/>
          </w:tcPr>
          <w:p w:rsidR="00BE7B52" w:rsidRPr="00E226B7" w:rsidRDefault="00BE7B52" w:rsidP="00AE723A">
            <w:pPr>
              <w:jc w:val="center"/>
              <w:rPr>
                <w:sz w:val="24"/>
                <w:szCs w:val="24"/>
              </w:rPr>
            </w:pPr>
            <w:r w:rsidRPr="00E226B7">
              <w:rPr>
                <w:sz w:val="24"/>
                <w:szCs w:val="24"/>
              </w:rPr>
              <w:t>4 603 070,0</w:t>
            </w:r>
          </w:p>
        </w:tc>
        <w:tc>
          <w:tcPr>
            <w:tcW w:w="1418" w:type="dxa"/>
          </w:tcPr>
          <w:p w:rsidR="00BE7B52" w:rsidRPr="00E226B7" w:rsidRDefault="00BE7B52" w:rsidP="00AE723A">
            <w:pPr>
              <w:jc w:val="center"/>
              <w:rPr>
                <w:sz w:val="24"/>
                <w:szCs w:val="24"/>
              </w:rPr>
            </w:pPr>
            <w:r w:rsidRPr="00E226B7">
              <w:rPr>
                <w:sz w:val="24"/>
                <w:szCs w:val="24"/>
              </w:rPr>
              <w:t>6 281 991,54</w:t>
            </w:r>
          </w:p>
        </w:tc>
        <w:tc>
          <w:tcPr>
            <w:tcW w:w="1559" w:type="dxa"/>
          </w:tcPr>
          <w:p w:rsidR="00BE7B52" w:rsidRPr="00E226B7" w:rsidRDefault="00BE7B52" w:rsidP="00AE723A">
            <w:pPr>
              <w:jc w:val="center"/>
              <w:rPr>
                <w:sz w:val="24"/>
                <w:szCs w:val="24"/>
              </w:rPr>
            </w:pPr>
            <w:r w:rsidRPr="00E226B7">
              <w:rPr>
                <w:sz w:val="24"/>
                <w:szCs w:val="24"/>
              </w:rPr>
              <w:t>5 454 981,43</w:t>
            </w:r>
          </w:p>
        </w:tc>
        <w:tc>
          <w:tcPr>
            <w:tcW w:w="1418" w:type="dxa"/>
          </w:tcPr>
          <w:p w:rsidR="00BE7B52" w:rsidRPr="00E226B7" w:rsidRDefault="00BE7B52" w:rsidP="00AE723A">
            <w:pPr>
              <w:jc w:val="center"/>
              <w:rPr>
                <w:sz w:val="24"/>
                <w:szCs w:val="24"/>
              </w:rPr>
            </w:pPr>
            <w:r w:rsidRPr="00E226B7">
              <w:rPr>
                <w:sz w:val="24"/>
                <w:szCs w:val="24"/>
              </w:rPr>
              <w:t>5 000 000,0</w:t>
            </w:r>
          </w:p>
        </w:tc>
        <w:tc>
          <w:tcPr>
            <w:tcW w:w="1417" w:type="dxa"/>
            <w:tcBorders>
              <w:right w:val="single" w:sz="4" w:space="0" w:color="auto"/>
            </w:tcBorders>
          </w:tcPr>
          <w:p w:rsidR="00BE7B52" w:rsidRPr="00E226B7" w:rsidRDefault="00BE7B52" w:rsidP="00AE723A">
            <w:pPr>
              <w:jc w:val="center"/>
              <w:rPr>
                <w:sz w:val="24"/>
                <w:szCs w:val="24"/>
              </w:rPr>
            </w:pPr>
            <w:r w:rsidRPr="00E226B7">
              <w:rPr>
                <w:sz w:val="24"/>
                <w:szCs w:val="24"/>
              </w:rPr>
              <w:t>0,00</w:t>
            </w:r>
          </w:p>
        </w:tc>
        <w:tc>
          <w:tcPr>
            <w:tcW w:w="1134" w:type="dxa"/>
            <w:tcBorders>
              <w:left w:val="single" w:sz="4" w:space="0" w:color="auto"/>
            </w:tcBorders>
          </w:tcPr>
          <w:p w:rsidR="00BE7B52" w:rsidRPr="00E226B7" w:rsidRDefault="00BE7B52" w:rsidP="00AE723A">
            <w:pPr>
              <w:jc w:val="center"/>
              <w:rPr>
                <w:sz w:val="24"/>
                <w:szCs w:val="24"/>
              </w:rPr>
            </w:pPr>
            <w:r w:rsidRPr="00E226B7">
              <w:rPr>
                <w:sz w:val="24"/>
                <w:szCs w:val="24"/>
              </w:rPr>
              <w:t>0,00</w:t>
            </w:r>
          </w:p>
        </w:tc>
      </w:tr>
      <w:tr w:rsidR="00BE7B52" w:rsidRPr="00AC69A6" w:rsidTr="00E226B7">
        <w:trPr>
          <w:trHeight w:val="2196"/>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rStyle w:val="afa"/>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E226B7" w:rsidRDefault="00BE7B52" w:rsidP="005C5FE5">
            <w:pPr>
              <w:pStyle w:val="ConsPlusNormal"/>
              <w:ind w:firstLine="0"/>
              <w:jc w:val="center"/>
              <w:rPr>
                <w:rFonts w:ascii="Times New Roman" w:hAnsi="Times New Roman" w:cs="Times New Roman"/>
                <w:b/>
                <w:sz w:val="24"/>
                <w:szCs w:val="24"/>
              </w:rPr>
            </w:pPr>
            <w:r w:rsidRPr="00E226B7">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Pr="009E3B95" w:rsidRDefault="00BE7B52" w:rsidP="0027541C">
            <w:pPr>
              <w:jc w:val="center"/>
              <w:rPr>
                <w:sz w:val="24"/>
                <w:szCs w:val="24"/>
              </w:rPr>
            </w:pPr>
            <w:r>
              <w:rPr>
                <w:sz w:val="24"/>
                <w:szCs w:val="24"/>
              </w:rPr>
              <w:t>0,00</w:t>
            </w:r>
          </w:p>
        </w:tc>
      </w:tr>
      <w:tr w:rsidR="00BE7B52" w:rsidRPr="00AC69A6" w:rsidTr="00E226B7">
        <w:trPr>
          <w:trHeight w:val="345"/>
        </w:trPr>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1.11</w:t>
            </w: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tc>
        <w:tc>
          <w:tcPr>
            <w:tcW w:w="1985" w:type="dxa"/>
            <w:vMerge w:val="restart"/>
          </w:tcPr>
          <w:p w:rsidR="00BE7B52" w:rsidRPr="00AC69A6" w:rsidRDefault="00BE7B52" w:rsidP="005C5FE5">
            <w:pPr>
              <w:suppressAutoHyphens/>
              <w:autoSpaceDE w:val="0"/>
              <w:autoSpaceDN w:val="0"/>
              <w:adjustRightInd w:val="0"/>
              <w:jc w:val="both"/>
              <w:rPr>
                <w:color w:val="000000" w:themeColor="text1"/>
                <w:sz w:val="24"/>
                <w:szCs w:val="24"/>
              </w:rPr>
            </w:pPr>
            <w:r w:rsidRPr="00AC69A6">
              <w:rPr>
                <w:color w:val="000000" w:themeColor="text1"/>
                <w:sz w:val="24"/>
                <w:szCs w:val="24"/>
              </w:rPr>
              <w:lastRenderedPageBreak/>
              <w:t xml:space="preserve">Осуществление государственных полномочий Республики Коми, </w:t>
            </w:r>
            <w:r w:rsidRPr="00AC69A6">
              <w:rPr>
                <w:color w:val="000000" w:themeColor="text1"/>
                <w:sz w:val="24"/>
                <w:szCs w:val="24"/>
              </w:rPr>
              <w:lastRenderedPageBreak/>
              <w:t xml:space="preserve">предусмотренных пунктом </w:t>
            </w:r>
          </w:p>
          <w:p w:rsidR="00BE7B52" w:rsidRPr="00AC69A6" w:rsidRDefault="00BE7B52" w:rsidP="005C5FE5">
            <w:pPr>
              <w:suppressAutoHyphens/>
              <w:autoSpaceDE w:val="0"/>
              <w:autoSpaceDN w:val="0"/>
              <w:adjustRightInd w:val="0"/>
              <w:jc w:val="both"/>
              <w:rPr>
                <w:rStyle w:val="afa"/>
                <w:i w:val="0"/>
                <w:iCs w:val="0"/>
                <w:color w:val="000000" w:themeColor="text1"/>
                <w:sz w:val="24"/>
                <w:szCs w:val="24"/>
              </w:rPr>
            </w:pPr>
            <w:r w:rsidRPr="00AC69A6">
              <w:rPr>
                <w:color w:val="000000" w:themeColor="text1"/>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Pr>
          <w:p w:rsidR="00BE7B52" w:rsidRPr="0027541C" w:rsidRDefault="00BE7B52" w:rsidP="00AE723A">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179 300,0</w:t>
            </w:r>
          </w:p>
        </w:tc>
        <w:tc>
          <w:tcPr>
            <w:tcW w:w="1559" w:type="dxa"/>
          </w:tcPr>
          <w:p w:rsidR="00BE7B52" w:rsidRPr="0027541C" w:rsidRDefault="00BE7B52" w:rsidP="00AE723A">
            <w:pPr>
              <w:jc w:val="center"/>
              <w:rPr>
                <w:b/>
                <w:sz w:val="24"/>
                <w:szCs w:val="24"/>
              </w:rPr>
            </w:pPr>
            <w:r w:rsidRPr="0027541C">
              <w:rPr>
                <w:b/>
                <w:sz w:val="24"/>
                <w:szCs w:val="24"/>
              </w:rPr>
              <w:t>13 900,0</w:t>
            </w:r>
          </w:p>
        </w:tc>
        <w:tc>
          <w:tcPr>
            <w:tcW w:w="1418" w:type="dxa"/>
          </w:tcPr>
          <w:p w:rsidR="00BE7B52" w:rsidRPr="0027541C" w:rsidRDefault="00BE7B52" w:rsidP="00AE723A">
            <w:pPr>
              <w:jc w:val="center"/>
              <w:rPr>
                <w:b/>
                <w:sz w:val="24"/>
                <w:szCs w:val="24"/>
              </w:rPr>
            </w:pPr>
            <w:r w:rsidRPr="0027541C">
              <w:rPr>
                <w:b/>
                <w:sz w:val="24"/>
                <w:szCs w:val="24"/>
              </w:rPr>
              <w:t>16 800,0</w:t>
            </w:r>
          </w:p>
        </w:tc>
        <w:tc>
          <w:tcPr>
            <w:tcW w:w="1559" w:type="dxa"/>
          </w:tcPr>
          <w:p w:rsidR="00BE7B52" w:rsidRPr="0027541C" w:rsidRDefault="00BE7B52" w:rsidP="00AE723A">
            <w:pPr>
              <w:jc w:val="center"/>
              <w:rPr>
                <w:b/>
                <w:sz w:val="24"/>
                <w:szCs w:val="24"/>
              </w:rPr>
            </w:pPr>
            <w:r w:rsidRPr="0027541C">
              <w:rPr>
                <w:b/>
                <w:sz w:val="24"/>
                <w:szCs w:val="24"/>
              </w:rPr>
              <w:t>17 500,0</w:t>
            </w:r>
          </w:p>
        </w:tc>
        <w:tc>
          <w:tcPr>
            <w:tcW w:w="1418" w:type="dxa"/>
          </w:tcPr>
          <w:p w:rsidR="00BE7B52" w:rsidRPr="0027541C" w:rsidRDefault="00BE7B52" w:rsidP="00AE723A">
            <w:pPr>
              <w:jc w:val="center"/>
              <w:rPr>
                <w:sz w:val="24"/>
                <w:szCs w:val="24"/>
              </w:rPr>
            </w:pPr>
            <w:r w:rsidRPr="0027541C">
              <w:rPr>
                <w:b/>
                <w:sz w:val="24"/>
                <w:szCs w:val="24"/>
              </w:rPr>
              <w:t>43 700,0</w:t>
            </w:r>
          </w:p>
        </w:tc>
        <w:tc>
          <w:tcPr>
            <w:tcW w:w="1417" w:type="dxa"/>
            <w:tcBorders>
              <w:right w:val="single" w:sz="4" w:space="0" w:color="auto"/>
            </w:tcBorders>
          </w:tcPr>
          <w:p w:rsidR="00BE7B52" w:rsidRPr="0027541C" w:rsidRDefault="00BE7B52" w:rsidP="00AE723A">
            <w:pPr>
              <w:jc w:val="center"/>
              <w:rPr>
                <w:sz w:val="24"/>
                <w:szCs w:val="24"/>
              </w:rPr>
            </w:pPr>
            <w:r w:rsidRPr="0027541C">
              <w:rPr>
                <w:b/>
                <w:sz w:val="24"/>
                <w:szCs w:val="24"/>
              </w:rPr>
              <w:t>43 700,0</w:t>
            </w:r>
          </w:p>
        </w:tc>
        <w:tc>
          <w:tcPr>
            <w:tcW w:w="1134" w:type="dxa"/>
            <w:tcBorders>
              <w:left w:val="single" w:sz="4" w:space="0" w:color="auto"/>
            </w:tcBorders>
          </w:tcPr>
          <w:p w:rsidR="00BE7B52" w:rsidRPr="00E226B7" w:rsidRDefault="00BE7B52" w:rsidP="00AE723A">
            <w:pPr>
              <w:jc w:val="center"/>
              <w:rPr>
                <w:b/>
                <w:sz w:val="24"/>
                <w:szCs w:val="24"/>
              </w:rPr>
            </w:pPr>
            <w:r w:rsidRPr="00E226B7">
              <w:rPr>
                <w:b/>
                <w:sz w:val="24"/>
                <w:szCs w:val="24"/>
              </w:rPr>
              <w:t>43 700,0</w:t>
            </w:r>
          </w:p>
        </w:tc>
      </w:tr>
      <w:tr w:rsidR="00BE7B52" w:rsidRPr="00AC69A6" w:rsidTr="00E226B7">
        <w:trPr>
          <w:trHeight w:val="22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pStyle w:val="ConsPlusNormal"/>
              <w:jc w:val="center"/>
              <w:rPr>
                <w:rFonts w:ascii="Times New Roman" w:hAnsi="Times New Roman" w:cs="Times New Roman"/>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417" w:type="dxa"/>
            <w:tcBorders>
              <w:right w:val="single" w:sz="4" w:space="0" w:color="auto"/>
            </w:tcBorders>
          </w:tcPr>
          <w:p w:rsidR="00BE7B52" w:rsidRPr="009E3B95" w:rsidRDefault="00BE7B52" w:rsidP="005C5FE5">
            <w:pPr>
              <w:jc w:val="center"/>
              <w:rPr>
                <w:sz w:val="24"/>
                <w:szCs w:val="24"/>
              </w:rPr>
            </w:pPr>
          </w:p>
        </w:tc>
        <w:tc>
          <w:tcPr>
            <w:tcW w:w="1134" w:type="dxa"/>
            <w:tcBorders>
              <w:left w:val="single" w:sz="4" w:space="0" w:color="auto"/>
            </w:tcBorders>
          </w:tcPr>
          <w:p w:rsidR="00BE7B52" w:rsidRDefault="00BE7B52"/>
        </w:tc>
      </w:tr>
      <w:tr w:rsidR="00BE7B52" w:rsidRPr="00AC69A6" w:rsidTr="00E226B7">
        <w:trPr>
          <w:trHeight w:val="856"/>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w:t>
            </w:r>
            <w:r w:rsidRPr="00AC69A6">
              <w:rPr>
                <w:rFonts w:ascii="Times New Roman" w:hAnsi="Times New Roman" w:cs="Times New Roman"/>
                <w:snapToGrid w:val="0"/>
                <w:color w:val="000000" w:themeColor="text1"/>
                <w:sz w:val="24"/>
                <w:szCs w:val="24"/>
              </w:rPr>
              <w:t>б</w:t>
            </w:r>
            <w:r w:rsidRPr="00AC69A6">
              <w:rPr>
                <w:rFonts w:ascii="Times New Roman" w:hAnsi="Times New Roman" w:cs="Times New Roman"/>
                <w:snapToGrid w:val="0"/>
                <w:color w:val="000000" w:themeColor="text1"/>
                <w:sz w:val="24"/>
                <w:szCs w:val="24"/>
              </w:rPr>
              <w:t>лики Коми</w:t>
            </w:r>
          </w:p>
        </w:tc>
        <w:tc>
          <w:tcPr>
            <w:tcW w:w="1559" w:type="dxa"/>
          </w:tcPr>
          <w:p w:rsidR="00BE7B52" w:rsidRPr="0027541C" w:rsidRDefault="00BE7B52" w:rsidP="00AE723A">
            <w:pPr>
              <w:pStyle w:val="ConsPlusNormal"/>
              <w:ind w:firstLine="0"/>
              <w:jc w:val="center"/>
              <w:rPr>
                <w:rFonts w:ascii="Times New Roman" w:hAnsi="Times New Roman" w:cs="Times New Roman"/>
                <w:b/>
                <w:sz w:val="24"/>
                <w:szCs w:val="24"/>
              </w:rPr>
            </w:pPr>
            <w:r w:rsidRPr="0027541C">
              <w:rPr>
                <w:rFonts w:ascii="Times New Roman" w:hAnsi="Times New Roman" w:cs="Times New Roman"/>
                <w:b/>
                <w:sz w:val="24"/>
                <w:szCs w:val="24"/>
              </w:rPr>
              <w:t>179 300,0</w:t>
            </w:r>
          </w:p>
        </w:tc>
        <w:tc>
          <w:tcPr>
            <w:tcW w:w="1559" w:type="dxa"/>
          </w:tcPr>
          <w:p w:rsidR="00BE7B52" w:rsidRPr="00E226B7" w:rsidRDefault="00BE7B52" w:rsidP="00AE723A">
            <w:pPr>
              <w:jc w:val="center"/>
              <w:rPr>
                <w:sz w:val="24"/>
                <w:szCs w:val="24"/>
              </w:rPr>
            </w:pPr>
            <w:r w:rsidRPr="00E226B7">
              <w:rPr>
                <w:sz w:val="24"/>
                <w:szCs w:val="24"/>
              </w:rPr>
              <w:t>13 900,0</w:t>
            </w:r>
          </w:p>
        </w:tc>
        <w:tc>
          <w:tcPr>
            <w:tcW w:w="1418" w:type="dxa"/>
          </w:tcPr>
          <w:p w:rsidR="00BE7B52" w:rsidRPr="00E226B7" w:rsidRDefault="00BE7B52" w:rsidP="00AE723A">
            <w:pPr>
              <w:jc w:val="center"/>
              <w:rPr>
                <w:sz w:val="24"/>
                <w:szCs w:val="24"/>
              </w:rPr>
            </w:pPr>
            <w:r w:rsidRPr="00E226B7">
              <w:rPr>
                <w:sz w:val="24"/>
                <w:szCs w:val="24"/>
              </w:rPr>
              <w:t>16 800,0</w:t>
            </w:r>
          </w:p>
        </w:tc>
        <w:tc>
          <w:tcPr>
            <w:tcW w:w="1559" w:type="dxa"/>
          </w:tcPr>
          <w:p w:rsidR="00BE7B52" w:rsidRPr="00E226B7" w:rsidRDefault="00BE7B52" w:rsidP="00AE723A">
            <w:pPr>
              <w:jc w:val="center"/>
              <w:rPr>
                <w:sz w:val="24"/>
                <w:szCs w:val="24"/>
              </w:rPr>
            </w:pPr>
            <w:r w:rsidRPr="00E226B7">
              <w:rPr>
                <w:sz w:val="24"/>
                <w:szCs w:val="24"/>
              </w:rPr>
              <w:t>17 500,0</w:t>
            </w:r>
          </w:p>
        </w:tc>
        <w:tc>
          <w:tcPr>
            <w:tcW w:w="1418" w:type="dxa"/>
          </w:tcPr>
          <w:p w:rsidR="00BE7B52" w:rsidRPr="00E226B7" w:rsidRDefault="00BE7B52" w:rsidP="00AE723A">
            <w:pPr>
              <w:jc w:val="center"/>
              <w:rPr>
                <w:sz w:val="24"/>
                <w:szCs w:val="24"/>
              </w:rPr>
            </w:pPr>
            <w:r w:rsidRPr="00E226B7">
              <w:rPr>
                <w:sz w:val="24"/>
                <w:szCs w:val="24"/>
              </w:rPr>
              <w:t>43 700,0</w:t>
            </w:r>
          </w:p>
        </w:tc>
        <w:tc>
          <w:tcPr>
            <w:tcW w:w="1417" w:type="dxa"/>
            <w:tcBorders>
              <w:right w:val="single" w:sz="4" w:space="0" w:color="auto"/>
            </w:tcBorders>
          </w:tcPr>
          <w:p w:rsidR="00BE7B52" w:rsidRPr="00E226B7" w:rsidRDefault="00BE7B52" w:rsidP="00AE723A">
            <w:pPr>
              <w:jc w:val="center"/>
              <w:rPr>
                <w:sz w:val="24"/>
                <w:szCs w:val="24"/>
              </w:rPr>
            </w:pPr>
            <w:r w:rsidRPr="00E226B7">
              <w:rPr>
                <w:sz w:val="24"/>
                <w:szCs w:val="24"/>
              </w:rPr>
              <w:t>43 700,0</w:t>
            </w:r>
          </w:p>
        </w:tc>
        <w:tc>
          <w:tcPr>
            <w:tcW w:w="1134" w:type="dxa"/>
            <w:tcBorders>
              <w:left w:val="single" w:sz="4" w:space="0" w:color="auto"/>
            </w:tcBorders>
          </w:tcPr>
          <w:p w:rsidR="00BE7B52" w:rsidRPr="00E226B7" w:rsidRDefault="00BE7B52" w:rsidP="00AE723A">
            <w:pPr>
              <w:jc w:val="center"/>
              <w:rPr>
                <w:sz w:val="24"/>
                <w:szCs w:val="24"/>
              </w:rPr>
            </w:pPr>
            <w:r w:rsidRPr="00E226B7">
              <w:rPr>
                <w:sz w:val="24"/>
                <w:szCs w:val="24"/>
              </w:rPr>
              <w:t>43 700,0</w:t>
            </w:r>
          </w:p>
        </w:tc>
      </w:tr>
      <w:tr w:rsidR="00BE7B52" w:rsidRPr="00AC69A6" w:rsidTr="00E226B7">
        <w:trPr>
          <w:trHeight w:val="106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E226B7" w:rsidRDefault="00BE7B52" w:rsidP="009E3B95">
            <w:pPr>
              <w:pStyle w:val="ConsPlusNormal"/>
              <w:ind w:firstLine="0"/>
              <w:jc w:val="center"/>
              <w:rPr>
                <w:rFonts w:ascii="Times New Roman" w:hAnsi="Times New Roman" w:cs="Times New Roman"/>
                <w:b/>
                <w:sz w:val="24"/>
                <w:szCs w:val="24"/>
              </w:rPr>
            </w:pPr>
            <w:r w:rsidRPr="00E226B7">
              <w:rPr>
                <w:rFonts w:ascii="Times New Roman" w:hAnsi="Times New Roman" w:cs="Times New Roman"/>
                <w:b/>
                <w:sz w:val="24"/>
                <w:szCs w:val="24"/>
              </w:rPr>
              <w:t>0,00</w:t>
            </w:r>
          </w:p>
        </w:tc>
        <w:tc>
          <w:tcPr>
            <w:tcW w:w="1559" w:type="dxa"/>
          </w:tcPr>
          <w:p w:rsidR="00BE7B52" w:rsidRDefault="00BE7B52">
            <w:r w:rsidRPr="005A5462">
              <w:rPr>
                <w:sz w:val="24"/>
                <w:szCs w:val="24"/>
              </w:rPr>
              <w:t>0,00</w:t>
            </w:r>
          </w:p>
        </w:tc>
        <w:tc>
          <w:tcPr>
            <w:tcW w:w="1418" w:type="dxa"/>
          </w:tcPr>
          <w:p w:rsidR="00BE7B52" w:rsidRDefault="00BE7B52">
            <w:r w:rsidRPr="005A5462">
              <w:rPr>
                <w:sz w:val="24"/>
                <w:szCs w:val="24"/>
              </w:rPr>
              <w:t>0,00</w:t>
            </w:r>
          </w:p>
        </w:tc>
        <w:tc>
          <w:tcPr>
            <w:tcW w:w="1559" w:type="dxa"/>
          </w:tcPr>
          <w:p w:rsidR="00BE7B52" w:rsidRDefault="00BE7B52">
            <w:r w:rsidRPr="005A5462">
              <w:rPr>
                <w:sz w:val="24"/>
                <w:szCs w:val="24"/>
              </w:rPr>
              <w:t>0,00</w:t>
            </w:r>
          </w:p>
        </w:tc>
        <w:tc>
          <w:tcPr>
            <w:tcW w:w="1418" w:type="dxa"/>
          </w:tcPr>
          <w:p w:rsidR="00BE7B52" w:rsidRDefault="00BE7B52">
            <w:r w:rsidRPr="005A5462">
              <w:rPr>
                <w:sz w:val="24"/>
                <w:szCs w:val="24"/>
              </w:rPr>
              <w:t>0,00</w:t>
            </w:r>
          </w:p>
        </w:tc>
        <w:tc>
          <w:tcPr>
            <w:tcW w:w="1417" w:type="dxa"/>
            <w:tcBorders>
              <w:right w:val="single" w:sz="4" w:space="0" w:color="auto"/>
            </w:tcBorders>
          </w:tcPr>
          <w:p w:rsidR="00BE7B52" w:rsidRDefault="00BE7B52">
            <w:r w:rsidRPr="005A5462">
              <w:rPr>
                <w:sz w:val="24"/>
                <w:szCs w:val="24"/>
              </w:rPr>
              <w:t>0,00</w:t>
            </w:r>
          </w:p>
        </w:tc>
        <w:tc>
          <w:tcPr>
            <w:tcW w:w="1134" w:type="dxa"/>
            <w:tcBorders>
              <w:left w:val="single" w:sz="4" w:space="0" w:color="auto"/>
            </w:tcBorders>
          </w:tcPr>
          <w:p w:rsidR="00BE7B52" w:rsidRDefault="00BE7B52">
            <w:r w:rsidRPr="005A5462">
              <w:rPr>
                <w:sz w:val="24"/>
                <w:szCs w:val="24"/>
              </w:rPr>
              <w:t>0,00</w:t>
            </w:r>
          </w:p>
        </w:tc>
      </w:tr>
      <w:tr w:rsidR="00BE7B52" w:rsidRPr="00AC69A6" w:rsidTr="00E226B7">
        <w:trPr>
          <w:trHeight w:val="660"/>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E226B7" w:rsidRDefault="00BE7B52" w:rsidP="009E3B95">
            <w:pPr>
              <w:pStyle w:val="ConsPlusNormal"/>
              <w:ind w:firstLine="0"/>
              <w:jc w:val="center"/>
              <w:rPr>
                <w:rFonts w:ascii="Times New Roman" w:hAnsi="Times New Roman" w:cs="Times New Roman"/>
                <w:b/>
                <w:sz w:val="24"/>
                <w:szCs w:val="24"/>
              </w:rPr>
            </w:pPr>
            <w:r w:rsidRPr="00E226B7">
              <w:rPr>
                <w:rFonts w:ascii="Times New Roman" w:hAnsi="Times New Roman" w:cs="Times New Roman"/>
                <w:b/>
                <w:sz w:val="24"/>
                <w:szCs w:val="24"/>
              </w:rPr>
              <w:t>0,00</w:t>
            </w:r>
          </w:p>
        </w:tc>
        <w:tc>
          <w:tcPr>
            <w:tcW w:w="1559" w:type="dxa"/>
          </w:tcPr>
          <w:p w:rsidR="00BE7B52" w:rsidRDefault="00BE7B52">
            <w:r w:rsidRPr="005A5462">
              <w:rPr>
                <w:sz w:val="24"/>
                <w:szCs w:val="24"/>
              </w:rPr>
              <w:t>0,00</w:t>
            </w:r>
          </w:p>
        </w:tc>
        <w:tc>
          <w:tcPr>
            <w:tcW w:w="1418" w:type="dxa"/>
          </w:tcPr>
          <w:p w:rsidR="00BE7B52" w:rsidRDefault="00BE7B52">
            <w:r w:rsidRPr="005A5462">
              <w:rPr>
                <w:sz w:val="24"/>
                <w:szCs w:val="24"/>
              </w:rPr>
              <w:t>0,00</w:t>
            </w:r>
          </w:p>
        </w:tc>
        <w:tc>
          <w:tcPr>
            <w:tcW w:w="1559" w:type="dxa"/>
          </w:tcPr>
          <w:p w:rsidR="00BE7B52" w:rsidRDefault="00BE7B52">
            <w:r w:rsidRPr="005A5462">
              <w:rPr>
                <w:sz w:val="24"/>
                <w:szCs w:val="24"/>
              </w:rPr>
              <w:t>0,00</w:t>
            </w:r>
          </w:p>
        </w:tc>
        <w:tc>
          <w:tcPr>
            <w:tcW w:w="1418" w:type="dxa"/>
          </w:tcPr>
          <w:p w:rsidR="00BE7B52" w:rsidRDefault="00BE7B52">
            <w:r w:rsidRPr="005A5462">
              <w:rPr>
                <w:sz w:val="24"/>
                <w:szCs w:val="24"/>
              </w:rPr>
              <w:t>0,00</w:t>
            </w:r>
          </w:p>
        </w:tc>
        <w:tc>
          <w:tcPr>
            <w:tcW w:w="1417" w:type="dxa"/>
            <w:tcBorders>
              <w:right w:val="single" w:sz="4" w:space="0" w:color="auto"/>
            </w:tcBorders>
          </w:tcPr>
          <w:p w:rsidR="00BE7B52" w:rsidRDefault="00BE7B52">
            <w:r w:rsidRPr="005A5462">
              <w:rPr>
                <w:sz w:val="24"/>
                <w:szCs w:val="24"/>
              </w:rPr>
              <w:t>0,00</w:t>
            </w:r>
          </w:p>
        </w:tc>
        <w:tc>
          <w:tcPr>
            <w:tcW w:w="1134" w:type="dxa"/>
            <w:tcBorders>
              <w:left w:val="single" w:sz="4" w:space="0" w:color="auto"/>
            </w:tcBorders>
          </w:tcPr>
          <w:p w:rsidR="00BE7B52" w:rsidRDefault="00BE7B52">
            <w:r w:rsidRPr="005A5462">
              <w:rPr>
                <w:sz w:val="24"/>
                <w:szCs w:val="24"/>
              </w:rPr>
              <w:t>0,00</w:t>
            </w:r>
          </w:p>
        </w:tc>
      </w:tr>
      <w:tr w:rsidR="00BE7B52" w:rsidRPr="00AC69A6" w:rsidTr="00E226B7">
        <w:trPr>
          <w:trHeight w:val="1230"/>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E226B7" w:rsidRDefault="00BE7B52" w:rsidP="005C5FE5">
            <w:pPr>
              <w:pStyle w:val="ConsPlusNormal"/>
              <w:ind w:firstLine="0"/>
              <w:jc w:val="center"/>
              <w:rPr>
                <w:rFonts w:ascii="Times New Roman" w:hAnsi="Times New Roman" w:cs="Times New Roman"/>
                <w:b/>
                <w:sz w:val="24"/>
                <w:szCs w:val="24"/>
              </w:rPr>
            </w:pPr>
            <w:r w:rsidRPr="00E226B7">
              <w:rPr>
                <w:rFonts w:ascii="Times New Roman" w:hAnsi="Times New Roman" w:cs="Times New Roman"/>
                <w:b/>
                <w:sz w:val="24"/>
                <w:szCs w:val="24"/>
              </w:rPr>
              <w:t>0,00</w:t>
            </w:r>
          </w:p>
        </w:tc>
        <w:tc>
          <w:tcPr>
            <w:tcW w:w="1559" w:type="dxa"/>
          </w:tcPr>
          <w:p w:rsidR="00BE7B52" w:rsidRDefault="00BE7B52">
            <w:r w:rsidRPr="005A5462">
              <w:rPr>
                <w:sz w:val="24"/>
                <w:szCs w:val="24"/>
              </w:rPr>
              <w:t>0,00</w:t>
            </w:r>
          </w:p>
        </w:tc>
        <w:tc>
          <w:tcPr>
            <w:tcW w:w="1418" w:type="dxa"/>
          </w:tcPr>
          <w:p w:rsidR="00BE7B52" w:rsidRDefault="00BE7B52">
            <w:r w:rsidRPr="005A5462">
              <w:rPr>
                <w:sz w:val="24"/>
                <w:szCs w:val="24"/>
              </w:rPr>
              <w:t>0,00</w:t>
            </w:r>
          </w:p>
        </w:tc>
        <w:tc>
          <w:tcPr>
            <w:tcW w:w="1559" w:type="dxa"/>
          </w:tcPr>
          <w:p w:rsidR="00BE7B52" w:rsidRDefault="00BE7B52">
            <w:r w:rsidRPr="005A5462">
              <w:rPr>
                <w:sz w:val="24"/>
                <w:szCs w:val="24"/>
              </w:rPr>
              <w:t>0,00</w:t>
            </w:r>
          </w:p>
        </w:tc>
        <w:tc>
          <w:tcPr>
            <w:tcW w:w="1418" w:type="dxa"/>
          </w:tcPr>
          <w:p w:rsidR="00BE7B52" w:rsidRDefault="00BE7B52">
            <w:r w:rsidRPr="005A5462">
              <w:rPr>
                <w:sz w:val="24"/>
                <w:szCs w:val="24"/>
              </w:rPr>
              <w:t>0,00</w:t>
            </w:r>
          </w:p>
        </w:tc>
        <w:tc>
          <w:tcPr>
            <w:tcW w:w="1417" w:type="dxa"/>
            <w:tcBorders>
              <w:right w:val="single" w:sz="4" w:space="0" w:color="auto"/>
            </w:tcBorders>
          </w:tcPr>
          <w:p w:rsidR="00BE7B52" w:rsidRDefault="00BE7B52">
            <w:r w:rsidRPr="005A5462">
              <w:rPr>
                <w:sz w:val="24"/>
                <w:szCs w:val="24"/>
              </w:rPr>
              <w:t>0,00</w:t>
            </w:r>
          </w:p>
        </w:tc>
        <w:tc>
          <w:tcPr>
            <w:tcW w:w="1134" w:type="dxa"/>
            <w:tcBorders>
              <w:left w:val="single" w:sz="4" w:space="0" w:color="auto"/>
            </w:tcBorders>
          </w:tcPr>
          <w:p w:rsidR="00BE7B52" w:rsidRDefault="00BE7B52">
            <w:r w:rsidRPr="005A5462">
              <w:rPr>
                <w:sz w:val="24"/>
                <w:szCs w:val="24"/>
              </w:rPr>
              <w:t>0,00</w:t>
            </w:r>
          </w:p>
        </w:tc>
      </w:tr>
      <w:tr w:rsidR="00BE7B52" w:rsidRPr="00AC69A6" w:rsidTr="00E226B7">
        <w:trPr>
          <w:trHeight w:val="570"/>
        </w:trPr>
        <w:tc>
          <w:tcPr>
            <w:tcW w:w="1384" w:type="dxa"/>
            <w:vMerge w:val="restart"/>
          </w:tcPr>
          <w:p w:rsidR="00BE7B52" w:rsidRPr="00AC69A6" w:rsidRDefault="00BE7B52" w:rsidP="005C5FE5">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w:t>
            </w:r>
            <w:r>
              <w:rPr>
                <w:color w:val="000000" w:themeColor="text1"/>
                <w:sz w:val="24"/>
                <w:szCs w:val="24"/>
              </w:rPr>
              <w:t>1</w:t>
            </w:r>
            <w:r w:rsidRPr="00AC69A6">
              <w:rPr>
                <w:color w:val="000000" w:themeColor="text1"/>
                <w:sz w:val="24"/>
                <w:szCs w:val="24"/>
              </w:rPr>
              <w:t>2</w:t>
            </w: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p w:rsidR="00BE7B52" w:rsidRPr="00AC69A6" w:rsidRDefault="00BE7B52" w:rsidP="005C5FE5">
            <w:pPr>
              <w:rPr>
                <w:color w:val="000000" w:themeColor="text1"/>
                <w:sz w:val="24"/>
                <w:szCs w:val="24"/>
              </w:rPr>
            </w:pPr>
          </w:p>
        </w:tc>
        <w:tc>
          <w:tcPr>
            <w:tcW w:w="1985" w:type="dxa"/>
            <w:vMerge w:val="restart"/>
          </w:tcPr>
          <w:p w:rsidR="00BE7B52" w:rsidRPr="00AC69A6" w:rsidRDefault="00BE7B52"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Создание приюта для содержания животных без владельцев в с.Усть-Кулом</w:t>
            </w: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BE7B52" w:rsidRPr="009E3B95" w:rsidRDefault="00BE7B52" w:rsidP="005C5FE5">
            <w:pPr>
              <w:pStyle w:val="ConsPlusNormal"/>
              <w:ind w:firstLine="0"/>
              <w:jc w:val="center"/>
              <w:rPr>
                <w:rFonts w:ascii="Times New Roman" w:hAnsi="Times New Roman" w:cs="Times New Roman"/>
                <w:b/>
                <w:sz w:val="24"/>
                <w:szCs w:val="24"/>
              </w:rPr>
            </w:pPr>
            <w:r w:rsidRPr="009E3B95">
              <w:rPr>
                <w:rFonts w:ascii="Times New Roman" w:hAnsi="Times New Roman" w:cs="Times New Roman"/>
                <w:b/>
                <w:sz w:val="24"/>
                <w:szCs w:val="24"/>
              </w:rPr>
              <w:t>4 690 000,00</w:t>
            </w:r>
          </w:p>
        </w:tc>
        <w:tc>
          <w:tcPr>
            <w:tcW w:w="1559" w:type="dxa"/>
          </w:tcPr>
          <w:p w:rsidR="00BE7B52" w:rsidRPr="009E3B95" w:rsidRDefault="00BE7B52" w:rsidP="005C5FE5">
            <w:pPr>
              <w:jc w:val="center"/>
              <w:rPr>
                <w:b/>
                <w:sz w:val="24"/>
                <w:szCs w:val="24"/>
              </w:rPr>
            </w:pPr>
            <w:r w:rsidRPr="009E3B95">
              <w:rPr>
                <w:b/>
                <w:sz w:val="24"/>
                <w:szCs w:val="24"/>
              </w:rPr>
              <w:t>4 690 000,00</w:t>
            </w:r>
          </w:p>
        </w:tc>
        <w:tc>
          <w:tcPr>
            <w:tcW w:w="1418" w:type="dxa"/>
          </w:tcPr>
          <w:p w:rsidR="00BE7B52" w:rsidRPr="0071357F" w:rsidRDefault="00BE7B52" w:rsidP="005C5FE5">
            <w:pPr>
              <w:jc w:val="center"/>
              <w:rPr>
                <w:b/>
                <w:sz w:val="24"/>
                <w:szCs w:val="24"/>
              </w:rPr>
            </w:pPr>
            <w:r w:rsidRPr="0071357F">
              <w:rPr>
                <w:b/>
                <w:sz w:val="24"/>
                <w:szCs w:val="24"/>
              </w:rPr>
              <w:t>0,00</w:t>
            </w:r>
          </w:p>
        </w:tc>
        <w:tc>
          <w:tcPr>
            <w:tcW w:w="1559" w:type="dxa"/>
          </w:tcPr>
          <w:p w:rsidR="00BE7B52" w:rsidRPr="0071357F" w:rsidRDefault="00BE7B52" w:rsidP="005C5FE5">
            <w:pPr>
              <w:jc w:val="center"/>
              <w:rPr>
                <w:b/>
                <w:sz w:val="24"/>
                <w:szCs w:val="24"/>
              </w:rPr>
            </w:pPr>
            <w:r w:rsidRPr="0071357F">
              <w:rPr>
                <w:b/>
                <w:sz w:val="24"/>
                <w:szCs w:val="24"/>
              </w:rPr>
              <w:t>0,00</w:t>
            </w:r>
          </w:p>
        </w:tc>
        <w:tc>
          <w:tcPr>
            <w:tcW w:w="1418" w:type="dxa"/>
          </w:tcPr>
          <w:p w:rsidR="00BE7B52" w:rsidRPr="0071357F" w:rsidRDefault="00BE7B52" w:rsidP="005C5FE5">
            <w:pPr>
              <w:jc w:val="center"/>
              <w:rPr>
                <w:b/>
                <w:sz w:val="24"/>
                <w:szCs w:val="24"/>
              </w:rPr>
            </w:pPr>
            <w:r w:rsidRPr="0071357F">
              <w:rPr>
                <w:b/>
                <w:sz w:val="24"/>
                <w:szCs w:val="24"/>
              </w:rPr>
              <w:t>0,00</w:t>
            </w:r>
          </w:p>
        </w:tc>
        <w:tc>
          <w:tcPr>
            <w:tcW w:w="1417" w:type="dxa"/>
            <w:tcBorders>
              <w:right w:val="single" w:sz="4" w:space="0" w:color="auto"/>
            </w:tcBorders>
          </w:tcPr>
          <w:p w:rsidR="00BE7B52" w:rsidRPr="0071357F" w:rsidRDefault="00BE7B52" w:rsidP="005C5FE5">
            <w:pPr>
              <w:jc w:val="center"/>
              <w:rPr>
                <w:b/>
                <w:sz w:val="24"/>
                <w:szCs w:val="24"/>
              </w:rPr>
            </w:pPr>
            <w:r w:rsidRPr="0071357F">
              <w:rPr>
                <w:b/>
                <w:sz w:val="24"/>
                <w:szCs w:val="24"/>
              </w:rPr>
              <w:t>0,00</w:t>
            </w:r>
          </w:p>
        </w:tc>
        <w:tc>
          <w:tcPr>
            <w:tcW w:w="1134" w:type="dxa"/>
            <w:tcBorders>
              <w:left w:val="single" w:sz="4" w:space="0" w:color="auto"/>
            </w:tcBorders>
          </w:tcPr>
          <w:p w:rsidR="00BE7B52" w:rsidRDefault="00BE7B52">
            <w:r w:rsidRPr="00F8184D">
              <w:rPr>
                <w:sz w:val="24"/>
                <w:szCs w:val="24"/>
              </w:rPr>
              <w:t>0,00</w:t>
            </w:r>
          </w:p>
        </w:tc>
      </w:tr>
      <w:tr w:rsidR="00BE7B52" w:rsidRPr="00AC69A6" w:rsidTr="00E226B7">
        <w:trPr>
          <w:trHeight w:val="600"/>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pStyle w:val="ConsPlusNormal"/>
              <w:jc w:val="center"/>
              <w:rPr>
                <w:rFonts w:ascii="Times New Roman" w:hAnsi="Times New Roman" w:cs="Times New Roman"/>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417" w:type="dxa"/>
            <w:tcBorders>
              <w:right w:val="single" w:sz="4" w:space="0" w:color="auto"/>
            </w:tcBorders>
          </w:tcPr>
          <w:p w:rsidR="00BE7B52" w:rsidRPr="009E3B95" w:rsidRDefault="00BE7B52" w:rsidP="005C5FE5">
            <w:pPr>
              <w:jc w:val="center"/>
              <w:rPr>
                <w:sz w:val="24"/>
                <w:szCs w:val="24"/>
              </w:rPr>
            </w:pPr>
          </w:p>
        </w:tc>
        <w:tc>
          <w:tcPr>
            <w:tcW w:w="1134" w:type="dxa"/>
            <w:tcBorders>
              <w:left w:val="single" w:sz="4" w:space="0" w:color="auto"/>
            </w:tcBorders>
          </w:tcPr>
          <w:p w:rsidR="00BE7B52" w:rsidRDefault="00BE7B52"/>
        </w:tc>
      </w:tr>
      <w:tr w:rsidR="00BE7B52" w:rsidRPr="00AC69A6" w:rsidTr="00E226B7">
        <w:trPr>
          <w:trHeight w:val="88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w:t>
            </w:r>
            <w:r w:rsidRPr="00AC69A6">
              <w:rPr>
                <w:rFonts w:ascii="Times New Roman" w:hAnsi="Times New Roman" w:cs="Times New Roman"/>
                <w:snapToGrid w:val="0"/>
                <w:color w:val="000000" w:themeColor="text1"/>
                <w:sz w:val="24"/>
                <w:szCs w:val="24"/>
              </w:rPr>
              <w:t>б</w:t>
            </w:r>
            <w:r w:rsidRPr="00AC69A6">
              <w:rPr>
                <w:rFonts w:ascii="Times New Roman" w:hAnsi="Times New Roman" w:cs="Times New Roman"/>
                <w:snapToGrid w:val="0"/>
                <w:color w:val="000000" w:themeColor="text1"/>
                <w:sz w:val="24"/>
                <w:szCs w:val="24"/>
              </w:rPr>
              <w:t>лики Коми</w:t>
            </w:r>
          </w:p>
        </w:tc>
        <w:tc>
          <w:tcPr>
            <w:tcW w:w="1559" w:type="dxa"/>
          </w:tcPr>
          <w:p w:rsidR="00BE7B52" w:rsidRPr="00277A3C" w:rsidRDefault="00BE7B52" w:rsidP="005C5FE5">
            <w:pPr>
              <w:pStyle w:val="ConsPlusNormal"/>
              <w:jc w:val="center"/>
              <w:rPr>
                <w:rFonts w:ascii="Times New Roman" w:hAnsi="Times New Roman" w:cs="Times New Roman"/>
                <w:b/>
                <w:sz w:val="24"/>
                <w:szCs w:val="24"/>
              </w:rPr>
            </w:pPr>
            <w:r w:rsidRPr="00277A3C">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 xml:space="preserve">       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r w:rsidRPr="00F8184D">
              <w:rPr>
                <w:sz w:val="24"/>
                <w:szCs w:val="24"/>
              </w:rPr>
              <w:t>0,00</w:t>
            </w:r>
          </w:p>
        </w:tc>
      </w:tr>
      <w:tr w:rsidR="00BE7B52" w:rsidRPr="00AC69A6" w:rsidTr="00E226B7">
        <w:trPr>
          <w:trHeight w:val="79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277A3C" w:rsidRDefault="00BE7B52" w:rsidP="005C5FE5">
            <w:pPr>
              <w:pStyle w:val="ConsPlusNormal"/>
              <w:ind w:firstLine="0"/>
              <w:jc w:val="center"/>
              <w:rPr>
                <w:rFonts w:ascii="Times New Roman" w:hAnsi="Times New Roman" w:cs="Times New Roman"/>
                <w:b/>
                <w:sz w:val="24"/>
                <w:szCs w:val="24"/>
              </w:rPr>
            </w:pPr>
            <w:r w:rsidRPr="00277A3C">
              <w:rPr>
                <w:rFonts w:ascii="Times New Roman" w:hAnsi="Times New Roman" w:cs="Times New Roman"/>
                <w:b/>
                <w:sz w:val="24"/>
                <w:szCs w:val="24"/>
              </w:rPr>
              <w:t>4 690 000,00</w:t>
            </w:r>
          </w:p>
        </w:tc>
        <w:tc>
          <w:tcPr>
            <w:tcW w:w="1559" w:type="dxa"/>
          </w:tcPr>
          <w:p w:rsidR="00BE7B52" w:rsidRPr="009E3B95" w:rsidRDefault="00BE7B52" w:rsidP="005C5FE5">
            <w:pPr>
              <w:jc w:val="center"/>
              <w:rPr>
                <w:sz w:val="24"/>
                <w:szCs w:val="24"/>
              </w:rPr>
            </w:pPr>
            <w:r w:rsidRPr="009E3B95">
              <w:rPr>
                <w:sz w:val="24"/>
                <w:szCs w:val="24"/>
              </w:rPr>
              <w:t>4 690</w:t>
            </w:r>
            <w:r>
              <w:rPr>
                <w:sz w:val="24"/>
                <w:szCs w:val="24"/>
              </w:rPr>
              <w:t> </w:t>
            </w:r>
            <w:r w:rsidRPr="009E3B95">
              <w:rPr>
                <w:sz w:val="24"/>
                <w:szCs w:val="24"/>
              </w:rPr>
              <w:t>000,00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r w:rsidRPr="00F8184D">
              <w:rPr>
                <w:sz w:val="24"/>
                <w:szCs w:val="24"/>
              </w:rPr>
              <w:t>0,00</w:t>
            </w:r>
          </w:p>
        </w:tc>
      </w:tr>
      <w:tr w:rsidR="00BE7B52" w:rsidRPr="00AC69A6" w:rsidTr="00E226B7">
        <w:trPr>
          <w:trHeight w:val="57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Pr>
          <w:p w:rsidR="00BE7B52" w:rsidRPr="00277A3C" w:rsidRDefault="00BE7B52" w:rsidP="005C5FE5">
            <w:pPr>
              <w:pStyle w:val="ConsPlusNormal"/>
              <w:ind w:firstLine="0"/>
              <w:jc w:val="center"/>
              <w:rPr>
                <w:rFonts w:ascii="Times New Roman" w:hAnsi="Times New Roman" w:cs="Times New Roman"/>
                <w:b/>
                <w:sz w:val="24"/>
                <w:szCs w:val="24"/>
              </w:rPr>
            </w:pPr>
            <w:r w:rsidRPr="00277A3C">
              <w:rPr>
                <w:rFonts w:ascii="Times New Roman" w:hAnsi="Times New Roman" w:cs="Times New Roman"/>
                <w:b/>
                <w:sz w:val="24"/>
                <w:szCs w:val="24"/>
              </w:rPr>
              <w:t>4 690 000,00</w:t>
            </w:r>
          </w:p>
        </w:tc>
        <w:tc>
          <w:tcPr>
            <w:tcW w:w="1559" w:type="dxa"/>
          </w:tcPr>
          <w:p w:rsidR="00BE7B52" w:rsidRPr="009E3B95" w:rsidRDefault="00BE7B52" w:rsidP="005C5FE5">
            <w:pPr>
              <w:jc w:val="center"/>
              <w:rPr>
                <w:sz w:val="24"/>
                <w:szCs w:val="24"/>
              </w:rPr>
            </w:pPr>
            <w:r w:rsidRPr="009E3B95">
              <w:rPr>
                <w:sz w:val="24"/>
                <w:szCs w:val="24"/>
              </w:rPr>
              <w:t>4 690 000,00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r w:rsidRPr="00F8184D">
              <w:rPr>
                <w:sz w:val="24"/>
                <w:szCs w:val="24"/>
              </w:rPr>
              <w:t>0,00</w:t>
            </w:r>
          </w:p>
        </w:tc>
      </w:tr>
      <w:tr w:rsidR="00BE7B52" w:rsidRPr="00AC69A6" w:rsidTr="00E226B7">
        <w:trPr>
          <w:trHeight w:val="798"/>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Pr>
          <w:p w:rsidR="00BE7B52" w:rsidRPr="00277A3C" w:rsidRDefault="00BE7B52" w:rsidP="005C5FE5">
            <w:pPr>
              <w:pStyle w:val="ConsPlusNormal"/>
              <w:jc w:val="center"/>
              <w:rPr>
                <w:rFonts w:ascii="Times New Roman" w:hAnsi="Times New Roman" w:cs="Times New Roman"/>
                <w:b/>
                <w:sz w:val="24"/>
                <w:szCs w:val="24"/>
              </w:rPr>
            </w:pPr>
            <w:r w:rsidRPr="00277A3C">
              <w:rPr>
                <w:rFonts w:ascii="Times New Roman" w:hAnsi="Times New Roman" w:cs="Times New Roman"/>
                <w:b/>
                <w:sz w:val="24"/>
                <w:szCs w:val="24"/>
              </w:rPr>
              <w:t>0,00</w:t>
            </w:r>
          </w:p>
        </w:tc>
        <w:tc>
          <w:tcPr>
            <w:tcW w:w="1559" w:type="dxa"/>
          </w:tcPr>
          <w:p w:rsidR="00BE7B52" w:rsidRPr="009E3B95" w:rsidRDefault="00BE7B52" w:rsidP="005C5FE5">
            <w:pPr>
              <w:jc w:val="center"/>
              <w:rPr>
                <w:sz w:val="24"/>
                <w:szCs w:val="24"/>
              </w:rPr>
            </w:pPr>
            <w:r w:rsidRPr="009E3B95">
              <w:rPr>
                <w:sz w:val="24"/>
                <w:szCs w:val="24"/>
              </w:rPr>
              <w:t xml:space="preserve">       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r w:rsidRPr="00F8184D">
              <w:rPr>
                <w:sz w:val="24"/>
                <w:szCs w:val="24"/>
              </w:rPr>
              <w:t>0,00</w:t>
            </w:r>
          </w:p>
        </w:tc>
      </w:tr>
      <w:tr w:rsidR="00BE7B52" w:rsidRPr="00AC69A6" w:rsidTr="00E226B7">
        <w:trPr>
          <w:trHeight w:val="446"/>
        </w:trPr>
        <w:tc>
          <w:tcPr>
            <w:tcW w:w="1384" w:type="dxa"/>
            <w:vMerge w:val="restart"/>
          </w:tcPr>
          <w:p w:rsidR="00BE7B52" w:rsidRPr="00AC69A6" w:rsidRDefault="00BE7B52" w:rsidP="005C5FE5">
            <w:pPr>
              <w:rPr>
                <w:color w:val="000000" w:themeColor="text1"/>
                <w:sz w:val="24"/>
                <w:szCs w:val="24"/>
              </w:rPr>
            </w:pPr>
            <w:r>
              <w:rPr>
                <w:color w:val="000000" w:themeColor="text1"/>
                <w:sz w:val="24"/>
                <w:szCs w:val="24"/>
              </w:rPr>
              <w:t>О</w:t>
            </w:r>
            <w:r w:rsidRPr="00AC69A6">
              <w:rPr>
                <w:color w:val="000000" w:themeColor="text1"/>
                <w:sz w:val="24"/>
                <w:szCs w:val="24"/>
              </w:rPr>
              <w:t xml:space="preserve">сновное </w:t>
            </w:r>
            <w:r w:rsidRPr="00AC69A6">
              <w:rPr>
                <w:color w:val="000000" w:themeColor="text1"/>
                <w:sz w:val="24"/>
                <w:szCs w:val="24"/>
              </w:rPr>
              <w:lastRenderedPageBreak/>
              <w:t>меропри</w:t>
            </w:r>
            <w:r w:rsidRPr="00AC69A6">
              <w:rPr>
                <w:color w:val="000000" w:themeColor="text1"/>
                <w:sz w:val="24"/>
                <w:szCs w:val="24"/>
              </w:rPr>
              <w:t>я</w:t>
            </w:r>
            <w:r w:rsidRPr="00AC69A6">
              <w:rPr>
                <w:color w:val="000000" w:themeColor="text1"/>
                <w:sz w:val="24"/>
                <w:szCs w:val="24"/>
              </w:rPr>
              <w:t>тие 1.13</w:t>
            </w:r>
          </w:p>
        </w:tc>
        <w:tc>
          <w:tcPr>
            <w:tcW w:w="1985" w:type="dxa"/>
            <w:vMerge w:val="restart"/>
          </w:tcPr>
          <w:p w:rsidR="00BE7B52" w:rsidRPr="00AC69A6" w:rsidRDefault="00BE7B52" w:rsidP="005C5FE5">
            <w:pPr>
              <w:suppressAutoHyphens/>
              <w:autoSpaceDE w:val="0"/>
              <w:autoSpaceDN w:val="0"/>
              <w:adjustRightInd w:val="0"/>
              <w:jc w:val="both"/>
              <w:rPr>
                <w:color w:val="000000" w:themeColor="text1"/>
                <w:sz w:val="24"/>
                <w:szCs w:val="24"/>
              </w:rPr>
            </w:pPr>
            <w:r w:rsidRPr="00AC69A6">
              <w:rPr>
                <w:color w:val="000000" w:themeColor="text1"/>
                <w:sz w:val="24"/>
                <w:szCs w:val="24"/>
              </w:rPr>
              <w:lastRenderedPageBreak/>
              <w:t xml:space="preserve">Содержание  </w:t>
            </w:r>
            <w:r w:rsidRPr="00AC69A6">
              <w:rPr>
                <w:color w:val="000000" w:themeColor="text1"/>
                <w:sz w:val="24"/>
                <w:szCs w:val="24"/>
              </w:rPr>
              <w:lastRenderedPageBreak/>
              <w:t>незаселенного (свободного от проживания) муниципального жилого фонда:</w:t>
            </w:r>
          </w:p>
          <w:p w:rsidR="00BE7B52" w:rsidRPr="00AC69A6" w:rsidRDefault="00BE7B52"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-МО МР «Усть-Куломский»;</w:t>
            </w:r>
          </w:p>
          <w:p w:rsidR="00BE7B52" w:rsidRPr="00AC69A6" w:rsidRDefault="00BE7B52"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-МО СП «Усть-Кулом»</w:t>
            </w:r>
          </w:p>
          <w:p w:rsidR="00BE7B52" w:rsidRPr="00AC69A6" w:rsidRDefault="00BE7B52" w:rsidP="005C5FE5">
            <w:pPr>
              <w:suppressAutoHyphens/>
              <w:autoSpaceDE w:val="0"/>
              <w:autoSpaceDN w:val="0"/>
              <w:adjustRightInd w:val="0"/>
              <w:jc w:val="both"/>
              <w:rPr>
                <w:color w:val="000000" w:themeColor="text1"/>
                <w:sz w:val="24"/>
                <w:szCs w:val="24"/>
              </w:rPr>
            </w:pPr>
            <w:r w:rsidRPr="00AC69A6">
              <w:rPr>
                <w:color w:val="000000" w:themeColor="text1"/>
                <w:sz w:val="24"/>
                <w:szCs w:val="24"/>
              </w:rPr>
              <w:t>-МОСП «Помоздино»</w:t>
            </w:r>
          </w:p>
          <w:p w:rsidR="00BE7B52" w:rsidRPr="00AC69A6" w:rsidRDefault="00BE7B52" w:rsidP="005C5FE5">
            <w:pPr>
              <w:rPr>
                <w:color w:val="000000" w:themeColor="text1"/>
                <w:sz w:val="24"/>
                <w:szCs w:val="24"/>
              </w:rPr>
            </w:pPr>
            <w:r w:rsidRPr="00AC69A6">
              <w:rPr>
                <w:color w:val="000000" w:themeColor="text1"/>
                <w:sz w:val="24"/>
                <w:szCs w:val="24"/>
              </w:rPr>
              <w:t>- МО СП «Югыдъяг»</w:t>
            </w:r>
          </w:p>
          <w:p w:rsidR="00BE7B52" w:rsidRPr="00AC69A6" w:rsidRDefault="00BE7B52" w:rsidP="005C5FE5">
            <w:pPr>
              <w:rPr>
                <w:color w:val="000000" w:themeColor="text1"/>
                <w:sz w:val="24"/>
                <w:szCs w:val="24"/>
              </w:rPr>
            </w:pPr>
            <w:r w:rsidRPr="00AC69A6">
              <w:rPr>
                <w:color w:val="000000" w:themeColor="text1"/>
                <w:sz w:val="24"/>
                <w:szCs w:val="24"/>
              </w:rPr>
              <w:t>- МО СП «П</w:t>
            </w:r>
            <w:r w:rsidRPr="00AC69A6">
              <w:rPr>
                <w:color w:val="000000" w:themeColor="text1"/>
                <w:sz w:val="24"/>
                <w:szCs w:val="24"/>
              </w:rPr>
              <w:t>о</w:t>
            </w:r>
            <w:r w:rsidRPr="00AC69A6">
              <w:rPr>
                <w:color w:val="000000" w:themeColor="text1"/>
                <w:sz w:val="24"/>
                <w:szCs w:val="24"/>
              </w:rPr>
              <w:t>жег»</w:t>
            </w:r>
          </w:p>
          <w:p w:rsidR="00BE7B52" w:rsidRPr="00AC69A6" w:rsidRDefault="00BE7B52" w:rsidP="005C5FE5">
            <w:pPr>
              <w:rPr>
                <w:color w:val="000000" w:themeColor="text1"/>
                <w:sz w:val="24"/>
                <w:szCs w:val="24"/>
              </w:rPr>
            </w:pPr>
            <w:r w:rsidRPr="00AC69A6">
              <w:rPr>
                <w:color w:val="000000" w:themeColor="text1"/>
                <w:sz w:val="24"/>
                <w:szCs w:val="24"/>
              </w:rPr>
              <w:t>- МО СП «Зи</w:t>
            </w:r>
            <w:r w:rsidRPr="00AC69A6">
              <w:rPr>
                <w:color w:val="000000" w:themeColor="text1"/>
                <w:sz w:val="24"/>
                <w:szCs w:val="24"/>
              </w:rPr>
              <w:t>м</w:t>
            </w:r>
            <w:r w:rsidRPr="00AC69A6">
              <w:rPr>
                <w:color w:val="000000" w:themeColor="text1"/>
                <w:sz w:val="24"/>
                <w:szCs w:val="24"/>
              </w:rPr>
              <w:t>стан»</w:t>
            </w:r>
          </w:p>
          <w:p w:rsidR="00BE7B52" w:rsidRPr="00AC69A6" w:rsidRDefault="00BE7B52" w:rsidP="005C5FE5">
            <w:pPr>
              <w:rPr>
                <w:color w:val="000000" w:themeColor="text1"/>
                <w:sz w:val="24"/>
                <w:szCs w:val="24"/>
              </w:rPr>
            </w:pPr>
            <w:r w:rsidRPr="00AC69A6">
              <w:rPr>
                <w:color w:val="000000" w:themeColor="text1"/>
                <w:sz w:val="24"/>
                <w:szCs w:val="24"/>
              </w:rPr>
              <w:t>- МО СП «Ти</w:t>
            </w:r>
            <w:r w:rsidRPr="00AC69A6">
              <w:rPr>
                <w:color w:val="000000" w:themeColor="text1"/>
                <w:sz w:val="24"/>
                <w:szCs w:val="24"/>
              </w:rPr>
              <w:t>м</w:t>
            </w:r>
            <w:r w:rsidRPr="00AC69A6">
              <w:rPr>
                <w:color w:val="000000" w:themeColor="text1"/>
                <w:sz w:val="24"/>
                <w:szCs w:val="24"/>
              </w:rPr>
              <w:t>шер»</w:t>
            </w:r>
          </w:p>
          <w:p w:rsidR="00BE7B52" w:rsidRPr="00AC69A6" w:rsidRDefault="00BE7B52" w:rsidP="005C5FE5">
            <w:pPr>
              <w:rPr>
                <w:color w:val="000000" w:themeColor="text1"/>
                <w:sz w:val="24"/>
                <w:szCs w:val="24"/>
              </w:rPr>
            </w:pPr>
            <w:r w:rsidRPr="00AC69A6">
              <w:rPr>
                <w:color w:val="000000" w:themeColor="text1"/>
                <w:sz w:val="24"/>
                <w:szCs w:val="24"/>
              </w:rPr>
              <w:t>- МО СП «К</w:t>
            </w:r>
            <w:r w:rsidRPr="00AC69A6">
              <w:rPr>
                <w:color w:val="000000" w:themeColor="text1"/>
                <w:sz w:val="24"/>
                <w:szCs w:val="24"/>
              </w:rPr>
              <w:t>е</w:t>
            </w:r>
            <w:r w:rsidRPr="00AC69A6">
              <w:rPr>
                <w:color w:val="000000" w:themeColor="text1"/>
                <w:sz w:val="24"/>
                <w:szCs w:val="24"/>
              </w:rPr>
              <w:t>банъель»</w:t>
            </w:r>
          </w:p>
          <w:p w:rsidR="00BE7B52" w:rsidRPr="00AC69A6" w:rsidRDefault="00BE7B52" w:rsidP="005C5FE5">
            <w:pPr>
              <w:rPr>
                <w:color w:val="000000" w:themeColor="text1"/>
                <w:sz w:val="24"/>
                <w:szCs w:val="24"/>
              </w:rPr>
            </w:pPr>
            <w:r w:rsidRPr="00AC69A6">
              <w:rPr>
                <w:color w:val="000000" w:themeColor="text1"/>
                <w:sz w:val="24"/>
                <w:szCs w:val="24"/>
              </w:rPr>
              <w:t>- МО СП «Усть-Нем»</w:t>
            </w:r>
          </w:p>
          <w:p w:rsidR="00BE7B52" w:rsidRPr="00AC69A6" w:rsidRDefault="00BE7B52" w:rsidP="005C5FE5">
            <w:pPr>
              <w:rPr>
                <w:color w:val="000000" w:themeColor="text1"/>
                <w:sz w:val="24"/>
                <w:szCs w:val="24"/>
              </w:rPr>
            </w:pPr>
            <w:r w:rsidRPr="00AC69A6">
              <w:rPr>
                <w:color w:val="000000" w:themeColor="text1"/>
                <w:sz w:val="24"/>
                <w:szCs w:val="24"/>
              </w:rPr>
              <w:t>- МО СП  «Дон»</w:t>
            </w:r>
          </w:p>
          <w:p w:rsidR="00BE7B52" w:rsidRPr="00AC69A6" w:rsidRDefault="00BE7B52" w:rsidP="005C5FE5">
            <w:pPr>
              <w:rPr>
                <w:color w:val="000000" w:themeColor="text1"/>
                <w:sz w:val="24"/>
                <w:szCs w:val="24"/>
              </w:rPr>
            </w:pPr>
            <w:r w:rsidRPr="00AC69A6">
              <w:rPr>
                <w:color w:val="000000" w:themeColor="text1"/>
                <w:sz w:val="24"/>
                <w:szCs w:val="24"/>
              </w:rPr>
              <w:t>- МО СП «Ку</w:t>
            </w:r>
            <w:r w:rsidRPr="00AC69A6">
              <w:rPr>
                <w:color w:val="000000" w:themeColor="text1"/>
                <w:sz w:val="24"/>
                <w:szCs w:val="24"/>
              </w:rPr>
              <w:t>ж</w:t>
            </w:r>
            <w:r w:rsidRPr="00AC69A6">
              <w:rPr>
                <w:color w:val="000000" w:themeColor="text1"/>
                <w:sz w:val="24"/>
                <w:szCs w:val="24"/>
              </w:rPr>
              <w:t>ба»</w:t>
            </w:r>
          </w:p>
          <w:p w:rsidR="00BE7B52" w:rsidRPr="00AC69A6" w:rsidRDefault="00BE7B52" w:rsidP="005C5FE5">
            <w:pPr>
              <w:rPr>
                <w:color w:val="000000" w:themeColor="text1"/>
                <w:sz w:val="24"/>
                <w:szCs w:val="24"/>
              </w:rPr>
            </w:pPr>
            <w:r w:rsidRPr="00AC69A6">
              <w:rPr>
                <w:color w:val="000000" w:themeColor="text1"/>
                <w:sz w:val="24"/>
                <w:szCs w:val="24"/>
              </w:rPr>
              <w:t>- МО СП «Дер</w:t>
            </w:r>
            <w:r w:rsidRPr="00AC69A6">
              <w:rPr>
                <w:color w:val="000000" w:themeColor="text1"/>
                <w:sz w:val="24"/>
                <w:szCs w:val="24"/>
              </w:rPr>
              <w:t>е</w:t>
            </w:r>
            <w:r w:rsidRPr="00AC69A6">
              <w:rPr>
                <w:color w:val="000000" w:themeColor="text1"/>
                <w:sz w:val="24"/>
                <w:szCs w:val="24"/>
              </w:rPr>
              <w:t>вянск»</w:t>
            </w:r>
          </w:p>
          <w:p w:rsidR="00BE7B52" w:rsidRPr="00AC69A6" w:rsidRDefault="00BE7B52" w:rsidP="005C5FE5">
            <w:pPr>
              <w:rPr>
                <w:color w:val="000000" w:themeColor="text1"/>
                <w:sz w:val="24"/>
                <w:szCs w:val="24"/>
              </w:rPr>
            </w:pPr>
            <w:r w:rsidRPr="00AC69A6">
              <w:rPr>
                <w:color w:val="000000" w:themeColor="text1"/>
                <w:sz w:val="24"/>
                <w:szCs w:val="24"/>
              </w:rPr>
              <w:t>- МО СП  «Руч»</w:t>
            </w:r>
          </w:p>
          <w:p w:rsidR="00BE7B52" w:rsidRPr="00AC69A6" w:rsidRDefault="00BE7B52" w:rsidP="005C5FE5">
            <w:pPr>
              <w:rPr>
                <w:color w:val="000000" w:themeColor="text1"/>
                <w:sz w:val="24"/>
                <w:szCs w:val="24"/>
              </w:rPr>
            </w:pPr>
            <w:r w:rsidRPr="00AC69A6">
              <w:rPr>
                <w:color w:val="000000" w:themeColor="text1"/>
                <w:sz w:val="24"/>
                <w:szCs w:val="24"/>
              </w:rPr>
              <w:t>- МО СП  «Ди</w:t>
            </w:r>
            <w:r w:rsidRPr="00AC69A6">
              <w:rPr>
                <w:color w:val="000000" w:themeColor="text1"/>
                <w:sz w:val="24"/>
                <w:szCs w:val="24"/>
              </w:rPr>
              <w:t>а</w:t>
            </w:r>
            <w:r w:rsidRPr="00AC69A6">
              <w:rPr>
                <w:color w:val="000000" w:themeColor="text1"/>
                <w:sz w:val="24"/>
                <w:szCs w:val="24"/>
              </w:rPr>
              <w:t>серъя»</w:t>
            </w:r>
          </w:p>
          <w:p w:rsidR="00BE7B52" w:rsidRPr="00AC69A6" w:rsidRDefault="00BE7B52" w:rsidP="005C5FE5">
            <w:pPr>
              <w:suppressAutoHyphens/>
              <w:autoSpaceDE w:val="0"/>
              <w:autoSpaceDN w:val="0"/>
              <w:adjustRightInd w:val="0"/>
              <w:jc w:val="both"/>
              <w:rPr>
                <w:color w:val="000000" w:themeColor="text1"/>
                <w:sz w:val="24"/>
                <w:szCs w:val="24"/>
              </w:rPr>
            </w:pPr>
            <w:r>
              <w:rPr>
                <w:color w:val="000000" w:themeColor="text1"/>
                <w:sz w:val="24"/>
                <w:szCs w:val="24"/>
              </w:rPr>
              <w:t>-МО</w:t>
            </w:r>
            <w:r w:rsidRPr="00AC69A6">
              <w:rPr>
                <w:color w:val="000000" w:themeColor="text1"/>
                <w:sz w:val="24"/>
                <w:szCs w:val="24"/>
              </w:rPr>
              <w:t>СП  «Вольдино»</w:t>
            </w:r>
          </w:p>
          <w:p w:rsidR="00BE7B52" w:rsidRPr="00AC69A6" w:rsidRDefault="00BE7B52" w:rsidP="005C5FE5">
            <w:pPr>
              <w:suppressAutoHyphens/>
              <w:autoSpaceDE w:val="0"/>
              <w:autoSpaceDN w:val="0"/>
              <w:adjustRightInd w:val="0"/>
              <w:jc w:val="both"/>
              <w:rPr>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Pr>
          <w:p w:rsidR="00BE7B52" w:rsidRPr="000C2859" w:rsidRDefault="00BE7B52" w:rsidP="005C5FE5">
            <w:pPr>
              <w:jc w:val="center"/>
              <w:rPr>
                <w:b/>
                <w:sz w:val="24"/>
                <w:szCs w:val="24"/>
              </w:rPr>
            </w:pPr>
            <w:r w:rsidRPr="000C2859">
              <w:rPr>
                <w:b/>
                <w:sz w:val="24"/>
                <w:szCs w:val="24"/>
              </w:rPr>
              <w:t>0,00</w:t>
            </w:r>
          </w:p>
        </w:tc>
        <w:tc>
          <w:tcPr>
            <w:tcW w:w="1559" w:type="dxa"/>
          </w:tcPr>
          <w:p w:rsidR="00BE7B52" w:rsidRPr="000C2859" w:rsidRDefault="00BE7B52" w:rsidP="005C5FE5">
            <w:pPr>
              <w:jc w:val="center"/>
              <w:rPr>
                <w:b/>
                <w:sz w:val="24"/>
                <w:szCs w:val="24"/>
              </w:rPr>
            </w:pPr>
            <w:r w:rsidRPr="000C2859">
              <w:rPr>
                <w:b/>
                <w:sz w:val="24"/>
                <w:szCs w:val="24"/>
              </w:rPr>
              <w:t>0,00</w:t>
            </w:r>
          </w:p>
        </w:tc>
        <w:tc>
          <w:tcPr>
            <w:tcW w:w="1418" w:type="dxa"/>
          </w:tcPr>
          <w:p w:rsidR="00BE7B52" w:rsidRPr="000C2859" w:rsidRDefault="00BE7B52" w:rsidP="005C5FE5">
            <w:pPr>
              <w:jc w:val="center"/>
              <w:rPr>
                <w:b/>
                <w:sz w:val="24"/>
                <w:szCs w:val="24"/>
              </w:rPr>
            </w:pPr>
            <w:r w:rsidRPr="000C2859">
              <w:rPr>
                <w:b/>
                <w:sz w:val="24"/>
                <w:szCs w:val="24"/>
              </w:rPr>
              <w:t>0,00</w:t>
            </w:r>
          </w:p>
        </w:tc>
        <w:tc>
          <w:tcPr>
            <w:tcW w:w="1559" w:type="dxa"/>
          </w:tcPr>
          <w:p w:rsidR="00BE7B52" w:rsidRPr="000C2859" w:rsidRDefault="00BE7B52" w:rsidP="005C5FE5">
            <w:pPr>
              <w:jc w:val="center"/>
              <w:rPr>
                <w:b/>
                <w:sz w:val="24"/>
                <w:szCs w:val="24"/>
              </w:rPr>
            </w:pPr>
            <w:r w:rsidRPr="000C2859">
              <w:rPr>
                <w:b/>
                <w:sz w:val="24"/>
                <w:szCs w:val="24"/>
              </w:rPr>
              <w:t>0,00</w:t>
            </w:r>
          </w:p>
        </w:tc>
        <w:tc>
          <w:tcPr>
            <w:tcW w:w="1418" w:type="dxa"/>
          </w:tcPr>
          <w:p w:rsidR="00BE7B52" w:rsidRPr="000C2859" w:rsidRDefault="00BE7B52" w:rsidP="005C5FE5">
            <w:pPr>
              <w:jc w:val="center"/>
              <w:rPr>
                <w:b/>
                <w:sz w:val="24"/>
                <w:szCs w:val="24"/>
              </w:rPr>
            </w:pPr>
            <w:r w:rsidRPr="000C2859">
              <w:rPr>
                <w:b/>
                <w:sz w:val="24"/>
                <w:szCs w:val="24"/>
              </w:rPr>
              <w:t>0,00</w:t>
            </w:r>
          </w:p>
        </w:tc>
        <w:tc>
          <w:tcPr>
            <w:tcW w:w="1417" w:type="dxa"/>
            <w:tcBorders>
              <w:right w:val="single" w:sz="4" w:space="0" w:color="auto"/>
            </w:tcBorders>
          </w:tcPr>
          <w:p w:rsidR="00BE7B52" w:rsidRPr="000C2859" w:rsidRDefault="00BE7B52" w:rsidP="005C5FE5">
            <w:pPr>
              <w:jc w:val="center"/>
              <w:rPr>
                <w:b/>
                <w:sz w:val="24"/>
                <w:szCs w:val="24"/>
              </w:rPr>
            </w:pPr>
            <w:r w:rsidRPr="000C2859">
              <w:rPr>
                <w:b/>
                <w:sz w:val="24"/>
                <w:szCs w:val="24"/>
              </w:rPr>
              <w:t>0,00</w:t>
            </w:r>
          </w:p>
        </w:tc>
        <w:tc>
          <w:tcPr>
            <w:tcW w:w="1134" w:type="dxa"/>
            <w:tcBorders>
              <w:left w:val="single" w:sz="4" w:space="0" w:color="auto"/>
            </w:tcBorders>
          </w:tcPr>
          <w:p w:rsidR="00BE7B52" w:rsidRDefault="00BE7B52">
            <w:r w:rsidRPr="00F8184D">
              <w:rPr>
                <w:sz w:val="24"/>
                <w:szCs w:val="24"/>
              </w:rPr>
              <w:t>0,00</w:t>
            </w:r>
          </w:p>
        </w:tc>
      </w:tr>
      <w:tr w:rsidR="00BE7B52" w:rsidRPr="00AC69A6" w:rsidTr="00E226B7">
        <w:trPr>
          <w:trHeight w:val="419"/>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BE7B52" w:rsidRPr="009E3B95" w:rsidRDefault="00BE7B52" w:rsidP="005C5FE5">
            <w:pPr>
              <w:jc w:val="center"/>
              <w:rPr>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559" w:type="dxa"/>
          </w:tcPr>
          <w:p w:rsidR="00BE7B52" w:rsidRPr="009E3B95" w:rsidRDefault="00BE7B52" w:rsidP="005C5FE5">
            <w:pPr>
              <w:jc w:val="center"/>
              <w:rPr>
                <w:sz w:val="24"/>
                <w:szCs w:val="24"/>
              </w:rPr>
            </w:pPr>
          </w:p>
        </w:tc>
        <w:tc>
          <w:tcPr>
            <w:tcW w:w="1418" w:type="dxa"/>
          </w:tcPr>
          <w:p w:rsidR="00BE7B52" w:rsidRPr="009E3B95" w:rsidRDefault="00BE7B52" w:rsidP="005C5FE5">
            <w:pPr>
              <w:jc w:val="center"/>
              <w:rPr>
                <w:sz w:val="24"/>
                <w:szCs w:val="24"/>
              </w:rPr>
            </w:pPr>
          </w:p>
        </w:tc>
        <w:tc>
          <w:tcPr>
            <w:tcW w:w="1417" w:type="dxa"/>
            <w:tcBorders>
              <w:right w:val="single" w:sz="4" w:space="0" w:color="auto"/>
            </w:tcBorders>
          </w:tcPr>
          <w:p w:rsidR="00BE7B52" w:rsidRPr="009E3B95" w:rsidRDefault="00BE7B52" w:rsidP="005C5FE5">
            <w:pPr>
              <w:jc w:val="center"/>
              <w:rPr>
                <w:sz w:val="24"/>
                <w:szCs w:val="24"/>
              </w:rPr>
            </w:pPr>
          </w:p>
        </w:tc>
        <w:tc>
          <w:tcPr>
            <w:tcW w:w="1134" w:type="dxa"/>
            <w:tcBorders>
              <w:left w:val="single" w:sz="4" w:space="0" w:color="auto"/>
            </w:tcBorders>
          </w:tcPr>
          <w:p w:rsidR="00BE7B52" w:rsidRDefault="00BE7B52"/>
        </w:tc>
      </w:tr>
      <w:tr w:rsidR="00BE7B52" w:rsidRPr="00AC69A6" w:rsidTr="00E226B7">
        <w:trPr>
          <w:trHeight w:val="81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w:t>
            </w:r>
            <w:r w:rsidRPr="00AC69A6">
              <w:rPr>
                <w:rFonts w:ascii="Times New Roman" w:hAnsi="Times New Roman" w:cs="Times New Roman"/>
                <w:snapToGrid w:val="0"/>
                <w:color w:val="000000" w:themeColor="text1"/>
                <w:sz w:val="24"/>
                <w:szCs w:val="24"/>
              </w:rPr>
              <w:t>б</w:t>
            </w:r>
            <w:r w:rsidRPr="00AC69A6">
              <w:rPr>
                <w:rFonts w:ascii="Times New Roman" w:hAnsi="Times New Roman" w:cs="Times New Roman"/>
                <w:snapToGrid w:val="0"/>
                <w:color w:val="000000" w:themeColor="text1"/>
                <w:sz w:val="24"/>
                <w:szCs w:val="24"/>
              </w:rPr>
              <w:t>лики Коми</w:t>
            </w:r>
          </w:p>
        </w:tc>
        <w:tc>
          <w:tcPr>
            <w:tcW w:w="1559" w:type="dxa"/>
          </w:tcPr>
          <w:p w:rsidR="00BE7B52" w:rsidRPr="00277A3C" w:rsidRDefault="00BE7B52" w:rsidP="005C5FE5">
            <w:pPr>
              <w:jc w:val="center"/>
              <w:rPr>
                <w:b/>
                <w:sz w:val="24"/>
                <w:szCs w:val="24"/>
              </w:rPr>
            </w:pPr>
            <w:r w:rsidRPr="00277A3C">
              <w:rPr>
                <w:b/>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559" w:type="dxa"/>
          </w:tcPr>
          <w:p w:rsidR="00BE7B52" w:rsidRPr="009E3B95" w:rsidRDefault="00BE7B52" w:rsidP="005C5FE5">
            <w:pPr>
              <w:jc w:val="center"/>
              <w:rPr>
                <w:sz w:val="24"/>
                <w:szCs w:val="24"/>
              </w:rPr>
            </w:pPr>
            <w:r w:rsidRPr="009E3B95">
              <w:rPr>
                <w:sz w:val="24"/>
                <w:szCs w:val="24"/>
              </w:rPr>
              <w:t>0,00</w:t>
            </w:r>
          </w:p>
        </w:tc>
        <w:tc>
          <w:tcPr>
            <w:tcW w:w="1418" w:type="dxa"/>
          </w:tcPr>
          <w:p w:rsidR="00BE7B52" w:rsidRPr="009E3B95" w:rsidRDefault="00BE7B52" w:rsidP="005C5FE5">
            <w:pPr>
              <w:jc w:val="center"/>
              <w:rPr>
                <w:sz w:val="24"/>
                <w:szCs w:val="24"/>
              </w:rPr>
            </w:pPr>
            <w:r w:rsidRPr="009E3B95">
              <w:rPr>
                <w:sz w:val="24"/>
                <w:szCs w:val="24"/>
              </w:rPr>
              <w:t>0,00</w:t>
            </w:r>
          </w:p>
        </w:tc>
        <w:tc>
          <w:tcPr>
            <w:tcW w:w="1417" w:type="dxa"/>
            <w:tcBorders>
              <w:right w:val="single" w:sz="4" w:space="0" w:color="auto"/>
            </w:tcBorders>
          </w:tcPr>
          <w:p w:rsidR="00BE7B52" w:rsidRPr="009E3B95" w:rsidRDefault="00BE7B52" w:rsidP="005C5FE5">
            <w:pPr>
              <w:jc w:val="center"/>
              <w:rPr>
                <w:sz w:val="24"/>
                <w:szCs w:val="24"/>
              </w:rPr>
            </w:pPr>
            <w:r w:rsidRPr="009E3B95">
              <w:rPr>
                <w:sz w:val="24"/>
                <w:szCs w:val="24"/>
              </w:rPr>
              <w:t>0,00</w:t>
            </w:r>
          </w:p>
        </w:tc>
        <w:tc>
          <w:tcPr>
            <w:tcW w:w="1134" w:type="dxa"/>
            <w:tcBorders>
              <w:left w:val="single" w:sz="4" w:space="0" w:color="auto"/>
            </w:tcBorders>
          </w:tcPr>
          <w:p w:rsidR="00BE7B52" w:rsidRDefault="00BE7B52">
            <w:r w:rsidRPr="00F8184D">
              <w:rPr>
                <w:sz w:val="24"/>
                <w:szCs w:val="24"/>
              </w:rPr>
              <w:t>0,00</w:t>
            </w:r>
          </w:p>
        </w:tc>
      </w:tr>
      <w:tr w:rsidR="00BE7B52" w:rsidRPr="00AC69A6" w:rsidTr="00E226B7">
        <w:trPr>
          <w:trHeight w:val="81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Pr>
          <w:p w:rsidR="00BE7B52" w:rsidRPr="00277A3C" w:rsidRDefault="00BE7B52" w:rsidP="005C5FE5">
            <w:pPr>
              <w:jc w:val="center"/>
              <w:rPr>
                <w:b/>
                <w:sz w:val="24"/>
                <w:szCs w:val="24"/>
              </w:rPr>
            </w:pPr>
            <w:r w:rsidRPr="00277A3C">
              <w:rPr>
                <w:b/>
                <w:sz w:val="24"/>
                <w:szCs w:val="24"/>
              </w:rPr>
              <w:t>0,00</w:t>
            </w:r>
          </w:p>
        </w:tc>
        <w:tc>
          <w:tcPr>
            <w:tcW w:w="1559" w:type="dxa"/>
          </w:tcPr>
          <w:p w:rsidR="00BE7B52" w:rsidRPr="000C2859" w:rsidRDefault="00BE7B52" w:rsidP="005C5FE5">
            <w:pPr>
              <w:jc w:val="center"/>
              <w:rPr>
                <w:sz w:val="24"/>
                <w:szCs w:val="24"/>
              </w:rPr>
            </w:pPr>
            <w:r w:rsidRPr="000C2859">
              <w:rPr>
                <w:sz w:val="24"/>
                <w:szCs w:val="24"/>
              </w:rPr>
              <w:t>0,00</w:t>
            </w:r>
          </w:p>
        </w:tc>
        <w:tc>
          <w:tcPr>
            <w:tcW w:w="1418" w:type="dxa"/>
          </w:tcPr>
          <w:p w:rsidR="00BE7B52" w:rsidRPr="000C2859" w:rsidRDefault="00BE7B52" w:rsidP="005C5FE5">
            <w:pPr>
              <w:jc w:val="center"/>
              <w:rPr>
                <w:sz w:val="24"/>
                <w:szCs w:val="24"/>
              </w:rPr>
            </w:pPr>
            <w:r w:rsidRPr="000C2859">
              <w:rPr>
                <w:sz w:val="24"/>
                <w:szCs w:val="24"/>
              </w:rPr>
              <w:t>0,00</w:t>
            </w:r>
          </w:p>
        </w:tc>
        <w:tc>
          <w:tcPr>
            <w:tcW w:w="1559" w:type="dxa"/>
          </w:tcPr>
          <w:p w:rsidR="00BE7B52" w:rsidRPr="000C2859" w:rsidRDefault="00BE7B52" w:rsidP="005C5FE5">
            <w:pPr>
              <w:jc w:val="center"/>
              <w:rPr>
                <w:sz w:val="24"/>
                <w:szCs w:val="24"/>
              </w:rPr>
            </w:pPr>
            <w:r w:rsidRPr="000C2859">
              <w:rPr>
                <w:sz w:val="24"/>
                <w:szCs w:val="24"/>
              </w:rPr>
              <w:t>0,00</w:t>
            </w:r>
          </w:p>
        </w:tc>
        <w:tc>
          <w:tcPr>
            <w:tcW w:w="1418" w:type="dxa"/>
          </w:tcPr>
          <w:p w:rsidR="00BE7B52" w:rsidRPr="000C2859" w:rsidRDefault="00BE7B52" w:rsidP="005C5FE5">
            <w:pPr>
              <w:jc w:val="center"/>
              <w:rPr>
                <w:sz w:val="24"/>
                <w:szCs w:val="24"/>
              </w:rPr>
            </w:pPr>
            <w:r w:rsidRPr="000C2859">
              <w:rPr>
                <w:sz w:val="24"/>
                <w:szCs w:val="24"/>
              </w:rPr>
              <w:t>0,00</w:t>
            </w:r>
          </w:p>
        </w:tc>
        <w:tc>
          <w:tcPr>
            <w:tcW w:w="1417" w:type="dxa"/>
            <w:tcBorders>
              <w:right w:val="single" w:sz="4" w:space="0" w:color="auto"/>
            </w:tcBorders>
          </w:tcPr>
          <w:p w:rsidR="00BE7B52" w:rsidRPr="000C2859" w:rsidRDefault="00BE7B52" w:rsidP="005C5FE5">
            <w:pPr>
              <w:jc w:val="center"/>
              <w:rPr>
                <w:sz w:val="24"/>
                <w:szCs w:val="24"/>
              </w:rPr>
            </w:pPr>
            <w:r w:rsidRPr="000C2859">
              <w:rPr>
                <w:sz w:val="24"/>
                <w:szCs w:val="24"/>
              </w:rPr>
              <w:t>0,00</w:t>
            </w:r>
          </w:p>
        </w:tc>
        <w:tc>
          <w:tcPr>
            <w:tcW w:w="1134" w:type="dxa"/>
            <w:tcBorders>
              <w:left w:val="single" w:sz="4" w:space="0" w:color="auto"/>
            </w:tcBorders>
          </w:tcPr>
          <w:p w:rsidR="00BE7B52" w:rsidRDefault="00BE7B52">
            <w:r w:rsidRPr="00F8184D">
              <w:rPr>
                <w:sz w:val="24"/>
                <w:szCs w:val="24"/>
              </w:rPr>
              <w:t>0,00</w:t>
            </w:r>
          </w:p>
        </w:tc>
      </w:tr>
      <w:tr w:rsidR="00BE7B52" w:rsidRPr="00AC69A6" w:rsidTr="00E226B7">
        <w:trPr>
          <w:trHeight w:val="1095"/>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Borders>
              <w:bottom w:val="single" w:sz="4" w:space="0" w:color="auto"/>
            </w:tcBorders>
          </w:tcPr>
          <w:p w:rsidR="00BE7B52" w:rsidRPr="00AC69A6" w:rsidRDefault="00BE7B52" w:rsidP="005C5FE5">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Borders>
              <w:bottom w:val="single" w:sz="4" w:space="0" w:color="auto"/>
            </w:tcBorders>
          </w:tcPr>
          <w:p w:rsidR="00BE7B52" w:rsidRPr="00277A3C" w:rsidRDefault="00BE7B52" w:rsidP="005C5FE5">
            <w:pPr>
              <w:jc w:val="center"/>
              <w:rPr>
                <w:b/>
                <w:sz w:val="24"/>
                <w:szCs w:val="24"/>
              </w:rPr>
            </w:pPr>
            <w:r w:rsidRPr="00277A3C">
              <w:rPr>
                <w:b/>
                <w:sz w:val="24"/>
                <w:szCs w:val="24"/>
              </w:rPr>
              <w:t>0,00</w:t>
            </w:r>
          </w:p>
        </w:tc>
        <w:tc>
          <w:tcPr>
            <w:tcW w:w="1559" w:type="dxa"/>
            <w:tcBorders>
              <w:bottom w:val="single" w:sz="4" w:space="0" w:color="auto"/>
            </w:tcBorders>
          </w:tcPr>
          <w:p w:rsidR="00BE7B52" w:rsidRPr="000C2859" w:rsidRDefault="00BE7B52" w:rsidP="005C5FE5">
            <w:pPr>
              <w:jc w:val="center"/>
              <w:rPr>
                <w:sz w:val="24"/>
                <w:szCs w:val="24"/>
              </w:rPr>
            </w:pPr>
            <w:r w:rsidRPr="000C2859">
              <w:rPr>
                <w:sz w:val="24"/>
                <w:szCs w:val="24"/>
              </w:rPr>
              <w:t>0,00</w:t>
            </w:r>
          </w:p>
        </w:tc>
        <w:tc>
          <w:tcPr>
            <w:tcW w:w="1418" w:type="dxa"/>
            <w:tcBorders>
              <w:bottom w:val="single" w:sz="4" w:space="0" w:color="auto"/>
            </w:tcBorders>
          </w:tcPr>
          <w:p w:rsidR="00BE7B52" w:rsidRPr="000C2859" w:rsidRDefault="00BE7B52" w:rsidP="005C5FE5">
            <w:pPr>
              <w:jc w:val="center"/>
              <w:rPr>
                <w:sz w:val="24"/>
                <w:szCs w:val="24"/>
              </w:rPr>
            </w:pPr>
            <w:r w:rsidRPr="000C2859">
              <w:rPr>
                <w:sz w:val="24"/>
                <w:szCs w:val="24"/>
              </w:rPr>
              <w:t>0,00</w:t>
            </w:r>
          </w:p>
        </w:tc>
        <w:tc>
          <w:tcPr>
            <w:tcW w:w="1559" w:type="dxa"/>
            <w:tcBorders>
              <w:bottom w:val="single" w:sz="4" w:space="0" w:color="auto"/>
            </w:tcBorders>
          </w:tcPr>
          <w:p w:rsidR="00BE7B52" w:rsidRPr="000C2859" w:rsidRDefault="00BE7B52" w:rsidP="005C5FE5">
            <w:pPr>
              <w:jc w:val="center"/>
              <w:rPr>
                <w:sz w:val="24"/>
                <w:szCs w:val="24"/>
              </w:rPr>
            </w:pPr>
            <w:r w:rsidRPr="000C2859">
              <w:rPr>
                <w:sz w:val="24"/>
                <w:szCs w:val="24"/>
              </w:rPr>
              <w:t>0,00</w:t>
            </w:r>
          </w:p>
        </w:tc>
        <w:tc>
          <w:tcPr>
            <w:tcW w:w="1418" w:type="dxa"/>
            <w:tcBorders>
              <w:bottom w:val="single" w:sz="4" w:space="0" w:color="auto"/>
            </w:tcBorders>
          </w:tcPr>
          <w:p w:rsidR="00BE7B52" w:rsidRPr="000C2859" w:rsidRDefault="00BE7B52" w:rsidP="005C5FE5">
            <w:pPr>
              <w:jc w:val="center"/>
              <w:rPr>
                <w:sz w:val="24"/>
                <w:szCs w:val="24"/>
              </w:rPr>
            </w:pPr>
            <w:r w:rsidRPr="000C2859">
              <w:rPr>
                <w:sz w:val="24"/>
                <w:szCs w:val="24"/>
              </w:rPr>
              <w:t>0,00</w:t>
            </w:r>
          </w:p>
        </w:tc>
        <w:tc>
          <w:tcPr>
            <w:tcW w:w="1417" w:type="dxa"/>
            <w:tcBorders>
              <w:bottom w:val="single" w:sz="4" w:space="0" w:color="auto"/>
              <w:right w:val="single" w:sz="4" w:space="0" w:color="auto"/>
            </w:tcBorders>
          </w:tcPr>
          <w:p w:rsidR="00BE7B52" w:rsidRPr="000C2859" w:rsidRDefault="00BE7B52" w:rsidP="005C5FE5">
            <w:pPr>
              <w:jc w:val="center"/>
              <w:rPr>
                <w:sz w:val="24"/>
                <w:szCs w:val="24"/>
              </w:rPr>
            </w:pPr>
            <w:r w:rsidRPr="000C2859">
              <w:rPr>
                <w:sz w:val="24"/>
                <w:szCs w:val="24"/>
              </w:rPr>
              <w:t>0,00</w:t>
            </w:r>
          </w:p>
        </w:tc>
        <w:tc>
          <w:tcPr>
            <w:tcW w:w="1134" w:type="dxa"/>
            <w:tcBorders>
              <w:left w:val="single" w:sz="4" w:space="0" w:color="auto"/>
              <w:bottom w:val="single" w:sz="4" w:space="0" w:color="auto"/>
            </w:tcBorders>
          </w:tcPr>
          <w:p w:rsidR="00BE7B52" w:rsidRDefault="00BE7B52">
            <w:r w:rsidRPr="00F8184D">
              <w:rPr>
                <w:sz w:val="24"/>
                <w:szCs w:val="24"/>
              </w:rPr>
              <w:t>0,00</w:t>
            </w:r>
          </w:p>
        </w:tc>
      </w:tr>
      <w:tr w:rsidR="00BE7B52" w:rsidRPr="00AC69A6" w:rsidTr="00E226B7">
        <w:trPr>
          <w:trHeight w:val="3780"/>
        </w:trPr>
        <w:tc>
          <w:tcPr>
            <w:tcW w:w="1384" w:type="dxa"/>
            <w:vMerge/>
          </w:tcPr>
          <w:p w:rsidR="00BE7B52" w:rsidRPr="00AC69A6" w:rsidRDefault="00BE7B52" w:rsidP="005C5FE5">
            <w:pPr>
              <w:rPr>
                <w:color w:val="000000" w:themeColor="text1"/>
                <w:sz w:val="24"/>
                <w:szCs w:val="24"/>
              </w:rPr>
            </w:pPr>
          </w:p>
        </w:tc>
        <w:tc>
          <w:tcPr>
            <w:tcW w:w="1985" w:type="dxa"/>
            <w:vMerge/>
          </w:tcPr>
          <w:p w:rsidR="00BE7B52" w:rsidRPr="00AC69A6" w:rsidRDefault="00BE7B52" w:rsidP="005C5FE5">
            <w:pPr>
              <w:suppressAutoHyphens/>
              <w:autoSpaceDE w:val="0"/>
              <w:autoSpaceDN w:val="0"/>
              <w:adjustRightInd w:val="0"/>
              <w:jc w:val="both"/>
              <w:rPr>
                <w:bCs/>
                <w:color w:val="000000" w:themeColor="text1"/>
                <w:sz w:val="24"/>
                <w:szCs w:val="24"/>
              </w:rPr>
            </w:pPr>
          </w:p>
        </w:tc>
        <w:tc>
          <w:tcPr>
            <w:tcW w:w="2126" w:type="dxa"/>
            <w:tcBorders>
              <w:top w:val="single" w:sz="4" w:space="0" w:color="auto"/>
            </w:tcBorders>
          </w:tcPr>
          <w:p w:rsidR="00BE7B52" w:rsidRPr="00AC69A6" w:rsidRDefault="00BE7B52" w:rsidP="001661C7">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AC69A6">
              <w:rPr>
                <w:rFonts w:ascii="Times New Roman" w:hAnsi="Times New Roman" w:cs="Times New Roman"/>
                <w:color w:val="000000" w:themeColor="text1"/>
                <w:sz w:val="24"/>
                <w:szCs w:val="24"/>
              </w:rPr>
              <w:t>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Borders>
              <w:top w:val="single" w:sz="4" w:space="0" w:color="auto"/>
            </w:tcBorders>
          </w:tcPr>
          <w:p w:rsidR="00BE7B52" w:rsidRPr="00277A3C" w:rsidRDefault="00BE7B52" w:rsidP="006A6D35">
            <w:pPr>
              <w:jc w:val="center"/>
              <w:rPr>
                <w:b/>
                <w:sz w:val="24"/>
                <w:szCs w:val="24"/>
              </w:rPr>
            </w:pPr>
            <w:r w:rsidRPr="00277A3C">
              <w:rPr>
                <w:b/>
                <w:sz w:val="24"/>
                <w:szCs w:val="24"/>
              </w:rPr>
              <w:t>0,00</w:t>
            </w:r>
          </w:p>
        </w:tc>
        <w:tc>
          <w:tcPr>
            <w:tcW w:w="1559" w:type="dxa"/>
            <w:tcBorders>
              <w:top w:val="single" w:sz="4" w:space="0" w:color="auto"/>
            </w:tcBorders>
          </w:tcPr>
          <w:p w:rsidR="00BE7B52" w:rsidRPr="000C2859" w:rsidRDefault="00BE7B52" w:rsidP="006A6D35">
            <w:pPr>
              <w:jc w:val="center"/>
              <w:rPr>
                <w:sz w:val="24"/>
                <w:szCs w:val="24"/>
              </w:rPr>
            </w:pPr>
            <w:r w:rsidRPr="000C2859">
              <w:rPr>
                <w:sz w:val="24"/>
                <w:szCs w:val="24"/>
              </w:rPr>
              <w:t>0,00</w:t>
            </w:r>
          </w:p>
        </w:tc>
        <w:tc>
          <w:tcPr>
            <w:tcW w:w="1418" w:type="dxa"/>
            <w:tcBorders>
              <w:top w:val="single" w:sz="4" w:space="0" w:color="auto"/>
            </w:tcBorders>
          </w:tcPr>
          <w:p w:rsidR="00BE7B52" w:rsidRPr="000C2859" w:rsidRDefault="00BE7B52" w:rsidP="006A6D35">
            <w:pPr>
              <w:jc w:val="center"/>
              <w:rPr>
                <w:sz w:val="24"/>
                <w:szCs w:val="24"/>
              </w:rPr>
            </w:pPr>
            <w:r w:rsidRPr="000C2859">
              <w:rPr>
                <w:sz w:val="24"/>
                <w:szCs w:val="24"/>
              </w:rPr>
              <w:t>0,00</w:t>
            </w:r>
          </w:p>
        </w:tc>
        <w:tc>
          <w:tcPr>
            <w:tcW w:w="1559" w:type="dxa"/>
            <w:tcBorders>
              <w:top w:val="single" w:sz="4" w:space="0" w:color="auto"/>
            </w:tcBorders>
          </w:tcPr>
          <w:p w:rsidR="00BE7B52" w:rsidRPr="000C2859" w:rsidRDefault="00BE7B52" w:rsidP="006A6D35">
            <w:pPr>
              <w:jc w:val="center"/>
              <w:rPr>
                <w:sz w:val="24"/>
                <w:szCs w:val="24"/>
              </w:rPr>
            </w:pPr>
            <w:r w:rsidRPr="000C2859">
              <w:rPr>
                <w:sz w:val="24"/>
                <w:szCs w:val="24"/>
              </w:rPr>
              <w:t>0,00</w:t>
            </w:r>
          </w:p>
        </w:tc>
        <w:tc>
          <w:tcPr>
            <w:tcW w:w="1418" w:type="dxa"/>
            <w:tcBorders>
              <w:top w:val="single" w:sz="4" w:space="0" w:color="auto"/>
            </w:tcBorders>
          </w:tcPr>
          <w:p w:rsidR="00BE7B52" w:rsidRPr="000C2859" w:rsidRDefault="00BE7B52" w:rsidP="006A6D35">
            <w:pPr>
              <w:jc w:val="center"/>
              <w:rPr>
                <w:sz w:val="24"/>
                <w:szCs w:val="24"/>
              </w:rPr>
            </w:pPr>
            <w:r w:rsidRPr="000C2859">
              <w:rPr>
                <w:sz w:val="24"/>
                <w:szCs w:val="24"/>
              </w:rPr>
              <w:t>0,00</w:t>
            </w:r>
          </w:p>
        </w:tc>
        <w:tc>
          <w:tcPr>
            <w:tcW w:w="1417" w:type="dxa"/>
            <w:tcBorders>
              <w:top w:val="single" w:sz="4" w:space="0" w:color="auto"/>
              <w:right w:val="single" w:sz="4" w:space="0" w:color="auto"/>
            </w:tcBorders>
          </w:tcPr>
          <w:p w:rsidR="00BE7B52" w:rsidRPr="000C2859" w:rsidRDefault="00BE7B52" w:rsidP="006A6D35">
            <w:pPr>
              <w:jc w:val="center"/>
              <w:rPr>
                <w:sz w:val="24"/>
                <w:szCs w:val="24"/>
              </w:rPr>
            </w:pPr>
            <w:r w:rsidRPr="000C2859">
              <w:rPr>
                <w:sz w:val="24"/>
                <w:szCs w:val="24"/>
              </w:rPr>
              <w:t>0,00</w:t>
            </w:r>
          </w:p>
        </w:tc>
        <w:tc>
          <w:tcPr>
            <w:tcW w:w="1134" w:type="dxa"/>
            <w:tcBorders>
              <w:top w:val="single" w:sz="4" w:space="0" w:color="auto"/>
              <w:left w:val="single" w:sz="4" w:space="0" w:color="auto"/>
            </w:tcBorders>
          </w:tcPr>
          <w:p w:rsidR="00BE7B52" w:rsidRDefault="00BE7B52">
            <w:r w:rsidRPr="00E656A6">
              <w:rPr>
                <w:sz w:val="24"/>
                <w:szCs w:val="24"/>
              </w:rPr>
              <w:t>0,00</w:t>
            </w:r>
          </w:p>
        </w:tc>
      </w:tr>
      <w:tr w:rsidR="00BE7B52" w:rsidTr="00E226B7">
        <w:trPr>
          <w:trHeight w:val="570"/>
        </w:trPr>
        <w:tc>
          <w:tcPr>
            <w:tcW w:w="1384" w:type="dxa"/>
            <w:vMerge w:val="restart"/>
            <w:tcBorders>
              <w:left w:val="single" w:sz="4" w:space="0" w:color="auto"/>
              <w:right w:val="single" w:sz="4" w:space="0" w:color="auto"/>
            </w:tcBorders>
          </w:tcPr>
          <w:p w:rsidR="00BE7B52" w:rsidRPr="00AC69A6" w:rsidRDefault="00BE7B52" w:rsidP="0071357F">
            <w:pPr>
              <w:rPr>
                <w:color w:val="000000" w:themeColor="text1"/>
                <w:sz w:val="24"/>
                <w:szCs w:val="24"/>
              </w:rPr>
            </w:pPr>
            <w:r>
              <w:rPr>
                <w:color w:val="000000" w:themeColor="text1"/>
                <w:sz w:val="24"/>
                <w:szCs w:val="24"/>
              </w:rPr>
              <w:t>1.14</w:t>
            </w:r>
          </w:p>
        </w:tc>
        <w:tc>
          <w:tcPr>
            <w:tcW w:w="1985" w:type="dxa"/>
            <w:vMerge w:val="restart"/>
            <w:tcBorders>
              <w:left w:val="single" w:sz="4" w:space="0" w:color="auto"/>
              <w:right w:val="single" w:sz="4" w:space="0" w:color="auto"/>
            </w:tcBorders>
          </w:tcPr>
          <w:p w:rsidR="00BE7B52" w:rsidRPr="005F6B75" w:rsidRDefault="00BE7B52" w:rsidP="0071357F">
            <w:pPr>
              <w:suppressAutoHyphens/>
              <w:autoSpaceDE w:val="0"/>
              <w:autoSpaceDN w:val="0"/>
              <w:adjustRightInd w:val="0"/>
              <w:jc w:val="both"/>
              <w:rPr>
                <w:color w:val="000000" w:themeColor="text1"/>
                <w:sz w:val="24"/>
                <w:szCs w:val="24"/>
              </w:rPr>
            </w:pPr>
            <w:r>
              <w:rPr>
                <w:color w:val="000000" w:themeColor="text1"/>
                <w:sz w:val="24"/>
                <w:szCs w:val="24"/>
              </w:rPr>
              <w:t xml:space="preserve">Приобретение </w:t>
            </w:r>
            <w:r w:rsidRPr="005F6B75">
              <w:rPr>
                <w:color w:val="000000" w:themeColor="text1"/>
                <w:sz w:val="24"/>
                <w:szCs w:val="24"/>
              </w:rPr>
              <w:t xml:space="preserve">объектов </w:t>
            </w:r>
            <w:r w:rsidRPr="005F6B75">
              <w:rPr>
                <w:color w:val="000000" w:themeColor="text1"/>
                <w:sz w:val="24"/>
                <w:szCs w:val="24"/>
              </w:rPr>
              <w:lastRenderedPageBreak/>
              <w:t>недвижимого имущества для</w:t>
            </w:r>
          </w:p>
          <w:p w:rsidR="00BE7B52" w:rsidRPr="005F6B75" w:rsidRDefault="00BE7B52" w:rsidP="0071357F">
            <w:pPr>
              <w:suppressAutoHyphens/>
              <w:autoSpaceDE w:val="0"/>
              <w:autoSpaceDN w:val="0"/>
              <w:adjustRightInd w:val="0"/>
              <w:jc w:val="both"/>
              <w:rPr>
                <w:color w:val="000000" w:themeColor="text1"/>
                <w:sz w:val="24"/>
                <w:szCs w:val="24"/>
              </w:rPr>
            </w:pPr>
            <w:r w:rsidRPr="005F6B75">
              <w:rPr>
                <w:color w:val="000000" w:themeColor="text1"/>
                <w:sz w:val="24"/>
                <w:szCs w:val="24"/>
              </w:rPr>
              <w:t xml:space="preserve">муниципальных </w:t>
            </w:r>
            <w:r>
              <w:rPr>
                <w:color w:val="000000" w:themeColor="text1"/>
                <w:sz w:val="24"/>
                <w:szCs w:val="24"/>
              </w:rPr>
              <w:t>нужд</w:t>
            </w:r>
          </w:p>
          <w:p w:rsidR="00BE7B52" w:rsidRPr="00AC69A6" w:rsidRDefault="00BE7B52" w:rsidP="0071357F">
            <w:pPr>
              <w:suppressAutoHyphens/>
              <w:autoSpaceDE w:val="0"/>
              <w:autoSpaceDN w:val="0"/>
              <w:adjustRightInd w:val="0"/>
              <w:jc w:val="both"/>
              <w:rPr>
                <w:color w:val="000000" w:themeColor="text1"/>
                <w:sz w:val="24"/>
                <w:szCs w:val="24"/>
              </w:rPr>
            </w:pPr>
          </w:p>
        </w:tc>
        <w:tc>
          <w:tcPr>
            <w:tcW w:w="2126" w:type="dxa"/>
            <w:tcBorders>
              <w:left w:val="single" w:sz="4" w:space="0" w:color="auto"/>
              <w:bottom w:val="single" w:sz="4" w:space="0" w:color="auto"/>
              <w:right w:val="single" w:sz="4" w:space="0" w:color="auto"/>
            </w:tcBorders>
          </w:tcPr>
          <w:p w:rsidR="00BE7B52" w:rsidRPr="00AC69A6" w:rsidRDefault="00BE7B52" w:rsidP="0071357F">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Borders>
              <w:left w:val="single" w:sz="4" w:space="0" w:color="auto"/>
              <w:bottom w:val="single" w:sz="4" w:space="0" w:color="auto"/>
              <w:right w:val="single" w:sz="4" w:space="0" w:color="auto"/>
            </w:tcBorders>
          </w:tcPr>
          <w:p w:rsidR="00BE7B52" w:rsidRPr="00D16A02" w:rsidRDefault="00D16A02" w:rsidP="00AE723A">
            <w:pPr>
              <w:jc w:val="center"/>
              <w:rPr>
                <w:b/>
                <w:color w:val="1F497D" w:themeColor="text2"/>
                <w:sz w:val="24"/>
                <w:szCs w:val="24"/>
              </w:rPr>
            </w:pPr>
            <w:r w:rsidRPr="00D16A02">
              <w:rPr>
                <w:b/>
                <w:color w:val="1F497D" w:themeColor="text2"/>
                <w:sz w:val="24"/>
                <w:szCs w:val="24"/>
              </w:rPr>
              <w:t>7</w:t>
            </w:r>
            <w:r w:rsidR="00BE7B52" w:rsidRPr="00D16A02">
              <w:rPr>
                <w:b/>
                <w:color w:val="1F497D" w:themeColor="text2"/>
                <w:sz w:val="24"/>
                <w:szCs w:val="24"/>
              </w:rPr>
              <w:t xml:space="preserve"> 645 000,0</w:t>
            </w:r>
          </w:p>
        </w:tc>
        <w:tc>
          <w:tcPr>
            <w:tcW w:w="1559" w:type="dxa"/>
            <w:tcBorders>
              <w:left w:val="single" w:sz="4" w:space="0" w:color="auto"/>
              <w:bottom w:val="single" w:sz="4" w:space="0" w:color="auto"/>
              <w:right w:val="single" w:sz="4" w:space="0" w:color="auto"/>
            </w:tcBorders>
          </w:tcPr>
          <w:p w:rsidR="00BE7B52" w:rsidRPr="00D16A02" w:rsidRDefault="00BE7B52" w:rsidP="00AE723A">
            <w:pPr>
              <w:jc w:val="center"/>
              <w:rPr>
                <w:b/>
                <w:sz w:val="24"/>
                <w:szCs w:val="24"/>
              </w:rPr>
            </w:pPr>
            <w:r w:rsidRPr="00D16A02">
              <w:rPr>
                <w:b/>
                <w:sz w:val="24"/>
                <w:szCs w:val="24"/>
              </w:rPr>
              <w:t>0,00</w:t>
            </w:r>
          </w:p>
        </w:tc>
        <w:tc>
          <w:tcPr>
            <w:tcW w:w="1418" w:type="dxa"/>
            <w:tcBorders>
              <w:left w:val="single" w:sz="4" w:space="0" w:color="auto"/>
              <w:bottom w:val="single" w:sz="4" w:space="0" w:color="auto"/>
              <w:right w:val="single" w:sz="4" w:space="0" w:color="auto"/>
            </w:tcBorders>
          </w:tcPr>
          <w:p w:rsidR="00BE7B52" w:rsidRPr="00D16A02" w:rsidRDefault="00BE7B52" w:rsidP="00AE723A">
            <w:pPr>
              <w:jc w:val="center"/>
              <w:rPr>
                <w:b/>
                <w:sz w:val="24"/>
                <w:szCs w:val="24"/>
                <w:highlight w:val="yellow"/>
              </w:rPr>
            </w:pPr>
            <w:r w:rsidRPr="00D16A02">
              <w:rPr>
                <w:b/>
                <w:sz w:val="24"/>
                <w:szCs w:val="24"/>
              </w:rPr>
              <w:t>0,00</w:t>
            </w:r>
          </w:p>
        </w:tc>
        <w:tc>
          <w:tcPr>
            <w:tcW w:w="1559" w:type="dxa"/>
            <w:tcBorders>
              <w:left w:val="single" w:sz="4" w:space="0" w:color="auto"/>
              <w:bottom w:val="single" w:sz="4" w:space="0" w:color="auto"/>
              <w:right w:val="single" w:sz="4" w:space="0" w:color="auto"/>
            </w:tcBorders>
          </w:tcPr>
          <w:p w:rsidR="00BE7B52" w:rsidRPr="00D16A02" w:rsidRDefault="00BE7B52" w:rsidP="00AE723A">
            <w:pPr>
              <w:jc w:val="center"/>
              <w:rPr>
                <w:b/>
                <w:sz w:val="24"/>
                <w:szCs w:val="24"/>
              </w:rPr>
            </w:pPr>
            <w:r w:rsidRPr="00D16A02">
              <w:rPr>
                <w:b/>
                <w:sz w:val="24"/>
                <w:szCs w:val="24"/>
              </w:rPr>
              <w:t>645 000,0</w:t>
            </w:r>
          </w:p>
        </w:tc>
        <w:tc>
          <w:tcPr>
            <w:tcW w:w="1418" w:type="dxa"/>
            <w:tcBorders>
              <w:left w:val="single" w:sz="4" w:space="0" w:color="auto"/>
              <w:bottom w:val="single" w:sz="4" w:space="0" w:color="auto"/>
              <w:right w:val="single" w:sz="4" w:space="0" w:color="auto"/>
            </w:tcBorders>
          </w:tcPr>
          <w:p w:rsidR="00BE7B52" w:rsidRPr="00D16A02" w:rsidRDefault="00D16A02" w:rsidP="00AE723A">
            <w:pPr>
              <w:jc w:val="center"/>
              <w:rPr>
                <w:b/>
                <w:color w:val="1F497D" w:themeColor="text2"/>
                <w:sz w:val="24"/>
                <w:szCs w:val="24"/>
              </w:rPr>
            </w:pPr>
            <w:r w:rsidRPr="00D16A02">
              <w:rPr>
                <w:b/>
                <w:color w:val="1F497D" w:themeColor="text2"/>
                <w:sz w:val="24"/>
                <w:szCs w:val="24"/>
              </w:rPr>
              <w:t>7</w:t>
            </w:r>
            <w:r w:rsidR="00BE7B52" w:rsidRPr="00D16A02">
              <w:rPr>
                <w:b/>
                <w:color w:val="1F497D" w:themeColor="text2"/>
                <w:sz w:val="24"/>
                <w:szCs w:val="24"/>
              </w:rPr>
              <w:t> 000 000,0</w:t>
            </w:r>
          </w:p>
        </w:tc>
        <w:tc>
          <w:tcPr>
            <w:tcW w:w="1417" w:type="dxa"/>
            <w:tcBorders>
              <w:left w:val="single" w:sz="4" w:space="0" w:color="auto"/>
              <w:bottom w:val="single" w:sz="4" w:space="0" w:color="auto"/>
              <w:right w:val="single" w:sz="4" w:space="0" w:color="auto"/>
            </w:tcBorders>
          </w:tcPr>
          <w:p w:rsidR="00BE7B52" w:rsidRPr="00D16A02" w:rsidRDefault="00BE7B52" w:rsidP="00AE723A">
            <w:pPr>
              <w:jc w:val="center"/>
              <w:rPr>
                <w:b/>
                <w:sz w:val="24"/>
                <w:szCs w:val="24"/>
              </w:rPr>
            </w:pPr>
            <w:r w:rsidRPr="00D16A02">
              <w:rPr>
                <w:b/>
                <w:sz w:val="24"/>
                <w:szCs w:val="24"/>
              </w:rPr>
              <w:t>0,00</w:t>
            </w:r>
          </w:p>
        </w:tc>
        <w:tc>
          <w:tcPr>
            <w:tcW w:w="1134" w:type="dxa"/>
            <w:tcBorders>
              <w:left w:val="single" w:sz="4" w:space="0" w:color="auto"/>
              <w:bottom w:val="single" w:sz="4" w:space="0" w:color="auto"/>
            </w:tcBorders>
          </w:tcPr>
          <w:p w:rsidR="00BE7B52" w:rsidRPr="00D16A02" w:rsidRDefault="00BE7B52" w:rsidP="00AE723A">
            <w:pPr>
              <w:jc w:val="center"/>
              <w:rPr>
                <w:b/>
                <w:sz w:val="24"/>
                <w:szCs w:val="24"/>
              </w:rPr>
            </w:pPr>
            <w:r w:rsidRPr="00D16A02">
              <w:rPr>
                <w:b/>
                <w:sz w:val="24"/>
                <w:szCs w:val="24"/>
              </w:rPr>
              <w:t>0,00</w:t>
            </w:r>
          </w:p>
        </w:tc>
      </w:tr>
      <w:tr w:rsidR="00BE7B52" w:rsidTr="00E226B7">
        <w:trPr>
          <w:trHeight w:val="690"/>
        </w:trPr>
        <w:tc>
          <w:tcPr>
            <w:tcW w:w="1384" w:type="dxa"/>
            <w:vMerge/>
            <w:tcBorders>
              <w:left w:val="single" w:sz="4" w:space="0" w:color="auto"/>
              <w:right w:val="single" w:sz="4" w:space="0" w:color="auto"/>
            </w:tcBorders>
          </w:tcPr>
          <w:p w:rsidR="00BE7B52" w:rsidRDefault="00BE7B52" w:rsidP="005F6B75">
            <w:pPr>
              <w:widowControl w:val="0"/>
              <w:autoSpaceDE w:val="0"/>
              <w:autoSpaceDN w:val="0"/>
              <w:adjustRightInd w:val="0"/>
              <w:rPr>
                <w:bCs/>
                <w:color w:val="000000" w:themeColor="text1"/>
                <w:sz w:val="24"/>
                <w:szCs w:val="24"/>
              </w:rPr>
            </w:pPr>
          </w:p>
        </w:tc>
        <w:tc>
          <w:tcPr>
            <w:tcW w:w="1985" w:type="dxa"/>
            <w:vMerge/>
            <w:tcBorders>
              <w:left w:val="single" w:sz="4" w:space="0" w:color="auto"/>
              <w:right w:val="single" w:sz="4" w:space="0" w:color="auto"/>
            </w:tcBorders>
          </w:tcPr>
          <w:p w:rsidR="00BE7B52" w:rsidRDefault="00BE7B52">
            <w:pPr>
              <w:rPr>
                <w:bCs/>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BE7B52" w:rsidRPr="00AC69A6" w:rsidRDefault="00BE7B52" w:rsidP="0071357F">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BE7B52" w:rsidRPr="00277A3C" w:rsidRDefault="00BE7B52" w:rsidP="0071357F">
            <w:pPr>
              <w:pStyle w:val="ConsPlusNormal"/>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p>
        </w:tc>
        <w:tc>
          <w:tcPr>
            <w:tcW w:w="1134" w:type="dxa"/>
            <w:tcBorders>
              <w:top w:val="single" w:sz="4" w:space="0" w:color="auto"/>
              <w:left w:val="single" w:sz="4" w:space="0" w:color="auto"/>
              <w:bottom w:val="single" w:sz="4" w:space="0" w:color="auto"/>
            </w:tcBorders>
          </w:tcPr>
          <w:p w:rsidR="00BE7B52" w:rsidRDefault="00BE7B52"/>
        </w:tc>
      </w:tr>
      <w:tr w:rsidR="00BE7B52" w:rsidTr="00E226B7">
        <w:trPr>
          <w:trHeight w:val="660"/>
        </w:trPr>
        <w:tc>
          <w:tcPr>
            <w:tcW w:w="1384" w:type="dxa"/>
            <w:vMerge/>
            <w:tcBorders>
              <w:left w:val="single" w:sz="4" w:space="0" w:color="auto"/>
              <w:right w:val="single" w:sz="4" w:space="0" w:color="auto"/>
            </w:tcBorders>
          </w:tcPr>
          <w:p w:rsidR="00BE7B52" w:rsidRDefault="00BE7B52" w:rsidP="005F6B75">
            <w:pPr>
              <w:widowControl w:val="0"/>
              <w:autoSpaceDE w:val="0"/>
              <w:autoSpaceDN w:val="0"/>
              <w:adjustRightInd w:val="0"/>
              <w:rPr>
                <w:bCs/>
                <w:color w:val="000000" w:themeColor="text1"/>
                <w:sz w:val="24"/>
                <w:szCs w:val="24"/>
              </w:rPr>
            </w:pPr>
          </w:p>
        </w:tc>
        <w:tc>
          <w:tcPr>
            <w:tcW w:w="1985" w:type="dxa"/>
            <w:vMerge/>
            <w:tcBorders>
              <w:left w:val="single" w:sz="4" w:space="0" w:color="auto"/>
              <w:right w:val="single" w:sz="4" w:space="0" w:color="auto"/>
            </w:tcBorders>
          </w:tcPr>
          <w:p w:rsidR="00BE7B52" w:rsidRDefault="00BE7B52">
            <w:pPr>
              <w:rPr>
                <w:bCs/>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BE7B52" w:rsidRPr="00AC69A6" w:rsidRDefault="00BE7B52" w:rsidP="0071357F">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w:t>
            </w:r>
            <w:r w:rsidRPr="00AC69A6">
              <w:rPr>
                <w:rFonts w:ascii="Times New Roman" w:hAnsi="Times New Roman" w:cs="Times New Roman"/>
                <w:snapToGrid w:val="0"/>
                <w:color w:val="000000" w:themeColor="text1"/>
                <w:sz w:val="24"/>
                <w:szCs w:val="24"/>
              </w:rPr>
              <w:t>б</w:t>
            </w:r>
            <w:r w:rsidRPr="00AC69A6">
              <w:rPr>
                <w:rFonts w:ascii="Times New Roman" w:hAnsi="Times New Roman" w:cs="Times New Roman"/>
                <w:snapToGrid w:val="0"/>
                <w:color w:val="000000" w:themeColor="text1"/>
                <w:sz w:val="24"/>
                <w:szCs w:val="24"/>
              </w:rPr>
              <w:t>лики Коми</w:t>
            </w:r>
          </w:p>
        </w:tc>
        <w:tc>
          <w:tcPr>
            <w:tcW w:w="1559" w:type="dxa"/>
            <w:tcBorders>
              <w:top w:val="single" w:sz="4" w:space="0" w:color="auto"/>
              <w:left w:val="single" w:sz="4" w:space="0" w:color="auto"/>
              <w:bottom w:val="single" w:sz="4" w:space="0" w:color="auto"/>
              <w:right w:val="single" w:sz="4" w:space="0" w:color="auto"/>
            </w:tcBorders>
          </w:tcPr>
          <w:p w:rsidR="00BE7B52" w:rsidRPr="00277A3C" w:rsidRDefault="00BE7B52" w:rsidP="0071357F">
            <w:pPr>
              <w:pStyle w:val="ConsPlusNormal"/>
              <w:jc w:val="center"/>
              <w:rPr>
                <w:rFonts w:ascii="Times New Roman" w:hAnsi="Times New Roman" w:cs="Times New Roman"/>
                <w:b/>
                <w:sz w:val="24"/>
                <w:szCs w:val="24"/>
              </w:rPr>
            </w:pPr>
            <w:r w:rsidRPr="00277A3C">
              <w:rPr>
                <w:rFonts w:ascii="Times New Roman" w:hAnsi="Times New Roman" w:cs="Times New Roman"/>
                <w:b/>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 xml:space="preserve">       0,00</w:t>
            </w:r>
          </w:p>
        </w:tc>
        <w:tc>
          <w:tcPr>
            <w:tcW w:w="1418"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0,00</w:t>
            </w:r>
          </w:p>
        </w:tc>
        <w:tc>
          <w:tcPr>
            <w:tcW w:w="1134" w:type="dxa"/>
            <w:tcBorders>
              <w:top w:val="single" w:sz="4" w:space="0" w:color="auto"/>
              <w:left w:val="single" w:sz="4" w:space="0" w:color="auto"/>
              <w:bottom w:val="single" w:sz="4" w:space="0" w:color="auto"/>
            </w:tcBorders>
          </w:tcPr>
          <w:p w:rsidR="00BE7B52" w:rsidRDefault="00BE7B52">
            <w:r w:rsidRPr="00F35654">
              <w:rPr>
                <w:sz w:val="24"/>
                <w:szCs w:val="24"/>
              </w:rPr>
              <w:t>0,00</w:t>
            </w:r>
          </w:p>
        </w:tc>
      </w:tr>
      <w:tr w:rsidR="00BE7B52" w:rsidTr="00E226B7">
        <w:trPr>
          <w:trHeight w:val="630"/>
        </w:trPr>
        <w:tc>
          <w:tcPr>
            <w:tcW w:w="1384" w:type="dxa"/>
            <w:vMerge/>
            <w:tcBorders>
              <w:left w:val="single" w:sz="4" w:space="0" w:color="auto"/>
              <w:right w:val="single" w:sz="4" w:space="0" w:color="auto"/>
            </w:tcBorders>
          </w:tcPr>
          <w:p w:rsidR="00BE7B52" w:rsidRDefault="00BE7B52" w:rsidP="005F6B75">
            <w:pPr>
              <w:widowControl w:val="0"/>
              <w:autoSpaceDE w:val="0"/>
              <w:autoSpaceDN w:val="0"/>
              <w:adjustRightInd w:val="0"/>
              <w:rPr>
                <w:bCs/>
                <w:color w:val="000000" w:themeColor="text1"/>
                <w:sz w:val="24"/>
                <w:szCs w:val="24"/>
              </w:rPr>
            </w:pPr>
          </w:p>
        </w:tc>
        <w:tc>
          <w:tcPr>
            <w:tcW w:w="1985" w:type="dxa"/>
            <w:vMerge/>
            <w:tcBorders>
              <w:left w:val="single" w:sz="4" w:space="0" w:color="auto"/>
              <w:right w:val="single" w:sz="4" w:space="0" w:color="auto"/>
            </w:tcBorders>
          </w:tcPr>
          <w:p w:rsidR="00BE7B52" w:rsidRDefault="00BE7B52">
            <w:pPr>
              <w:rPr>
                <w:bCs/>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BE7B52" w:rsidRPr="00AC69A6" w:rsidRDefault="00BE7B52" w:rsidP="0071357F">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образ</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вания, из них за счет средств:</w:t>
            </w:r>
          </w:p>
        </w:tc>
        <w:tc>
          <w:tcPr>
            <w:tcW w:w="1559" w:type="dxa"/>
            <w:tcBorders>
              <w:top w:val="single" w:sz="4" w:space="0" w:color="auto"/>
              <w:left w:val="single" w:sz="4" w:space="0" w:color="auto"/>
              <w:bottom w:val="single" w:sz="4" w:space="0" w:color="auto"/>
              <w:right w:val="single" w:sz="4" w:space="0" w:color="auto"/>
            </w:tcBorders>
          </w:tcPr>
          <w:p w:rsidR="00BE7B52" w:rsidRPr="00277A3C" w:rsidRDefault="00D16A02" w:rsidP="00AE723A">
            <w:pPr>
              <w:jc w:val="center"/>
              <w:rPr>
                <w:b/>
                <w:sz w:val="24"/>
                <w:szCs w:val="24"/>
              </w:rPr>
            </w:pPr>
            <w:r>
              <w:rPr>
                <w:b/>
                <w:sz w:val="24"/>
                <w:szCs w:val="24"/>
              </w:rPr>
              <w:t>7</w:t>
            </w:r>
            <w:r w:rsidR="00BE7B52" w:rsidRPr="00277A3C">
              <w:rPr>
                <w:b/>
                <w:sz w:val="24"/>
                <w:szCs w:val="24"/>
              </w:rPr>
              <w:t xml:space="preserve"> 645 000,0</w:t>
            </w:r>
          </w:p>
        </w:tc>
        <w:tc>
          <w:tcPr>
            <w:tcW w:w="1559" w:type="dxa"/>
            <w:tcBorders>
              <w:top w:val="single" w:sz="4" w:space="0" w:color="auto"/>
              <w:left w:val="single" w:sz="4" w:space="0" w:color="auto"/>
              <w:bottom w:val="single" w:sz="4" w:space="0" w:color="auto"/>
              <w:right w:val="single" w:sz="4" w:space="0" w:color="auto"/>
            </w:tcBorders>
          </w:tcPr>
          <w:p w:rsidR="00BE7B52" w:rsidRPr="0027541C" w:rsidRDefault="00BE7B52" w:rsidP="00AE723A">
            <w:pPr>
              <w:jc w:val="center"/>
              <w:rPr>
                <w:sz w:val="24"/>
                <w:szCs w:val="24"/>
              </w:rPr>
            </w:pPr>
            <w:r w:rsidRPr="0027541C">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BE7B52" w:rsidRPr="0027541C" w:rsidRDefault="00BE7B52" w:rsidP="00AE723A">
            <w:pPr>
              <w:jc w:val="center"/>
              <w:rPr>
                <w:sz w:val="24"/>
                <w:szCs w:val="24"/>
                <w:highlight w:val="yellow"/>
              </w:rPr>
            </w:pPr>
            <w:r w:rsidRPr="0027541C">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E7B52" w:rsidRPr="0027541C" w:rsidRDefault="00BE7B52" w:rsidP="00AE723A">
            <w:pPr>
              <w:jc w:val="center"/>
              <w:rPr>
                <w:sz w:val="24"/>
                <w:szCs w:val="24"/>
              </w:rPr>
            </w:pPr>
            <w:r w:rsidRPr="0027541C">
              <w:rPr>
                <w:sz w:val="24"/>
                <w:szCs w:val="24"/>
              </w:rPr>
              <w:t>645 000,0</w:t>
            </w:r>
          </w:p>
        </w:tc>
        <w:tc>
          <w:tcPr>
            <w:tcW w:w="1418" w:type="dxa"/>
            <w:tcBorders>
              <w:top w:val="single" w:sz="4" w:space="0" w:color="auto"/>
              <w:left w:val="single" w:sz="4" w:space="0" w:color="auto"/>
              <w:bottom w:val="single" w:sz="4" w:space="0" w:color="auto"/>
              <w:right w:val="single" w:sz="4" w:space="0" w:color="auto"/>
            </w:tcBorders>
          </w:tcPr>
          <w:p w:rsidR="00BE7B52" w:rsidRPr="0027541C" w:rsidRDefault="00D16A02" w:rsidP="00AE723A">
            <w:pPr>
              <w:jc w:val="center"/>
              <w:rPr>
                <w:sz w:val="24"/>
                <w:szCs w:val="24"/>
              </w:rPr>
            </w:pPr>
            <w:r w:rsidRPr="00D16A02">
              <w:rPr>
                <w:color w:val="1F497D" w:themeColor="text2"/>
                <w:sz w:val="24"/>
                <w:szCs w:val="24"/>
              </w:rPr>
              <w:t>7</w:t>
            </w:r>
            <w:r w:rsidR="00BE7B52" w:rsidRPr="00D16A02">
              <w:rPr>
                <w:color w:val="1F497D" w:themeColor="text2"/>
                <w:sz w:val="24"/>
                <w:szCs w:val="24"/>
              </w:rPr>
              <w:t> 000 000,</w:t>
            </w:r>
            <w:r w:rsidR="00BE7B52" w:rsidRPr="0027541C">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E7B52" w:rsidRPr="0027541C" w:rsidRDefault="00BE7B52" w:rsidP="00AE723A">
            <w:pPr>
              <w:jc w:val="center"/>
              <w:rPr>
                <w:sz w:val="24"/>
                <w:szCs w:val="24"/>
              </w:rPr>
            </w:pPr>
            <w:r w:rsidRPr="0027541C">
              <w:rPr>
                <w:sz w:val="24"/>
                <w:szCs w:val="24"/>
              </w:rPr>
              <w:t>0,00</w:t>
            </w:r>
          </w:p>
        </w:tc>
        <w:tc>
          <w:tcPr>
            <w:tcW w:w="1134" w:type="dxa"/>
            <w:tcBorders>
              <w:top w:val="single" w:sz="4" w:space="0" w:color="auto"/>
              <w:left w:val="single" w:sz="4" w:space="0" w:color="auto"/>
              <w:bottom w:val="single" w:sz="4" w:space="0" w:color="auto"/>
            </w:tcBorders>
          </w:tcPr>
          <w:p w:rsidR="00BE7B52" w:rsidRPr="0027541C" w:rsidRDefault="00BE7B52" w:rsidP="00AE723A">
            <w:pPr>
              <w:jc w:val="center"/>
              <w:rPr>
                <w:sz w:val="24"/>
                <w:szCs w:val="24"/>
              </w:rPr>
            </w:pPr>
            <w:r w:rsidRPr="0027541C">
              <w:rPr>
                <w:sz w:val="24"/>
                <w:szCs w:val="24"/>
              </w:rPr>
              <w:t>0,00</w:t>
            </w:r>
          </w:p>
        </w:tc>
      </w:tr>
      <w:tr w:rsidR="00BE7B52" w:rsidTr="00E226B7">
        <w:trPr>
          <w:trHeight w:val="708"/>
        </w:trPr>
        <w:tc>
          <w:tcPr>
            <w:tcW w:w="1384" w:type="dxa"/>
            <w:vMerge/>
            <w:tcBorders>
              <w:left w:val="single" w:sz="4" w:space="0" w:color="auto"/>
              <w:right w:val="single" w:sz="4" w:space="0" w:color="auto"/>
            </w:tcBorders>
          </w:tcPr>
          <w:p w:rsidR="00BE7B52" w:rsidRDefault="00BE7B52" w:rsidP="005F6B75">
            <w:pPr>
              <w:widowControl w:val="0"/>
              <w:autoSpaceDE w:val="0"/>
              <w:autoSpaceDN w:val="0"/>
              <w:adjustRightInd w:val="0"/>
              <w:rPr>
                <w:bCs/>
                <w:color w:val="000000" w:themeColor="text1"/>
                <w:sz w:val="24"/>
                <w:szCs w:val="24"/>
              </w:rPr>
            </w:pPr>
          </w:p>
        </w:tc>
        <w:tc>
          <w:tcPr>
            <w:tcW w:w="1985" w:type="dxa"/>
            <w:vMerge/>
            <w:tcBorders>
              <w:left w:val="single" w:sz="4" w:space="0" w:color="auto"/>
              <w:right w:val="single" w:sz="4" w:space="0" w:color="auto"/>
            </w:tcBorders>
          </w:tcPr>
          <w:p w:rsidR="00BE7B52" w:rsidRDefault="00BE7B52">
            <w:pPr>
              <w:rPr>
                <w:bCs/>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BE7B52" w:rsidRPr="00AC69A6" w:rsidRDefault="00BE7B52" w:rsidP="0071357F">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та</w:t>
            </w:r>
          </w:p>
        </w:tc>
        <w:tc>
          <w:tcPr>
            <w:tcW w:w="1559" w:type="dxa"/>
            <w:tcBorders>
              <w:top w:val="single" w:sz="4" w:space="0" w:color="auto"/>
              <w:left w:val="single" w:sz="4" w:space="0" w:color="auto"/>
              <w:bottom w:val="single" w:sz="4" w:space="0" w:color="auto"/>
              <w:right w:val="single" w:sz="4" w:space="0" w:color="auto"/>
            </w:tcBorders>
          </w:tcPr>
          <w:p w:rsidR="00BE7B52" w:rsidRPr="00277A3C" w:rsidRDefault="00D16A02" w:rsidP="00AE723A">
            <w:pPr>
              <w:jc w:val="center"/>
              <w:rPr>
                <w:b/>
                <w:sz w:val="24"/>
                <w:szCs w:val="24"/>
              </w:rPr>
            </w:pPr>
            <w:r>
              <w:rPr>
                <w:b/>
                <w:sz w:val="24"/>
                <w:szCs w:val="24"/>
              </w:rPr>
              <w:t>7</w:t>
            </w:r>
            <w:r w:rsidR="00BE7B52" w:rsidRPr="00277A3C">
              <w:rPr>
                <w:b/>
                <w:sz w:val="24"/>
                <w:szCs w:val="24"/>
              </w:rPr>
              <w:t xml:space="preserve"> 645 000,0</w:t>
            </w:r>
          </w:p>
        </w:tc>
        <w:tc>
          <w:tcPr>
            <w:tcW w:w="1559" w:type="dxa"/>
            <w:tcBorders>
              <w:top w:val="single" w:sz="4" w:space="0" w:color="auto"/>
              <w:left w:val="single" w:sz="4" w:space="0" w:color="auto"/>
              <w:bottom w:val="single" w:sz="4" w:space="0" w:color="auto"/>
              <w:right w:val="single" w:sz="4" w:space="0" w:color="auto"/>
            </w:tcBorders>
          </w:tcPr>
          <w:p w:rsidR="00BE7B52" w:rsidRPr="0027541C" w:rsidRDefault="00BE7B52" w:rsidP="00AE723A">
            <w:pPr>
              <w:jc w:val="center"/>
              <w:rPr>
                <w:sz w:val="24"/>
                <w:szCs w:val="24"/>
              </w:rPr>
            </w:pPr>
            <w:r w:rsidRPr="0027541C">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BE7B52" w:rsidRPr="0027541C" w:rsidRDefault="00BE7B52" w:rsidP="00AE723A">
            <w:pPr>
              <w:jc w:val="center"/>
              <w:rPr>
                <w:sz w:val="24"/>
                <w:szCs w:val="24"/>
                <w:highlight w:val="yellow"/>
              </w:rPr>
            </w:pPr>
            <w:r w:rsidRPr="0027541C">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E7B52" w:rsidRPr="0027541C" w:rsidRDefault="00BE7B52" w:rsidP="00AE723A">
            <w:pPr>
              <w:jc w:val="center"/>
              <w:rPr>
                <w:sz w:val="24"/>
                <w:szCs w:val="24"/>
              </w:rPr>
            </w:pPr>
            <w:r w:rsidRPr="0027541C">
              <w:rPr>
                <w:sz w:val="24"/>
                <w:szCs w:val="24"/>
              </w:rPr>
              <w:t>645 000,0</w:t>
            </w:r>
          </w:p>
        </w:tc>
        <w:tc>
          <w:tcPr>
            <w:tcW w:w="1418" w:type="dxa"/>
            <w:tcBorders>
              <w:top w:val="single" w:sz="4" w:space="0" w:color="auto"/>
              <w:left w:val="single" w:sz="4" w:space="0" w:color="auto"/>
              <w:bottom w:val="single" w:sz="4" w:space="0" w:color="auto"/>
              <w:right w:val="single" w:sz="4" w:space="0" w:color="auto"/>
            </w:tcBorders>
          </w:tcPr>
          <w:p w:rsidR="00BE7B52" w:rsidRPr="0027541C" w:rsidRDefault="00D16A02" w:rsidP="00AE723A">
            <w:pPr>
              <w:jc w:val="center"/>
              <w:rPr>
                <w:sz w:val="24"/>
                <w:szCs w:val="24"/>
              </w:rPr>
            </w:pPr>
            <w:r>
              <w:rPr>
                <w:sz w:val="24"/>
                <w:szCs w:val="24"/>
              </w:rPr>
              <w:t>7</w:t>
            </w:r>
            <w:r w:rsidR="00BE7B52" w:rsidRPr="0027541C">
              <w:rPr>
                <w:sz w:val="24"/>
                <w:szCs w:val="24"/>
              </w:rPr>
              <w:t> 000 000,0</w:t>
            </w:r>
          </w:p>
        </w:tc>
        <w:tc>
          <w:tcPr>
            <w:tcW w:w="1417" w:type="dxa"/>
            <w:tcBorders>
              <w:top w:val="single" w:sz="4" w:space="0" w:color="auto"/>
              <w:left w:val="single" w:sz="4" w:space="0" w:color="auto"/>
              <w:bottom w:val="single" w:sz="4" w:space="0" w:color="auto"/>
              <w:right w:val="single" w:sz="4" w:space="0" w:color="auto"/>
            </w:tcBorders>
          </w:tcPr>
          <w:p w:rsidR="00BE7B52" w:rsidRPr="0027541C" w:rsidRDefault="00BE7B52" w:rsidP="00AE723A">
            <w:pPr>
              <w:jc w:val="center"/>
              <w:rPr>
                <w:sz w:val="24"/>
                <w:szCs w:val="24"/>
              </w:rPr>
            </w:pPr>
            <w:r w:rsidRPr="0027541C">
              <w:rPr>
                <w:sz w:val="24"/>
                <w:szCs w:val="24"/>
              </w:rPr>
              <w:t>0,00</w:t>
            </w:r>
          </w:p>
        </w:tc>
        <w:tc>
          <w:tcPr>
            <w:tcW w:w="1134" w:type="dxa"/>
            <w:tcBorders>
              <w:top w:val="single" w:sz="4" w:space="0" w:color="auto"/>
              <w:left w:val="single" w:sz="4" w:space="0" w:color="auto"/>
              <w:bottom w:val="single" w:sz="4" w:space="0" w:color="auto"/>
            </w:tcBorders>
          </w:tcPr>
          <w:p w:rsidR="00BE7B52" w:rsidRPr="0027541C" w:rsidRDefault="00BE7B52" w:rsidP="00AE723A">
            <w:pPr>
              <w:jc w:val="center"/>
              <w:rPr>
                <w:sz w:val="24"/>
                <w:szCs w:val="24"/>
              </w:rPr>
            </w:pPr>
            <w:r w:rsidRPr="0027541C">
              <w:rPr>
                <w:sz w:val="24"/>
                <w:szCs w:val="24"/>
              </w:rPr>
              <w:t>0,00</w:t>
            </w:r>
          </w:p>
        </w:tc>
      </w:tr>
      <w:tr w:rsidR="00BE7B52" w:rsidTr="00E226B7">
        <w:trPr>
          <w:trHeight w:val="690"/>
        </w:trPr>
        <w:tc>
          <w:tcPr>
            <w:tcW w:w="1384" w:type="dxa"/>
            <w:vMerge/>
            <w:tcBorders>
              <w:left w:val="single" w:sz="4" w:space="0" w:color="auto"/>
              <w:right w:val="single" w:sz="4" w:space="0" w:color="auto"/>
            </w:tcBorders>
          </w:tcPr>
          <w:p w:rsidR="00BE7B52" w:rsidRDefault="00BE7B52" w:rsidP="005F6B75">
            <w:pPr>
              <w:widowControl w:val="0"/>
              <w:autoSpaceDE w:val="0"/>
              <w:autoSpaceDN w:val="0"/>
              <w:adjustRightInd w:val="0"/>
              <w:rPr>
                <w:bCs/>
                <w:color w:val="000000" w:themeColor="text1"/>
                <w:sz w:val="24"/>
                <w:szCs w:val="24"/>
              </w:rPr>
            </w:pPr>
          </w:p>
        </w:tc>
        <w:tc>
          <w:tcPr>
            <w:tcW w:w="1985" w:type="dxa"/>
            <w:vMerge/>
            <w:tcBorders>
              <w:left w:val="single" w:sz="4" w:space="0" w:color="auto"/>
              <w:right w:val="single" w:sz="4" w:space="0" w:color="auto"/>
            </w:tcBorders>
          </w:tcPr>
          <w:p w:rsidR="00BE7B52" w:rsidRDefault="00BE7B52">
            <w:pPr>
              <w:rPr>
                <w:bCs/>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BE7B52" w:rsidRPr="00AC69A6" w:rsidRDefault="00BE7B52" w:rsidP="0071357F">
            <w:pPr>
              <w:pStyle w:val="ConsPlusNormal"/>
              <w:ind w:firstLine="0"/>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7B52" w:rsidRPr="00277A3C" w:rsidRDefault="00BE7B52" w:rsidP="0071357F">
            <w:pPr>
              <w:pStyle w:val="ConsPlusNormal"/>
              <w:jc w:val="center"/>
              <w:rPr>
                <w:rFonts w:ascii="Times New Roman" w:hAnsi="Times New Roman" w:cs="Times New Roman"/>
                <w:b/>
                <w:sz w:val="24"/>
                <w:szCs w:val="24"/>
              </w:rPr>
            </w:pPr>
            <w:r w:rsidRPr="00277A3C">
              <w:rPr>
                <w:rFonts w:ascii="Times New Roman" w:hAnsi="Times New Roman" w:cs="Times New Roman"/>
                <w:b/>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 xml:space="preserve">       0,00</w:t>
            </w:r>
          </w:p>
        </w:tc>
        <w:tc>
          <w:tcPr>
            <w:tcW w:w="1418"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BE7B52" w:rsidRPr="009E3B95" w:rsidRDefault="00BE7B52" w:rsidP="0071357F">
            <w:pPr>
              <w:jc w:val="center"/>
              <w:rPr>
                <w:sz w:val="24"/>
                <w:szCs w:val="24"/>
              </w:rPr>
            </w:pPr>
            <w:r w:rsidRPr="009E3B95">
              <w:rPr>
                <w:sz w:val="24"/>
                <w:szCs w:val="24"/>
              </w:rPr>
              <w:t>0,00</w:t>
            </w:r>
          </w:p>
        </w:tc>
        <w:tc>
          <w:tcPr>
            <w:tcW w:w="1134" w:type="dxa"/>
            <w:tcBorders>
              <w:top w:val="single" w:sz="4" w:space="0" w:color="auto"/>
              <w:left w:val="single" w:sz="4" w:space="0" w:color="auto"/>
              <w:bottom w:val="single" w:sz="4" w:space="0" w:color="auto"/>
            </w:tcBorders>
          </w:tcPr>
          <w:p w:rsidR="00BE7B52" w:rsidRDefault="00BE7B52">
            <w:r w:rsidRPr="00F35654">
              <w:rPr>
                <w:sz w:val="24"/>
                <w:szCs w:val="24"/>
              </w:rPr>
              <w:t>0,00</w:t>
            </w:r>
          </w:p>
        </w:tc>
      </w:tr>
    </w:tbl>
    <w:p w:rsidR="003E41B7" w:rsidRDefault="003E41B7"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p w:rsidR="00FE4A55" w:rsidRDefault="00FE4A55" w:rsidP="007D001C">
      <w:pPr>
        <w:ind w:right="-10"/>
        <w:rPr>
          <w:color w:val="000000"/>
          <w:sz w:val="24"/>
          <w:szCs w:val="24"/>
        </w:rPr>
      </w:pPr>
    </w:p>
    <w:p w:rsidR="00FE4A55" w:rsidRDefault="00FE4A55"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p w:rsidR="00FE4A55" w:rsidRDefault="00FE4A55" w:rsidP="003E41B7">
      <w:pPr>
        <w:ind w:right="-10" w:firstLine="720"/>
        <w:jc w:val="right"/>
        <w:rPr>
          <w:color w:val="000000"/>
          <w:sz w:val="24"/>
          <w:szCs w:val="24"/>
        </w:rPr>
      </w:pPr>
    </w:p>
    <w:sectPr w:rsidR="00FE4A55" w:rsidSect="00A92D26">
      <w:headerReference w:type="even" r:id="rId8"/>
      <w:pgSz w:w="16838" w:h="11906" w:orient="landscape"/>
      <w:pgMar w:top="737" w:right="851" w:bottom="73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74D" w:rsidRDefault="004D574D">
      <w:r>
        <w:separator/>
      </w:r>
    </w:p>
  </w:endnote>
  <w:endnote w:type="continuationSeparator" w:id="1">
    <w:p w:rsidR="004D574D" w:rsidRDefault="004D57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74D" w:rsidRDefault="004D574D">
      <w:r>
        <w:separator/>
      </w:r>
    </w:p>
  </w:footnote>
  <w:footnote w:type="continuationSeparator" w:id="1">
    <w:p w:rsidR="004D574D" w:rsidRDefault="004D5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3A" w:rsidRDefault="00002357" w:rsidP="00CE25F2">
    <w:pPr>
      <w:pStyle w:val="a4"/>
      <w:framePr w:wrap="around" w:vAnchor="text" w:hAnchor="margin" w:xAlign="center" w:y="1"/>
      <w:rPr>
        <w:rStyle w:val="a6"/>
      </w:rPr>
    </w:pPr>
    <w:r>
      <w:rPr>
        <w:rStyle w:val="a6"/>
      </w:rPr>
      <w:fldChar w:fldCharType="begin"/>
    </w:r>
    <w:r w:rsidR="00AE723A">
      <w:rPr>
        <w:rStyle w:val="a6"/>
      </w:rPr>
      <w:instrText xml:space="preserve">PAGE  </w:instrText>
    </w:r>
    <w:r>
      <w:rPr>
        <w:rStyle w:val="a6"/>
      </w:rPr>
      <w:fldChar w:fldCharType="end"/>
    </w:r>
  </w:p>
  <w:p w:rsidR="00AE723A" w:rsidRDefault="00AE72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телефон" style="width:18.75pt;height:12.75pt;visibility:visible" o:bullet="t">
        <v:imagedata r:id="rId1" o:title="телефон"/>
      </v:shape>
    </w:pict>
  </w:numPicBullet>
  <w:numPicBullet w:numPicBulletId="1">
    <w:pict>
      <v:shape id="_x0000_i1047" type="#_x0000_t75" alt="base_23648_173499_32771" style="width:264pt;height:384pt;visibility:visible" o:bullet="t">
        <v:imagedata r:id="rId2" o:title="base_23648_173499_32771"/>
      </v:shape>
    </w:pict>
  </w:numPicBullet>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00002D"/>
    <w:multiLevelType w:val="singleLevel"/>
    <w:tmpl w:val="0000002D"/>
    <w:name w:val="WW8Num45"/>
    <w:lvl w:ilvl="0">
      <w:start w:val="1"/>
      <w:numFmt w:val="bullet"/>
      <w:lvlText w:val=""/>
      <w:lvlJc w:val="left"/>
      <w:pPr>
        <w:tabs>
          <w:tab w:val="num" w:pos="720"/>
        </w:tabs>
        <w:ind w:left="720" w:hanging="360"/>
      </w:pPr>
      <w:rPr>
        <w:rFonts w:ascii="Symbol" w:hAnsi="Symbol" w:cs="Times New Roman"/>
        <w:color w:val="auto"/>
      </w:rPr>
    </w:lvl>
  </w:abstractNum>
  <w:abstractNum w:abstractNumId="2">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nsid w:val="00CD66DF"/>
    <w:multiLevelType w:val="hybridMultilevel"/>
    <w:tmpl w:val="4D5C387A"/>
    <w:lvl w:ilvl="0" w:tplc="F6BC3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C312D9"/>
    <w:multiLevelType w:val="hybridMultilevel"/>
    <w:tmpl w:val="FF42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D971DE"/>
    <w:multiLevelType w:val="hybridMultilevel"/>
    <w:tmpl w:val="7B281DC4"/>
    <w:lvl w:ilvl="0" w:tplc="CE8A3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B47789"/>
    <w:multiLevelType w:val="hybridMultilevel"/>
    <w:tmpl w:val="FF42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D6EE5"/>
    <w:multiLevelType w:val="hybridMultilevel"/>
    <w:tmpl w:val="9DDEC090"/>
    <w:lvl w:ilvl="0" w:tplc="077C8826">
      <w:start w:val="1"/>
      <w:numFmt w:val="decimal"/>
      <w:lvlText w:val="%1)"/>
      <w:lvlJc w:val="left"/>
      <w:pPr>
        <w:ind w:left="2070" w:hanging="360"/>
      </w:pPr>
      <w:rPr>
        <w:rFonts w:hint="default"/>
        <w:b w:val="0"/>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9">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1C273AB6"/>
    <w:multiLevelType w:val="hybridMultilevel"/>
    <w:tmpl w:val="8F38D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4772E"/>
    <w:multiLevelType w:val="hybridMultilevel"/>
    <w:tmpl w:val="D206B298"/>
    <w:lvl w:ilvl="0" w:tplc="FC9CA308">
      <w:start w:val="1"/>
      <w:numFmt w:val="bullet"/>
      <w:lvlText w:val=""/>
      <w:lvlPicBulletId w:val="0"/>
      <w:lvlJc w:val="left"/>
      <w:pPr>
        <w:tabs>
          <w:tab w:val="num" w:pos="720"/>
        </w:tabs>
        <w:ind w:left="720" w:hanging="360"/>
      </w:pPr>
      <w:rPr>
        <w:rFonts w:ascii="Symbol" w:hAnsi="Symbol" w:hint="default"/>
      </w:rPr>
    </w:lvl>
    <w:lvl w:ilvl="1" w:tplc="F920D244" w:tentative="1">
      <w:start w:val="1"/>
      <w:numFmt w:val="bullet"/>
      <w:lvlText w:val=""/>
      <w:lvlJc w:val="left"/>
      <w:pPr>
        <w:tabs>
          <w:tab w:val="num" w:pos="1440"/>
        </w:tabs>
        <w:ind w:left="1440" w:hanging="360"/>
      </w:pPr>
      <w:rPr>
        <w:rFonts w:ascii="Symbol" w:hAnsi="Symbol" w:hint="default"/>
      </w:rPr>
    </w:lvl>
    <w:lvl w:ilvl="2" w:tplc="F3EE7390" w:tentative="1">
      <w:start w:val="1"/>
      <w:numFmt w:val="bullet"/>
      <w:lvlText w:val=""/>
      <w:lvlJc w:val="left"/>
      <w:pPr>
        <w:tabs>
          <w:tab w:val="num" w:pos="2160"/>
        </w:tabs>
        <w:ind w:left="2160" w:hanging="360"/>
      </w:pPr>
      <w:rPr>
        <w:rFonts w:ascii="Symbol" w:hAnsi="Symbol" w:hint="default"/>
      </w:rPr>
    </w:lvl>
    <w:lvl w:ilvl="3" w:tplc="C362138A" w:tentative="1">
      <w:start w:val="1"/>
      <w:numFmt w:val="bullet"/>
      <w:lvlText w:val=""/>
      <w:lvlJc w:val="left"/>
      <w:pPr>
        <w:tabs>
          <w:tab w:val="num" w:pos="2880"/>
        </w:tabs>
        <w:ind w:left="2880" w:hanging="360"/>
      </w:pPr>
      <w:rPr>
        <w:rFonts w:ascii="Symbol" w:hAnsi="Symbol" w:hint="default"/>
      </w:rPr>
    </w:lvl>
    <w:lvl w:ilvl="4" w:tplc="DA103E66" w:tentative="1">
      <w:start w:val="1"/>
      <w:numFmt w:val="bullet"/>
      <w:lvlText w:val=""/>
      <w:lvlJc w:val="left"/>
      <w:pPr>
        <w:tabs>
          <w:tab w:val="num" w:pos="3600"/>
        </w:tabs>
        <w:ind w:left="3600" w:hanging="360"/>
      </w:pPr>
      <w:rPr>
        <w:rFonts w:ascii="Symbol" w:hAnsi="Symbol" w:hint="default"/>
      </w:rPr>
    </w:lvl>
    <w:lvl w:ilvl="5" w:tplc="49B0466E" w:tentative="1">
      <w:start w:val="1"/>
      <w:numFmt w:val="bullet"/>
      <w:lvlText w:val=""/>
      <w:lvlJc w:val="left"/>
      <w:pPr>
        <w:tabs>
          <w:tab w:val="num" w:pos="4320"/>
        </w:tabs>
        <w:ind w:left="4320" w:hanging="360"/>
      </w:pPr>
      <w:rPr>
        <w:rFonts w:ascii="Symbol" w:hAnsi="Symbol" w:hint="default"/>
      </w:rPr>
    </w:lvl>
    <w:lvl w:ilvl="6" w:tplc="5636A5EE" w:tentative="1">
      <w:start w:val="1"/>
      <w:numFmt w:val="bullet"/>
      <w:lvlText w:val=""/>
      <w:lvlJc w:val="left"/>
      <w:pPr>
        <w:tabs>
          <w:tab w:val="num" w:pos="5040"/>
        </w:tabs>
        <w:ind w:left="5040" w:hanging="360"/>
      </w:pPr>
      <w:rPr>
        <w:rFonts w:ascii="Symbol" w:hAnsi="Symbol" w:hint="default"/>
      </w:rPr>
    </w:lvl>
    <w:lvl w:ilvl="7" w:tplc="3CF014C2" w:tentative="1">
      <w:start w:val="1"/>
      <w:numFmt w:val="bullet"/>
      <w:lvlText w:val=""/>
      <w:lvlJc w:val="left"/>
      <w:pPr>
        <w:tabs>
          <w:tab w:val="num" w:pos="5760"/>
        </w:tabs>
        <w:ind w:left="5760" w:hanging="360"/>
      </w:pPr>
      <w:rPr>
        <w:rFonts w:ascii="Symbol" w:hAnsi="Symbol" w:hint="default"/>
      </w:rPr>
    </w:lvl>
    <w:lvl w:ilvl="8" w:tplc="D2CA16B6" w:tentative="1">
      <w:start w:val="1"/>
      <w:numFmt w:val="bullet"/>
      <w:lvlText w:val=""/>
      <w:lvlJc w:val="left"/>
      <w:pPr>
        <w:tabs>
          <w:tab w:val="num" w:pos="6480"/>
        </w:tabs>
        <w:ind w:left="6480" w:hanging="360"/>
      </w:pPr>
      <w:rPr>
        <w:rFonts w:ascii="Symbol" w:hAnsi="Symbol" w:hint="default"/>
      </w:rPr>
    </w:lvl>
  </w:abstractNum>
  <w:abstractNum w:abstractNumId="12">
    <w:nsid w:val="2DD17A06"/>
    <w:multiLevelType w:val="hybridMultilevel"/>
    <w:tmpl w:val="D528DA2C"/>
    <w:lvl w:ilvl="0" w:tplc="DDC0B0C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00003"/>
    <w:multiLevelType w:val="hybridMultilevel"/>
    <w:tmpl w:val="6516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A80E32"/>
    <w:multiLevelType w:val="hybridMultilevel"/>
    <w:tmpl w:val="14FEAB34"/>
    <w:lvl w:ilvl="0" w:tplc="A4F61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0818FF"/>
    <w:multiLevelType w:val="hybridMultilevel"/>
    <w:tmpl w:val="E248A7D8"/>
    <w:lvl w:ilvl="0" w:tplc="4ED80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DE20C5A"/>
    <w:multiLevelType w:val="hybridMultilevel"/>
    <w:tmpl w:val="4BA2D334"/>
    <w:lvl w:ilvl="0" w:tplc="8FB21086">
      <w:start w:val="1"/>
      <w:numFmt w:val="decimal"/>
      <w:lvlText w:val="%1."/>
      <w:lvlJc w:val="left"/>
      <w:pPr>
        <w:ind w:left="1602"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1">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251A42"/>
    <w:multiLevelType w:val="hybridMultilevel"/>
    <w:tmpl w:val="1690DA08"/>
    <w:lvl w:ilvl="0" w:tplc="7AE63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62271C"/>
    <w:multiLevelType w:val="hybridMultilevel"/>
    <w:tmpl w:val="31D8BC36"/>
    <w:lvl w:ilvl="0" w:tplc="DDC0BB7C">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nsid w:val="59A30086"/>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5">
    <w:nsid w:val="603B0BDD"/>
    <w:multiLevelType w:val="hybridMultilevel"/>
    <w:tmpl w:val="38E620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FD653A"/>
    <w:multiLevelType w:val="hybridMultilevel"/>
    <w:tmpl w:val="17D48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765444"/>
    <w:multiLevelType w:val="hybridMultilevel"/>
    <w:tmpl w:val="75D023BE"/>
    <w:lvl w:ilvl="0" w:tplc="66FE7D0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0D1C39"/>
    <w:multiLevelType w:val="hybridMultilevel"/>
    <w:tmpl w:val="942C05B8"/>
    <w:lvl w:ilvl="0" w:tplc="5DCCCD1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4B3C40"/>
    <w:multiLevelType w:val="hybridMultilevel"/>
    <w:tmpl w:val="E38E4CD8"/>
    <w:lvl w:ilvl="0" w:tplc="AB16D78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F24FC2"/>
    <w:multiLevelType w:val="hybridMultilevel"/>
    <w:tmpl w:val="6AD84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33">
    <w:nsid w:val="7E6F3876"/>
    <w:multiLevelType w:val="hybridMultilevel"/>
    <w:tmpl w:val="0892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2"/>
  </w:num>
  <w:num w:numId="4">
    <w:abstractNumId w:val="5"/>
  </w:num>
  <w:num w:numId="5">
    <w:abstractNumId w:val="27"/>
  </w:num>
  <w:num w:numId="6">
    <w:abstractNumId w:val="25"/>
  </w:num>
  <w:num w:numId="7">
    <w:abstractNumId w:val="17"/>
  </w:num>
  <w:num w:numId="8">
    <w:abstractNumId w:val="0"/>
  </w:num>
  <w:num w:numId="9">
    <w:abstractNumId w:val="19"/>
  </w:num>
  <w:num w:numId="10">
    <w:abstractNumId w:val="20"/>
  </w:num>
  <w:num w:numId="11">
    <w:abstractNumId w:val="8"/>
  </w:num>
  <w:num w:numId="12">
    <w:abstractNumId w:val="28"/>
  </w:num>
  <w:num w:numId="13">
    <w:abstractNumId w:val="33"/>
  </w:num>
  <w:num w:numId="14">
    <w:abstractNumId w:val="31"/>
  </w:num>
  <w:num w:numId="15">
    <w:abstractNumId w:val="24"/>
  </w:num>
  <w:num w:numId="16">
    <w:abstractNumId w:val="14"/>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26"/>
  </w:num>
  <w:num w:numId="25">
    <w:abstractNumId w:val="11"/>
  </w:num>
  <w:num w:numId="26">
    <w:abstractNumId w:val="15"/>
  </w:num>
  <w:num w:numId="27">
    <w:abstractNumId w:val="16"/>
  </w:num>
  <w:num w:numId="28">
    <w:abstractNumId w:val="30"/>
  </w:num>
  <w:num w:numId="29">
    <w:abstractNumId w:val="32"/>
  </w:num>
  <w:num w:numId="30">
    <w:abstractNumId w:val="21"/>
  </w:num>
  <w:num w:numId="31">
    <w:abstractNumId w:val="4"/>
  </w:num>
  <w:num w:numId="32">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rawingGridHorizontalSpacing w:val="100"/>
  <w:displayHorizontalDrawingGridEvery w:val="2"/>
  <w:characterSpacingControl w:val="doNotCompress"/>
  <w:footnotePr>
    <w:footnote w:id="0"/>
    <w:footnote w:id="1"/>
  </w:footnotePr>
  <w:endnotePr>
    <w:endnote w:id="0"/>
    <w:endnote w:id="1"/>
  </w:endnotePr>
  <w:compat/>
  <w:rsids>
    <w:rsidRoot w:val="00F97C65"/>
    <w:rsid w:val="00001460"/>
    <w:rsid w:val="00002357"/>
    <w:rsid w:val="000036DE"/>
    <w:rsid w:val="00003C96"/>
    <w:rsid w:val="000063B5"/>
    <w:rsid w:val="00013A8D"/>
    <w:rsid w:val="00013C6E"/>
    <w:rsid w:val="00014154"/>
    <w:rsid w:val="000166AF"/>
    <w:rsid w:val="000224C9"/>
    <w:rsid w:val="0002424F"/>
    <w:rsid w:val="000312A8"/>
    <w:rsid w:val="00031F31"/>
    <w:rsid w:val="0003324C"/>
    <w:rsid w:val="00036909"/>
    <w:rsid w:val="0003776E"/>
    <w:rsid w:val="0004129C"/>
    <w:rsid w:val="00043F3D"/>
    <w:rsid w:val="00045088"/>
    <w:rsid w:val="00045B64"/>
    <w:rsid w:val="000473F1"/>
    <w:rsid w:val="00050C91"/>
    <w:rsid w:val="00054B32"/>
    <w:rsid w:val="00054D61"/>
    <w:rsid w:val="00055F0C"/>
    <w:rsid w:val="00063C25"/>
    <w:rsid w:val="000650F5"/>
    <w:rsid w:val="000663BE"/>
    <w:rsid w:val="000744F9"/>
    <w:rsid w:val="00080CD5"/>
    <w:rsid w:val="0008416B"/>
    <w:rsid w:val="00085527"/>
    <w:rsid w:val="00087D81"/>
    <w:rsid w:val="0009786A"/>
    <w:rsid w:val="00097ADA"/>
    <w:rsid w:val="000A06D4"/>
    <w:rsid w:val="000A0E4A"/>
    <w:rsid w:val="000A590C"/>
    <w:rsid w:val="000A7B6A"/>
    <w:rsid w:val="000B15A0"/>
    <w:rsid w:val="000B1CC0"/>
    <w:rsid w:val="000B36D8"/>
    <w:rsid w:val="000B53E2"/>
    <w:rsid w:val="000C0164"/>
    <w:rsid w:val="000C0EED"/>
    <w:rsid w:val="000C2859"/>
    <w:rsid w:val="000C29CD"/>
    <w:rsid w:val="000C4C91"/>
    <w:rsid w:val="000C5E11"/>
    <w:rsid w:val="000C7896"/>
    <w:rsid w:val="000C7D99"/>
    <w:rsid w:val="000D2A4B"/>
    <w:rsid w:val="000D2E60"/>
    <w:rsid w:val="000D4337"/>
    <w:rsid w:val="000D49CC"/>
    <w:rsid w:val="000E0843"/>
    <w:rsid w:val="000E5B41"/>
    <w:rsid w:val="000E7A66"/>
    <w:rsid w:val="000F280F"/>
    <w:rsid w:val="000F2B5A"/>
    <w:rsid w:val="000F698E"/>
    <w:rsid w:val="0010030F"/>
    <w:rsid w:val="00103AC5"/>
    <w:rsid w:val="00105677"/>
    <w:rsid w:val="00107A84"/>
    <w:rsid w:val="00107F5E"/>
    <w:rsid w:val="00113ED6"/>
    <w:rsid w:val="001142B3"/>
    <w:rsid w:val="00114B05"/>
    <w:rsid w:val="00114BEA"/>
    <w:rsid w:val="00115778"/>
    <w:rsid w:val="00116A29"/>
    <w:rsid w:val="001241B6"/>
    <w:rsid w:val="00131306"/>
    <w:rsid w:val="001545C7"/>
    <w:rsid w:val="00157314"/>
    <w:rsid w:val="001619A6"/>
    <w:rsid w:val="001620B8"/>
    <w:rsid w:val="00163626"/>
    <w:rsid w:val="00163FFD"/>
    <w:rsid w:val="00165D39"/>
    <w:rsid w:val="001661C7"/>
    <w:rsid w:val="001669EC"/>
    <w:rsid w:val="00172EDD"/>
    <w:rsid w:val="00176BF5"/>
    <w:rsid w:val="001779B8"/>
    <w:rsid w:val="00182D64"/>
    <w:rsid w:val="00184FB0"/>
    <w:rsid w:val="001854F3"/>
    <w:rsid w:val="00185A38"/>
    <w:rsid w:val="0018630C"/>
    <w:rsid w:val="00186487"/>
    <w:rsid w:val="00187DFC"/>
    <w:rsid w:val="001A4B22"/>
    <w:rsid w:val="001A5936"/>
    <w:rsid w:val="001A7EB4"/>
    <w:rsid w:val="001B030C"/>
    <w:rsid w:val="001B22EB"/>
    <w:rsid w:val="001B4548"/>
    <w:rsid w:val="001B70F7"/>
    <w:rsid w:val="001B7300"/>
    <w:rsid w:val="001B7447"/>
    <w:rsid w:val="001C0B02"/>
    <w:rsid w:val="001C2D84"/>
    <w:rsid w:val="001C38E0"/>
    <w:rsid w:val="001D37C6"/>
    <w:rsid w:val="001D381B"/>
    <w:rsid w:val="001D6A18"/>
    <w:rsid w:val="001D6CBB"/>
    <w:rsid w:val="001D7761"/>
    <w:rsid w:val="001E0550"/>
    <w:rsid w:val="001E123E"/>
    <w:rsid w:val="001E3154"/>
    <w:rsid w:val="001E5E6B"/>
    <w:rsid w:val="001E696D"/>
    <w:rsid w:val="001E7433"/>
    <w:rsid w:val="001F3839"/>
    <w:rsid w:val="001F3BFD"/>
    <w:rsid w:val="001F53CF"/>
    <w:rsid w:val="00201C5F"/>
    <w:rsid w:val="00204F13"/>
    <w:rsid w:val="002055B9"/>
    <w:rsid w:val="002077E6"/>
    <w:rsid w:val="00210C17"/>
    <w:rsid w:val="002155C0"/>
    <w:rsid w:val="002165A3"/>
    <w:rsid w:val="00216F7D"/>
    <w:rsid w:val="00220008"/>
    <w:rsid w:val="0022170C"/>
    <w:rsid w:val="002221BD"/>
    <w:rsid w:val="002254D4"/>
    <w:rsid w:val="002319E7"/>
    <w:rsid w:val="00231B33"/>
    <w:rsid w:val="00231EDD"/>
    <w:rsid w:val="0023295A"/>
    <w:rsid w:val="00233591"/>
    <w:rsid w:val="00233763"/>
    <w:rsid w:val="0024061D"/>
    <w:rsid w:val="00240736"/>
    <w:rsid w:val="0024110A"/>
    <w:rsid w:val="002415D6"/>
    <w:rsid w:val="002419ED"/>
    <w:rsid w:val="002434F3"/>
    <w:rsid w:val="00245925"/>
    <w:rsid w:val="00245AC8"/>
    <w:rsid w:val="00246A32"/>
    <w:rsid w:val="00247EB9"/>
    <w:rsid w:val="0025132A"/>
    <w:rsid w:val="00254A7E"/>
    <w:rsid w:val="0025741D"/>
    <w:rsid w:val="00257A4C"/>
    <w:rsid w:val="00267380"/>
    <w:rsid w:val="00272F66"/>
    <w:rsid w:val="0027338F"/>
    <w:rsid w:val="0027541C"/>
    <w:rsid w:val="00277A3C"/>
    <w:rsid w:val="002801C0"/>
    <w:rsid w:val="00281B05"/>
    <w:rsid w:val="00283E33"/>
    <w:rsid w:val="00286BE4"/>
    <w:rsid w:val="002967FC"/>
    <w:rsid w:val="002A1A9D"/>
    <w:rsid w:val="002A5D08"/>
    <w:rsid w:val="002A7ADF"/>
    <w:rsid w:val="002B127F"/>
    <w:rsid w:val="002B57DE"/>
    <w:rsid w:val="002B6838"/>
    <w:rsid w:val="002B68DD"/>
    <w:rsid w:val="002B786E"/>
    <w:rsid w:val="002C2A2E"/>
    <w:rsid w:val="002C3434"/>
    <w:rsid w:val="002C5527"/>
    <w:rsid w:val="002C6AA3"/>
    <w:rsid w:val="002E3CC8"/>
    <w:rsid w:val="002E7BCB"/>
    <w:rsid w:val="002F02C9"/>
    <w:rsid w:val="002F0B81"/>
    <w:rsid w:val="002F3BDA"/>
    <w:rsid w:val="002F7C20"/>
    <w:rsid w:val="00302718"/>
    <w:rsid w:val="003029F0"/>
    <w:rsid w:val="003033CB"/>
    <w:rsid w:val="003045D8"/>
    <w:rsid w:val="003060F5"/>
    <w:rsid w:val="0031188F"/>
    <w:rsid w:val="00313537"/>
    <w:rsid w:val="003140FB"/>
    <w:rsid w:val="0031484D"/>
    <w:rsid w:val="00315B9F"/>
    <w:rsid w:val="003165A4"/>
    <w:rsid w:val="0031680C"/>
    <w:rsid w:val="00320949"/>
    <w:rsid w:val="0033076D"/>
    <w:rsid w:val="00330D4A"/>
    <w:rsid w:val="0033125C"/>
    <w:rsid w:val="00331C00"/>
    <w:rsid w:val="00335B24"/>
    <w:rsid w:val="00342766"/>
    <w:rsid w:val="00342793"/>
    <w:rsid w:val="00343FB1"/>
    <w:rsid w:val="003446BC"/>
    <w:rsid w:val="00345434"/>
    <w:rsid w:val="003467F4"/>
    <w:rsid w:val="00350636"/>
    <w:rsid w:val="00352ADD"/>
    <w:rsid w:val="00355BC1"/>
    <w:rsid w:val="00355C52"/>
    <w:rsid w:val="00356844"/>
    <w:rsid w:val="0035722C"/>
    <w:rsid w:val="00357337"/>
    <w:rsid w:val="0035754F"/>
    <w:rsid w:val="0036751F"/>
    <w:rsid w:val="003713A3"/>
    <w:rsid w:val="00373FC2"/>
    <w:rsid w:val="00380C50"/>
    <w:rsid w:val="00380CBF"/>
    <w:rsid w:val="00381F2F"/>
    <w:rsid w:val="00384174"/>
    <w:rsid w:val="003843C8"/>
    <w:rsid w:val="00391149"/>
    <w:rsid w:val="00392FA7"/>
    <w:rsid w:val="00393849"/>
    <w:rsid w:val="003A03E8"/>
    <w:rsid w:val="003A3CED"/>
    <w:rsid w:val="003B129D"/>
    <w:rsid w:val="003B4384"/>
    <w:rsid w:val="003B4FE8"/>
    <w:rsid w:val="003B7385"/>
    <w:rsid w:val="003C170D"/>
    <w:rsid w:val="003C4851"/>
    <w:rsid w:val="003D23CF"/>
    <w:rsid w:val="003D3434"/>
    <w:rsid w:val="003D7AC3"/>
    <w:rsid w:val="003E18C6"/>
    <w:rsid w:val="003E23B3"/>
    <w:rsid w:val="003E41B7"/>
    <w:rsid w:val="003E4C49"/>
    <w:rsid w:val="003E5C5A"/>
    <w:rsid w:val="003E6C73"/>
    <w:rsid w:val="003F0265"/>
    <w:rsid w:val="003F059B"/>
    <w:rsid w:val="003F122F"/>
    <w:rsid w:val="003F2652"/>
    <w:rsid w:val="003F3074"/>
    <w:rsid w:val="003F4424"/>
    <w:rsid w:val="003F5087"/>
    <w:rsid w:val="003F6589"/>
    <w:rsid w:val="0040268B"/>
    <w:rsid w:val="004034C1"/>
    <w:rsid w:val="00405D70"/>
    <w:rsid w:val="00406BCB"/>
    <w:rsid w:val="00414B44"/>
    <w:rsid w:val="004152AF"/>
    <w:rsid w:val="00417248"/>
    <w:rsid w:val="00423816"/>
    <w:rsid w:val="004305E6"/>
    <w:rsid w:val="00430DD5"/>
    <w:rsid w:val="00431C31"/>
    <w:rsid w:val="00434405"/>
    <w:rsid w:val="004344B8"/>
    <w:rsid w:val="00442FC0"/>
    <w:rsid w:val="00447269"/>
    <w:rsid w:val="004473FB"/>
    <w:rsid w:val="004519D0"/>
    <w:rsid w:val="00452A0F"/>
    <w:rsid w:val="00455088"/>
    <w:rsid w:val="004643A2"/>
    <w:rsid w:val="0046528E"/>
    <w:rsid w:val="004659CA"/>
    <w:rsid w:val="00466CA0"/>
    <w:rsid w:val="00467F9E"/>
    <w:rsid w:val="0047170C"/>
    <w:rsid w:val="00473DBD"/>
    <w:rsid w:val="0047693A"/>
    <w:rsid w:val="0048416C"/>
    <w:rsid w:val="004849FC"/>
    <w:rsid w:val="00485EB3"/>
    <w:rsid w:val="00487BE4"/>
    <w:rsid w:val="004916F1"/>
    <w:rsid w:val="00491860"/>
    <w:rsid w:val="0049214C"/>
    <w:rsid w:val="00492223"/>
    <w:rsid w:val="00493B99"/>
    <w:rsid w:val="00495707"/>
    <w:rsid w:val="004B00FE"/>
    <w:rsid w:val="004B188B"/>
    <w:rsid w:val="004B5941"/>
    <w:rsid w:val="004B5DB2"/>
    <w:rsid w:val="004B687E"/>
    <w:rsid w:val="004B6FF2"/>
    <w:rsid w:val="004C0D3A"/>
    <w:rsid w:val="004C2538"/>
    <w:rsid w:val="004C2A95"/>
    <w:rsid w:val="004C42D0"/>
    <w:rsid w:val="004C7B69"/>
    <w:rsid w:val="004D11A3"/>
    <w:rsid w:val="004D38D2"/>
    <w:rsid w:val="004D3A05"/>
    <w:rsid w:val="004D574D"/>
    <w:rsid w:val="004E0856"/>
    <w:rsid w:val="004E16C8"/>
    <w:rsid w:val="004F022E"/>
    <w:rsid w:val="004F5304"/>
    <w:rsid w:val="004F5F55"/>
    <w:rsid w:val="004F7D23"/>
    <w:rsid w:val="00500287"/>
    <w:rsid w:val="005025D1"/>
    <w:rsid w:val="00503EFA"/>
    <w:rsid w:val="0050719B"/>
    <w:rsid w:val="0051310A"/>
    <w:rsid w:val="00514BC7"/>
    <w:rsid w:val="00514FD3"/>
    <w:rsid w:val="00516857"/>
    <w:rsid w:val="00516CAB"/>
    <w:rsid w:val="00522240"/>
    <w:rsid w:val="00530DC7"/>
    <w:rsid w:val="00534379"/>
    <w:rsid w:val="00536F15"/>
    <w:rsid w:val="00543156"/>
    <w:rsid w:val="00544893"/>
    <w:rsid w:val="00545ACD"/>
    <w:rsid w:val="0055005F"/>
    <w:rsid w:val="005519AF"/>
    <w:rsid w:val="00551B38"/>
    <w:rsid w:val="00552379"/>
    <w:rsid w:val="005528B9"/>
    <w:rsid w:val="0055402A"/>
    <w:rsid w:val="00556F0F"/>
    <w:rsid w:val="00560DF7"/>
    <w:rsid w:val="00562A98"/>
    <w:rsid w:val="00563D51"/>
    <w:rsid w:val="00566A40"/>
    <w:rsid w:val="0056701F"/>
    <w:rsid w:val="00567C1E"/>
    <w:rsid w:val="00575679"/>
    <w:rsid w:val="00576E49"/>
    <w:rsid w:val="00580133"/>
    <w:rsid w:val="005965B8"/>
    <w:rsid w:val="005967C7"/>
    <w:rsid w:val="005A1A1F"/>
    <w:rsid w:val="005A40C9"/>
    <w:rsid w:val="005A434F"/>
    <w:rsid w:val="005A79EF"/>
    <w:rsid w:val="005B079E"/>
    <w:rsid w:val="005B2741"/>
    <w:rsid w:val="005B5FF1"/>
    <w:rsid w:val="005B6216"/>
    <w:rsid w:val="005B6661"/>
    <w:rsid w:val="005C0497"/>
    <w:rsid w:val="005C2BBD"/>
    <w:rsid w:val="005C5FE5"/>
    <w:rsid w:val="005C674C"/>
    <w:rsid w:val="005C74D4"/>
    <w:rsid w:val="005D1211"/>
    <w:rsid w:val="005D3C12"/>
    <w:rsid w:val="005D6734"/>
    <w:rsid w:val="005E1669"/>
    <w:rsid w:val="005E287A"/>
    <w:rsid w:val="005E4EF7"/>
    <w:rsid w:val="005E577B"/>
    <w:rsid w:val="005E7614"/>
    <w:rsid w:val="005F63CA"/>
    <w:rsid w:val="005F6B75"/>
    <w:rsid w:val="005F7CEE"/>
    <w:rsid w:val="00600FD0"/>
    <w:rsid w:val="006054CD"/>
    <w:rsid w:val="00605AD7"/>
    <w:rsid w:val="006066C4"/>
    <w:rsid w:val="00610315"/>
    <w:rsid w:val="006107ED"/>
    <w:rsid w:val="006168D2"/>
    <w:rsid w:val="00617D63"/>
    <w:rsid w:val="006210EC"/>
    <w:rsid w:val="0062247C"/>
    <w:rsid w:val="0062290E"/>
    <w:rsid w:val="00625D4A"/>
    <w:rsid w:val="006261E8"/>
    <w:rsid w:val="006302FA"/>
    <w:rsid w:val="00630603"/>
    <w:rsid w:val="006307F2"/>
    <w:rsid w:val="00631459"/>
    <w:rsid w:val="006316CA"/>
    <w:rsid w:val="00636609"/>
    <w:rsid w:val="00640B26"/>
    <w:rsid w:val="00642514"/>
    <w:rsid w:val="006448A2"/>
    <w:rsid w:val="00644A9E"/>
    <w:rsid w:val="0064667E"/>
    <w:rsid w:val="00650034"/>
    <w:rsid w:val="00652393"/>
    <w:rsid w:val="00652520"/>
    <w:rsid w:val="00653A9C"/>
    <w:rsid w:val="00654117"/>
    <w:rsid w:val="006546FD"/>
    <w:rsid w:val="00655121"/>
    <w:rsid w:val="00655F9C"/>
    <w:rsid w:val="006560C9"/>
    <w:rsid w:val="00657D07"/>
    <w:rsid w:val="006600E8"/>
    <w:rsid w:val="006601B6"/>
    <w:rsid w:val="00663099"/>
    <w:rsid w:val="0066405F"/>
    <w:rsid w:val="0066518E"/>
    <w:rsid w:val="00665A38"/>
    <w:rsid w:val="00672777"/>
    <w:rsid w:val="006734D5"/>
    <w:rsid w:val="006742BA"/>
    <w:rsid w:val="00674834"/>
    <w:rsid w:val="00674BD2"/>
    <w:rsid w:val="0067647F"/>
    <w:rsid w:val="00677739"/>
    <w:rsid w:val="0067792C"/>
    <w:rsid w:val="00680401"/>
    <w:rsid w:val="00680885"/>
    <w:rsid w:val="006843F1"/>
    <w:rsid w:val="00685522"/>
    <w:rsid w:val="0069557A"/>
    <w:rsid w:val="00697F8D"/>
    <w:rsid w:val="006A2122"/>
    <w:rsid w:val="006A6D35"/>
    <w:rsid w:val="006B0026"/>
    <w:rsid w:val="006B25AB"/>
    <w:rsid w:val="006B469E"/>
    <w:rsid w:val="006B6B94"/>
    <w:rsid w:val="006C2493"/>
    <w:rsid w:val="006C37C0"/>
    <w:rsid w:val="006C66FD"/>
    <w:rsid w:val="006D0494"/>
    <w:rsid w:val="006D5E16"/>
    <w:rsid w:val="006D5EF3"/>
    <w:rsid w:val="006E0176"/>
    <w:rsid w:val="006E4375"/>
    <w:rsid w:val="006E5181"/>
    <w:rsid w:val="006F0141"/>
    <w:rsid w:val="006F10E2"/>
    <w:rsid w:val="006F2D65"/>
    <w:rsid w:val="006F6CC8"/>
    <w:rsid w:val="006F717B"/>
    <w:rsid w:val="00702AB3"/>
    <w:rsid w:val="007038B0"/>
    <w:rsid w:val="00705DA8"/>
    <w:rsid w:val="0071357F"/>
    <w:rsid w:val="00714E89"/>
    <w:rsid w:val="00722657"/>
    <w:rsid w:val="007228D4"/>
    <w:rsid w:val="00722954"/>
    <w:rsid w:val="007243EB"/>
    <w:rsid w:val="00724B9F"/>
    <w:rsid w:val="00727E5C"/>
    <w:rsid w:val="00730F5F"/>
    <w:rsid w:val="007327AA"/>
    <w:rsid w:val="00732E1A"/>
    <w:rsid w:val="00734E8D"/>
    <w:rsid w:val="00736713"/>
    <w:rsid w:val="00741E06"/>
    <w:rsid w:val="007461A7"/>
    <w:rsid w:val="0074731B"/>
    <w:rsid w:val="007529F8"/>
    <w:rsid w:val="00752DEA"/>
    <w:rsid w:val="00755EA5"/>
    <w:rsid w:val="0076107D"/>
    <w:rsid w:val="00763271"/>
    <w:rsid w:val="0076488E"/>
    <w:rsid w:val="007648BB"/>
    <w:rsid w:val="007661B2"/>
    <w:rsid w:val="00766F21"/>
    <w:rsid w:val="00770DAD"/>
    <w:rsid w:val="0077123E"/>
    <w:rsid w:val="00774269"/>
    <w:rsid w:val="0077751A"/>
    <w:rsid w:val="00784E6E"/>
    <w:rsid w:val="00792A1E"/>
    <w:rsid w:val="00794E46"/>
    <w:rsid w:val="007979AB"/>
    <w:rsid w:val="007A0340"/>
    <w:rsid w:val="007A1156"/>
    <w:rsid w:val="007A2018"/>
    <w:rsid w:val="007A2E7D"/>
    <w:rsid w:val="007A445B"/>
    <w:rsid w:val="007A5F4E"/>
    <w:rsid w:val="007B0135"/>
    <w:rsid w:val="007B0EC4"/>
    <w:rsid w:val="007B29C1"/>
    <w:rsid w:val="007C1593"/>
    <w:rsid w:val="007C5A07"/>
    <w:rsid w:val="007C7999"/>
    <w:rsid w:val="007D001C"/>
    <w:rsid w:val="007D1E49"/>
    <w:rsid w:val="007D2C6F"/>
    <w:rsid w:val="007D3C10"/>
    <w:rsid w:val="007D477C"/>
    <w:rsid w:val="007D523F"/>
    <w:rsid w:val="007D598C"/>
    <w:rsid w:val="007D5ED6"/>
    <w:rsid w:val="007E2164"/>
    <w:rsid w:val="007E25FA"/>
    <w:rsid w:val="007E5C2A"/>
    <w:rsid w:val="007E5FB1"/>
    <w:rsid w:val="007F094F"/>
    <w:rsid w:val="007F2387"/>
    <w:rsid w:val="007F25F8"/>
    <w:rsid w:val="007F3F7A"/>
    <w:rsid w:val="007F4AC8"/>
    <w:rsid w:val="007F4AF8"/>
    <w:rsid w:val="007F5AF0"/>
    <w:rsid w:val="007F61DC"/>
    <w:rsid w:val="007F7B69"/>
    <w:rsid w:val="0080294D"/>
    <w:rsid w:val="00802987"/>
    <w:rsid w:val="008060F8"/>
    <w:rsid w:val="008077FE"/>
    <w:rsid w:val="00810117"/>
    <w:rsid w:val="00810DE2"/>
    <w:rsid w:val="0081221D"/>
    <w:rsid w:val="00813223"/>
    <w:rsid w:val="0081380E"/>
    <w:rsid w:val="00816193"/>
    <w:rsid w:val="00816803"/>
    <w:rsid w:val="008172C8"/>
    <w:rsid w:val="00817A9E"/>
    <w:rsid w:val="00821DA0"/>
    <w:rsid w:val="00821F15"/>
    <w:rsid w:val="00825458"/>
    <w:rsid w:val="0082599F"/>
    <w:rsid w:val="00825DB9"/>
    <w:rsid w:val="008263E6"/>
    <w:rsid w:val="00831F43"/>
    <w:rsid w:val="00834E5D"/>
    <w:rsid w:val="0083532C"/>
    <w:rsid w:val="00841DD2"/>
    <w:rsid w:val="00842787"/>
    <w:rsid w:val="008451E5"/>
    <w:rsid w:val="00845372"/>
    <w:rsid w:val="00851E73"/>
    <w:rsid w:val="0086098D"/>
    <w:rsid w:val="008613E0"/>
    <w:rsid w:val="00861E53"/>
    <w:rsid w:val="00862705"/>
    <w:rsid w:val="00863614"/>
    <w:rsid w:val="00863912"/>
    <w:rsid w:val="008649BD"/>
    <w:rsid w:val="00867A4D"/>
    <w:rsid w:val="00870ADE"/>
    <w:rsid w:val="00870E49"/>
    <w:rsid w:val="00871D36"/>
    <w:rsid w:val="00872B53"/>
    <w:rsid w:val="00873475"/>
    <w:rsid w:val="0087564C"/>
    <w:rsid w:val="00876576"/>
    <w:rsid w:val="00876A08"/>
    <w:rsid w:val="00880026"/>
    <w:rsid w:val="0088069A"/>
    <w:rsid w:val="008808E7"/>
    <w:rsid w:val="008809CD"/>
    <w:rsid w:val="00882D0C"/>
    <w:rsid w:val="00883BC0"/>
    <w:rsid w:val="008860BD"/>
    <w:rsid w:val="00891987"/>
    <w:rsid w:val="00891C39"/>
    <w:rsid w:val="00892629"/>
    <w:rsid w:val="0089335E"/>
    <w:rsid w:val="00893F85"/>
    <w:rsid w:val="0089544B"/>
    <w:rsid w:val="00895E33"/>
    <w:rsid w:val="008A0B21"/>
    <w:rsid w:val="008A1913"/>
    <w:rsid w:val="008A2D8F"/>
    <w:rsid w:val="008A3247"/>
    <w:rsid w:val="008A35C9"/>
    <w:rsid w:val="008A373F"/>
    <w:rsid w:val="008A3F07"/>
    <w:rsid w:val="008A4EA7"/>
    <w:rsid w:val="008A668D"/>
    <w:rsid w:val="008A6B62"/>
    <w:rsid w:val="008B30CA"/>
    <w:rsid w:val="008B4A6D"/>
    <w:rsid w:val="008C01EF"/>
    <w:rsid w:val="008C0683"/>
    <w:rsid w:val="008C2968"/>
    <w:rsid w:val="008C54E4"/>
    <w:rsid w:val="008C5561"/>
    <w:rsid w:val="008D07D5"/>
    <w:rsid w:val="008D35EA"/>
    <w:rsid w:val="008D3FC3"/>
    <w:rsid w:val="008D6B3F"/>
    <w:rsid w:val="008D72E1"/>
    <w:rsid w:val="008D774B"/>
    <w:rsid w:val="008E1B53"/>
    <w:rsid w:val="008E1EA8"/>
    <w:rsid w:val="008E4F20"/>
    <w:rsid w:val="008E5107"/>
    <w:rsid w:val="008E52A1"/>
    <w:rsid w:val="008E5AB2"/>
    <w:rsid w:val="008E6066"/>
    <w:rsid w:val="008F3296"/>
    <w:rsid w:val="008F3C11"/>
    <w:rsid w:val="008F5250"/>
    <w:rsid w:val="008F7FCF"/>
    <w:rsid w:val="00901357"/>
    <w:rsid w:val="009017BD"/>
    <w:rsid w:val="00901F9C"/>
    <w:rsid w:val="009127C9"/>
    <w:rsid w:val="00912EB0"/>
    <w:rsid w:val="009140AC"/>
    <w:rsid w:val="00915AD6"/>
    <w:rsid w:val="009160A8"/>
    <w:rsid w:val="00916658"/>
    <w:rsid w:val="009166FA"/>
    <w:rsid w:val="009201B9"/>
    <w:rsid w:val="00925154"/>
    <w:rsid w:val="0092717C"/>
    <w:rsid w:val="00930FA3"/>
    <w:rsid w:val="00931826"/>
    <w:rsid w:val="00931AD0"/>
    <w:rsid w:val="00932926"/>
    <w:rsid w:val="009348C3"/>
    <w:rsid w:val="00934CEA"/>
    <w:rsid w:val="009444F6"/>
    <w:rsid w:val="0094611C"/>
    <w:rsid w:val="009463F0"/>
    <w:rsid w:val="0094696C"/>
    <w:rsid w:val="0095217D"/>
    <w:rsid w:val="00954854"/>
    <w:rsid w:val="00960372"/>
    <w:rsid w:val="00960CFB"/>
    <w:rsid w:val="00961410"/>
    <w:rsid w:val="00961D44"/>
    <w:rsid w:val="009626C3"/>
    <w:rsid w:val="00962BC2"/>
    <w:rsid w:val="009665E7"/>
    <w:rsid w:val="00966BFC"/>
    <w:rsid w:val="00971BC0"/>
    <w:rsid w:val="00974590"/>
    <w:rsid w:val="009802DE"/>
    <w:rsid w:val="00983F6D"/>
    <w:rsid w:val="00986349"/>
    <w:rsid w:val="00986AEB"/>
    <w:rsid w:val="00990067"/>
    <w:rsid w:val="00994490"/>
    <w:rsid w:val="00995D4F"/>
    <w:rsid w:val="009973DB"/>
    <w:rsid w:val="009A0F48"/>
    <w:rsid w:val="009A1766"/>
    <w:rsid w:val="009A5D02"/>
    <w:rsid w:val="009B0CBF"/>
    <w:rsid w:val="009B1592"/>
    <w:rsid w:val="009B3302"/>
    <w:rsid w:val="009B34F7"/>
    <w:rsid w:val="009B3781"/>
    <w:rsid w:val="009B57A2"/>
    <w:rsid w:val="009B63B6"/>
    <w:rsid w:val="009B752F"/>
    <w:rsid w:val="009B764E"/>
    <w:rsid w:val="009C4BF7"/>
    <w:rsid w:val="009C719C"/>
    <w:rsid w:val="009D0E85"/>
    <w:rsid w:val="009D19F0"/>
    <w:rsid w:val="009D19F6"/>
    <w:rsid w:val="009D66A1"/>
    <w:rsid w:val="009E0ADD"/>
    <w:rsid w:val="009E0F26"/>
    <w:rsid w:val="009E30B0"/>
    <w:rsid w:val="009E3244"/>
    <w:rsid w:val="009E3B95"/>
    <w:rsid w:val="009E3D9E"/>
    <w:rsid w:val="009E46A5"/>
    <w:rsid w:val="009E4E7B"/>
    <w:rsid w:val="009E5259"/>
    <w:rsid w:val="009E685D"/>
    <w:rsid w:val="009E7383"/>
    <w:rsid w:val="009E7C1E"/>
    <w:rsid w:val="009F0484"/>
    <w:rsid w:val="009F2AA3"/>
    <w:rsid w:val="009F461A"/>
    <w:rsid w:val="009F76C2"/>
    <w:rsid w:val="00A03395"/>
    <w:rsid w:val="00A07CD1"/>
    <w:rsid w:val="00A1046E"/>
    <w:rsid w:val="00A10484"/>
    <w:rsid w:val="00A16253"/>
    <w:rsid w:val="00A22BF7"/>
    <w:rsid w:val="00A23BC7"/>
    <w:rsid w:val="00A27EDF"/>
    <w:rsid w:val="00A27FA9"/>
    <w:rsid w:val="00A30786"/>
    <w:rsid w:val="00A32011"/>
    <w:rsid w:val="00A32019"/>
    <w:rsid w:val="00A322E0"/>
    <w:rsid w:val="00A3255D"/>
    <w:rsid w:val="00A34792"/>
    <w:rsid w:val="00A407BC"/>
    <w:rsid w:val="00A407FD"/>
    <w:rsid w:val="00A40F47"/>
    <w:rsid w:val="00A41994"/>
    <w:rsid w:val="00A43A2D"/>
    <w:rsid w:val="00A44DA8"/>
    <w:rsid w:val="00A47551"/>
    <w:rsid w:val="00A50454"/>
    <w:rsid w:val="00A52B41"/>
    <w:rsid w:val="00A54000"/>
    <w:rsid w:val="00A5459D"/>
    <w:rsid w:val="00A54D99"/>
    <w:rsid w:val="00A56BA8"/>
    <w:rsid w:val="00A611A9"/>
    <w:rsid w:val="00A67E65"/>
    <w:rsid w:val="00A7135A"/>
    <w:rsid w:val="00A73A8C"/>
    <w:rsid w:val="00A73C5F"/>
    <w:rsid w:val="00A74552"/>
    <w:rsid w:val="00A74DBD"/>
    <w:rsid w:val="00A80E77"/>
    <w:rsid w:val="00A81299"/>
    <w:rsid w:val="00A8264D"/>
    <w:rsid w:val="00A82F8A"/>
    <w:rsid w:val="00A85117"/>
    <w:rsid w:val="00A8692E"/>
    <w:rsid w:val="00A86E03"/>
    <w:rsid w:val="00A92D26"/>
    <w:rsid w:val="00A9567A"/>
    <w:rsid w:val="00A970FA"/>
    <w:rsid w:val="00AA30DF"/>
    <w:rsid w:val="00AA4B8D"/>
    <w:rsid w:val="00AA6BE9"/>
    <w:rsid w:val="00AB3FF8"/>
    <w:rsid w:val="00AC13D1"/>
    <w:rsid w:val="00AC2810"/>
    <w:rsid w:val="00AC69A6"/>
    <w:rsid w:val="00AD06E0"/>
    <w:rsid w:val="00AD5D1D"/>
    <w:rsid w:val="00AE6457"/>
    <w:rsid w:val="00AE6804"/>
    <w:rsid w:val="00AE6D4E"/>
    <w:rsid w:val="00AE723A"/>
    <w:rsid w:val="00AF09B4"/>
    <w:rsid w:val="00AF2F74"/>
    <w:rsid w:val="00AF553C"/>
    <w:rsid w:val="00AF6E42"/>
    <w:rsid w:val="00B02EFF"/>
    <w:rsid w:val="00B04C7E"/>
    <w:rsid w:val="00B0521F"/>
    <w:rsid w:val="00B05CE9"/>
    <w:rsid w:val="00B1192E"/>
    <w:rsid w:val="00B22A97"/>
    <w:rsid w:val="00B336FF"/>
    <w:rsid w:val="00B33931"/>
    <w:rsid w:val="00B3493B"/>
    <w:rsid w:val="00B4098F"/>
    <w:rsid w:val="00B43618"/>
    <w:rsid w:val="00B44661"/>
    <w:rsid w:val="00B471E7"/>
    <w:rsid w:val="00B50260"/>
    <w:rsid w:val="00B5478F"/>
    <w:rsid w:val="00B574DF"/>
    <w:rsid w:val="00B61EF9"/>
    <w:rsid w:val="00B63E50"/>
    <w:rsid w:val="00B640F7"/>
    <w:rsid w:val="00B65842"/>
    <w:rsid w:val="00B73585"/>
    <w:rsid w:val="00B803AB"/>
    <w:rsid w:val="00B84F1A"/>
    <w:rsid w:val="00B859D3"/>
    <w:rsid w:val="00B86AC5"/>
    <w:rsid w:val="00B90C0D"/>
    <w:rsid w:val="00B90D2F"/>
    <w:rsid w:val="00B9702D"/>
    <w:rsid w:val="00BA1457"/>
    <w:rsid w:val="00BA2399"/>
    <w:rsid w:val="00BA5991"/>
    <w:rsid w:val="00BA657D"/>
    <w:rsid w:val="00BB131B"/>
    <w:rsid w:val="00BB1487"/>
    <w:rsid w:val="00BB2467"/>
    <w:rsid w:val="00BB2AAE"/>
    <w:rsid w:val="00BB418A"/>
    <w:rsid w:val="00BB6676"/>
    <w:rsid w:val="00BC1E5C"/>
    <w:rsid w:val="00BD3298"/>
    <w:rsid w:val="00BD34EC"/>
    <w:rsid w:val="00BD5A01"/>
    <w:rsid w:val="00BD6A4B"/>
    <w:rsid w:val="00BE2372"/>
    <w:rsid w:val="00BE2E62"/>
    <w:rsid w:val="00BE5881"/>
    <w:rsid w:val="00BE60C8"/>
    <w:rsid w:val="00BE7B52"/>
    <w:rsid w:val="00BF0CBA"/>
    <w:rsid w:val="00BF3914"/>
    <w:rsid w:val="00BF5247"/>
    <w:rsid w:val="00BF5371"/>
    <w:rsid w:val="00BF59CF"/>
    <w:rsid w:val="00BF5C1B"/>
    <w:rsid w:val="00BF62FB"/>
    <w:rsid w:val="00C02CEC"/>
    <w:rsid w:val="00C1104E"/>
    <w:rsid w:val="00C12612"/>
    <w:rsid w:val="00C1445E"/>
    <w:rsid w:val="00C15645"/>
    <w:rsid w:val="00C23067"/>
    <w:rsid w:val="00C23629"/>
    <w:rsid w:val="00C23853"/>
    <w:rsid w:val="00C23A7B"/>
    <w:rsid w:val="00C24BC4"/>
    <w:rsid w:val="00C34CCF"/>
    <w:rsid w:val="00C35594"/>
    <w:rsid w:val="00C35F50"/>
    <w:rsid w:val="00C406BF"/>
    <w:rsid w:val="00C425F0"/>
    <w:rsid w:val="00C44BD3"/>
    <w:rsid w:val="00C45EC5"/>
    <w:rsid w:val="00C5023F"/>
    <w:rsid w:val="00C62C9B"/>
    <w:rsid w:val="00C66998"/>
    <w:rsid w:val="00C7017A"/>
    <w:rsid w:val="00C70814"/>
    <w:rsid w:val="00C71F46"/>
    <w:rsid w:val="00C803CB"/>
    <w:rsid w:val="00C81728"/>
    <w:rsid w:val="00C81E6E"/>
    <w:rsid w:val="00C823E8"/>
    <w:rsid w:val="00C8311E"/>
    <w:rsid w:val="00C85F57"/>
    <w:rsid w:val="00C90381"/>
    <w:rsid w:val="00C92B4B"/>
    <w:rsid w:val="00C93186"/>
    <w:rsid w:val="00C94CE3"/>
    <w:rsid w:val="00C95DCE"/>
    <w:rsid w:val="00CA00DE"/>
    <w:rsid w:val="00CA2688"/>
    <w:rsid w:val="00CA38FA"/>
    <w:rsid w:val="00CA3D45"/>
    <w:rsid w:val="00CA5085"/>
    <w:rsid w:val="00CB2242"/>
    <w:rsid w:val="00CB40FE"/>
    <w:rsid w:val="00CB473F"/>
    <w:rsid w:val="00CC079C"/>
    <w:rsid w:val="00CC55F5"/>
    <w:rsid w:val="00CD0613"/>
    <w:rsid w:val="00CD06C7"/>
    <w:rsid w:val="00CD21E0"/>
    <w:rsid w:val="00CD4AE7"/>
    <w:rsid w:val="00CD4F51"/>
    <w:rsid w:val="00CD5EB2"/>
    <w:rsid w:val="00CE1AA2"/>
    <w:rsid w:val="00CE25F2"/>
    <w:rsid w:val="00CE7A8D"/>
    <w:rsid w:val="00CF18ED"/>
    <w:rsid w:val="00CF3DF8"/>
    <w:rsid w:val="00CF462F"/>
    <w:rsid w:val="00CF4F8A"/>
    <w:rsid w:val="00CF5F34"/>
    <w:rsid w:val="00D010F5"/>
    <w:rsid w:val="00D01A4A"/>
    <w:rsid w:val="00D111A6"/>
    <w:rsid w:val="00D111B1"/>
    <w:rsid w:val="00D13F6F"/>
    <w:rsid w:val="00D16A02"/>
    <w:rsid w:val="00D1718B"/>
    <w:rsid w:val="00D22AF0"/>
    <w:rsid w:val="00D24F0A"/>
    <w:rsid w:val="00D3343B"/>
    <w:rsid w:val="00D335CC"/>
    <w:rsid w:val="00D34DE4"/>
    <w:rsid w:val="00D3575B"/>
    <w:rsid w:val="00D367CE"/>
    <w:rsid w:val="00D37391"/>
    <w:rsid w:val="00D420F7"/>
    <w:rsid w:val="00D42DAC"/>
    <w:rsid w:val="00D45896"/>
    <w:rsid w:val="00D50953"/>
    <w:rsid w:val="00D50A2E"/>
    <w:rsid w:val="00D52591"/>
    <w:rsid w:val="00D563AB"/>
    <w:rsid w:val="00D57E43"/>
    <w:rsid w:val="00D6070B"/>
    <w:rsid w:val="00D611BE"/>
    <w:rsid w:val="00D71576"/>
    <w:rsid w:val="00D715E5"/>
    <w:rsid w:val="00D718F1"/>
    <w:rsid w:val="00D7414F"/>
    <w:rsid w:val="00D75ED1"/>
    <w:rsid w:val="00D77622"/>
    <w:rsid w:val="00D8057E"/>
    <w:rsid w:val="00D809A6"/>
    <w:rsid w:val="00D82293"/>
    <w:rsid w:val="00D84F5F"/>
    <w:rsid w:val="00D929BC"/>
    <w:rsid w:val="00D957EA"/>
    <w:rsid w:val="00D96119"/>
    <w:rsid w:val="00D961F3"/>
    <w:rsid w:val="00D969E6"/>
    <w:rsid w:val="00DA5E2B"/>
    <w:rsid w:val="00DA696C"/>
    <w:rsid w:val="00DB282B"/>
    <w:rsid w:val="00DB323D"/>
    <w:rsid w:val="00DB341D"/>
    <w:rsid w:val="00DB582A"/>
    <w:rsid w:val="00DB6FDA"/>
    <w:rsid w:val="00DC1B50"/>
    <w:rsid w:val="00DC2701"/>
    <w:rsid w:val="00DC34B9"/>
    <w:rsid w:val="00DC5653"/>
    <w:rsid w:val="00DC6A2C"/>
    <w:rsid w:val="00DC6E84"/>
    <w:rsid w:val="00DD0782"/>
    <w:rsid w:val="00DD1096"/>
    <w:rsid w:val="00DD16EC"/>
    <w:rsid w:val="00DD5FB7"/>
    <w:rsid w:val="00DE77BF"/>
    <w:rsid w:val="00DF2FD7"/>
    <w:rsid w:val="00DF6FD9"/>
    <w:rsid w:val="00E03350"/>
    <w:rsid w:val="00E03B9E"/>
    <w:rsid w:val="00E03D72"/>
    <w:rsid w:val="00E064D8"/>
    <w:rsid w:val="00E0663D"/>
    <w:rsid w:val="00E07210"/>
    <w:rsid w:val="00E10EC2"/>
    <w:rsid w:val="00E11664"/>
    <w:rsid w:val="00E1406D"/>
    <w:rsid w:val="00E219C6"/>
    <w:rsid w:val="00E21C40"/>
    <w:rsid w:val="00E226B7"/>
    <w:rsid w:val="00E25427"/>
    <w:rsid w:val="00E31859"/>
    <w:rsid w:val="00E329F2"/>
    <w:rsid w:val="00E34410"/>
    <w:rsid w:val="00E40497"/>
    <w:rsid w:val="00E42377"/>
    <w:rsid w:val="00E44432"/>
    <w:rsid w:val="00E44686"/>
    <w:rsid w:val="00E46B6A"/>
    <w:rsid w:val="00E50CC2"/>
    <w:rsid w:val="00E50DE7"/>
    <w:rsid w:val="00E531DC"/>
    <w:rsid w:val="00E534E9"/>
    <w:rsid w:val="00E55F22"/>
    <w:rsid w:val="00E57FCA"/>
    <w:rsid w:val="00E626F1"/>
    <w:rsid w:val="00E67E08"/>
    <w:rsid w:val="00E71DD8"/>
    <w:rsid w:val="00E72E9B"/>
    <w:rsid w:val="00E73DC1"/>
    <w:rsid w:val="00E7438D"/>
    <w:rsid w:val="00E7461E"/>
    <w:rsid w:val="00E760E9"/>
    <w:rsid w:val="00E771CE"/>
    <w:rsid w:val="00E811BB"/>
    <w:rsid w:val="00E8434B"/>
    <w:rsid w:val="00E86634"/>
    <w:rsid w:val="00E86640"/>
    <w:rsid w:val="00E87CDD"/>
    <w:rsid w:val="00E90062"/>
    <w:rsid w:val="00E903AF"/>
    <w:rsid w:val="00E9384C"/>
    <w:rsid w:val="00E948D1"/>
    <w:rsid w:val="00E96961"/>
    <w:rsid w:val="00EA03B4"/>
    <w:rsid w:val="00EA0600"/>
    <w:rsid w:val="00EA4EFE"/>
    <w:rsid w:val="00EA504D"/>
    <w:rsid w:val="00EB08E1"/>
    <w:rsid w:val="00EC1BC2"/>
    <w:rsid w:val="00EC1D19"/>
    <w:rsid w:val="00EC3261"/>
    <w:rsid w:val="00EC54DA"/>
    <w:rsid w:val="00ED2610"/>
    <w:rsid w:val="00ED4B5D"/>
    <w:rsid w:val="00ED68D1"/>
    <w:rsid w:val="00ED7A83"/>
    <w:rsid w:val="00ED7F8C"/>
    <w:rsid w:val="00EE0194"/>
    <w:rsid w:val="00EE0FAA"/>
    <w:rsid w:val="00EE2884"/>
    <w:rsid w:val="00EE5786"/>
    <w:rsid w:val="00EE6182"/>
    <w:rsid w:val="00EE6BE3"/>
    <w:rsid w:val="00EF23F5"/>
    <w:rsid w:val="00EF34CB"/>
    <w:rsid w:val="00EF409D"/>
    <w:rsid w:val="00EF4B68"/>
    <w:rsid w:val="00EF6F33"/>
    <w:rsid w:val="00F00554"/>
    <w:rsid w:val="00F02642"/>
    <w:rsid w:val="00F027DC"/>
    <w:rsid w:val="00F056D7"/>
    <w:rsid w:val="00F11CF6"/>
    <w:rsid w:val="00F16578"/>
    <w:rsid w:val="00F173E5"/>
    <w:rsid w:val="00F20219"/>
    <w:rsid w:val="00F21F47"/>
    <w:rsid w:val="00F22687"/>
    <w:rsid w:val="00F22AEE"/>
    <w:rsid w:val="00F22EED"/>
    <w:rsid w:val="00F25B8C"/>
    <w:rsid w:val="00F278FC"/>
    <w:rsid w:val="00F32E36"/>
    <w:rsid w:val="00F33777"/>
    <w:rsid w:val="00F33F35"/>
    <w:rsid w:val="00F3662E"/>
    <w:rsid w:val="00F41BDF"/>
    <w:rsid w:val="00F441E2"/>
    <w:rsid w:val="00F45E44"/>
    <w:rsid w:val="00F465D2"/>
    <w:rsid w:val="00F507AD"/>
    <w:rsid w:val="00F51187"/>
    <w:rsid w:val="00F51DA2"/>
    <w:rsid w:val="00F526B9"/>
    <w:rsid w:val="00F54720"/>
    <w:rsid w:val="00F54852"/>
    <w:rsid w:val="00F56A42"/>
    <w:rsid w:val="00F6511F"/>
    <w:rsid w:val="00F6734C"/>
    <w:rsid w:val="00F72E14"/>
    <w:rsid w:val="00F74259"/>
    <w:rsid w:val="00F841FF"/>
    <w:rsid w:val="00F847AF"/>
    <w:rsid w:val="00F848FD"/>
    <w:rsid w:val="00F860DE"/>
    <w:rsid w:val="00F868E8"/>
    <w:rsid w:val="00F90A27"/>
    <w:rsid w:val="00F91D61"/>
    <w:rsid w:val="00F96456"/>
    <w:rsid w:val="00F968EE"/>
    <w:rsid w:val="00F97C65"/>
    <w:rsid w:val="00FA2547"/>
    <w:rsid w:val="00FB114A"/>
    <w:rsid w:val="00FB2D57"/>
    <w:rsid w:val="00FB4993"/>
    <w:rsid w:val="00FB5BBA"/>
    <w:rsid w:val="00FB6A71"/>
    <w:rsid w:val="00FB7096"/>
    <w:rsid w:val="00FB775F"/>
    <w:rsid w:val="00FC1598"/>
    <w:rsid w:val="00FC2D12"/>
    <w:rsid w:val="00FC4887"/>
    <w:rsid w:val="00FD2AB0"/>
    <w:rsid w:val="00FD5386"/>
    <w:rsid w:val="00FE3360"/>
    <w:rsid w:val="00FE48C0"/>
    <w:rsid w:val="00FE4A55"/>
    <w:rsid w:val="00FE57FE"/>
    <w:rsid w:val="00FE62DF"/>
    <w:rsid w:val="00FE7114"/>
    <w:rsid w:val="00FE7D5F"/>
    <w:rsid w:val="00FF327F"/>
    <w:rsid w:val="00FF3F7D"/>
    <w:rsid w:val="00FF4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C65"/>
  </w:style>
  <w:style w:type="paragraph" w:styleId="10">
    <w:name w:val="heading 1"/>
    <w:basedOn w:val="a"/>
    <w:next w:val="a"/>
    <w:link w:val="11"/>
    <w:uiPriority w:val="9"/>
    <w:qFormat/>
    <w:rsid w:val="008A373F"/>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8A373F"/>
    <w:pPr>
      <w:spacing w:after="200"/>
      <w:jc w:val="both"/>
      <w:outlineLvl w:val="1"/>
    </w:pPr>
    <w:rPr>
      <w:rFonts w:eastAsia="Calibri"/>
      <w:b/>
      <w:sz w:val="28"/>
      <w:szCs w:val="28"/>
      <w:lang w:eastAsia="en-US"/>
    </w:rPr>
  </w:style>
  <w:style w:type="paragraph" w:styleId="4">
    <w:name w:val="heading 4"/>
    <w:basedOn w:val="a"/>
    <w:next w:val="a"/>
    <w:link w:val="40"/>
    <w:uiPriority w:val="9"/>
    <w:qFormat/>
    <w:rsid w:val="00F97C65"/>
    <w:pPr>
      <w:keepNext/>
      <w:spacing w:before="240" w:after="60"/>
      <w:outlineLvl w:val="3"/>
    </w:pPr>
    <w:rPr>
      <w:b/>
      <w:bCs/>
      <w:sz w:val="28"/>
      <w:szCs w:val="28"/>
    </w:rPr>
  </w:style>
  <w:style w:type="paragraph" w:styleId="9">
    <w:name w:val="heading 9"/>
    <w:basedOn w:val="a"/>
    <w:next w:val="a"/>
    <w:qFormat/>
    <w:rsid w:val="00F97C6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8A373F"/>
    <w:rPr>
      <w:rFonts w:ascii="Cambria" w:eastAsia="Times New Roman" w:hAnsi="Cambria" w:cs="Times New Roman"/>
      <w:b/>
      <w:bCs/>
      <w:kern w:val="32"/>
      <w:sz w:val="32"/>
      <w:szCs w:val="32"/>
    </w:rPr>
  </w:style>
  <w:style w:type="character" w:customStyle="1" w:styleId="20">
    <w:name w:val="Заголовок 2 Знак"/>
    <w:link w:val="2"/>
    <w:uiPriority w:val="9"/>
    <w:rsid w:val="008A373F"/>
    <w:rPr>
      <w:rFonts w:eastAsia="Calibri"/>
      <w:b/>
      <w:sz w:val="28"/>
      <w:szCs w:val="28"/>
      <w:lang w:eastAsia="en-US"/>
    </w:rPr>
  </w:style>
  <w:style w:type="character" w:customStyle="1" w:styleId="40">
    <w:name w:val="Заголовок 4 Знак"/>
    <w:link w:val="4"/>
    <w:uiPriority w:val="9"/>
    <w:rsid w:val="008A373F"/>
    <w:rPr>
      <w:b/>
      <w:bCs/>
      <w:sz w:val="28"/>
      <w:szCs w:val="28"/>
    </w:rPr>
  </w:style>
  <w:style w:type="paragraph" w:styleId="a3">
    <w:name w:val="Body Text"/>
    <w:aliases w:val="Основной текст Знак1,Основной текст Знак Знак, Знак7 Знак Знак, Знак7 Знак"/>
    <w:basedOn w:val="a"/>
    <w:link w:val="21"/>
    <w:rsid w:val="00F97C65"/>
    <w:rPr>
      <w:sz w:val="28"/>
    </w:rPr>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
    <w:link w:val="a3"/>
    <w:locked/>
    <w:rsid w:val="008A373F"/>
    <w:rPr>
      <w:sz w:val="28"/>
    </w:rPr>
  </w:style>
  <w:style w:type="paragraph" w:styleId="a4">
    <w:name w:val="header"/>
    <w:basedOn w:val="a"/>
    <w:link w:val="a5"/>
    <w:uiPriority w:val="99"/>
    <w:rsid w:val="00D335CC"/>
    <w:pPr>
      <w:tabs>
        <w:tab w:val="center" w:pos="4677"/>
        <w:tab w:val="right" w:pos="9355"/>
      </w:tabs>
    </w:pPr>
  </w:style>
  <w:style w:type="character" w:customStyle="1" w:styleId="a5">
    <w:name w:val="Верхний колонтитул Знак"/>
    <w:basedOn w:val="a0"/>
    <w:link w:val="a4"/>
    <w:uiPriority w:val="99"/>
    <w:rsid w:val="008A373F"/>
  </w:style>
  <w:style w:type="character" w:styleId="a6">
    <w:name w:val="page number"/>
    <w:basedOn w:val="a0"/>
    <w:rsid w:val="00D335CC"/>
  </w:style>
  <w:style w:type="paragraph" w:customStyle="1" w:styleId="ConsPlusTitle">
    <w:name w:val="ConsPlusTitle"/>
    <w:rsid w:val="008B30CA"/>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9B1592"/>
    <w:pPr>
      <w:widowControl w:val="0"/>
      <w:autoSpaceDE w:val="0"/>
      <w:autoSpaceDN w:val="0"/>
      <w:adjustRightInd w:val="0"/>
      <w:ind w:firstLine="720"/>
    </w:pPr>
    <w:rPr>
      <w:rFonts w:ascii="Arial" w:hAnsi="Arial" w:cs="Arial"/>
    </w:rPr>
  </w:style>
  <w:style w:type="paragraph" w:styleId="a7">
    <w:name w:val="footer"/>
    <w:basedOn w:val="a"/>
    <w:link w:val="a8"/>
    <w:uiPriority w:val="99"/>
    <w:rsid w:val="002F0B81"/>
    <w:pPr>
      <w:tabs>
        <w:tab w:val="center" w:pos="4677"/>
        <w:tab w:val="right" w:pos="9355"/>
      </w:tabs>
    </w:pPr>
  </w:style>
  <w:style w:type="character" w:customStyle="1" w:styleId="a8">
    <w:name w:val="Нижний колонтитул Знак"/>
    <w:basedOn w:val="a0"/>
    <w:link w:val="a7"/>
    <w:uiPriority w:val="99"/>
    <w:rsid w:val="002F0B81"/>
  </w:style>
  <w:style w:type="paragraph" w:styleId="3">
    <w:name w:val="Body Text Indent 3"/>
    <w:basedOn w:val="a"/>
    <w:link w:val="30"/>
    <w:rsid w:val="002F0B81"/>
    <w:pPr>
      <w:spacing w:after="120"/>
      <w:ind w:left="283"/>
    </w:pPr>
    <w:rPr>
      <w:sz w:val="16"/>
      <w:szCs w:val="16"/>
    </w:rPr>
  </w:style>
  <w:style w:type="character" w:customStyle="1" w:styleId="30">
    <w:name w:val="Основной текст с отступом 3 Знак"/>
    <w:link w:val="3"/>
    <w:rsid w:val="002F0B81"/>
    <w:rPr>
      <w:sz w:val="16"/>
      <w:szCs w:val="16"/>
    </w:rPr>
  </w:style>
  <w:style w:type="paragraph" w:styleId="a9">
    <w:name w:val="Title"/>
    <w:basedOn w:val="a"/>
    <w:link w:val="aa"/>
    <w:qFormat/>
    <w:rsid w:val="002F0B81"/>
    <w:pPr>
      <w:jc w:val="center"/>
    </w:pPr>
    <w:rPr>
      <w:b/>
      <w:sz w:val="28"/>
    </w:rPr>
  </w:style>
  <w:style w:type="character" w:customStyle="1" w:styleId="aa">
    <w:name w:val="Название Знак"/>
    <w:link w:val="a9"/>
    <w:rsid w:val="002F0B81"/>
    <w:rPr>
      <w:b/>
      <w:sz w:val="28"/>
    </w:rPr>
  </w:style>
  <w:style w:type="paragraph" w:customStyle="1" w:styleId="ConsPlusNonformat">
    <w:name w:val="ConsPlusNonformat"/>
    <w:rsid w:val="002F0B81"/>
    <w:pPr>
      <w:widowControl w:val="0"/>
      <w:autoSpaceDE w:val="0"/>
      <w:autoSpaceDN w:val="0"/>
      <w:adjustRightInd w:val="0"/>
    </w:pPr>
    <w:rPr>
      <w:rFonts w:ascii="Courier New" w:hAnsi="Courier New" w:cs="Courier New"/>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0B81"/>
    <w:pPr>
      <w:widowControl w:val="0"/>
      <w:adjustRightInd w:val="0"/>
      <w:spacing w:after="160" w:line="240" w:lineRule="exact"/>
      <w:jc w:val="right"/>
    </w:pPr>
    <w:rPr>
      <w:lang w:val="en-GB" w:eastAsia="en-US"/>
    </w:rPr>
  </w:style>
  <w:style w:type="paragraph" w:styleId="22">
    <w:name w:val="Body Text 2"/>
    <w:basedOn w:val="a"/>
    <w:link w:val="23"/>
    <w:rsid w:val="009127C9"/>
    <w:pPr>
      <w:spacing w:after="120" w:line="480" w:lineRule="auto"/>
    </w:pPr>
  </w:style>
  <w:style w:type="character" w:customStyle="1" w:styleId="23">
    <w:name w:val="Основной текст 2 Знак"/>
    <w:basedOn w:val="a0"/>
    <w:link w:val="22"/>
    <w:rsid w:val="009127C9"/>
  </w:style>
  <w:style w:type="paragraph" w:styleId="ac">
    <w:name w:val="Normal (Web)"/>
    <w:basedOn w:val="a"/>
    <w:rsid w:val="009127C9"/>
    <w:pPr>
      <w:spacing w:before="100" w:beforeAutospacing="1"/>
      <w:jc w:val="both"/>
    </w:pPr>
    <w:rPr>
      <w:color w:val="000000"/>
      <w:sz w:val="24"/>
      <w:szCs w:val="24"/>
    </w:rPr>
  </w:style>
  <w:style w:type="table" w:styleId="ad">
    <w:name w:val="Table Grid"/>
    <w:basedOn w:val="a1"/>
    <w:uiPriority w:val="59"/>
    <w:rsid w:val="005E28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C12612"/>
    <w:pPr>
      <w:widowControl w:val="0"/>
    </w:pPr>
    <w:rPr>
      <w:rFonts w:ascii="Courier New" w:hAnsi="Courier New"/>
      <w:snapToGrid w:val="0"/>
    </w:rPr>
  </w:style>
  <w:style w:type="paragraph" w:customStyle="1" w:styleId="ConsPlusCell">
    <w:name w:val="ConsPlusCell"/>
    <w:rsid w:val="00BD5A01"/>
    <w:pPr>
      <w:widowControl w:val="0"/>
      <w:autoSpaceDE w:val="0"/>
      <w:autoSpaceDN w:val="0"/>
      <w:adjustRightInd w:val="0"/>
    </w:pPr>
  </w:style>
  <w:style w:type="paragraph" w:styleId="ae">
    <w:name w:val="footnote text"/>
    <w:basedOn w:val="a"/>
    <w:link w:val="af"/>
    <w:uiPriority w:val="99"/>
    <w:unhideWhenUsed/>
    <w:rsid w:val="001142B3"/>
    <w:rPr>
      <w:rFonts w:ascii="Calibri" w:eastAsia="Calibri" w:hAnsi="Calibri"/>
      <w:lang w:eastAsia="en-US"/>
    </w:rPr>
  </w:style>
  <w:style w:type="character" w:customStyle="1" w:styleId="af">
    <w:name w:val="Текст сноски Знак"/>
    <w:link w:val="ae"/>
    <w:uiPriority w:val="99"/>
    <w:rsid w:val="001142B3"/>
    <w:rPr>
      <w:rFonts w:ascii="Calibri" w:eastAsia="Calibri" w:hAnsi="Calibri"/>
      <w:lang w:eastAsia="en-US"/>
    </w:rPr>
  </w:style>
  <w:style w:type="character" w:styleId="af0">
    <w:name w:val="footnote reference"/>
    <w:uiPriority w:val="99"/>
    <w:unhideWhenUsed/>
    <w:rsid w:val="001142B3"/>
    <w:rPr>
      <w:vertAlign w:val="superscript"/>
    </w:rPr>
  </w:style>
  <w:style w:type="paragraph" w:customStyle="1" w:styleId="11Char">
    <w:name w:val="Знак1 Знак Знак Знак Знак Знак Знак Знак Знак1 Char"/>
    <w:basedOn w:val="a"/>
    <w:rsid w:val="008A373F"/>
    <w:pPr>
      <w:spacing w:after="160" w:line="240" w:lineRule="exact"/>
    </w:pPr>
    <w:rPr>
      <w:rFonts w:ascii="Verdana" w:hAnsi="Verdana" w:cs="Verdana"/>
      <w:lang w:val="en-US" w:eastAsia="en-US"/>
    </w:rPr>
  </w:style>
  <w:style w:type="paragraph" w:styleId="af1">
    <w:name w:val="List Paragraph"/>
    <w:aliases w:val="Варианты ответов,List Paragraph"/>
    <w:basedOn w:val="a"/>
    <w:link w:val="af2"/>
    <w:uiPriority w:val="34"/>
    <w:qFormat/>
    <w:rsid w:val="008A373F"/>
    <w:pPr>
      <w:ind w:left="720"/>
      <w:contextualSpacing/>
    </w:pPr>
    <w:rPr>
      <w:rFonts w:ascii="Calibri" w:eastAsia="Calibri" w:hAnsi="Calibri"/>
      <w:sz w:val="22"/>
      <w:szCs w:val="22"/>
      <w:lang w:eastAsia="en-US"/>
    </w:rPr>
  </w:style>
  <w:style w:type="character" w:customStyle="1" w:styleId="af3">
    <w:name w:val="Основной текст Знак"/>
    <w:rsid w:val="008A373F"/>
    <w:rPr>
      <w:sz w:val="22"/>
      <w:szCs w:val="22"/>
      <w:lang w:eastAsia="en-US"/>
    </w:rPr>
  </w:style>
  <w:style w:type="paragraph" w:customStyle="1" w:styleId="1">
    <w:name w:val="Маркированный список1"/>
    <w:basedOn w:val="a"/>
    <w:rsid w:val="008A373F"/>
    <w:pPr>
      <w:numPr>
        <w:numId w:val="8"/>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8A373F"/>
    <w:rPr>
      <w:color w:val="auto"/>
    </w:rPr>
  </w:style>
  <w:style w:type="character" w:styleId="af4">
    <w:name w:val="Hyperlink"/>
    <w:uiPriority w:val="99"/>
    <w:unhideWhenUsed/>
    <w:rsid w:val="008A373F"/>
    <w:rPr>
      <w:color w:val="0000FF"/>
      <w:u w:val="single"/>
    </w:rPr>
  </w:style>
  <w:style w:type="paragraph" w:customStyle="1" w:styleId="6-2">
    <w:name w:val="6.Табл.-2уровень"/>
    <w:basedOn w:val="a"/>
    <w:qFormat/>
    <w:rsid w:val="008A373F"/>
    <w:pPr>
      <w:widowControl w:val="0"/>
      <w:ind w:left="454" w:right="57" w:hanging="170"/>
    </w:pPr>
    <w:rPr>
      <w:sz w:val="22"/>
      <w:szCs w:val="22"/>
    </w:rPr>
  </w:style>
  <w:style w:type="paragraph" w:customStyle="1" w:styleId="6-3">
    <w:name w:val="6.Табл.-3уровень"/>
    <w:basedOn w:val="a"/>
    <w:rsid w:val="008A373F"/>
    <w:pPr>
      <w:widowControl w:val="0"/>
      <w:ind w:left="624" w:right="57" w:hanging="170"/>
    </w:pPr>
    <w:rPr>
      <w:sz w:val="22"/>
      <w:szCs w:val="22"/>
    </w:rPr>
  </w:style>
  <w:style w:type="paragraph" w:styleId="af5">
    <w:name w:val="Body Text Indent"/>
    <w:basedOn w:val="a"/>
    <w:link w:val="af6"/>
    <w:uiPriority w:val="99"/>
    <w:unhideWhenUsed/>
    <w:rsid w:val="008A373F"/>
    <w:pPr>
      <w:spacing w:after="120"/>
      <w:ind w:left="283"/>
    </w:pPr>
    <w:rPr>
      <w:rFonts w:ascii="Calibri" w:eastAsia="Calibri" w:hAnsi="Calibri"/>
      <w:sz w:val="22"/>
      <w:szCs w:val="22"/>
      <w:lang w:eastAsia="en-US"/>
    </w:rPr>
  </w:style>
  <w:style w:type="character" w:customStyle="1" w:styleId="af6">
    <w:name w:val="Основной текст с отступом Знак"/>
    <w:link w:val="af5"/>
    <w:uiPriority w:val="99"/>
    <w:rsid w:val="008A373F"/>
    <w:rPr>
      <w:rFonts w:ascii="Calibri" w:eastAsia="Calibri" w:hAnsi="Calibri"/>
      <w:sz w:val="22"/>
      <w:szCs w:val="22"/>
      <w:lang w:eastAsia="en-US"/>
    </w:rPr>
  </w:style>
  <w:style w:type="paragraph" w:styleId="af7">
    <w:name w:val="Balloon Text"/>
    <w:basedOn w:val="a"/>
    <w:link w:val="af8"/>
    <w:uiPriority w:val="99"/>
    <w:unhideWhenUsed/>
    <w:rsid w:val="008A373F"/>
    <w:rPr>
      <w:rFonts w:ascii="Tahoma" w:eastAsia="Calibri" w:hAnsi="Tahoma"/>
      <w:sz w:val="16"/>
      <w:szCs w:val="16"/>
      <w:lang w:eastAsia="en-US"/>
    </w:rPr>
  </w:style>
  <w:style w:type="character" w:customStyle="1" w:styleId="af8">
    <w:name w:val="Текст выноски Знак"/>
    <w:link w:val="af7"/>
    <w:uiPriority w:val="99"/>
    <w:rsid w:val="008A373F"/>
    <w:rPr>
      <w:rFonts w:ascii="Tahoma" w:eastAsia="Calibri" w:hAnsi="Tahoma" w:cs="Tahoma"/>
      <w:sz w:val="16"/>
      <w:szCs w:val="16"/>
      <w:lang w:eastAsia="en-US"/>
    </w:rPr>
  </w:style>
  <w:style w:type="paragraph" w:customStyle="1" w:styleId="6-">
    <w:name w:val="6.Табл.-данные"/>
    <w:basedOn w:val="a"/>
    <w:uiPriority w:val="99"/>
    <w:rsid w:val="008A373F"/>
    <w:pPr>
      <w:widowControl w:val="0"/>
      <w:suppressAutoHyphens/>
      <w:ind w:left="57" w:right="57"/>
      <w:jc w:val="center"/>
    </w:pPr>
    <w:rPr>
      <w:sz w:val="24"/>
      <w:szCs w:val="24"/>
    </w:rPr>
  </w:style>
  <w:style w:type="paragraph" w:customStyle="1" w:styleId="5-">
    <w:name w:val="5.Табл.-шапка"/>
    <w:basedOn w:val="a"/>
    <w:uiPriority w:val="99"/>
    <w:rsid w:val="008A373F"/>
    <w:pPr>
      <w:widowControl w:val="0"/>
      <w:jc w:val="center"/>
    </w:pPr>
    <w:rPr>
      <w:sz w:val="22"/>
      <w:szCs w:val="22"/>
    </w:rPr>
  </w:style>
  <w:style w:type="paragraph" w:customStyle="1" w:styleId="af9">
    <w:name w:val="Знак Знак Знак Знак Знак Знак Знак Знак Знак Знак"/>
    <w:basedOn w:val="a"/>
    <w:rsid w:val="008A373F"/>
    <w:rPr>
      <w:rFonts w:ascii="Verdana" w:hAnsi="Verdana" w:cs="Verdana"/>
      <w:lang w:val="en-US" w:eastAsia="en-US"/>
    </w:rPr>
  </w:style>
  <w:style w:type="paragraph" w:customStyle="1" w:styleId="31">
    <w:name w:val="Основной текст 31"/>
    <w:basedOn w:val="a"/>
    <w:rsid w:val="008A373F"/>
    <w:pPr>
      <w:suppressAutoHyphens/>
      <w:spacing w:after="120" w:line="360" w:lineRule="auto"/>
      <w:ind w:firstLine="709"/>
      <w:jc w:val="both"/>
    </w:pPr>
    <w:rPr>
      <w:sz w:val="16"/>
      <w:szCs w:val="16"/>
      <w:lang w:eastAsia="ar-SA"/>
    </w:rPr>
  </w:style>
  <w:style w:type="paragraph" w:customStyle="1" w:styleId="S0">
    <w:name w:val="S_Обычный"/>
    <w:basedOn w:val="a"/>
    <w:rsid w:val="008A373F"/>
    <w:pPr>
      <w:suppressAutoHyphens/>
      <w:spacing w:line="360" w:lineRule="auto"/>
      <w:ind w:firstLine="709"/>
      <w:jc w:val="both"/>
    </w:pPr>
    <w:rPr>
      <w:sz w:val="24"/>
      <w:szCs w:val="24"/>
      <w:lang w:eastAsia="ar-SA"/>
    </w:rPr>
  </w:style>
  <w:style w:type="paragraph" w:customStyle="1" w:styleId="210">
    <w:name w:val="Основной текст 21"/>
    <w:basedOn w:val="a"/>
    <w:rsid w:val="008A373F"/>
    <w:pPr>
      <w:suppressAutoHyphens/>
      <w:jc w:val="both"/>
    </w:pPr>
    <w:rPr>
      <w:sz w:val="28"/>
      <w:lang w:eastAsia="ar-SA"/>
    </w:rPr>
  </w:style>
  <w:style w:type="paragraph" w:customStyle="1" w:styleId="ConsNormal">
    <w:name w:val="ConsNormal"/>
    <w:rsid w:val="00901F9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16F7D"/>
    <w:rPr>
      <w:rFonts w:ascii="Arial" w:hAnsi="Arial" w:cs="Arial"/>
      <w:lang w:val="ru-RU" w:eastAsia="ru-RU" w:bidi="ar-SA"/>
    </w:rPr>
  </w:style>
  <w:style w:type="paragraph" w:customStyle="1" w:styleId="Point">
    <w:name w:val="Point"/>
    <w:basedOn w:val="a"/>
    <w:link w:val="PointChar"/>
    <w:rsid w:val="00AF553C"/>
    <w:pPr>
      <w:spacing w:before="120" w:line="288" w:lineRule="auto"/>
      <w:ind w:firstLine="720"/>
      <w:jc w:val="both"/>
    </w:pPr>
    <w:rPr>
      <w:sz w:val="24"/>
      <w:szCs w:val="24"/>
    </w:rPr>
  </w:style>
  <w:style w:type="character" w:customStyle="1" w:styleId="PointChar">
    <w:name w:val="Point Char"/>
    <w:link w:val="Point"/>
    <w:rsid w:val="00AF553C"/>
    <w:rPr>
      <w:sz w:val="24"/>
      <w:szCs w:val="24"/>
    </w:rPr>
  </w:style>
  <w:style w:type="character" w:customStyle="1" w:styleId="af2">
    <w:name w:val="Абзац списка Знак"/>
    <w:aliases w:val="Варианты ответов Знак,List Paragraph Знак"/>
    <w:link w:val="af1"/>
    <w:uiPriority w:val="34"/>
    <w:locked/>
    <w:rsid w:val="00AF553C"/>
    <w:rPr>
      <w:rFonts w:ascii="Calibri" w:eastAsia="Calibri" w:hAnsi="Calibri"/>
      <w:sz w:val="22"/>
      <w:szCs w:val="22"/>
      <w:lang w:eastAsia="en-US"/>
    </w:rPr>
  </w:style>
  <w:style w:type="paragraph" w:customStyle="1" w:styleId="310">
    <w:name w:val="Заголовок 31"/>
    <w:basedOn w:val="a"/>
    <w:next w:val="a"/>
    <w:uiPriority w:val="9"/>
    <w:unhideWhenUsed/>
    <w:qFormat/>
    <w:rsid w:val="00AF553C"/>
    <w:pPr>
      <w:keepNext/>
      <w:keepLines/>
      <w:spacing w:before="200" w:line="276" w:lineRule="auto"/>
      <w:outlineLvl w:val="2"/>
    </w:pPr>
    <w:rPr>
      <w:rFonts w:ascii="Cambria" w:hAnsi="Cambria"/>
      <w:b/>
      <w:bCs/>
      <w:color w:val="4F81BD"/>
      <w:sz w:val="22"/>
      <w:szCs w:val="22"/>
      <w:lang w:eastAsia="en-US"/>
    </w:rPr>
  </w:style>
  <w:style w:type="character" w:styleId="afa">
    <w:name w:val="Emphasis"/>
    <w:qFormat/>
    <w:rsid w:val="00C15645"/>
    <w:rPr>
      <w:i/>
      <w:iCs/>
    </w:rPr>
  </w:style>
  <w:style w:type="paragraph" w:customStyle="1" w:styleId="afb">
    <w:name w:val="Знак Знак Знак Знак"/>
    <w:basedOn w:val="a"/>
    <w:rsid w:val="0031484D"/>
    <w:pPr>
      <w:spacing w:after="160" w:line="240" w:lineRule="exact"/>
    </w:pPr>
    <w:rPr>
      <w:rFonts w:eastAsia="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232131277">
      <w:bodyDiv w:val="1"/>
      <w:marLeft w:val="0"/>
      <w:marRight w:val="0"/>
      <w:marTop w:val="0"/>
      <w:marBottom w:val="0"/>
      <w:divBdr>
        <w:top w:val="none" w:sz="0" w:space="0" w:color="auto"/>
        <w:left w:val="none" w:sz="0" w:space="0" w:color="auto"/>
        <w:bottom w:val="none" w:sz="0" w:space="0" w:color="auto"/>
        <w:right w:val="none" w:sz="0" w:space="0" w:color="auto"/>
      </w:divBdr>
    </w:div>
    <w:div w:id="408112777">
      <w:bodyDiv w:val="1"/>
      <w:marLeft w:val="0"/>
      <w:marRight w:val="0"/>
      <w:marTop w:val="0"/>
      <w:marBottom w:val="0"/>
      <w:divBdr>
        <w:top w:val="none" w:sz="0" w:space="0" w:color="auto"/>
        <w:left w:val="none" w:sz="0" w:space="0" w:color="auto"/>
        <w:bottom w:val="none" w:sz="0" w:space="0" w:color="auto"/>
        <w:right w:val="none" w:sz="0" w:space="0" w:color="auto"/>
      </w:divBdr>
    </w:div>
    <w:div w:id="663631862">
      <w:bodyDiv w:val="1"/>
      <w:marLeft w:val="0"/>
      <w:marRight w:val="0"/>
      <w:marTop w:val="0"/>
      <w:marBottom w:val="0"/>
      <w:divBdr>
        <w:top w:val="none" w:sz="0" w:space="0" w:color="auto"/>
        <w:left w:val="none" w:sz="0" w:space="0" w:color="auto"/>
        <w:bottom w:val="none" w:sz="0" w:space="0" w:color="auto"/>
        <w:right w:val="none" w:sz="0" w:space="0" w:color="auto"/>
      </w:divBdr>
    </w:div>
    <w:div w:id="916087314">
      <w:bodyDiv w:val="1"/>
      <w:marLeft w:val="0"/>
      <w:marRight w:val="0"/>
      <w:marTop w:val="0"/>
      <w:marBottom w:val="0"/>
      <w:divBdr>
        <w:top w:val="none" w:sz="0" w:space="0" w:color="auto"/>
        <w:left w:val="none" w:sz="0" w:space="0" w:color="auto"/>
        <w:bottom w:val="none" w:sz="0" w:space="0" w:color="auto"/>
        <w:right w:val="none" w:sz="0" w:space="0" w:color="auto"/>
      </w:divBdr>
    </w:div>
    <w:div w:id="18105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9E13-8B75-4F8E-B0C4-A1A95E7F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2413</Words>
  <Characters>13756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dc:creator>
  <cp:lastModifiedBy>Priemnay</cp:lastModifiedBy>
  <cp:revision>7</cp:revision>
  <cp:lastPrinted>2025-02-06T11:43:00Z</cp:lastPrinted>
  <dcterms:created xsi:type="dcterms:W3CDTF">2025-02-04T06:36:00Z</dcterms:created>
  <dcterms:modified xsi:type="dcterms:W3CDTF">2025-02-06T11:45:00Z</dcterms:modified>
</cp:coreProperties>
</file>