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4D" w:rsidRPr="00FE5E0B" w:rsidRDefault="00C4724D" w:rsidP="00C47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C4724D" w:rsidRDefault="00C4724D" w:rsidP="00C4724D">
      <w:pPr>
        <w:shd w:val="clear" w:color="auto" w:fill="FFFFFF"/>
        <w:tabs>
          <w:tab w:val="left" w:pos="12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объявлению об отборе субъектов МСП на получение </w:t>
      </w:r>
    </w:p>
    <w:p w:rsidR="00C4724D" w:rsidRDefault="00C4724D" w:rsidP="00C4724D">
      <w:pPr>
        <w:shd w:val="clear" w:color="auto" w:fill="FFFFFF"/>
        <w:tabs>
          <w:tab w:val="left" w:pos="12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субсидии на финансовое обеспечение части затрат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4724D" w:rsidRPr="00FE5E0B" w:rsidRDefault="00C4724D" w:rsidP="00C4724D">
      <w:pPr>
        <w:shd w:val="clear" w:color="auto" w:fill="FFFFFF"/>
        <w:tabs>
          <w:tab w:val="left" w:pos="12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народных проектов в сфере агропромышленного комплекса</w:t>
      </w:r>
    </w:p>
    <w:p w:rsidR="00C4724D" w:rsidRPr="00FE5E0B" w:rsidRDefault="00C4724D" w:rsidP="00C47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C4724D" w:rsidRDefault="00C4724D" w:rsidP="00C47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4724D" w:rsidRPr="00FE5E0B" w:rsidRDefault="00C4724D" w:rsidP="00C47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E5E0B">
        <w:rPr>
          <w:rFonts w:ascii="Times New Roman" w:hAnsi="Times New Roman"/>
          <w:sz w:val="28"/>
          <w:szCs w:val="28"/>
        </w:rPr>
        <w:t xml:space="preserve">Обязательство </w:t>
      </w:r>
    </w:p>
    <w:p w:rsidR="00C4724D" w:rsidRPr="00FE5E0B" w:rsidRDefault="00C4724D" w:rsidP="00C47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E5E0B">
        <w:rPr>
          <w:rFonts w:ascii="Times New Roman" w:hAnsi="Times New Roman"/>
          <w:sz w:val="28"/>
          <w:szCs w:val="28"/>
        </w:rPr>
        <w:t>целевого использования оборудования</w:t>
      </w:r>
    </w:p>
    <w:p w:rsidR="00C4724D" w:rsidRPr="00FE5E0B" w:rsidRDefault="00C4724D" w:rsidP="00C47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E5E0B">
        <w:rPr>
          <w:rFonts w:ascii="Times New Roman" w:hAnsi="Times New Roman"/>
          <w:sz w:val="28"/>
          <w:szCs w:val="28"/>
        </w:rPr>
        <w:t>_________________________________________</w:t>
      </w:r>
    </w:p>
    <w:p w:rsidR="00C4724D" w:rsidRPr="00FE5E0B" w:rsidRDefault="00C4724D" w:rsidP="00C47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</w:rPr>
      </w:pPr>
      <w:r w:rsidRPr="00FE5E0B">
        <w:rPr>
          <w:rFonts w:ascii="Times New Roman" w:hAnsi="Times New Roman"/>
        </w:rPr>
        <w:t>(полное наименование организации)</w:t>
      </w:r>
    </w:p>
    <w:p w:rsidR="00C4724D" w:rsidRPr="00FE5E0B" w:rsidRDefault="00C4724D" w:rsidP="00C47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C4724D" w:rsidRPr="00FE5E0B" w:rsidRDefault="00C4724D" w:rsidP="00C47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E5E0B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C4724D" w:rsidRPr="00FE5E0B" w:rsidRDefault="00C4724D" w:rsidP="00C47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</w:rPr>
      </w:pPr>
      <w:r w:rsidRPr="00FE5E0B">
        <w:rPr>
          <w:rFonts w:ascii="Times New Roman" w:hAnsi="Times New Roman"/>
        </w:rPr>
        <w:t>(фамилия, имя, отчество (последнее – при наличии) индивидуального предпринимателя)</w:t>
      </w:r>
    </w:p>
    <w:p w:rsidR="00C4724D" w:rsidRPr="00FE5E0B" w:rsidRDefault="00C4724D" w:rsidP="00C47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4700"/>
        <w:gridCol w:w="4871"/>
      </w:tblGrid>
      <w:tr w:rsidR="00C4724D" w:rsidRPr="00FE5E0B" w:rsidTr="00352F92">
        <w:tc>
          <w:tcPr>
            <w:tcW w:w="4786" w:type="dxa"/>
          </w:tcPr>
          <w:p w:rsidR="00C4724D" w:rsidRPr="00FE5E0B" w:rsidRDefault="00C4724D" w:rsidP="00C47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5E0B">
              <w:rPr>
                <w:rFonts w:ascii="Times New Roman" w:hAnsi="Times New Roman"/>
              </w:rPr>
              <w:t>Наименование</w:t>
            </w:r>
          </w:p>
          <w:p w:rsidR="00C4724D" w:rsidRPr="00FE5E0B" w:rsidRDefault="00C4724D" w:rsidP="00C47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5E0B">
              <w:rPr>
                <w:rFonts w:ascii="Times New Roman" w:hAnsi="Times New Roman"/>
              </w:rPr>
              <w:t>приобретаемого  оборудования</w:t>
            </w:r>
          </w:p>
        </w:tc>
        <w:tc>
          <w:tcPr>
            <w:tcW w:w="4961" w:type="dxa"/>
          </w:tcPr>
          <w:p w:rsidR="00C4724D" w:rsidRPr="00FE5E0B" w:rsidRDefault="00C4724D" w:rsidP="00C47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5E0B">
              <w:rPr>
                <w:rFonts w:ascii="Times New Roman" w:hAnsi="Times New Roman"/>
              </w:rPr>
              <w:t>Предполагаемое место использования оборудования *</w:t>
            </w:r>
          </w:p>
        </w:tc>
      </w:tr>
      <w:tr w:rsidR="00C4724D" w:rsidRPr="00FE5E0B" w:rsidTr="00352F92">
        <w:tc>
          <w:tcPr>
            <w:tcW w:w="4786" w:type="dxa"/>
          </w:tcPr>
          <w:p w:rsidR="00C4724D" w:rsidRPr="00FE5E0B" w:rsidRDefault="00C4724D" w:rsidP="00C47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5E0B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C4724D" w:rsidRPr="00FE5E0B" w:rsidRDefault="00C4724D" w:rsidP="00C47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5E0B">
              <w:rPr>
                <w:rFonts w:ascii="Times New Roman" w:hAnsi="Times New Roman"/>
              </w:rPr>
              <w:t>2</w:t>
            </w:r>
          </w:p>
        </w:tc>
      </w:tr>
      <w:tr w:rsidR="00C4724D" w:rsidRPr="00FE5E0B" w:rsidTr="00352F92">
        <w:tc>
          <w:tcPr>
            <w:tcW w:w="4786" w:type="dxa"/>
          </w:tcPr>
          <w:p w:rsidR="00C4724D" w:rsidRPr="00FE5E0B" w:rsidRDefault="00C4724D" w:rsidP="00C47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4724D" w:rsidRPr="00FE5E0B" w:rsidRDefault="00C4724D" w:rsidP="00C47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4724D" w:rsidRPr="00FE5E0B" w:rsidTr="00352F92">
        <w:tc>
          <w:tcPr>
            <w:tcW w:w="4786" w:type="dxa"/>
          </w:tcPr>
          <w:p w:rsidR="00C4724D" w:rsidRPr="00FE5E0B" w:rsidRDefault="00C4724D" w:rsidP="00C47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4724D" w:rsidRPr="00FE5E0B" w:rsidRDefault="00C4724D" w:rsidP="00C472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C4724D" w:rsidRPr="00FE5E0B" w:rsidRDefault="00C4724D" w:rsidP="00C47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C4724D" w:rsidRPr="00FE5E0B" w:rsidRDefault="00C4724D" w:rsidP="00C4724D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0"/>
        </w:rPr>
      </w:pPr>
      <w:r w:rsidRPr="00FE5E0B">
        <w:rPr>
          <w:rFonts w:ascii="Times New Roman" w:hAnsi="Times New Roman"/>
          <w:sz w:val="20"/>
        </w:rPr>
        <w:t xml:space="preserve">*Если оборудование </w:t>
      </w:r>
      <w:r>
        <w:rPr>
          <w:rFonts w:ascii="Times New Roman" w:hAnsi="Times New Roman"/>
          <w:sz w:val="20"/>
        </w:rPr>
        <w:t xml:space="preserve">может </w:t>
      </w:r>
      <w:proofErr w:type="gramStart"/>
      <w:r w:rsidRPr="00FE5E0B">
        <w:rPr>
          <w:rFonts w:ascii="Times New Roman" w:hAnsi="Times New Roman"/>
          <w:sz w:val="20"/>
        </w:rPr>
        <w:t>находится</w:t>
      </w:r>
      <w:proofErr w:type="gramEnd"/>
      <w:r w:rsidRPr="00FE5E0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не по юридическому (фактическому</w:t>
      </w:r>
      <w:r w:rsidRPr="00FE5E0B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 w:rsidRPr="00FE5E0B">
        <w:rPr>
          <w:rFonts w:ascii="Times New Roman" w:hAnsi="Times New Roman"/>
          <w:sz w:val="20"/>
        </w:rPr>
        <w:t xml:space="preserve">адресу </w:t>
      </w:r>
      <w:r>
        <w:rPr>
          <w:rFonts w:ascii="Times New Roman" w:hAnsi="Times New Roman"/>
          <w:sz w:val="20"/>
        </w:rPr>
        <w:t>субъекта МСП</w:t>
      </w:r>
      <w:r w:rsidRPr="00FE5E0B">
        <w:rPr>
          <w:rFonts w:ascii="Times New Roman" w:hAnsi="Times New Roman"/>
          <w:sz w:val="20"/>
        </w:rPr>
        <w:t xml:space="preserve">, также указываются реквизиты документа, подтверждающего местонахождение оборудования вне юридического (фактического) адреса </w:t>
      </w:r>
      <w:r>
        <w:rPr>
          <w:rFonts w:ascii="Times New Roman" w:hAnsi="Times New Roman"/>
          <w:sz w:val="20"/>
        </w:rPr>
        <w:t>субъекта МСП</w:t>
      </w:r>
      <w:r w:rsidRPr="00FE5E0B">
        <w:rPr>
          <w:rFonts w:ascii="Times New Roman" w:hAnsi="Times New Roman"/>
          <w:sz w:val="20"/>
        </w:rPr>
        <w:t>.</w:t>
      </w:r>
    </w:p>
    <w:p w:rsidR="00C4724D" w:rsidRPr="00FE5E0B" w:rsidRDefault="00C4724D" w:rsidP="00C4724D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</w:p>
    <w:p w:rsidR="00C4724D" w:rsidRPr="00FE5E0B" w:rsidRDefault="00C4724D" w:rsidP="00C4724D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5E0B">
        <w:rPr>
          <w:rFonts w:ascii="Times New Roman" w:hAnsi="Times New Roman"/>
          <w:sz w:val="28"/>
          <w:szCs w:val="28"/>
        </w:rPr>
        <w:t>Настоящим подтверждае</w:t>
      </w:r>
      <w:proofErr w:type="gramStart"/>
      <w:r w:rsidRPr="00FE5E0B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FE5E0B">
        <w:rPr>
          <w:rFonts w:ascii="Times New Roman" w:hAnsi="Times New Roman"/>
          <w:sz w:val="28"/>
          <w:szCs w:val="28"/>
        </w:rPr>
        <w:t>ю</w:t>
      </w:r>
      <w:proofErr w:type="spellEnd"/>
      <w:r w:rsidRPr="00FE5E0B">
        <w:rPr>
          <w:rFonts w:ascii="Times New Roman" w:hAnsi="Times New Roman"/>
          <w:sz w:val="28"/>
          <w:szCs w:val="28"/>
        </w:rPr>
        <w:t xml:space="preserve">) обязательство целевого использования оборудования в течение трех лет с момента получения субсидии </w:t>
      </w:r>
      <w:r>
        <w:rPr>
          <w:rFonts w:ascii="Times New Roman" w:hAnsi="Times New Roman"/>
          <w:sz w:val="28"/>
          <w:szCs w:val="28"/>
        </w:rPr>
        <w:t>на финансовое обеспечение части затрат на реализацию народных проектов в сфере агропромышленного комплекса</w:t>
      </w:r>
      <w:r w:rsidRPr="00FE5E0B">
        <w:rPr>
          <w:rFonts w:ascii="Times New Roman" w:hAnsi="Times New Roman"/>
          <w:sz w:val="28"/>
          <w:szCs w:val="28"/>
        </w:rPr>
        <w:t>.</w:t>
      </w:r>
    </w:p>
    <w:p w:rsidR="00C4724D" w:rsidRPr="00FE5E0B" w:rsidRDefault="00C4724D" w:rsidP="00C4724D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5E0B">
        <w:rPr>
          <w:rFonts w:ascii="Times New Roman" w:hAnsi="Times New Roman"/>
          <w:sz w:val="28"/>
          <w:szCs w:val="28"/>
        </w:rPr>
        <w:t xml:space="preserve">В случае если оборудование будет продано или передано другому лицу по договору до истечения срока полного исполнения нами (мною) своих обязательств по соглашению, то сумму полученной субсидии </w:t>
      </w:r>
      <w:r>
        <w:rPr>
          <w:rFonts w:ascii="Times New Roman" w:hAnsi="Times New Roman"/>
          <w:sz w:val="28"/>
          <w:szCs w:val="28"/>
        </w:rPr>
        <w:t>на финансовое обеспечение части затрат на реализацию народных проектов в сфере агропромышленного комплекса</w:t>
      </w:r>
      <w:r w:rsidRPr="00FE5E0B">
        <w:rPr>
          <w:rFonts w:ascii="Times New Roman" w:hAnsi="Times New Roman"/>
          <w:sz w:val="28"/>
          <w:szCs w:val="28"/>
        </w:rPr>
        <w:t xml:space="preserve"> обязуемся (обязуюсь) в добровольном порядке возвратить в бюджет МО МР «</w:t>
      </w:r>
      <w:proofErr w:type="spellStart"/>
      <w:r w:rsidRPr="00FE5E0B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FE5E0B">
        <w:rPr>
          <w:rFonts w:ascii="Times New Roman" w:hAnsi="Times New Roman"/>
          <w:sz w:val="28"/>
          <w:szCs w:val="28"/>
        </w:rPr>
        <w:t>» пропорционально оставшемуся сроку обязательного использования оборудования.</w:t>
      </w:r>
      <w:proofErr w:type="gramEnd"/>
    </w:p>
    <w:p w:rsidR="00C4724D" w:rsidRPr="00FE5E0B" w:rsidRDefault="00C4724D" w:rsidP="00C47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C4724D" w:rsidRPr="00FE5E0B" w:rsidRDefault="00C4724D" w:rsidP="00C4724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E5E0B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C4724D" w:rsidRPr="00FE5E0B" w:rsidRDefault="00C4724D" w:rsidP="00C4724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5E0B">
        <w:rPr>
          <w:rFonts w:ascii="Times New Roman" w:hAnsi="Times New Roman"/>
          <w:sz w:val="28"/>
          <w:szCs w:val="28"/>
        </w:rPr>
        <w:t>(индивидуальный предприниматель____________________  __________</w:t>
      </w:r>
      <w:proofErr w:type="gramEnd"/>
    </w:p>
    <w:p w:rsidR="00C4724D" w:rsidRPr="00FE5E0B" w:rsidRDefault="00C4724D" w:rsidP="00C472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</w:rPr>
      </w:pPr>
      <w:r w:rsidRPr="00FE5E0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Подпись                                              (ФИО)</w:t>
      </w:r>
    </w:p>
    <w:p w:rsidR="00C4724D" w:rsidRPr="00FE5E0B" w:rsidRDefault="00C4724D" w:rsidP="00C472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4724D" w:rsidRPr="00FE5E0B" w:rsidRDefault="00C4724D" w:rsidP="00C4724D">
      <w:pPr>
        <w:widowControl w:val="0"/>
        <w:autoSpaceDE w:val="0"/>
        <w:autoSpaceDN w:val="0"/>
        <w:adjustRightInd w:val="0"/>
        <w:ind w:firstLine="720"/>
        <w:jc w:val="both"/>
      </w:pPr>
      <w:r w:rsidRPr="00FE5E0B">
        <w:rPr>
          <w:rFonts w:ascii="Times New Roman" w:hAnsi="Times New Roman"/>
          <w:sz w:val="28"/>
          <w:szCs w:val="28"/>
        </w:rPr>
        <w:t>«____»_________________202</w:t>
      </w:r>
      <w:r w:rsidRPr="00FE5E0B">
        <w:t>_</w:t>
      </w:r>
    </w:p>
    <w:p w:rsidR="00011382" w:rsidRDefault="00011382"/>
    <w:sectPr w:rsidR="0001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24D"/>
    <w:rsid w:val="00011382"/>
    <w:rsid w:val="00C4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2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C4724D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C4724D"/>
    <w:rPr>
      <w:rFonts w:ascii="Calibri" w:eastAsia="Times New Roman" w:hAnsi="Calibri" w:cs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Econom2</cp:lastModifiedBy>
  <cp:revision>2</cp:revision>
  <cp:lastPrinted>2024-04-15T14:34:00Z</cp:lastPrinted>
  <dcterms:created xsi:type="dcterms:W3CDTF">2024-04-15T14:32:00Z</dcterms:created>
  <dcterms:modified xsi:type="dcterms:W3CDTF">2024-04-15T14:34:00Z</dcterms:modified>
</cp:coreProperties>
</file>